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b8ed" w14:textId="747b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председателей судебных коллегий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ноября 2011 года № 183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1-1), 7), 9) пункта 1,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подпунктом 2)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6 статьи 34 Конституционного закона Республики Казахстан от 25 декабря 2000 года «О судебной системе и статусе судей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Атырауского                </w:t>
      </w:r>
      <w:r>
        <w:rPr>
          <w:rFonts w:ascii="Times New Roman"/>
          <w:b/>
          <w:i w:val="false"/>
          <w:color w:val="000000"/>
          <w:sz w:val="28"/>
        </w:rPr>
        <w:t>Смагулова Мухтара Керимкуловича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Западно-Казахстанского областного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Западно-Казахстанского     </w:t>
      </w:r>
      <w:r>
        <w:rPr>
          <w:rFonts w:ascii="Times New Roman"/>
          <w:b/>
          <w:i w:val="false"/>
          <w:color w:val="000000"/>
          <w:sz w:val="28"/>
        </w:rPr>
        <w:t>Нурышева Камбара Жумабаевича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кассационной судебной коллегии этого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кассационной               </w:t>
      </w:r>
      <w:r>
        <w:rPr>
          <w:rFonts w:ascii="Times New Roman"/>
          <w:b/>
          <w:i w:val="false"/>
          <w:color w:val="000000"/>
          <w:sz w:val="28"/>
        </w:rPr>
        <w:t>Бегалиева Бахытбека Адильхановича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судебной коллегии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Западно-Казахстанского     Алматинского городского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Акмолинской области: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Бурабайского               </w:t>
      </w:r>
      <w:r>
        <w:rPr>
          <w:rFonts w:ascii="Times New Roman"/>
          <w:b/>
          <w:i w:val="false"/>
          <w:color w:val="000000"/>
          <w:sz w:val="28"/>
        </w:rPr>
        <w:t>Сейдахметова Максата Канымбековича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Алатауского районного суда города Алматы;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военного суда              </w:t>
      </w:r>
      <w:r>
        <w:rPr>
          <w:rFonts w:ascii="Times New Roman"/>
          <w:b/>
          <w:i w:val="false"/>
          <w:color w:val="000000"/>
          <w:sz w:val="28"/>
        </w:rPr>
        <w:t>Дарибаева Баязида Султангалиевича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Актюбинского гарнизона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Военного суда Республики Казахстан;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Жамбылской области: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>Аманжолова Нурбека Абдыманаповича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               с освобождением от должности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        Жамбылского областного суда;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Западно-Казахстанской области: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Чингирлауского             </w:t>
      </w:r>
      <w:r>
        <w:rPr>
          <w:rFonts w:ascii="Times New Roman"/>
          <w:b/>
          <w:i w:val="false"/>
          <w:color w:val="000000"/>
          <w:sz w:val="28"/>
        </w:rPr>
        <w:t>Ибрашева Тельмана Шамауулы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районного суда № 2 Зеленовского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этой же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районного суда № 2         </w:t>
      </w:r>
      <w:r>
        <w:rPr>
          <w:rFonts w:ascii="Times New Roman"/>
          <w:b/>
          <w:i w:val="false"/>
          <w:color w:val="000000"/>
          <w:sz w:val="28"/>
        </w:rPr>
        <w:t>Сатыбалдиева Бахытжана Алпысбаевича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Зеленовского района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Бокейординского районного суда этой 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Бокейординского            </w:t>
      </w:r>
      <w:r>
        <w:rPr>
          <w:rFonts w:ascii="Times New Roman"/>
          <w:b/>
          <w:i w:val="false"/>
          <w:color w:val="000000"/>
          <w:sz w:val="28"/>
        </w:rPr>
        <w:t>Гумарову Тамару Салимжановну;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Астане: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специализированного        </w:t>
      </w:r>
      <w:r>
        <w:rPr>
          <w:rFonts w:ascii="Times New Roman"/>
          <w:b/>
          <w:i w:val="false"/>
          <w:color w:val="000000"/>
          <w:sz w:val="28"/>
        </w:rPr>
        <w:t>Дуйсембиева Каната Калжановича.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административного суда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суда города Астаны         </w:t>
      </w:r>
      <w:r>
        <w:rPr>
          <w:rFonts w:ascii="Times New Roman"/>
          <w:b/>
          <w:i w:val="false"/>
          <w:color w:val="000000"/>
          <w:sz w:val="28"/>
        </w:rPr>
        <w:t>Аланова Джаксылыка Рзабековича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 освобождением от должности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Атырауского областного суда в связи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истечением срока полномочий.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Актюбинского         </w:t>
      </w:r>
      <w:r>
        <w:rPr>
          <w:rFonts w:ascii="Times New Roman"/>
          <w:b/>
          <w:i w:val="false"/>
          <w:color w:val="000000"/>
          <w:sz w:val="28"/>
        </w:rPr>
        <w:t>Тулегенова Агисбека Турсыновича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суда            за невыполнение требований,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предъявляемых к судье;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Актюбинской области: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военного      </w:t>
      </w:r>
      <w:r>
        <w:rPr>
          <w:rFonts w:ascii="Times New Roman"/>
          <w:b/>
          <w:i w:val="false"/>
          <w:color w:val="000000"/>
          <w:sz w:val="28"/>
        </w:rPr>
        <w:t>Азимбаева Кайрата Куликовича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суда Актюбинского          с прекращением полномочий судьи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гарнизона                  по собственному желанию;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суда № 2             </w:t>
      </w:r>
      <w:r>
        <w:rPr>
          <w:rFonts w:ascii="Times New Roman"/>
          <w:b/>
          <w:i w:val="false"/>
          <w:color w:val="000000"/>
          <w:sz w:val="28"/>
        </w:rPr>
        <w:t>Мушатову Балслу Сагангалиевну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Актобе              в связи с уходом в отставку;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Алматинской области: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Мурзекенову Шолпан Байдуакасовну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 по заключению Судебного жюри;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Атырауской области: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Раззак Назилю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 в связи с переходом на другую работу;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Карагандинской области: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Октябрьского         </w:t>
      </w:r>
      <w:r>
        <w:rPr>
          <w:rFonts w:ascii="Times New Roman"/>
          <w:b/>
          <w:i w:val="false"/>
          <w:color w:val="000000"/>
          <w:sz w:val="28"/>
        </w:rPr>
        <w:t>Бакирову Гайни Зекеновну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Караганды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Мангистауской области: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>Ахмедова Тулегена Тоймурадовича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специализированного        по заключению Судебного жюри;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межрайонного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экономического суда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Павлодарской области: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Аксуского            </w:t>
      </w:r>
      <w:r>
        <w:rPr>
          <w:rFonts w:ascii="Times New Roman"/>
          <w:b/>
          <w:i w:val="false"/>
          <w:color w:val="000000"/>
          <w:sz w:val="28"/>
        </w:rPr>
        <w:t>Габдуллина Серика Галиевича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суда            по собственному желанию;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Южно-Казахстанской области: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Аль-Фарабийского     </w:t>
      </w:r>
      <w:r>
        <w:rPr>
          <w:rFonts w:ascii="Times New Roman"/>
          <w:b/>
          <w:i w:val="false"/>
          <w:color w:val="000000"/>
          <w:sz w:val="28"/>
        </w:rPr>
        <w:t>Кадирсизова Орынбека Сенбиевича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 в связи с уходом в отставку;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Шымкента</w:t>
      </w:r>
    </w:p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городу Астане: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судьи Есильского           </w:t>
      </w:r>
      <w:r>
        <w:rPr>
          <w:rFonts w:ascii="Times New Roman"/>
          <w:b/>
          <w:i w:val="false"/>
          <w:color w:val="000000"/>
          <w:sz w:val="28"/>
        </w:rPr>
        <w:t>Дюсупова Кайрата Кокеновича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суда             в связи с переходом на другую работу.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