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9670" w14:textId="c229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2011 года № 141. Утратил силу Указом Президента Республики Казахстан от 26 ноября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(САПП Республики Казахстан, 2002 г., № 26, ст. 273; 2005 г., № 20, ст. 236; 2009 г., № 5, ст. 13; 2010 г., № 43, ст. 385)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Счетном комитете по контролю за исполнением республиканского бюджета, утвержденном вышеназванным Указом: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получает в установленный им срок от государственных органов и объектов государственного финансового контроля необходимые документы, справки, устные и письменные объяснения по вопросам, связанным с проведением внешнего контроля за исполнением республиканского бюджета, а также информацию о результатах государственного финансового контроля и внесенных изменениях в утвержденные планы работ от ревизионных комиссий областей, городов республиканского значения, столицы;";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привлекает к проведению внешнего государственного финансового контроля соответствующих специалистов государственных органов и ревизионных комиссий областей, городов республиканского значения, столицы (по согласованию с ними), а также с оплатой услуг из республиканского бюджета аудиторские организации, экспертов;";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оказывает методическую помощь ревизионным комиссиям областей, городов республиканского значения, столицы;";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23-1), 23-2), 23-3), 23-4)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разрабатывает и утверждает типовое положение о ревизионных комиссиях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организует переподготовку, повышение квалификации работников государственного финансового контроля и утверждает правила повышения квалификации работников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определяет порядок формирования и организации деятельности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разрабатывает и утверждает типовую систему управления рисками, которая применяется при планировании и проведении внешнего государственного финансового контроля;";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"21-4. Председатель Счетного комитета не реже одного раза в квартал представляет Президенту Республики Казахстан отчет о работе Счетного комитета, а также обобщенную информацию о результатах государственного финансового контроля, проведенного ревизионными комиссиями областей, городов республиканского значения, столицы.".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