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b1e0" w14:textId="5bfb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 К.А. депутатом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2011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Мами Кайрата Абдразакулы депутатом Сената Парламента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