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7b38" w14:textId="0247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апреля 2011 года № 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2003 года № 1241 "О Концепции экологической безопасности Республики Казахстан на 2004-2015 годы" (САПП Республики Казахстан, 2003 г., № 47, ст. 523);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ноября 2006 года № 216 "О Концепции перехода Республики Казахстан к устойчивому развитию на 2007-2024 годы" (САПП Республики Казахстан, 2006 г., № 44, ст. 478).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