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6ae0" w14:textId="8f96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городов Астаны и Алматы,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2011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связи с прекращением полномочий акимов городов Астаны и Алматы, областей при вступлении в должность вновь избранного Президента 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Астаны и Алматы, областей исполнять свои обязанности до назначения соответствующих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