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623" w14:textId="9a43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2010 года № 1023. Утратил силу Указом Президента Республики Казахстан от 25 декабря 2012 № 453 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Указом Президента РК от 25.12.2012 № 453 дсп.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8 июля 2005 года "О воинской обязанности и воинской службе" и Указом Президента Республики Казахстан от 7 мая 2003 года № 1085 "О мерах по дальнейшему совершенствованию структуры Вооруженных Сил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2003 г., № 20, ст. 201):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Министерства обороны Республики Казахстан, подлежащих замещению лицами высшего офицерского состава,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"Первый заместитель председателя Комитета начальников штабов - начальник департамента оперативного планирования - генерал-майор" слова "- начальник департамента оперативного планирования"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"Начальник департамента организационно-мобилизационной работы - генерал-майор"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департамента (за исключением ведающего вопросами международного сотрудничества, защиты государственных секретов, юридической службы, работы со средствами массовой информации и по связям с общественностью, обеспечения деятельности Министерства обороны) - генерал-майор";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"Командующий родом войск Вооруженных Сил - генерал-майор, генерал-лейтенант" слова "Вооруженных Сил"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главнокомандующего видом Вооруженных Сил (за исключением ведающего вопросами воспитательной работы, тыла) - генерал-майор"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главнокомандующего видом Вооруженных Сил - генерал-майор, контр-адмирал";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в строке "Первый заместитель командующего родом войск Вооруженных Сил" слова "Вооруженных Сил"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"Командир дивизии - генерал-майор"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