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fe80" w14:textId="268f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августа 2007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ноября 2010 года № 1097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2008 - 2010 годы" (САПП Республики Казахстан, 2007 г., № 28, ст. 321; 2008 г., № 33, ст. 341; 2009 г., № 9, ст. 36; № 58, ст. 502)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"281,175" и "87,700" заменить соответственно цифрами "277,338" и "83,863";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"174,375" заменить цифрами "170,538";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"30,834" и "12,5" заменить соответственно цифрами "29,101" и "10,767";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"90,122" и "30,109" заменить соответственно цифрами "90,487" и "30,474";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"11 млрд. 180 млн." и "7 млрд. 842 млн." заменить соответственно словами "6 млрд. 818 млн." и "3 млрд. 480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"6 млрд. 979 млн." и "2 млрд. 786 млн." заменить соответственно словами "8 млрд. 872 млн." и "4 млрд. 679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"Ожидаемые результаты":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"518,2" и "6300" заменить соответственно цифрами "487,5" и "5930";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"94,2" и "3,2" заменить соответственно цифрами "92,2" и "1,2";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 и механизмы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"5.4.1. Строительство инженерно-коммуникационной инфраструктуры в городах-спутниках":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"инфраструктуры - 9262,4 млн. тенге" заменить словами "инфраструктуры и изъятие земельных участков для государственных нужд - 4900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цифры "6471,205" заменить цифрами "8364,536";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"281,175" и "87,700" заменить соответственно цифрами "277,338" и "83,863";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"174,375" заменить цифрами "170,538";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"30,834" и "12,5" заменить соответственно цифрами "29,101" и "10,767";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"90,122" и "30,109" заменить соответственно цифрами "90,487" и "30,474";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"11 млрд. 180 млн." и "7 млрд. 842 млн." заменить соответственно словами "6 млрд. 818 млн." и "3 млрд. 480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"6 млрд. 979 млн." и "2 млрд. 786 млн." заменить соответственно словами "8 млрд. 872 млн." и "4 млрд. 679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Ожидаемые результаты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"518,2" и "6300" заменить соответственно цифрами "487,5" и "5930";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"94,2" и "3,2" заменить соответственно цифрами "92,2" и "1,2".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