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581" w14:textId="c1ac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 и признании утратившим силу распоряжения Президента Республики Казахстан от 20 ноября 2008 года №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2009 года № 907.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акты Президента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92; № 32, ст. 339; 2003 г., № 9, ст. 92; 2004 г., № 14, ст. 171; № 51, ст. 671; 2005 г., № 43, ст. 573; 2006 г., № 35, ст. 374; 2007 г., № 3, ст. 36; № 24, ст. 268; 2008 г., № 4, ст. 43; № 20, ст. 182; № 42, ст. 465; 2009 г., № 10, ст. 48; № 27-28, ст. 234):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при Президенте Республики Казахстан по вопросам борьбы с коррупцией, утвержденный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Тажина                    - помощника Президента - Секретаря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Марата Муханбетказиевича    Безопасности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Нурпеисова                -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Айтмухамбетовича   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государственной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               - Председателя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Адиля Шаяхметовича         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Бекмурзаевич          Казахстан, председатель"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Бекмурзаевич          Казахстан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Казахстан, председатель";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указанной Комиссии: Сулейменова К.Ш., Шабдарбаева А.С.;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421; 2007 г., № 11, ст. 119; № 24, ст. 268; 2008 г., № 4, ст. 43; № 20, ст. 182):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составе Комиссии по вопросам гражданства при Президенте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 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Бекмурзаевич           Казахстан, председатель"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 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Бекмурзаевич           Казахстан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Казахстан, председатель";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 50; № 51, ст. 671; 2005 г., № 44, ст. 578; 2006 г., № 7, ст. 51; 2007 г., № 5, ст. 62; № 26, ст. 299; № 35, ст. 389; № 44, ст. 515; 2008 г., № 20, ст. 182; № 42, ст. 465; № 49, ст. 555; 2009 г., № 27-28, ст. 234):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ввести в персональный состав Совета по правовой политике при Президенте Республики Казахстан, утвержденный названным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              - Председателя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Адиля Шаяхметовича        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вывести из состава указанного Совета Шабдарбаева А.С.;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2008 года № 276 "О Комиссии по подготовке проекта Концепции правовой политики Республики Казахстан на период с 2010 до 2020 года" (САПП Республики Казахстан, 2008 г., № 44, ст. 496; № 49, ст. 555).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