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180f9" w14:textId="d2180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на должности и освобождении от должностей председателя и судей местных и других судов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13 апреля 2009 года № 792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82 Конституции Республики Казахстан, пунктами 2, 5 статьи 31, подпунктами 1-1), 7) пункта 1, подпунктом 2) пункта 4, пунктом 6 статьи 34 Конституционного закона Республики Казахстан от 25 декабря 2000 года "О судебной системе и статусе судей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Назначить на должность председателя: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Актюбинского областного суда    Бекназарова Бектаса Абдыхановича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 освобождением от должности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председателя специализированного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финансового суда в городе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Назначить на должность судьи: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по Акмолинской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Степногорского городского суда  Мамилянову Айсулу Калижановну;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по Атырауской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Атырауского городского суда     Сариева Данияра Калыбаевича;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по Жамбылской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Жуалынского районного суда      Кунчашева Ержана Болатовича;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Кордайского районного суда      Мейиржана Алмаса Мейиржанулы;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Таласского районного суда       Жаксылыка Жасулана Берикулы;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Таразского городского суда      Ибраеву Зайду Михайловну;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по Западно-Казахстанской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Таскалинского районного суда    Ахметова Алибека Мулдабековича;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по Кызылординской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специализированного             Искакову Гульмиру Оспановну;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административного суда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Кызылорды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по Северо-Казахстанской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Петропавловского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суда                 Турарова Габбаса Айдархановнча;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по Южно-Казахстанской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Тюлькубасского районного суда   Каракулова Ермека Жанабайулы;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по городу Алматы: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Бостандыкского районного суда   Бекбаева Ералы Ерзатовича;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Алмалинского района             Амирова Мухтара Мухаметказиновича;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специализированного             Салимбаеву Камилю Нургазыевну;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межрайонного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по городу Астане: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специализированного             Баткалову Гульнару Мухтаровну;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межрайонного экономического     Кабиеву Руслану Муратовну.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Освободить от занимаемых должностей: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председателя Актюбинского       Есжанова Мухтара Есиркеповича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суда                 в связи с переходом на другую работу;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по Южно-Казахстанской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судьи районного суда № 3        Абдраимова Уайсбека Кубеевича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Мактааральского района          по собственному желанию.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