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c94a" w14:textId="fe8c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Указ Президента Республики Казахстан от 26 июня 2001 года № 643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февраля 2009 года № 738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норм Конституции Республики Казахстан,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25 декабря 2000 года «О судебной системе и статусе судей Республики Казахстан»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17 ноября 2008 года «О Высшем Судебном Совете Республики Казахстан»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26 июня 2001 года № 643 «Об утверждении положений, предусмотренных Конституционным законом Республики Казахстан «О судебной системе и статусе судей Республики Казахстан» следующие дополнения и изменения: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о прохождении стажировки кандидатом в судьи, утвержденном вышеназванным Указом: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«2-1. Лицам, окончившим обучение в специализированной магистратуре, а также лицам, ранее работавшим постоянными судьями не менее трех лет и в течение шести лет со дня увольнения изъявившим желание вновь занять должность судьи, прохождение стажировки не требуется, за исключением лиц, освобожденных от должности судьи в связи с невыполнением возложенных требований, вступлением в законную силу обвинительного приговора суда либо за совершение дисциплинарных проступков.»;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о Судебном жюри, утвержденном вышеназванным Указом: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слова «Квалификационной коллегии юстиции Республики Казахстан»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после слова «материалов» дополнить словами «об определении профессиональной пригодности судьи»;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слово «Президенту» заменить словами «в Высший Судебный Совет»;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3-1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«3-1. Порядок делегирования судей в Квалификационную комиссию при Высшем Судебном Совете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31-1. Судебное жюри делегирует в Квалификационную комиссию при Высшем Судебном Совете Республики Казахстан сроком на два года троих судей из своего состава на ротационной основе.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Кандидаты для делегирования выдвигаются председателем Судебного жюри.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31-2. Решение Судебного жюри о делегировании принимается на заседании Судебного жюри путем голосования и считается принятым, если за него проголосовало простое большинство членов Судебного жюри, участвующих в голосовании, а также подписывается председателем Судебного жюри.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решения в течение трех суток направляется в Высший Судебный Совет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31-3. Решение Судебного жюри о делегировании оформляется в форме заключения, которое должно содержать данные о: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составе Судебного жюри;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месте и времени рассмотрения вопроса о делегирования судей;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фамилии, имени и отчестве, должности делегируемых судей.»;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о Республиканской и областных дисциплинарно-квалификационных коллегиях судей, утвержденном вышеназванным Указом: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«3-1. Деятельность дисциплинарно-квалификационных коллегий основывается на принципах независимости судей и невмешательства в деятельность суда по отправлению правосудия, коллегиального, гласного, беспристрастного и справедливого рассмотрения вопросов, отнесенных Конституционным законом и настоящим Положением к их компетенции.»;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слова «не имеющие дисциплинарных взысканий, пользующиеся авторитетом в судейском корпусе» заменить словами «имеющие безупречную репутацию»;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слова «Квалификационной коллегии юстиции и»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словами «, а также дисциплинарные дела, по которым решение о возбуждении дисциплинарного производства принято самой коллегией;»;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«жалобы» дополнить словом «судей»;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«дисциплинарных» заменить словами «дисциплинарно-квалификационных»;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слово «дисциплинарную» заменить словами «дисциплинарно-квалификационную»;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слова «и наличие необходимого стажа судейской работы»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после слова «решений» дополнить словом «областных»;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«35. Решение областной дисциплинарно-квалификационной коллегии по дисциплинарному делу, по квалификационному производству, заключение по вопросу подтверждения права судьи на отставку или ее прекращение могут быть обжалованы в десятидневный срок судьей, в отношении которого вынесено решение или заключение, со дня получения копии решения в Республиканскую дисциплинарно-квалификационную коллегию через областную дисциплинарно-квалификационную коллегию, решение которой является окончательным и обжалованию не подлежит.»;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исключить.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