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867" w14:textId="f308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Заявления Республики Казахстан о признании компетенции Комитета по ликвидации расовой дискриминации, предусмотренной статьей 14 Международной конвенции о ликвидации всех форм расовой дискриминации от 21 декабря 1965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2008 года N 558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Заявления Республики Казахстан о признании компетенции Комитета по ликвидации расовой дискриминации, предусмотренной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Международной конвенции о ликвидации всех форм расовой дискриминации от 21 декабря 1965 года.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Тажину Марату Муханбетказиевичу подписать от имени Республики Казахстан Заявление Республики Казахстан о признании компетенции Комитета по ликвидации расовой дискриминации, предусмотренной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Международной конвенции о ликвидации всех форм расовой дискриминации от 21 декабря 1965 года.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направление подписанного Заявления на хранение Генеральному секретарю Организации Объединенных Наций.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признании компетенции Комитета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расовой дискриминации, предусмотренной статьей 14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конвенции о ликвидации всех форм расовой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дискриминации от 21 декабря 1965 года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Международной конвенции о ликвидации всех форм расовой дискриминации, совершенной в Нью-Йорке 21 декабря 1965 года, Республика Казахстан настоящим заявляет, что она признает компетенцию Комитета по ликвидации расовой дискриминации в пределах его юрисдикции принимать и рассматривать сообщения от отдельных лиц или групп лиц, которые утверждают, что они являются жертвами нарушения Республикой Казахстан каких-либо прав, изложенных в настоящей Конвенции.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