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350f" w14:textId="a973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w:t>
      </w:r>
    </w:p>
    <w:p>
      <w:pPr>
        <w:spacing w:after="0"/>
        <w:ind w:left="0"/>
        <w:jc w:val="both"/>
      </w:pPr>
      <w:r>
        <w:rPr>
          <w:rFonts w:ascii="Times New Roman"/>
          <w:b w:val="false"/>
          <w:i w:val="false"/>
          <w:color w:val="000000"/>
          <w:sz w:val="28"/>
        </w:rPr>
        <w:t>Указ Президента Республики Казахстан от 29 мая 2007 года N 335</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w:t>
      </w:r>
      <w:r>
        <w:br/>
      </w:r>
      <w:r>
        <w:rPr>
          <w:rFonts w:ascii="Times New Roman"/>
          <w:b w:val="false"/>
          <w:i w:val="false"/>
          <w:color w:val="000000"/>
          <w:sz w:val="28"/>
        </w:rPr>
        <w:t xml:space="preserve">
и Правительства Республики Казахстан    </w:t>
      </w:r>
    </w:p>
    <w:bookmarkEnd w:id="0"/>
    <w:p>
      <w:pPr>
        <w:spacing w:after="0"/>
        <w:ind w:left="0"/>
        <w:jc w:val="both"/>
      </w:pPr>
      <w:r>
        <w:rPr>
          <w:rFonts w:ascii="Times New Roman"/>
          <w:b/>
          <w:i w:val="false"/>
          <w:color w:val="000000"/>
          <w:sz w:val="28"/>
        </w:rPr>
        <w:t xml:space="preserve">       ПОСТАНОВЛЯЮ: </w:t>
      </w:r>
    </w:p>
    <w:bookmarkStart w:name="z2" w:id="1"/>
    <w:p>
      <w:pPr>
        <w:spacing w:after="0"/>
        <w:ind w:left="0"/>
        <w:jc w:val="both"/>
      </w:pPr>
      <w:r>
        <w:rPr>
          <w:rFonts w:ascii="Times New Roman"/>
          <w:b w:val="false"/>
          <w:i w:val="false"/>
          <w:color w:val="000000"/>
          <w:sz w:val="28"/>
        </w:rPr>
        <w:t xml:space="preserve">
      1. Одобрить прилагаемый проект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(далее - протокол). </w:t>
      </w:r>
    </w:p>
    <w:bookmarkEnd w:id="1"/>
    <w:bookmarkStart w:name="z3" w:id="2"/>
    <w:p>
      <w:pPr>
        <w:spacing w:after="0"/>
        <w:ind w:left="0"/>
        <w:jc w:val="both"/>
      </w:pPr>
      <w:r>
        <w:rPr>
          <w:rFonts w:ascii="Times New Roman"/>
          <w:b w:val="false"/>
          <w:i w:val="false"/>
          <w:color w:val="000000"/>
          <w:sz w:val="28"/>
        </w:rPr>
        <w:t xml:space="preserve">
      2. Уполномочить Чрезвычайного и Полномочного Посла Республики Казахстан в Королевстве Бельгия Жигалова Константина Васильевича подписать от имени Республики Казахстан указанный протокол.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oт 29 мая 2007 года N 335 </w:t>
      </w:r>
    </w:p>
    <w:bookmarkStart w:name="z5" w:id="4"/>
    <w:p>
      <w:pPr>
        <w:spacing w:after="0"/>
        <w:ind w:left="0"/>
        <w:jc w:val="left"/>
      </w:pPr>
      <w:r>
        <w:rPr>
          <w:rFonts w:ascii="Times New Roman"/>
          <w:b/>
          <w:i w:val="false"/>
          <w:color w:val="000000"/>
        </w:rPr>
        <w:t xml:space="preserve"> 
  ПРОЕКТ ПРОТОКОЛА </w:t>
      </w:r>
      <w:r>
        <w:br/>
      </w:r>
      <w:r>
        <w:rPr>
          <w:rFonts w:ascii="Times New Roman"/>
          <w:b/>
          <w:i w:val="false"/>
          <w:color w:val="000000"/>
        </w:rPr>
        <w:t xml:space="preserve">
к Соглашению о партнерстве и сотрудничестве (СПС) </w:t>
      </w:r>
      <w:r>
        <w:br/>
      </w:r>
      <w:r>
        <w:rPr>
          <w:rFonts w:ascii="Times New Roman"/>
          <w:b/>
          <w:i w:val="false"/>
          <w:color w:val="000000"/>
        </w:rPr>
        <w:t xml:space="preserve">
между Республикой Казахстан, с одной стороны, и Европейскими </w:t>
      </w:r>
      <w:r>
        <w:br/>
      </w:r>
      <w:r>
        <w:rPr>
          <w:rFonts w:ascii="Times New Roman"/>
          <w:b/>
          <w:i w:val="false"/>
          <w:color w:val="000000"/>
        </w:rPr>
        <w:t xml:space="preserve">
сообществами и их государствами-членами, с другой стороны, </w:t>
      </w:r>
      <w:r>
        <w:br/>
      </w:r>
      <w:r>
        <w:rPr>
          <w:rFonts w:ascii="Times New Roman"/>
          <w:b/>
          <w:i w:val="false"/>
          <w:color w:val="000000"/>
        </w:rPr>
        <w:t xml:space="preserve">
о присоединении Республики Болгария и Румынии к СПС </w:t>
      </w:r>
    </w:p>
    <w:bookmarkEnd w:id="4"/>
    <w:p>
      <w:pPr>
        <w:spacing w:after="0"/>
        <w:ind w:left="0"/>
        <w:jc w:val="both"/>
      </w:pPr>
      <w:r>
        <w:rPr>
          <w:rFonts w:ascii="Times New Roman"/>
          <w:b w:val="false"/>
          <w:i w:val="false"/>
          <w:color w:val="000000"/>
          <w:sz w:val="28"/>
        </w:rPr>
        <w:t xml:space="preserve">      Республика Казахстан, с одной стороны, и </w:t>
      </w:r>
      <w:r>
        <w:br/>
      </w:r>
      <w:r>
        <w:rPr>
          <w:rFonts w:ascii="Times New Roman"/>
          <w:b w:val="false"/>
          <w:i w:val="false"/>
          <w:color w:val="000000"/>
          <w:sz w:val="28"/>
        </w:rPr>
        <w:t xml:space="preserve">
      Королевство Бельгия, Республика Болгария, Чешская Республика, Королевство Дания, Федеративная Республика Германия, Эстонская Республика, Греческая Республика, Королевство Испания, Французская Республика, Ирландия, Итальянская Республика, Республика Кипр, Латвийская Республика, Литовская Республика, Великое Герцогство Люксембург, Венгерская Республика, Республика Мальта, Королевство Нидерландов, Австрийская Республика, Республика Польша, Португальская Республика, Румыния, Республика Словения, Словацкая Республика, Финляндская Республика, Королевство Швеция, Соединенное Королевство Великобритании и Северной Ирландии (далее - "государства-члены"), представленные Советом Европейского Союза, </w:t>
      </w:r>
      <w:r>
        <w:br/>
      </w:r>
      <w:r>
        <w:rPr>
          <w:rFonts w:ascii="Times New Roman"/>
          <w:b w:val="false"/>
          <w:i w:val="false"/>
          <w:color w:val="000000"/>
          <w:sz w:val="28"/>
        </w:rPr>
        <w:t xml:space="preserve">
      Европейское сообщество и Европейское сообщество по атомной энергии (далее - "Сообщества"), представленные Советом Европейского Союза и Европейской Комиссией, с другой стороны, именуемые далее "Стороны" для целей настоящего протокола, </w:t>
      </w:r>
      <w:r>
        <w:br/>
      </w:r>
      <w:r>
        <w:rPr>
          <w:rFonts w:ascii="Times New Roman"/>
          <w:b w:val="false"/>
          <w:i w:val="false"/>
          <w:color w:val="000000"/>
          <w:sz w:val="28"/>
        </w:rPr>
        <w:t xml:space="preserve">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Нидерландов,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 </w:t>
      </w:r>
      <w:r>
        <w:br/>
      </w:r>
      <w:r>
        <w:rPr>
          <w:rFonts w:ascii="Times New Roman"/>
          <w:b w:val="false"/>
          <w:i w:val="false"/>
          <w:color w:val="000000"/>
          <w:sz w:val="28"/>
        </w:rPr>
        <w:t xml:space="preserve">
      принимая во внимание новый характер отношений между Республикой Казахстан и Европейским Союзом, возникающий в результате вступления в ЕС двух новых государств-членов, что предусматривает новые возможности и задачи для сотрудничества между Республикой Казахстан и Европейским Союзом, </w:t>
      </w:r>
      <w:r>
        <w:br/>
      </w:r>
      <w:r>
        <w:rPr>
          <w:rFonts w:ascii="Times New Roman"/>
          <w:b w:val="false"/>
          <w:i w:val="false"/>
          <w:color w:val="000000"/>
          <w:sz w:val="28"/>
        </w:rPr>
        <w:t xml:space="preserve">
      ввиду желания Сторон обеспечить достижение и исполнение задач и принципов Соглашения о партнерстве и сотрудничестве, </w:t>
      </w:r>
      <w:r>
        <w:br/>
      </w:r>
      <w:r>
        <w:rPr>
          <w:rFonts w:ascii="Times New Roman"/>
          <w:b w:val="false"/>
          <w:i w:val="false"/>
          <w:color w:val="000000"/>
          <w:sz w:val="28"/>
        </w:rPr>
        <w:t xml:space="preserve">
      договорились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Республика Болгария и Румыния присоединятся к Соглашению о партнерстве и сотрудничестве, устанавливающему сотрудничество между Европейскими сообществами и их государствами-членами, с одной стороны, и Республикой Казахстан, с другой стороны, подписанному в Брюсселе 23 января 1995 года и вступившему в силу 1 июля 1999 года (далее - "Соглашение"), и, соответственно, утвердят и примут во внимание так же, как и другие государства-члены, содержание Соглашения, а также совместных заявлений, переписки и деклараций Республики Казахстан, прилагаемых к заключительному акту, подписанному в тот же день, и протоколу к Соглашению от 30 апреля 2004 года, который вступил в силу 1 июня 2006 года. </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Указом Президента РК от 13.06.2008  </w:t>
      </w:r>
      <w:r>
        <w:rPr>
          <w:rFonts w:ascii="Times New Roman"/>
          <w:b w:val="false"/>
          <w:i w:val="false"/>
          <w:color w:val="000000"/>
          <w:sz w:val="28"/>
        </w:rPr>
        <w:t xml:space="preserve">N 613 </w:t>
      </w:r>
      <w:r>
        <w:rPr>
          <w:rFonts w:ascii="Times New Roman"/>
          <w:b w:val="false"/>
          <w:i w:val="false"/>
          <w:color w:val="ff0000"/>
          <w:sz w:val="28"/>
        </w:rPr>
        <w:t xml:space="preserve">.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Данный протокол является неотъемлемой частью Соглашения.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Данный протокол должен быть утвержден Сообществами, Советом Европейского Союза от имени государств-членов и Республикой Казахстан в соответствии с их внутренними процедурами. </w:t>
      </w:r>
      <w:r>
        <w:br/>
      </w:r>
      <w:r>
        <w:rPr>
          <w:rFonts w:ascii="Times New Roman"/>
          <w:b w:val="false"/>
          <w:i w:val="false"/>
          <w:color w:val="000000"/>
          <w:sz w:val="28"/>
        </w:rPr>
        <w:t xml:space="preserve">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1. Данный Протокол вступает в силу с первого дня первого месяца, следующего за датой представления последнего инструмента одобрения. </w:t>
      </w:r>
      <w:r>
        <w:br/>
      </w:r>
      <w:r>
        <w:rPr>
          <w:rFonts w:ascii="Times New Roman"/>
          <w:b w:val="false"/>
          <w:i w:val="false"/>
          <w:color w:val="000000"/>
          <w:sz w:val="28"/>
        </w:rPr>
        <w:t xml:space="preserve">
      2. Данный протокол будет временно применяться с 1 января 2007 года до даты вступления его в силу. </w:t>
      </w:r>
      <w:r>
        <w:br/>
      </w:r>
      <w:r>
        <w:rPr>
          <w:rFonts w:ascii="Times New Roman"/>
          <w:b w:val="false"/>
          <w:i w:val="false"/>
          <w:color w:val="000000"/>
          <w:sz w:val="28"/>
        </w:rPr>
        <w:t>
</w:t>
      </w:r>
      <w:r>
        <w:rPr>
          <w:rFonts w:ascii="Times New Roman"/>
          <w:b w:val="false"/>
          <w:i w:val="false"/>
          <w:color w:val="ff0000"/>
          <w:sz w:val="28"/>
        </w:rPr>
        <w:t xml:space="preserve">       Сноска. Статья 4 в редакции Указа Президента РК от 13.06.2008  </w:t>
      </w:r>
      <w:r>
        <w:rPr>
          <w:rFonts w:ascii="Times New Roman"/>
          <w:b w:val="false"/>
          <w:i w:val="false"/>
          <w:color w:val="000000"/>
          <w:sz w:val="28"/>
        </w:rPr>
        <w:t xml:space="preserve">N 613 </w:t>
      </w:r>
      <w:r>
        <w:rPr>
          <w:rFonts w:ascii="Times New Roman"/>
          <w:b w:val="false"/>
          <w:i w:val="false"/>
          <w:color w:val="ff0000"/>
          <w:sz w:val="28"/>
        </w:rPr>
        <w:t xml:space="preserve">.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 </w:t>
      </w:r>
      <w:r>
        <w:br/>
      </w:r>
      <w:r>
        <w:rPr>
          <w:rFonts w:ascii="Times New Roman"/>
          <w:b w:val="false"/>
          <w:i w:val="false"/>
          <w:color w:val="000000"/>
          <w:sz w:val="28"/>
        </w:rPr>
        <w:t xml:space="preserve">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исполненными на других языках.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Данный протокол составлен в двух экземплярах на казахском,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и шведском языках, каждый из которых является равно аутентичным. </w:t>
      </w:r>
    </w:p>
    <w:p>
      <w:pPr>
        <w:spacing w:after="0"/>
        <w:ind w:left="0"/>
        <w:jc w:val="both"/>
      </w:pPr>
      <w:r>
        <w:rPr>
          <w:rFonts w:ascii="Times New Roman"/>
          <w:b w:val="false"/>
          <w:i w:val="false"/>
          <w:color w:val="000000"/>
          <w:sz w:val="28"/>
        </w:rPr>
        <w:t xml:space="preserve">      Совершено в городе _______________________ 200__ года </w:t>
      </w:r>
    </w:p>
    <w:p>
      <w:pPr>
        <w:spacing w:after="0"/>
        <w:ind w:left="0"/>
        <w:jc w:val="both"/>
      </w:pPr>
      <w:r>
        <w:rPr>
          <w:rFonts w:ascii="Times New Roman"/>
          <w:b w:val="false"/>
          <w:i w:val="false"/>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За государства-члены </w:t>
      </w:r>
    </w:p>
    <w:p>
      <w:pPr>
        <w:spacing w:after="0"/>
        <w:ind w:left="0"/>
        <w:jc w:val="both"/>
      </w:pPr>
      <w:r>
        <w:rPr>
          <w:rFonts w:ascii="Times New Roman"/>
          <w:b w:val="false"/>
          <w:i w:val="false"/>
          <w:color w:val="000000"/>
          <w:sz w:val="28"/>
        </w:rPr>
        <w:t xml:space="preserve">      За Европейские сообщества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