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694b" w14:textId="fc66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знамени и символе уголовно-исполнительной системы органов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января 2007 года № 240. Утратил силу Указом Президента Республики Казахстан от 11 мая 2012 года № 326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Указом Президента РК от 11.05.2012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описания: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знамени уголовно-исполнительной системы органов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символа уголовно-исполнительной системы органов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января 2007 года N 240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знамени уголовно-исполнительной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Знамя уголовно-исполнительной системы органов юстиции Республики Казахстан (далее - знамя) представляет собой прямоугольное полотнище темно-синего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знамени размещено изображение символа уголовно-исполнительной системы органов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Знамя по краям окаймлено бахромой золотисто-желтого цвета, крепится на древко. Наконечник древка имеет форму копья, к которому прикреплен витой шнур золотисто-желтого цвета с двумя кистями.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Графическое изображение знамени прилагается.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 знамени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органов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утвержденному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января 2007 года N 240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 знамени уголовно-исполнительной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органов юстиции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января 2007 года N 240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символа уголовно-исполнительной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Символ уголовно-исполнительной системы органов юстиции Республики Казахстан (далее - символ) построен на типологических элементах национальных геральдических символов и представляет собой изображение восьмигранной звезды.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центральной части символа в восьмиугольной звезде расположены весы - как основной идентификационный символ, обозначающий принадлежность уголовно-исполнительной системы к органам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Восьмигранная звезда изображена как объемный элемент, представляющий собой замкнутый контур, который символизирует крепость и надежность, и расположена на фоне расходящихся лучей, символизирующих очищение, возрождение.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восьмигранной звездой расположена лента с надписью на государственном языке "ҚАЗАҚСТАН".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Вся композиция расположена на большой восьмиугольной звезде, которая расположена на пересечении четырех остроконечных копий, окрашенных в желто-золотистый цвет.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композиция символа обрамлена кольцом темно-синего цвета, на котором в верхней части расположена надпись желто-золотистого цвета на государственном языке "ӘДІЛЕТ МИНИСТРЛІГІ", в нижней части - "ҚЫЛМЫСТЬҚ - АТҚАРУ ЖҮЙЕСІ".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Композиция в обрамлении кольца располагается на фоне восьмиугольной звезды сине-голубого цвета, края которой окаймлены выступающим бортиком желто-золотистого цвета. Внутренние углы восьмиугольника заполнены вершинами восьмигранной звезды золотистого цвета с синей каймой.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Сине-голубой, темно-синий и золотистый цвета символа соответствуют номерам 3125 С и 810 С Международного атласа цветов PANTONE.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Графическое изображение символа прилагается.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 символа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органов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января 2007 года N 240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 символа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уголовно-исполнительной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юстиции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