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2e3f" w14:textId="2232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Республике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2006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и Правительства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республиканской печати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Республикой Армения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Ереване (Республика Армения) Посольство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