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8913" w14:textId="a118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Республиканской гвардии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2004 года N 1428. Утратил силу Указом Президента Республики Казахстан от 4 мая 2014 года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04.05.2014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"Собрании актов"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1995 года "О Республиканской гвардии Республики Казахстан"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гвардии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1995 года N 2689 "Об утверждении Положения о Республиканской гвардии, определении организационной структуры и установлении численности Республиканской гвардии";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1997 года N 3396 "О внесении изменений в некоторые Указы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февраля 1998 года N 3855 "Об упразднении Управления Командующего Республиканской гвардии и внесении изменений в Указ Президента Республики Казахстан от 18 декабря 1995 года N 2689";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6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30 "Об определении организационной структуры и общей штатной численности военнослужащих, рабочих и служащих Республиканской гвардии".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2004 года № 1428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Республиканской гвардии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в редакции Указа Президента РК от 06.05.2013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гвардия Республики Казахстан (далее -  Республиканская гвардия) - непосредственно подчиненный и подотчетный Президенту Республики Казахстан государственный орган, относящийся к силам обеспечения национальной безопасности Республики Казахстан и осуществляющий в пределах своей компетенции охранные мероприятия по обеспечению безопасности охраняемых лиц 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Республиканская гвардия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Республиканская гвардия является юридическим лицом в организационно-правовой форме государственного учреждения, имеет действительное и условное наименования, флаг, боевые знамена частей, печати и штампы со своим наименованием на государственном языке,  бланки установленного образца,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Республиканская гвардия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Республиканская гвардия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Республиканская гвардия по вопросам своей компетенции в установленном законодательством порядке принимает решения, оформляемые приказами Командующего Республиканской гвардией и другими актами,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Организационная структура и численность Республиканской гвардии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Республиканской гвардии: Республика Казахстан, город Астана, улица Кенесары,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"Республиканская гвардия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Республиканской гвардии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Республиканской гвардии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Республиканской гвардии запрещается вступать в договорные отношения с субъектами предпринимательства на предмет выполнения обязанностей, являющихся функциями Республиканской гвардии. Если Республиканской гвардии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гвардии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Республиканской гвардии: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охранных мероприятий по обеспечению безопасности охраняемых лиц и объектов и выполнение иных задач, установленных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готовность к действиям при возникновении чрезвычайных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мероприятий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протоколом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Задачи Республиканской гвардии: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обеспечении безопасности охраняемых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участие в выполнении </w:t>
      </w:r>
      <w:r>
        <w:rPr>
          <w:rFonts w:ascii="Times New Roman"/>
          <w:b w:val="false"/>
          <w:i w:val="false"/>
          <w:color w:val="000000"/>
          <w:sz w:val="28"/>
        </w:rPr>
        <w:t>церемониальных ритуалов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охрана </w:t>
      </w:r>
      <w:r>
        <w:rPr>
          <w:rFonts w:ascii="Times New Roman"/>
          <w:b w:val="false"/>
          <w:i w:val="false"/>
          <w:color w:val="000000"/>
          <w:sz w:val="28"/>
        </w:rPr>
        <w:t>особо важных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объектов, а также зданий, сооружений и служебных помещений, перечень которых определяется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охрана </w:t>
      </w:r>
      <w:r>
        <w:rPr>
          <w:rFonts w:ascii="Times New Roman"/>
          <w:b w:val="false"/>
          <w:i w:val="false"/>
          <w:color w:val="000000"/>
          <w:sz w:val="28"/>
        </w:rPr>
        <w:t>эталонов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Флага Республики Казахстан и Государственного Герба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мероприятий в условиях режима военного и чрезвычайного положения в порядке,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задачи, установленные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 Республиканской гвардии: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проводит мероприятия по поддержанию боевой и оперативной готовности, боевой подготовке, соблюдению законности и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контролирует, координирует, направляет деятельность и инспектирует состояние боевой и оперативной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комплектование структурных подразделений, профессиональный отбор на воинскую службу с проведением углубленного </w:t>
      </w:r>
      <w:r>
        <w:rPr>
          <w:rFonts w:ascii="Times New Roman"/>
          <w:b w:val="false"/>
          <w:i w:val="false"/>
          <w:color w:val="000000"/>
          <w:sz w:val="28"/>
        </w:rPr>
        <w:t>медицинского освидетельствования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приобретение и обеспечивает рациональное расходование и использование материально-технических средств, получение финансовых ассигнований, выделенных из республиканского бюджета на ее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организует, контролирует строительство и ремонт служебных помещений, зданий, а также объектов социально-бытового, медицинского и 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мероприятия по улучшению медицинского обеспечения, жилищных, материально-бытовых условий военнослужащих, а также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прием на вооружение (снабжение и эксплуатацию) новых модернизированных образцов вооружения, боеприпасов и военной техники, а также снятие с вооружения (снабжения, эксплуатации) устаревших образцов;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разработке, а также разрабатывает самостоятельно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закупки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 и услуг, необходимых для нужд Республиканской гвардии, и осуществляет договорно-претензионную и исковую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участвует в антитеррористических операциях по обеспечению безопасности охраняемых лиц и объектов, а также обеспечивает правовой режим антитеррористических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защиту сведений, составляющих государственные секреты;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учет военного 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закрепленного за Республиканской гвардией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списание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неиспользуемого военного имущества, закрепленного за Республиканской гвардией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согласовывает списание неиспользуемого военного имущества, находящегося на праве оперативного управления подведомственных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определяет перечень </w:t>
      </w:r>
      <w:r>
        <w:rPr>
          <w:rFonts w:ascii="Times New Roman"/>
          <w:b w:val="false"/>
          <w:i w:val="false"/>
          <w:color w:val="000000"/>
          <w:sz w:val="28"/>
        </w:rPr>
        <w:t>неиспользуемого военного имущества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подлежащего реализации, утилизации и сдаче в аренду, и вносит его на рассмотрение Военно-технической комиссии при Министерстве обороны Республики Казахстан для принятия решения о дальнейшем использовании (передача, реализация, утилизация и сдача в аренду);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гвардия для реализации задач и осуществления своих функций в установленном законодательством порядке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всем личным составом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необходимую информацию и материалы от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прекращения противоправных действий лиц, препятствующих осуществлению ее задач, а в случае невыполнения требований применять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Республиканской гвардии Республики Казахстан"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проверять при пропуске граждан и должностных лиц на охраняемые объекты документы, </w:t>
      </w:r>
      <w:r>
        <w:rPr>
          <w:rFonts w:ascii="Times New Roman"/>
          <w:b w:val="false"/>
          <w:i w:val="false"/>
          <w:color w:val="000000"/>
          <w:sz w:val="28"/>
        </w:rPr>
        <w:t>удостоверяющие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задерживать лиц, совершивших противоправные действия в отношении охраняемых лиц или охраняемых объектов, с последующей их передачей в правоохранительные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производить досмотр транспортных средств и грузов на охраняемых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применять оружие, боевую технику, специальные средства и физическую силу в случаях и порядке,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"О Республиканской гвардии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использовать телекоммуникационные сети при выполнении задач в условиях чрезвычайного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приобретать вооружение, специальные средства и технику;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собственную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разрешать военнослужащим Республиканской гвардии, прошедшим специальную подготовку, хранение, ношение боевого ручного стрелкового оружия и специальных средств при исполнении служебных обязанностей. Проводить периодическую проверку военнослужащих на пригодность к действиям в условиях, связанных с применением физической силы, специальных средств и огнестрельного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осуществлять на договорной основе подготовку и повышение квалификации кадров в учебных заведениях и научно-исследовательских учреждениях, находящихся в ведении министерств обороны, внутренних дел Республики Казахстан, а также в учебных заведениях других государств, в том числе и специальных.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Республиканскую гвардию возлагаются следующие основные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 взаимодействии со </w:t>
      </w:r>
      <w:r>
        <w:rPr>
          <w:rFonts w:ascii="Times New Roman"/>
          <w:b w:val="false"/>
          <w:i w:val="false"/>
          <w:color w:val="000000"/>
          <w:sz w:val="28"/>
        </w:rPr>
        <w:t>Службой охраны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обеспечивать безопасность Главы государства, экс-президентов Республики Казахстан и их семей и по перечню, утвержденному Президентом Республики Казахстан, должностных лиц государства, а также глав государств, правительств зарубежных стран и руководителей международных организаций на период их пребывания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охранять </w:t>
      </w:r>
      <w:r>
        <w:rPr>
          <w:rFonts w:ascii="Times New Roman"/>
          <w:b w:val="false"/>
          <w:i w:val="false"/>
          <w:color w:val="000000"/>
          <w:sz w:val="28"/>
        </w:rPr>
        <w:t>особо важные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объекты, а также здания, строения, сооружения и прилегающие к ним территории и акватории, отведенные для пребывания охраняемых лиц, воздушных судов, наземного и водного транспорта, места их стоянок, перечень которых определяется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пределах своей компетенции в антитеррористических операциях, а также обеспечивать правовой режим антитеррористических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охранять </w:t>
      </w:r>
      <w:r>
        <w:rPr>
          <w:rFonts w:ascii="Times New Roman"/>
          <w:b w:val="false"/>
          <w:i w:val="false"/>
          <w:color w:val="000000"/>
          <w:sz w:val="28"/>
        </w:rPr>
        <w:t>эталоны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Флага Республики Казахстан и Государственного Герба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участвовать в выполнении </w:t>
      </w:r>
      <w:r>
        <w:rPr>
          <w:rFonts w:ascii="Times New Roman"/>
          <w:b w:val="false"/>
          <w:i w:val="false"/>
          <w:color w:val="000000"/>
          <w:sz w:val="28"/>
        </w:rPr>
        <w:t>церемониальных ритуалов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проведении протокольных мероприятий, на праздниках и торжествах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в порядке,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мероприятия в условиях режима военного и чрезвычайного положения.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Республиканской гвардии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Республиканской гвардией осуществляется Командующим, который несет персональную ответственность за выполнение возложенных на Республиканскую гвардию задач и осуществление ею своих функций. Командующий </w:t>
      </w:r>
      <w:r>
        <w:rPr>
          <w:rFonts w:ascii="Times New Roman"/>
          <w:b w:val="false"/>
          <w:i w:val="false"/>
          <w:color w:val="000000"/>
          <w:sz w:val="28"/>
        </w:rPr>
        <w:t>назначается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должность и освобождается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Командующий имеет двух заместителей, в том числе одного первого. Заместители Командующего Республиканской гвардии назначаются на должности и освобождаются от должностей Президентом Республики Казахстан по представлению Командующего.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Командующего: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своих заместителей, командиров соединений и частей Республиканской гвардии по их штатному предназначению;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 служебно-боевой деятельностью, боевой подготовкой Республиканской гвардии и осуществляет контроль за ее состоянием;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план комплектования Республиканской гвардии военнослужащими;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предложения Президенту Республики Казахстан о создании, реорганизации и ликвидации подведомственных государственных учреждений Республиканской гвардии;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штаты соединений, воинских частей и центрального аппарата Республиканской гвардии в пределах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 лимита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назначает военнослужащих Республиканской гвардии на должности до заместителя командира соединения, вносит предложения Президенту Республики Казахстан о назначении на должности заместителей Командующего и командиров соединений Республиканской гвардии;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присваивает первичное офицерское звание и воинские звания до полковника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издает приказы, директивы, дает указания, обязательные для исполнения всеми военнослужащими Республиканской гвардии, утверждает планы, инструкции и положения, программы боевой и специальной подготовки Республиканской гвардии;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представляет Республиканскую гвардию во всех государственных и иных организациях, а также организациях иностранных государств, осуществляющих аналогичные церемониальные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вносит представления Президенту Республики Казахстан о присвоении высших воинских званий и награждении военнослужащих, служащих и рабочих Республиканской гвардии государственными наградами, а также о присвоении почетных званий;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награждает, поощряет военнослужащих, рабочих и служащих Республиканской гвардии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пределах своих полномочий назначает на должности, решает вопросы перемещения по службе, присвоения и снижения воинских званий, а также увольнения военнослужащих из рядов Республиканской гвардии в запас и отставку;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утверждает положения о структурных подразделениях Республиканской гвардии;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организует рассмотрение обращений граждан, военнослужащих и членов их семей, а также служащих и рабочих Республиканской гвардии для защиты их прав, свобод и законных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организует взаимодействие Республиканской гвардии со Службой охраны Президента, Комитетом национальной безопасности, Министерством внутренних дел, Вооруженными Силами, другими войсками и воинскими формированиями, а также другими центральными исполнительными органами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устанавливает образец, порядок выдачи и учета служебных удостоверений;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утверждает правила направления на обучение военнослужащих в учебные заведения и военно-учебные заведения Республики Казахстан 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организует проведение специальной проверки военнослужащих Республиканской гвардии;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утверждает объемы заказов, закупок основных видов вооружения, военной техники, капитальных вложений и других материально-технических средств, производит их распределение, а также бюджетных ассигнований по подчиненным воинским частям;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утверждает перечень сведений, подлежащих засекречиванию в Республиканской гвардии.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Командующего Республиканской гвардии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Республиканской гвардии образуется совет Гвардии. Задачи, полномочия, порядок деятельности и персональный состав Совета, а также положение о нем утверждаются Командующим. Решения Совета утверждаются приказом Командующего.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Республиканской гвардии создается ведомственный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Исчисление стажа воинской службы военнослужащих Республиканской гвардии засчитывается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как специального воинского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Несение боевой службы военнослужащих Республиканской гвардии является выполнением боевой задачи и основывается на осуществлении комплекса мероприятий, проводимых как самостоятельно, так и совместно со Службой охраны Президента Республики Казахстан. В ходе выполнения военнослужащими Республиканской гвардии и сотрудниками Службы охраны Президента Республики Казахстан совместных служебно-боевых задач старшее должностное лицо Службы охраны Президента Республики Казахстан является оперативным начальником для военнослужащих Республиканской гвардии.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Центральный аппарат Республиканской гвардии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Республиканской гвардии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Республиканская гвардия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Республиканской гвардии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Имущество, закрепленное за Республиканской гвардией, относится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Республиканская гвардия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 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Республиканской гвардии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Республиканской гвардии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 находящихся</w:t>
      </w:r>
      <w:r>
        <w:br/>
      </w:r>
      <w:r>
        <w:rPr>
          <w:rFonts w:ascii="Times New Roman"/>
          <w:b/>
          <w:i w:val="false"/>
          <w:color w:val="000000"/>
        </w:rPr>
        <w:t>
в ведении Республиканской гвардии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Воинская часть 0111;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Воинская часть 0112;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Воинская часть 0116.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