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e5dc" w14:textId="ff9e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Высшего Судебного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марта 2004 года N 1302. Утратил силу Указом Президента Республики Казахстан от 21 ноября 2008 года N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 Утратил силу Указом Президента РК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 Республики Казахстан от 25 декабря 2000 года "О судебной системе и статусе судей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28 мая 2001 года "О Высшем Судебном Совете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состав Высшего Судебного Совета Республики Казахстан, образованного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октября 2001 года N 702 "О Высшем Судебном Совете Республики Казахстан", внести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членами высшего Судебного Совета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Токболатова Ибрагима Тлеуовича - судью Верховного Суда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Алимбекова Мусабека Тургынбековича - председателя Алматинского городского суда,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Есжанова Мухтара Есиркеповича - председателя Кызылординского областного суда,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Серекбаева Ермека Куандыковича - председателя специализированного межрайонного экономического суда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Высшего Судебного Совета Республики Казахстан: Джалмухамбетова К.Ж., Айсина Т.С., Нурбекова М., Ташенову А.К.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