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f03c" w14:textId="5aff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Республикой Казахстан Международного пакта о гражданских и политических правах и Международного пакта об экономических, социальных и культурных правах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ноября 2003 года N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республиканской печати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укрепления основных прав и свобод человека в Республике Казахстан и подтверждения ее приверженности демократическим принципам 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Международный пакт о гражданских и политических правах и Международный пакт об экономических, социальных и культурных правах (далее - пакты), принятые Генеральной Ассамблеей Организации Объединенных Наций 16 декабря 1966 года в городе Нью-Йорке.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Постоянного представителя Республики Казахстан при Организации Объединенных Наций Казыханова Ержана Хозеевича подписать пакты и заявить о возможном формулировании оговорок при их ратификации.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выдать Казыханову Ержану Хозеевичу сертификат полномочий на подписание пактов.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