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f2d8" w14:textId="5a3f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Абдрахманова С. министром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2003 года N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Абдрахманова Сауытбека министром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