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1823" w14:textId="5731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2003 года N 1138.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"Государственный секретарь -     Президентом"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"Государственный секретарь       Президентом";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"Секретарь Совета Безопасности   Президентом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"Управляющий Делами Президента   Президентом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Администрации"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Совета Безопасности   Президентом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Администрации".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