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8324" w14:textId="8b88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Комитета по правовой статистике и специальным учетам Генеральной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28 марта 2003 года N 1050.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Конституционного закона Республики Казахстан "О Президенте Республики Казахстан" в целях дальнейшего совершенствования системы правовой статистики и специальных учетов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Указа Президента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государственное учреждение - Комитет по правовой статистике и специальным учетам Генеральной прокуратуры Республики Казахстан (далее - Комитет) с передачей ему функций и полномочий по управлению имуществом и делами упраздняемого Центра правовой статистики и информации при Генеральной прокуратуре Республики Казахстан.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Комитете.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13.10.2017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2001 г., N 4-5, ст. 43; 2002 г., N 26, ст. 272; N 45, ст. 445) следующие дополнение и изменение: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вышеназванному Указу: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правовой статистике и специальным учетам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Комитета по 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статистике и специальным учетам                       534";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"Государственные учреждения, находящиеся в ведении Прокуратуры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Центр правовой статистики и информации      641" исключить.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Правительству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свои акты в соответствие с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финансирование деятельности Комитета за счет средств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Указа.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2003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1050</w:t>
            </w:r>
          </w:p>
        </w:tc>
      </w:tr>
    </w:tbl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Комитете по правовой статистике и специальным учетам Генеральной прокуратуры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Указа Президента РК от 23.05.2023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правовой статистике и специальным учетам Генеральной прокуратуры Республики Казахстан (далее – Комитет) является ведомством, осуществляющим в пределах компетенции Генеральной прокуратуры Республики Казахстан функции и полномочия государственного органа по формированию государственной правовой статистики и ведению специальных учетов.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а также настоящим Положением.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оформленные приказами председателя Комитета и другими актами, предусмотренными законодательством Республики Казахстан.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Астана, район Сарыарка, улица Мәскеу, 34.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государственное учреждение "Комитет по правовой статистике и специальным учетам Генеральной прокуратуры Республики Казахстан".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республиканский бюджет.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1"/>
    <w:bookmarkStart w:name="z1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1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потребностей общества, государства и международного сообщества в официальной правовой статистической информации;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2)Примечание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вводится в действие с 12.07.2026 Указом </w:t>
      </w:r>
      <w:r>
        <w:rPr>
          <w:rFonts w:ascii="Times New Roman"/>
          <w:b w:val="false"/>
          <w:i w:val="false"/>
          <w:color w:val="ff0000"/>
          <w:sz w:val="28"/>
        </w:rPr>
        <w:t>Президента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13 – в редакции Указа Президента РК от 15.06.2026 № 1315.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Прокурор);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порядке, определяемом Конституционным законом и иными законами Республики Казахстан, а также Генеральным Прокурором, акты прокуратуры;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доступ к правовой статистической информации, способами, не запрещенными законодательством Республики Казахстан;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Комитете, в случаях выявления нарушений законодательства Республики Казахстан при их назначении;</w:t>
      </w:r>
    </w:p>
    <w:bookmarkStart w:name="z1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вырабатывать и направлять субъектам правовой статистики и специальных учетов предложения по результатам осуществления прогнозно-аналитической деятельности по выявлению преступных угроз;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законами Республики Казахстан.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сроки, которые установлены нормативными правовыми актами Республики Казахстан;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государственных органов;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информационно-справочное обслуживание физических и юридических лиц в пределах, объемах и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получаемых сведений, составляющих государственные секреты, персональные данные и иную охраняемую законом тайну;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седьмой подпункта 2)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защиту информационных систем от неправомерного доступа, порчи или уничтожения данных об объектах правовой статистики и специальных учетов;</w:t>
      </w:r>
    </w:p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согласовывать и утверждать программы проводимых правовых статистических наблюдений с центральным исполнительным органом, осуществляющим руководство государственной статистикой;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десятый подпункта 2)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десятого подпункта 2) действует до 12.07.2026 Указом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с изменениями, внесенными Указом Президента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информационно-коммуникационных технологий в процессы расследования уголовных дел, производства по делам об административных правонарушениях, регистрации и (или) учета форм государственного контроля, а также надзора, предусмотренных законами Республики Казахстан;</w:t>
      </w:r>
    </w:p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учетов, а также определение методики сбора, регистрации, обработки, накопления, свода и хранения информации в данной сфере;</w:t>
      </w:r>
    </w:p>
    <w:bookmarkEnd w:id="49"/>
    <w:bookmarkStart w:name="z1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информационно-аналитической деятельности в сфере правовой статистики и специальных учетов;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осуществление прогнозно-аналитической деятельности по выявлению преступных угроз;</w:t>
      </w:r>
    </w:p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мониторинга и сверки правовой статистической информации;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обращений, сообщений, запросов, откликов и предложений физических и юридических лиц, поступающих в государственные органы (за исключением обращений, поступающих Президенту Республики Казахстан и в его Администрацию, Вице-Президенту, в Совет Безопасности Республики Казахстан, Курултай Республики Казахстан и его депутатам, Қазақстан Халық Кеңесі, Конституционный Суд Республики Казахстан, Высший Судебный Совет Республики Казахстан, Уполномоченному по правам человека в Республике Казахстан, в Аппарат Правительства Республики Казахстан);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в ходе осуществления их регистрации в Комитете;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регистрации и (или) учета форм государственного контроля, а также надзора, предусмотренных законами Республики Казахстан;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обращений физических и юридических лиц в пределах компетенции;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операционной оценки по рассмотрению обращений;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государственных услуг физическим и юридическим лицам;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проведение правовых статистических наблюдений;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17)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17)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первой и второй подпункта 17) вводится в действие с 12.07.2026 Указом </w:t>
      </w:r>
      <w:r>
        <w:rPr>
          <w:rFonts w:ascii="Times New Roman"/>
          <w:b w:val="false"/>
          <w:i w:val="false"/>
          <w:color w:val="ff0000"/>
          <w:sz w:val="28"/>
        </w:rPr>
        <w:t>Президента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эксплуатации, сопровождению, развитию, осуществлению мониторинга;</w:t>
      </w:r>
    </w:p>
    <w:bookmarkEnd w:id="62"/>
    <w:bookmarkStart w:name="z1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пятый подпункта 17) вводится в действие с 12.07.2026 Указом </w:t>
      </w:r>
      <w:r>
        <w:rPr>
          <w:rFonts w:ascii="Times New Roman"/>
          <w:b w:val="false"/>
          <w:i w:val="false"/>
          <w:color w:val="ff0000"/>
          <w:sz w:val="28"/>
        </w:rPr>
        <w:t>Президента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18)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должностных лиц, ответственных за функционирование, администрирование, использование информационных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функционирования географических информационных карт государственной правовой информационной статистической системы;</w:t>
      </w:r>
    </w:p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приема, выдачи, хранения, уничтожения прекращенных уголовных дел и ознакомления с ними;</w:t>
      </w:r>
    </w:p>
    <w:bookmarkEnd w:id="65"/>
    <w:bookmarkStart w:name="z1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опубликование сведений о лицах, привлеченных к уголовной ответственности за совершение правонарушений против половой неприкосновенности несовершеннолетних;</w:t>
      </w:r>
    </w:p>
    <w:bookmarkEnd w:id="66"/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статистических принципов и стандартов, методики в сфере государственной правовой статистики и специальных учетов;</w:t>
      </w:r>
    </w:p>
    <w:bookmarkEnd w:id="67"/>
    <w:bookmarkStart w:name="z1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нормативных правовых актов по вопросам правовой статистики и специальных учетов, обязательных для всех субъектов правовой статистики и специальных учетов;</w:t>
      </w:r>
    </w:p>
    <w:bookmarkEnd w:id="68"/>
    <w:bookmarkStart w:name="z1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инструкции по приему, выдаче, хранению, уничтожению подразделениями архивной работы Комитета прекращенных уголовных дел и ознакомлению с ними;</w:t>
      </w:r>
    </w:p>
    <w:bookmarkEnd w:id="69"/>
    <w:bookmarkStart w:name="z1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форм актов государственного контроля, о результатах профилактического контроля с посещением субъекта (объекта) контроля и надзора и (или) проверки и предписаний об устранении выявленных нарушений, предусмотренных Предпринимательским кодексом Республики Казахстан, за исключением акта (уведомлений) о назначении, результатах проверок, осуществляемых органами государственных доходов;</w:t>
      </w:r>
    </w:p>
    <w:bookmarkEnd w:id="70"/>
    <w:bookmarkStart w:name="z1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форм отчетов правовой статистики и инструкции по их формированию;</w:t>
      </w:r>
    </w:p>
    <w:bookmarkEnd w:id="71"/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правил ведения, использования и хранения специальных учетов, за исключением оперативных и ведомственных учетов;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проекта подзаконного нормативного правового акта, определяющего порядок оказания государственных услуг;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приема и регистрации заявления, сообщения или рапорта об уголовных правонарушениях, а также порядка ведения Единого реестра досудебных расследований;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ведения Единого реестра административных производств;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профилактическом контроле с посещением субъекта (объекта) контроля и надзора и (или) проверки и их результатах;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32)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подпункта 32) действует до 12.07.2026 Указом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регистрации, учета личных приемов, обращений, поступающих в государственные органы, органы местного самоуправления, государственным юридическим лицам, юридическим лицам со стопроцентным участием государства в уставном капитале, а также ведения информационной аналитической системы "Электронные обращения";</w:t>
      </w:r>
    </w:p>
    <w:bookmarkEnd w:id="77"/>
    <w:bookmarkStart w:name="z1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органов;</w:t>
      </w:r>
    </w:p>
    <w:bookmarkEnd w:id="78"/>
    <w:bookmarkStart w:name="z1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и оснований получения правоохранительными, специальными государственными органами Республики Казахстан и органами военной разведки Министерства обороны Республики Казахстан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задач, из системы информационного обмена правоохранительных, специальных государственных и иных органов, определенных совместными нормативными правовыми актами Генерального Прокурора, Министра обороны Республики Казахстан и первых руководителей правоохранительных, специальных государственных органов Республики Казахстан;</w:t>
      </w:r>
    </w:p>
    <w:bookmarkEnd w:id="79"/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и оснований получения иными органами информации, необходимой для решения возложенных на них задач, из системы информационного обмена правоохранительных, специальных государственных и иных органов, определенных совместными нормативными правовыми актами Генерального Прокурора и первых руководителей иных органов;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36) предусматривается в редакции Указа Президента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перечня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органов;</w:t>
      </w:r>
    </w:p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перечня персональных данных, необходимых и достаточных для выполнения осуществляемых задач органами прокуратуры;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инструкции по информационно-справочному обслуживанию физических и юридических лиц органами правовой статистики и специальных учетов;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международного сотрудничества в области правовой статистики и специальных учетов;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взаимодействие с субъектами правовой статистики и специальных учетов в рамках реализации задач Комитета;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контроль за работой территориальных и приравненных к ним органов Комитета (далее – территориальные органы), оказание им практической и методической помощи в осуществлении учетной, статистической, информационной, аналитической, надзорной деятельности;</w:t>
      </w:r>
    </w:p>
    <w:bookmarkEnd w:id="85"/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иные функции, возложенные на него законами Республики Казахстан и актами Президента Республики Казахстан.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с изменениями, внесенными указами Президента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02.07.2026 </w:t>
      </w:r>
      <w:r>
        <w:rPr>
          <w:rFonts w:ascii="Times New Roman"/>
          <w:b w:val="false"/>
          <w:i w:val="false"/>
          <w:color w:val="000000"/>
          <w:sz w:val="28"/>
        </w:rPr>
        <w:t>№ 1343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Президентом Республики Казахстан по представлению Генерального Прокурора.</w:t>
      </w:r>
    </w:p>
    <w:bookmarkEnd w:id="89"/>
    <w:bookmarkStart w:name="z1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в том числе первого заместителя, которые назначаются на должности и освобождаются от должностей Генеральным Прокурором в соответствии с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Указа Президента РК от 15.06.2026 </w:t>
      </w:r>
      <w:r>
        <w:rPr>
          <w:rFonts w:ascii="Times New Roman"/>
          <w:b w:val="false"/>
          <w:i w:val="false"/>
          <w:color w:val="000000"/>
          <w:sz w:val="28"/>
        </w:rPr>
        <w:t>№ 1315.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Комитета и руководит им, осуществляет контроль за деятельностью его территориальных органов;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Комитета и его территориальных органов;</w:t>
      </w:r>
    </w:p>
    <w:bookmarkEnd w:id="93"/>
    <w:bookmarkStart w:name="z1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прокуроров и иных работников Комитета, заместителей руководителей территориальных органов;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поощрения прокуроров и иных работников Комитета, его территориальных органов, оказания им материальной помощи, наложения и снятия дисциплинарных взысканий;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органах, иных организациях;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информирует Генерального Прокурора о деятельности Комитета;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 и его территориальных органов;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штатное расписание в пределах, утвержденной структуры и численности;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0"/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замещающим, в соответствии с законодательством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с изменениями, внесенными Указом Президента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1315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законодательством Республики Казахстан.</w:t>
      </w:r>
    </w:p>
    <w:bookmarkEnd w:id="102"/>
    <w:bookmarkStart w:name="z15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3"/>
    <w:bookmarkStart w:name="z1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Комитет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04"/>
    <w:bookmarkStart w:name="z1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05"/>
    <w:bookmarkStart w:name="z1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Комитетом, относится к республиканской собственности. </w:t>
      </w:r>
    </w:p>
    <w:bookmarkEnd w:id="106"/>
    <w:bookmarkStart w:name="z1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Комитет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07"/>
    <w:bookmarkStart w:name="z15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ликвидация Комитета осуществляются в соответствии с законодательством Республики Казахстан. 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территориальных и приравненных к ним органов, находящихся в ведении Комитета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городу Астане";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городу Алматы";</w:t>
      </w:r>
    </w:p>
    <w:bookmarkEnd w:id="112"/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городу Шымкенту";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области Абай";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Акмолинской области";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Актюбинской области";</w:t>
      </w:r>
    </w:p>
    <w:bookmarkEnd w:id="116"/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Алматинской области";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Атырауской области";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Западно-Казахстанской области";</w:t>
      </w:r>
    </w:p>
    <w:bookmarkEnd w:id="119"/>
    <w:bookmarkStart w:name="z1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Жамбылской области";</w:t>
      </w:r>
    </w:p>
    <w:bookmarkEnd w:id="120"/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области Жетісу";</w:t>
      </w:r>
    </w:p>
    <w:bookmarkEnd w:id="121"/>
    <w:bookmarkStart w:name="z1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Карагандинской области";</w:t>
      </w:r>
    </w:p>
    <w:bookmarkEnd w:id="122"/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Костанайской области";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Кызылординской области";</w:t>
      </w:r>
    </w:p>
    <w:bookmarkEnd w:id="124"/>
    <w:bookmarkStart w:name="z1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Мангистауской области";</w:t>
      </w:r>
    </w:p>
    <w:bookmarkEnd w:id="125"/>
    <w:bookmarkStart w:name="z1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Павлодарской области";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Северо-Казахстанской области";</w:t>
      </w:r>
    </w:p>
    <w:bookmarkEnd w:id="127"/>
    <w:bookmarkStart w:name="z1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Туркестанской области";</w:t>
      </w:r>
    </w:p>
    <w:bookmarkEnd w:id="128"/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области Ұлытау";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по Восточно-Казахстанской области";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"Военный департамент Комитета по правовой статистике и специальным учетам Генеральной прокуратуры Республики Казахстан";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Комитета по правовой статистике и специальным учетам Генеральной прокуратуры Республики Казахстан на транспорте".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2003 года N 1050 </w:t>
            </w:r>
          </w:p>
        </w:tc>
      </w:tr>
    </w:tbl>
    <w:bookmarkStart w:name="z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Комитета по правовой статистике и специальным учетам</w:t>
      </w:r>
      <w:r>
        <w:br/>
      </w:r>
      <w:r>
        <w:rPr>
          <w:rFonts w:ascii="Times New Roman"/>
          <w:b/>
          <w:i w:val="false"/>
          <w:color w:val="000000"/>
        </w:rPr>
        <w:t>Генеральной прокуратуры Республики Казахстан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исключена Указом Президента РК от 13.10.2017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