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4e49" w14:textId="8a94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2002 года N 1010. Утратил силу Указом Президента Республики Казахстан от 21 ноября 2008 года N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 Утратил силу Указом Президента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изложении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соответствии с пунктом 4 статьи 82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пунктом 1 статьи 36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от 25 декабря 2000 года "О судебной системе и статусе судей Республики Казахстан", статьей 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мая 2001 года "О Высшем Судебном Совете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состав Высшего Судебного Совета Республики Казахстан, образованного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октября 2001 года N 702 "О Высшем Судебном Совете Республики Казахстан",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членами Высшего Судебного Совета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Ахметова Кабдыгали, депутата Сената Парламента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Ахпанова Арстана Нокешевича, начальника кафедры уголовного процесса Карагандинского юридического института Министерства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Полторабатько Людмилу Григорьевну, судью Верховного Суда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Сабырбаева Марата Калмуратовича, председателя Турксибского районного суда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Высшего Судебного Совета Республики Казахстан: Абдраимова Б.Ж., Ескендирова К.Г., Рахметулина А.Д.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