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daf" w14:textId="fd89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высшего квалификационного класса Председателю и некоторым судьям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2002 года N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изложении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48_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Казахстан", пунктами 1-4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классах судей Республики Казахстан, утвержденного Указом Президента Республики Казахстан от 26 июня 2001 года N 643 "Об утверждении положений, предусмотренных Конституционным законом Республики Казахстан "О судебной системе и статусе судей Республики Казахстан",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высший квалификационный класс: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Мами Кайрату Абдразакулы;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судьям Верховного Суда               Жакупову Бахытжану Акутаевичу,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Кравченко Александру Ивановичу.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