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0eee" w14:textId="b2f0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некоторых областных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февраля 2002 года № 807.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2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пунктом 5 статьи 31, подпунктами 1), 7) пункта 1, подпунктом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4, пунктом 5 статьи 34 Конституционного закона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и статусе судей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 на должности: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Атырауского         Бекназарова Бектаса Абдыхановича;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суда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Жамбылского         Иовова Эдуарда Александровича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суда     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коллегии по гражданским делам Жамбылского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     Чиняева Нурходжу Хыдырхановича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Западно-Казахстанского           освобождением от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суда                  председателя Мангистауского областного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Кызылординского     Есжанова Мухтара Есиркеповича;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суда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Мангистауского      Смагулова Мухтара Керимкуловича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суда     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коллегии по хозяйственным делам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Алматинского городского суда;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Военного суда       Тасмагамбетова Сагитжана Досумовича.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войск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Освободить от занимаемых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города Астаны              Абдуллина Мейрама Галымовича за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невыполнение требований, предъявляемых 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Атырауского         Камназарова Марклена Мухтаровича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 в связи с истечением срока полномочий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Жамбылского областного     Мадеева Болата Омашевича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                             невыполнение требований, предъявляемых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     Рыскалиева Амангельды Рыскалиевича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Западно-Казахстанского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Костанайского              Студеникину Татьяну Александровну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                  по собственному желанию.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