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b10c" w14:textId="5f8b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2001 года N 579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представлением Правительства Республики Казахстан, подготовленным согласно статье 9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от 8 декабря 1993 года, и учитывая мнения представительных и исполнительных органов города Алматы и Алматинской области,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Алматы, включив в городскую черту часть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 Карасайского района Алматинской области (согласно приложению)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 158,4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 Указу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 апреля 2001 г. N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Экспликация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части земель Алматинской области, передаваемой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административные границы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!Всего!     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 района     !(га) !__________________________________________________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!пашня ! в том   !многолетние!пастбища!итого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 !      ! числе   !насаждения !        !сельско-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 !орошаемая!           !        !хозяйственных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 !      !         !           !        !угодий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     !  3  !   4  !    5    !     6     !    7   !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Карасайский  158,4   71,5   37,8       51,1        6,3     128,9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лесополосы  !  прочие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  !     10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5,0     !    24,5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