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03b0" w14:textId="2d60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формирования и развития национальной информационной инфраструктуры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16 марта 2001 года N 573. Утратил силу - Указом Президента РК от 10 ноября 2004 г. N 1471 (U041471)</w:t>
      </w:r>
    </w:p>
    <w:p>
      <w:pPr>
        <w:spacing w:after="0"/>
        <w:ind w:left="0"/>
        <w:jc w:val="both"/>
      </w:pPr>
      <w:bookmarkStart w:name="z0" w:id="0"/>
      <w:r>
        <w:rPr>
          <w:rFonts w:ascii="Times New Roman"/>
          <w:b w:val="false"/>
          <w:i w:val="false"/>
          <w:color w:val="000000"/>
          <w:sz w:val="28"/>
        </w:rPr>
        <w:t>
      В соответствии со статьей 44 </w:t>
      </w:r>
      <w:r>
        <w:rPr>
          <w:rFonts w:ascii="Times New Roman"/>
          <w:b w:val="false"/>
          <w:i w:val="false"/>
          <w:color w:val="000000"/>
          <w:sz w:val="28"/>
        </w:rPr>
        <w:t xml:space="preserve">K951000_ </w:t>
      </w:r>
      <w:r>
        <w:rPr>
          <w:rFonts w:ascii="Times New Roman"/>
          <w:b w:val="false"/>
          <w:i w:val="false"/>
          <w:color w:val="000000"/>
          <w:sz w:val="28"/>
        </w:rPr>
        <w:t xml:space="preserve"> Конституции Республики Казахстан и в целях реализации долгосрочного приоритета "Инфраструктура" </w:t>
      </w:r>
      <w:r>
        <w:rPr>
          <w:rFonts w:ascii="Times New Roman"/>
          <w:b w:val="false"/>
          <w:i w:val="false"/>
          <w:color w:val="000000"/>
          <w:sz w:val="28"/>
        </w:rPr>
        <w:t xml:space="preserve">K972030_ </w:t>
      </w:r>
      <w:r>
        <w:rPr>
          <w:rFonts w:ascii="Times New Roman"/>
          <w:b w:val="false"/>
          <w:i w:val="false"/>
          <w:color w:val="000000"/>
          <w:sz w:val="28"/>
        </w:rPr>
        <w:t xml:space="preserve"> Стратегии "Казахстан-2030" постановляю: </w:t>
      </w:r>
      <w:r>
        <w:br/>
      </w:r>
      <w:r>
        <w:rPr>
          <w:rFonts w:ascii="Times New Roman"/>
          <w:b w:val="false"/>
          <w:i w:val="false"/>
          <w:color w:val="000000"/>
          <w:sz w:val="28"/>
        </w:rPr>
        <w:t xml:space="preserve">
      1. Утвердить прилагаемую Государственную программу формирования и развития национальной информационной инфраструктуры Республики Казахстан. </w:t>
      </w:r>
      <w:r>
        <w:br/>
      </w:r>
      <w:r>
        <w:rPr>
          <w:rFonts w:ascii="Times New Roman"/>
          <w:b w:val="false"/>
          <w:i w:val="false"/>
          <w:color w:val="000000"/>
          <w:sz w:val="28"/>
        </w:rPr>
        <w:t xml:space="preserve">
      2. Правительству Республики Казахстан в месячный срок разработать План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br/>
      </w:r>
      <w:r>
        <w:rPr>
          <w:rFonts w:ascii="Times New Roman"/>
          <w:b w:val="false"/>
          <w:i w:val="false"/>
          <w:color w:val="000000"/>
          <w:sz w:val="28"/>
        </w:rPr>
        <w:t>
      3. Признать утратившим силу Указ Президента Республики Казахстан от 9 декабря 1997 года N 3787  </w:t>
      </w:r>
      <w:r>
        <w:rPr>
          <w:rFonts w:ascii="Times New Roman"/>
          <w:b w:val="false"/>
          <w:i w:val="false"/>
          <w:color w:val="000000"/>
          <w:sz w:val="28"/>
        </w:rPr>
        <w:t xml:space="preserve">U973787_ </w:t>
      </w:r>
      <w:r>
        <w:rPr>
          <w:rFonts w:ascii="Times New Roman"/>
          <w:b w:val="false"/>
          <w:i w:val="false"/>
          <w:color w:val="000000"/>
          <w:sz w:val="28"/>
        </w:rPr>
        <w:t xml:space="preserve">  "О формировании единого информационного пространства в Республике Казахстан" (САПП Республики Казахстан, 1997 г., N 52, ст. 476). </w:t>
      </w:r>
      <w:r>
        <w:br/>
      </w:r>
      <w:r>
        <w:rPr>
          <w:rFonts w:ascii="Times New Roman"/>
          <w:b w:val="false"/>
          <w:i w:val="false"/>
          <w:color w:val="000000"/>
          <w:sz w:val="28"/>
        </w:rPr>
        <w:t xml:space="preserve">
      4. Настоящий Указ вступает в силу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марта 2001 года N 573 </w:t>
      </w:r>
    </w:p>
    <w:p>
      <w:pPr>
        <w:spacing w:after="0"/>
        <w:ind w:left="0"/>
        <w:jc w:val="both"/>
      </w:pPr>
      <w:r>
        <w:rPr>
          <w:rFonts w:ascii="Times New Roman"/>
          <w:b/>
          <w:i w:val="false"/>
          <w:color w:val="000000"/>
          <w:sz w:val="28"/>
        </w:rPr>
        <w:t xml:space="preserve">                             Государственная программа </w:t>
      </w:r>
      <w:r>
        <w:br/>
      </w:r>
      <w:r>
        <w:rPr>
          <w:rFonts w:ascii="Times New Roman"/>
          <w:b w:val="false"/>
          <w:i w:val="false"/>
          <w:color w:val="000000"/>
          <w:sz w:val="28"/>
        </w:rPr>
        <w:t>
</w:t>
      </w:r>
      <w:r>
        <w:rPr>
          <w:rFonts w:ascii="Times New Roman"/>
          <w:b/>
          <w:i w:val="false"/>
          <w:color w:val="000000"/>
          <w:sz w:val="28"/>
        </w:rPr>
        <w:t xml:space="preserve">           формирования и развития национальной информационной </w:t>
      </w:r>
      <w:r>
        <w:br/>
      </w:r>
      <w:r>
        <w:rPr>
          <w:rFonts w:ascii="Times New Roman"/>
          <w:b w:val="false"/>
          <w:i w:val="false"/>
          <w:color w:val="000000"/>
          <w:sz w:val="28"/>
        </w:rPr>
        <w:t>
</w:t>
      </w:r>
      <w:r>
        <w:rPr>
          <w:rFonts w:ascii="Times New Roman"/>
          <w:b/>
          <w:i w:val="false"/>
          <w:color w:val="000000"/>
          <w:sz w:val="28"/>
        </w:rPr>
        <w:t xml:space="preserve">                   инфраструктуры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Указом Президента РК от 21 ноября 2003 г. </w:t>
      </w:r>
      <w:r>
        <w:rPr>
          <w:rFonts w:ascii="Times New Roman"/>
          <w:b w:val="false"/>
          <w:i w:val="false"/>
          <w:color w:val="ff0000"/>
          <w:sz w:val="28"/>
        </w:rPr>
        <w:t xml:space="preserve">N 1232 </w:t>
      </w:r>
      <w:r>
        <w:rPr>
          <w:rFonts w:ascii="Times New Roman"/>
          <w:b w:val="false"/>
          <w:i w:val="false"/>
          <w:color w:val="ff0000"/>
          <w:sz w:val="28"/>
        </w:rPr>
        <w:t xml:space="preserve"> . </w:t>
      </w:r>
    </w:p>
    <w:p>
      <w:pPr>
        <w:spacing w:after="0"/>
        <w:ind w:left="0"/>
        <w:jc w:val="both"/>
      </w:pPr>
      <w:r>
        <w:rPr>
          <w:rFonts w:ascii="Times New Roman"/>
          <w:b/>
          <w:i w:val="false"/>
          <w:color w:val="000000"/>
          <w:sz w:val="28"/>
        </w:rPr>
        <w:t xml:space="preserve">                              1. Паспорт Программы </w:t>
      </w:r>
    </w:p>
    <w:p>
      <w:pPr>
        <w:spacing w:after="0"/>
        <w:ind w:left="0"/>
        <w:jc w:val="both"/>
      </w:pPr>
      <w:r>
        <w:rPr>
          <w:rFonts w:ascii="Times New Roman"/>
          <w:b w:val="false"/>
          <w:i w:val="false"/>
          <w:color w:val="000000"/>
          <w:sz w:val="28"/>
        </w:rPr>
        <w:t xml:space="preserve">      Наименование     Формирование и развитие национальной </w:t>
      </w:r>
      <w:r>
        <w:br/>
      </w:r>
      <w:r>
        <w:rPr>
          <w:rFonts w:ascii="Times New Roman"/>
          <w:b w:val="false"/>
          <w:i w:val="false"/>
          <w:color w:val="000000"/>
          <w:sz w:val="28"/>
        </w:rPr>
        <w:t xml:space="preserve">
 Программы        информационной инфраструктуры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Основание для    Указ Президента Республики Казахстан от 9 декабря </w:t>
      </w:r>
      <w:r>
        <w:br/>
      </w:r>
      <w:r>
        <w:rPr>
          <w:rFonts w:ascii="Times New Roman"/>
          <w:b w:val="false"/>
          <w:i w:val="false"/>
          <w:color w:val="000000"/>
          <w:sz w:val="28"/>
        </w:rPr>
        <w:t>
 разработки       1997 года N 3787  </w:t>
      </w:r>
      <w:r>
        <w:rPr>
          <w:rFonts w:ascii="Times New Roman"/>
          <w:b w:val="false"/>
          <w:i w:val="false"/>
          <w:color w:val="000000"/>
          <w:sz w:val="28"/>
        </w:rPr>
        <w:t xml:space="preserve">U973787_ </w:t>
      </w:r>
      <w:r>
        <w:rPr>
          <w:rFonts w:ascii="Times New Roman"/>
          <w:b w:val="false"/>
          <w:i w:val="false"/>
          <w:color w:val="000000"/>
          <w:sz w:val="28"/>
        </w:rPr>
        <w:t xml:space="preserve">  "О формировании </w:t>
      </w:r>
      <w:r>
        <w:br/>
      </w:r>
      <w:r>
        <w:rPr>
          <w:rFonts w:ascii="Times New Roman"/>
          <w:b w:val="false"/>
          <w:i w:val="false"/>
          <w:color w:val="000000"/>
          <w:sz w:val="28"/>
        </w:rPr>
        <w:t xml:space="preserve">
                  единого информационного пространства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Основной         Агентство Республики Казахстан по информатизации  </w:t>
      </w:r>
      <w:r>
        <w:br/>
      </w:r>
      <w:r>
        <w:rPr>
          <w:rFonts w:ascii="Times New Roman"/>
          <w:b w:val="false"/>
          <w:i w:val="false"/>
          <w:color w:val="000000"/>
          <w:sz w:val="28"/>
        </w:rPr>
        <w:t xml:space="preserve">
 разработчик      и связи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 реализации  2001-2005 годы </w:t>
      </w:r>
    </w:p>
    <w:p>
      <w:pPr>
        <w:spacing w:after="0"/>
        <w:ind w:left="0"/>
        <w:jc w:val="both"/>
      </w:pPr>
      <w:r>
        <w:rPr>
          <w:rFonts w:ascii="Times New Roman"/>
          <w:b w:val="false"/>
          <w:i w:val="false"/>
          <w:color w:val="000000"/>
          <w:sz w:val="28"/>
        </w:rPr>
        <w:t xml:space="preserve"> Цели и задачи    Формирование национальной информационной </w:t>
      </w:r>
      <w:r>
        <w:br/>
      </w:r>
      <w:r>
        <w:rPr>
          <w:rFonts w:ascii="Times New Roman"/>
          <w:b w:val="false"/>
          <w:i w:val="false"/>
          <w:color w:val="000000"/>
          <w:sz w:val="28"/>
        </w:rPr>
        <w:t xml:space="preserve">
 Программы        инфраструктуры Республики Казахстан </w:t>
      </w:r>
      <w:r>
        <w:br/>
      </w:r>
      <w:r>
        <w:rPr>
          <w:rFonts w:ascii="Times New Roman"/>
          <w:b w:val="false"/>
          <w:i w:val="false"/>
          <w:color w:val="000000"/>
          <w:sz w:val="28"/>
        </w:rPr>
        <w:t xml:space="preserve">
                  Формирование в экономике, государственном </w:t>
      </w:r>
      <w:r>
        <w:br/>
      </w:r>
      <w:r>
        <w:rPr>
          <w:rFonts w:ascii="Times New Roman"/>
          <w:b w:val="false"/>
          <w:i w:val="false"/>
          <w:color w:val="000000"/>
          <w:sz w:val="28"/>
        </w:rPr>
        <w:t xml:space="preserve">
                  управлении, культуре и социальной сфере новых </w:t>
      </w:r>
      <w:r>
        <w:br/>
      </w:r>
      <w:r>
        <w:rPr>
          <w:rFonts w:ascii="Times New Roman"/>
          <w:b w:val="false"/>
          <w:i w:val="false"/>
          <w:color w:val="000000"/>
          <w:sz w:val="28"/>
        </w:rPr>
        <w:t xml:space="preserve">
                  технологических укладов, базирующихся на    </w:t>
      </w:r>
      <w:r>
        <w:br/>
      </w:r>
      <w:r>
        <w:rPr>
          <w:rFonts w:ascii="Times New Roman"/>
          <w:b w:val="false"/>
          <w:i w:val="false"/>
          <w:color w:val="000000"/>
          <w:sz w:val="28"/>
        </w:rPr>
        <w:t xml:space="preserve">
                  использовании перспективных информационных </w:t>
      </w:r>
      <w:r>
        <w:br/>
      </w:r>
      <w:r>
        <w:rPr>
          <w:rFonts w:ascii="Times New Roman"/>
          <w:b w:val="false"/>
          <w:i w:val="false"/>
          <w:color w:val="000000"/>
          <w:sz w:val="28"/>
        </w:rPr>
        <w:t xml:space="preserve">
                  технологий, средств компьютерной техники 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Создание рынка информации и знаний </w:t>
      </w:r>
      <w:r>
        <w:br/>
      </w:r>
      <w:r>
        <w:rPr>
          <w:rFonts w:ascii="Times New Roman"/>
          <w:b w:val="false"/>
          <w:i w:val="false"/>
          <w:color w:val="000000"/>
          <w:sz w:val="28"/>
        </w:rPr>
        <w:t xml:space="preserve">
                  Обеспечение информационной безопасности </w:t>
      </w:r>
      <w:r>
        <w:br/>
      </w:r>
      <w:r>
        <w:rPr>
          <w:rFonts w:ascii="Times New Roman"/>
          <w:b w:val="false"/>
          <w:i w:val="false"/>
          <w:color w:val="000000"/>
          <w:sz w:val="28"/>
        </w:rPr>
        <w:t xml:space="preserve">
                  личности, общества, государства </w:t>
      </w:r>
      <w:r>
        <w:br/>
      </w:r>
      <w:r>
        <w:rPr>
          <w:rFonts w:ascii="Times New Roman"/>
          <w:b w:val="false"/>
          <w:i w:val="false"/>
          <w:color w:val="000000"/>
          <w:sz w:val="28"/>
        </w:rPr>
        <w:t xml:space="preserve">
                  Повышение роли информационной инфраструктуры </w:t>
      </w:r>
      <w:r>
        <w:br/>
      </w:r>
      <w:r>
        <w:rPr>
          <w:rFonts w:ascii="Times New Roman"/>
          <w:b w:val="false"/>
          <w:i w:val="false"/>
          <w:color w:val="000000"/>
          <w:sz w:val="28"/>
        </w:rPr>
        <w:t xml:space="preserve">
                  в системе общественного производства </w:t>
      </w:r>
      <w:r>
        <w:br/>
      </w:r>
      <w:r>
        <w:rPr>
          <w:rFonts w:ascii="Times New Roman"/>
          <w:b w:val="false"/>
          <w:i w:val="false"/>
          <w:color w:val="000000"/>
          <w:sz w:val="28"/>
        </w:rPr>
        <w:t xml:space="preserve">
 Основные         Создание нормативной правовой базы </w:t>
      </w:r>
      <w:r>
        <w:br/>
      </w:r>
      <w:r>
        <w:rPr>
          <w:rFonts w:ascii="Times New Roman"/>
          <w:b w:val="false"/>
          <w:i w:val="false"/>
          <w:color w:val="000000"/>
          <w:sz w:val="28"/>
        </w:rPr>
        <w:t xml:space="preserve">
 мероприятия      национальной информационной инфраструктуры </w:t>
      </w:r>
      <w:r>
        <w:br/>
      </w:r>
      <w:r>
        <w:rPr>
          <w:rFonts w:ascii="Times New Roman"/>
          <w:b w:val="false"/>
          <w:i w:val="false"/>
          <w:color w:val="000000"/>
          <w:sz w:val="28"/>
        </w:rPr>
        <w:t xml:space="preserve">
 Программы        Республики Казахстан </w:t>
      </w:r>
      <w:r>
        <w:br/>
      </w:r>
      <w:r>
        <w:rPr>
          <w:rFonts w:ascii="Times New Roman"/>
          <w:b w:val="false"/>
          <w:i w:val="false"/>
          <w:color w:val="000000"/>
          <w:sz w:val="28"/>
        </w:rPr>
        <w:t xml:space="preserve">
                  Совершенствование механизмов государственного </w:t>
      </w:r>
      <w:r>
        <w:br/>
      </w:r>
      <w:r>
        <w:rPr>
          <w:rFonts w:ascii="Times New Roman"/>
          <w:b w:val="false"/>
          <w:i w:val="false"/>
          <w:color w:val="000000"/>
          <w:sz w:val="28"/>
        </w:rPr>
        <w:t xml:space="preserve">
                  регулирования в сфере информатизации </w:t>
      </w:r>
      <w:r>
        <w:br/>
      </w:r>
      <w:r>
        <w:rPr>
          <w:rFonts w:ascii="Times New Roman"/>
          <w:b w:val="false"/>
          <w:i w:val="false"/>
          <w:color w:val="000000"/>
          <w:sz w:val="28"/>
        </w:rPr>
        <w:t xml:space="preserve">
                  Внедрение новых информационных технологий и </w:t>
      </w:r>
      <w:r>
        <w:br/>
      </w:r>
      <w:r>
        <w:rPr>
          <w:rFonts w:ascii="Times New Roman"/>
          <w:b w:val="false"/>
          <w:i w:val="false"/>
          <w:color w:val="000000"/>
          <w:sz w:val="28"/>
        </w:rPr>
        <w:t xml:space="preserve">
                  технических средств </w:t>
      </w:r>
      <w:r>
        <w:br/>
      </w:r>
      <w:r>
        <w:rPr>
          <w:rFonts w:ascii="Times New Roman"/>
          <w:b w:val="false"/>
          <w:i w:val="false"/>
          <w:color w:val="000000"/>
          <w:sz w:val="28"/>
        </w:rPr>
        <w:t xml:space="preserve">
                  Обеспечение доступа в сеть Интернет широким </w:t>
      </w:r>
      <w:r>
        <w:br/>
      </w:r>
      <w:r>
        <w:rPr>
          <w:rFonts w:ascii="Times New Roman"/>
          <w:b w:val="false"/>
          <w:i w:val="false"/>
          <w:color w:val="000000"/>
          <w:sz w:val="28"/>
        </w:rPr>
        <w:t xml:space="preserve">
                  слоям населения страны </w:t>
      </w:r>
      <w:r>
        <w:br/>
      </w:r>
      <w:r>
        <w:rPr>
          <w:rFonts w:ascii="Times New Roman"/>
          <w:b w:val="false"/>
          <w:i w:val="false"/>
          <w:color w:val="000000"/>
          <w:sz w:val="28"/>
        </w:rPr>
        <w:t xml:space="preserve">
                  Создание системы управления государственными </w:t>
      </w:r>
      <w:r>
        <w:br/>
      </w:r>
      <w:r>
        <w:rPr>
          <w:rFonts w:ascii="Times New Roman"/>
          <w:b w:val="false"/>
          <w:i w:val="false"/>
          <w:color w:val="000000"/>
          <w:sz w:val="28"/>
        </w:rPr>
        <w:t xml:space="preserve">
                  информационными ресурсами </w:t>
      </w:r>
      <w:r>
        <w:br/>
      </w:r>
      <w:r>
        <w:rPr>
          <w:rFonts w:ascii="Times New Roman"/>
          <w:b w:val="false"/>
          <w:i w:val="false"/>
          <w:color w:val="000000"/>
          <w:sz w:val="28"/>
        </w:rPr>
        <w:t>
 </w:t>
      </w:r>
      <w:r>
        <w:br/>
      </w:r>
      <w:r>
        <w:rPr>
          <w:rFonts w:ascii="Times New Roman"/>
          <w:b w:val="false"/>
          <w:i w:val="false"/>
          <w:color w:val="000000"/>
          <w:sz w:val="28"/>
        </w:rPr>
        <w:t xml:space="preserve">
 Источники        Средства, выделяемые из республиканского и </w:t>
      </w:r>
      <w:r>
        <w:br/>
      </w:r>
      <w:r>
        <w:rPr>
          <w:rFonts w:ascii="Times New Roman"/>
          <w:b w:val="false"/>
          <w:i w:val="false"/>
          <w:color w:val="000000"/>
          <w:sz w:val="28"/>
        </w:rPr>
        <w:t xml:space="preserve">
 финансирования   местных бюджетов, частные инвестиции, гранты </w:t>
      </w:r>
      <w:r>
        <w:br/>
      </w:r>
      <w:r>
        <w:rPr>
          <w:rFonts w:ascii="Times New Roman"/>
          <w:b w:val="false"/>
          <w:i w:val="false"/>
          <w:color w:val="000000"/>
          <w:sz w:val="28"/>
        </w:rPr>
        <w:t>
 </w:t>
      </w:r>
      <w:r>
        <w:br/>
      </w:r>
      <w:r>
        <w:rPr>
          <w:rFonts w:ascii="Times New Roman"/>
          <w:b w:val="false"/>
          <w:i w:val="false"/>
          <w:color w:val="000000"/>
          <w:sz w:val="28"/>
        </w:rPr>
        <w:t xml:space="preserve">
 Ожидаемый        Становление и развитие цивилизованного рынка </w:t>
      </w:r>
      <w:r>
        <w:br/>
      </w:r>
      <w:r>
        <w:rPr>
          <w:rFonts w:ascii="Times New Roman"/>
          <w:b w:val="false"/>
          <w:i w:val="false"/>
          <w:color w:val="000000"/>
          <w:sz w:val="28"/>
        </w:rPr>
        <w:t xml:space="preserve">
 конечный         информационных услуг </w:t>
      </w:r>
      <w:r>
        <w:br/>
      </w:r>
      <w:r>
        <w:rPr>
          <w:rFonts w:ascii="Times New Roman"/>
          <w:b w:val="false"/>
          <w:i w:val="false"/>
          <w:color w:val="000000"/>
          <w:sz w:val="28"/>
        </w:rPr>
        <w:t xml:space="preserve">
 результат        Создание единой нормативной правовой базы в </w:t>
      </w:r>
      <w:r>
        <w:br/>
      </w:r>
      <w:r>
        <w:rPr>
          <w:rFonts w:ascii="Times New Roman"/>
          <w:b w:val="false"/>
          <w:i w:val="false"/>
          <w:color w:val="000000"/>
          <w:sz w:val="28"/>
        </w:rPr>
        <w:t xml:space="preserve">
                  области информатизации </w:t>
      </w:r>
      <w:r>
        <w:br/>
      </w:r>
      <w:r>
        <w:rPr>
          <w:rFonts w:ascii="Times New Roman"/>
          <w:b w:val="false"/>
          <w:i w:val="false"/>
          <w:color w:val="000000"/>
          <w:sz w:val="28"/>
        </w:rPr>
        <w:t xml:space="preserve">
                  Повышение эффективности государственного </w:t>
      </w:r>
      <w:r>
        <w:br/>
      </w:r>
      <w:r>
        <w:rPr>
          <w:rFonts w:ascii="Times New Roman"/>
          <w:b w:val="false"/>
          <w:i w:val="false"/>
          <w:color w:val="000000"/>
          <w:sz w:val="28"/>
        </w:rPr>
        <w:t xml:space="preserve">
                  регулирования в сфере информатизации </w:t>
      </w:r>
      <w:r>
        <w:br/>
      </w:r>
      <w:r>
        <w:rPr>
          <w:rFonts w:ascii="Times New Roman"/>
          <w:b w:val="false"/>
          <w:i w:val="false"/>
          <w:color w:val="000000"/>
          <w:sz w:val="28"/>
        </w:rPr>
        <w:t xml:space="preserve">
                  Обеспечение совместимости информационных </w:t>
      </w:r>
      <w:r>
        <w:br/>
      </w:r>
      <w:r>
        <w:rPr>
          <w:rFonts w:ascii="Times New Roman"/>
          <w:b w:val="false"/>
          <w:i w:val="false"/>
          <w:color w:val="000000"/>
          <w:sz w:val="28"/>
        </w:rPr>
        <w:t xml:space="preserve">
                  систем и сетей с учетом международных стандартов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Оптимизация бюджетных средств, выделяемых на </w:t>
      </w:r>
      <w:r>
        <w:br/>
      </w:r>
      <w:r>
        <w:rPr>
          <w:rFonts w:ascii="Times New Roman"/>
          <w:b w:val="false"/>
          <w:i w:val="false"/>
          <w:color w:val="000000"/>
          <w:sz w:val="28"/>
        </w:rPr>
        <w:t xml:space="preserve">
                  создание и использование государственных   </w:t>
      </w:r>
      <w:r>
        <w:br/>
      </w:r>
      <w:r>
        <w:rPr>
          <w:rFonts w:ascii="Times New Roman"/>
          <w:b w:val="false"/>
          <w:i w:val="false"/>
          <w:color w:val="000000"/>
          <w:sz w:val="28"/>
        </w:rPr>
        <w:t xml:space="preserve">
                  информационных ресурсов </w:t>
      </w:r>
      <w:r>
        <w:br/>
      </w:r>
      <w:r>
        <w:rPr>
          <w:rFonts w:ascii="Times New Roman"/>
          <w:b w:val="false"/>
          <w:i w:val="false"/>
          <w:color w:val="000000"/>
          <w:sz w:val="28"/>
        </w:rPr>
        <w:t xml:space="preserve">
                  Создание условий для повышения </w:t>
      </w:r>
      <w:r>
        <w:br/>
      </w:r>
      <w:r>
        <w:rPr>
          <w:rFonts w:ascii="Times New Roman"/>
          <w:b w:val="false"/>
          <w:i w:val="false"/>
          <w:color w:val="000000"/>
          <w:sz w:val="28"/>
        </w:rPr>
        <w:t xml:space="preserve">
                  конкурентоспособности отечественных средств </w:t>
      </w:r>
      <w:r>
        <w:br/>
      </w:r>
      <w:r>
        <w:rPr>
          <w:rFonts w:ascii="Times New Roman"/>
          <w:b w:val="false"/>
          <w:i w:val="false"/>
          <w:color w:val="000000"/>
          <w:sz w:val="28"/>
        </w:rPr>
        <w:t xml:space="preserve">
                  телекоммуникационной техники, </w:t>
      </w:r>
      <w:r>
        <w:br/>
      </w:r>
      <w:r>
        <w:rPr>
          <w:rFonts w:ascii="Times New Roman"/>
          <w:b w:val="false"/>
          <w:i w:val="false"/>
          <w:color w:val="000000"/>
          <w:sz w:val="28"/>
        </w:rPr>
        <w:t xml:space="preserve">
                  информационных продуктов и услуг   </w:t>
      </w:r>
      <w:r>
        <w:br/>
      </w:r>
      <w:r>
        <w:rPr>
          <w:rFonts w:ascii="Times New Roman"/>
          <w:b w:val="false"/>
          <w:i w:val="false"/>
          <w:color w:val="000000"/>
          <w:sz w:val="28"/>
        </w:rPr>
        <w:t xml:space="preserve">
                  Привлечение частных инвестиций в проекты и </w:t>
      </w:r>
      <w:r>
        <w:br/>
      </w:r>
      <w:r>
        <w:rPr>
          <w:rFonts w:ascii="Times New Roman"/>
          <w:b w:val="false"/>
          <w:i w:val="false"/>
          <w:color w:val="000000"/>
          <w:sz w:val="28"/>
        </w:rPr>
        <w:t xml:space="preserve">
                  программы информатизации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Программа формирования национальной информационной инфраструктуры Республики Казахстан разработана в соответствии с Указом Президента Республики Казахстан N 3787 от 9 декабря 1997 года </w:t>
      </w:r>
      <w:r>
        <w:rPr>
          <w:rFonts w:ascii="Times New Roman"/>
          <w:b w:val="false"/>
          <w:i w:val="false"/>
          <w:color w:val="000000"/>
          <w:sz w:val="28"/>
        </w:rPr>
        <w:t xml:space="preserve">U973787_ </w:t>
      </w:r>
      <w:r>
        <w:rPr>
          <w:rFonts w:ascii="Times New Roman"/>
          <w:b w:val="false"/>
          <w:i w:val="false"/>
          <w:color w:val="000000"/>
          <w:sz w:val="28"/>
        </w:rPr>
        <w:t xml:space="preserve"> "О формировании единого информационного пространства" с учетом положений </w:t>
      </w:r>
      <w:r>
        <w:rPr>
          <w:rFonts w:ascii="Times New Roman"/>
          <w:b w:val="false"/>
          <w:i w:val="false"/>
          <w:color w:val="000000"/>
          <w:sz w:val="28"/>
        </w:rPr>
        <w:t xml:space="preserve">P980715_ </w:t>
      </w:r>
      <w:r>
        <w:rPr>
          <w:rFonts w:ascii="Times New Roman"/>
          <w:b w:val="false"/>
          <w:i w:val="false"/>
          <w:color w:val="000000"/>
          <w:sz w:val="28"/>
        </w:rPr>
        <w:t xml:space="preserve"> Концепции единого информационного пространства Республики Казахстан, одобренной постановлением Правительства N 715 от 29 июля 1998 года. </w:t>
      </w:r>
      <w:r>
        <w:br/>
      </w:r>
      <w:r>
        <w:rPr>
          <w:rFonts w:ascii="Times New Roman"/>
          <w:b w:val="false"/>
          <w:i w:val="false"/>
          <w:color w:val="000000"/>
          <w:sz w:val="28"/>
        </w:rPr>
        <w:t xml:space="preserve">
      Программа учитывает современные мировые тенденции развития информационных технологий и изменения в этой области, произошедшие за последние три года с момента разработки Концепции. </w:t>
      </w:r>
      <w:r>
        <w:br/>
      </w:r>
      <w:r>
        <w:rPr>
          <w:rFonts w:ascii="Times New Roman"/>
          <w:b w:val="false"/>
          <w:i w:val="false"/>
          <w:color w:val="000000"/>
          <w:sz w:val="28"/>
        </w:rPr>
        <w:t xml:space="preserve">
      В настоящее время мировое сообщество переходит на качественно новый этап развития, когда идет глубинная реформа всех видов экономической деятельности. Коммуникации, Интернет и информатика, невероятно быстро вторгаясь в традиционные сферы услуг и производства, кардинально меняют экономическую базу создания стоимости. Повышение эффективности, высокая скорость и гибкость производства - лишь некоторые из следствий внедрения передовых информационных технологий. </w:t>
      </w:r>
      <w:r>
        <w:br/>
      </w:r>
      <w:r>
        <w:rPr>
          <w:rFonts w:ascii="Times New Roman"/>
          <w:b w:val="false"/>
          <w:i w:val="false"/>
          <w:color w:val="000000"/>
          <w:sz w:val="28"/>
        </w:rPr>
        <w:t xml:space="preserve">
      Несмотря на то, что осознание перемен произошло повсеместно, далеко не все страны последовали новой парадигме развития. В результате в настоящее время мир разделяется на два яруса (так называемый digital dividе), когда передовые страны отрываются от остальных за счет бурного развития новых отраслей. Последствия такого разделения катастрофичны для стран "второго яруса". Это и снижение уровня экономической прибыли предприятий, и отсталость социального развития, и ослабление политических позиций. </w:t>
      </w:r>
      <w:r>
        <w:br/>
      </w:r>
      <w:r>
        <w:rPr>
          <w:rFonts w:ascii="Times New Roman"/>
          <w:b w:val="false"/>
          <w:i w:val="false"/>
          <w:color w:val="000000"/>
          <w:sz w:val="28"/>
        </w:rPr>
        <w:t xml:space="preserve">
      Для Казахстана, таким образом, встает вопрос: как избежать попадания во "второй ярус" и сократить разрыв в развитии. Один из путей решения проблемы - построение мощной национальной инфраструктуры, обеспечивающей быстрое внедрение новых информационных технологий во всех сферах экономики и управления. Детализация этого пути, определение основных целей, направлений и мероприятий на 2001-2005 годы - назначение настоящей Программы. </w:t>
      </w:r>
      <w:r>
        <w:br/>
      </w:r>
      <w:r>
        <w:rPr>
          <w:rFonts w:ascii="Times New Roman"/>
          <w:b w:val="false"/>
          <w:i w:val="false"/>
          <w:color w:val="000000"/>
          <w:sz w:val="28"/>
        </w:rPr>
        <w:t xml:space="preserve">
      В Программе используются следующие понятия и сокращения: </w:t>
      </w:r>
      <w:r>
        <w:br/>
      </w:r>
      <w:r>
        <w:rPr>
          <w:rFonts w:ascii="Times New Roman"/>
          <w:b w:val="false"/>
          <w:i w:val="false"/>
          <w:color w:val="000000"/>
          <w:sz w:val="28"/>
        </w:rPr>
        <w:t xml:space="preserve">
      информация - сведения о лицах, предметах, фактах, событиях, явлениях и процессах независимо от форм их представления; </w:t>
      </w:r>
      <w:r>
        <w:br/>
      </w:r>
      <w:r>
        <w:rPr>
          <w:rFonts w:ascii="Times New Roman"/>
          <w:b w:val="false"/>
          <w:i w:val="false"/>
          <w:color w:val="000000"/>
          <w:sz w:val="28"/>
        </w:rPr>
        <w:t xml:space="preserve">
      конфиденциальная информация - информация, не составляющая государственные секреты, но содержащая сведения, доступ к которой ограничен в соответствии с законодательством Республики Казахстан; </w:t>
      </w:r>
      <w:r>
        <w:br/>
      </w:r>
      <w:r>
        <w:rPr>
          <w:rFonts w:ascii="Times New Roman"/>
          <w:b w:val="false"/>
          <w:i w:val="false"/>
          <w:color w:val="000000"/>
          <w:sz w:val="28"/>
        </w:rPr>
        <w:t xml:space="preserve">
      информация с ограниченным доступом - информация, для которой установлен специальный режим сбора, обработки, распространения и использования; </w:t>
      </w:r>
      <w:r>
        <w:br/>
      </w:r>
      <w:r>
        <w:rPr>
          <w:rFonts w:ascii="Times New Roman"/>
          <w:b w:val="false"/>
          <w:i w:val="false"/>
          <w:color w:val="000000"/>
          <w:sz w:val="28"/>
        </w:rPr>
        <w:t xml:space="preserve">
      массовая информация - предназначенные для неограниченного круга лиц печатные, аудио-, аудиовизуальные и иные сообщения и документы; </w:t>
      </w:r>
      <w:r>
        <w:br/>
      </w:r>
      <w:r>
        <w:rPr>
          <w:rFonts w:ascii="Times New Roman"/>
          <w:b w:val="false"/>
          <w:i w:val="false"/>
          <w:color w:val="000000"/>
          <w:sz w:val="28"/>
        </w:rPr>
        <w:t xml:space="preserve">
      информационная система - совокупность информационных технологий, информационных сетей и средств их программно-технического обеспечения, предназначенных для реализации информационных процессов; </w:t>
      </w:r>
      <w:r>
        <w:br/>
      </w:r>
      <w:r>
        <w:rPr>
          <w:rFonts w:ascii="Times New Roman"/>
          <w:b w:val="false"/>
          <w:i w:val="false"/>
          <w:color w:val="000000"/>
          <w:sz w:val="28"/>
        </w:rPr>
        <w:t xml:space="preserve">
      информационные ресурсы - электронная систематизированная информация (информационные базы данных), содержащаяся в информационных системах, объединенная соответствующим программным обеспечением и представляющая интерес для пользователей информации; </w:t>
      </w:r>
      <w:r>
        <w:br/>
      </w:r>
      <w:r>
        <w:rPr>
          <w:rFonts w:ascii="Times New Roman"/>
          <w:b w:val="false"/>
          <w:i w:val="false"/>
          <w:color w:val="000000"/>
          <w:sz w:val="28"/>
        </w:rPr>
        <w:t xml:space="preserve">
      информационный продукт - электронный документ и/или документированная информация, подготавливаемые для удовлетворения потребностей пользователей; </w:t>
      </w:r>
      <w:r>
        <w:br/>
      </w:r>
      <w:r>
        <w:rPr>
          <w:rFonts w:ascii="Times New Roman"/>
          <w:b w:val="false"/>
          <w:i w:val="false"/>
          <w:color w:val="000000"/>
          <w:sz w:val="28"/>
        </w:rPr>
        <w:t xml:space="preserve">
      информационные услуги - деятельность по предоставлению пользователям информационных продуктов по их запросам или по договору; </w:t>
      </w:r>
      <w:r>
        <w:br/>
      </w:r>
      <w:r>
        <w:rPr>
          <w:rFonts w:ascii="Times New Roman"/>
          <w:b w:val="false"/>
          <w:i w:val="false"/>
          <w:color w:val="000000"/>
          <w:sz w:val="28"/>
        </w:rPr>
        <w:t xml:space="preserve">
      пользователь информации - субъект, обращающийся к информационной системе или посреднику за получением необходимой ему информации и пользующийся ею в соответствии с порядком, установленным собственником или владельцем информации; </w:t>
      </w:r>
      <w:r>
        <w:br/>
      </w:r>
      <w:r>
        <w:rPr>
          <w:rFonts w:ascii="Times New Roman"/>
          <w:b w:val="false"/>
          <w:i w:val="false"/>
          <w:color w:val="000000"/>
          <w:sz w:val="28"/>
        </w:rPr>
        <w:t xml:space="preserve">
      международный информационный обмен - передача информационных продуктов через Государственную границу Казахстана, в том числе с использованием почтовой связи и глобальных информационных сетей; </w:t>
      </w:r>
      <w:r>
        <w:br/>
      </w:r>
      <w:r>
        <w:rPr>
          <w:rFonts w:ascii="Times New Roman"/>
          <w:b w:val="false"/>
          <w:i w:val="false"/>
          <w:color w:val="000000"/>
          <w:sz w:val="28"/>
        </w:rPr>
        <w:t xml:space="preserve">
      НИИ - национальная информационная инфраструктура, включающая следующие главные компоненты: </w:t>
      </w:r>
      <w:r>
        <w:br/>
      </w:r>
      <w:r>
        <w:rPr>
          <w:rFonts w:ascii="Times New Roman"/>
          <w:b w:val="false"/>
          <w:i w:val="false"/>
          <w:color w:val="000000"/>
          <w:sz w:val="28"/>
        </w:rPr>
        <w:t xml:space="preserve">
      1) информационные ресурсы, содержащие данные, сведения и знания, зафиксированные на соответствующих носителях информации; </w:t>
      </w:r>
      <w:r>
        <w:br/>
      </w:r>
      <w:r>
        <w:rPr>
          <w:rFonts w:ascii="Times New Roman"/>
          <w:b w:val="false"/>
          <w:i w:val="false"/>
          <w:color w:val="000000"/>
          <w:sz w:val="28"/>
        </w:rPr>
        <w:t xml:space="preserve">
      2) организационные структуры, обеспечивающие функционирование и развитие НИИ, в частности, сбор, обработку, хранение, распространение, поиск и передачу информации; </w:t>
      </w:r>
      <w:r>
        <w:br/>
      </w:r>
      <w:r>
        <w:rPr>
          <w:rFonts w:ascii="Times New Roman"/>
          <w:b w:val="false"/>
          <w:i w:val="false"/>
          <w:color w:val="000000"/>
          <w:sz w:val="28"/>
        </w:rPr>
        <w:t xml:space="preserve">
      3) средства информационного взаимодействия граждан и организаций и их доступа к информационным ресурсам на основе соответствующих информационных технологий, включающих программно-технические средства и организационно-нормативные документы. Создание и развитие НИИ Республики Казахстан является частью процесса формирования глобальной информационной инфраструктуры (Global Information Infrastructure - GII), реализуемой мировым сообществом на основе концепции открытых систем. </w:t>
      </w:r>
      <w:r>
        <w:br/>
      </w:r>
      <w:r>
        <w:rPr>
          <w:rFonts w:ascii="Times New Roman"/>
          <w:b w:val="false"/>
          <w:i w:val="false"/>
          <w:color w:val="000000"/>
          <w:sz w:val="28"/>
        </w:rPr>
        <w:t xml:space="preserve">
      Программа - первый шаг к глубоким преобразованиям в двух базовых секторах: </w:t>
      </w:r>
      <w:r>
        <w:br/>
      </w:r>
      <w:r>
        <w:rPr>
          <w:rFonts w:ascii="Times New Roman"/>
          <w:b w:val="false"/>
          <w:i w:val="false"/>
          <w:color w:val="000000"/>
          <w:sz w:val="28"/>
        </w:rPr>
        <w:t xml:space="preserve">
      государственном - построение электронного Правительства (е-правительства) как единого организма с обширной и гибкой базой данных, системой коммуникаций, средствами анализа и принятия решений; </w:t>
      </w:r>
      <w:r>
        <w:br/>
      </w:r>
      <w:r>
        <w:rPr>
          <w:rFonts w:ascii="Times New Roman"/>
          <w:b w:val="false"/>
          <w:i w:val="false"/>
          <w:color w:val="000000"/>
          <w:sz w:val="28"/>
        </w:rPr>
        <w:t xml:space="preserve">
      коммерческом - полномасштабное внедрение электронной коммерции (е-коммерции), позволяющей максимально использовать новые возможности внутреннего и глобального рынков при обеспечении безопасности и надежности бизнеса. </w:t>
      </w:r>
      <w:r>
        <w:br/>
      </w:r>
      <w:r>
        <w:rPr>
          <w:rFonts w:ascii="Times New Roman"/>
          <w:b w:val="false"/>
          <w:i w:val="false"/>
          <w:color w:val="000000"/>
          <w:sz w:val="28"/>
        </w:rPr>
        <w:t xml:space="preserve">
      Данная Программа исходит из того, что развитие НИИ обеспечивается в основном за счет рыночных механизмов, когда частные структуры в целях получения прибыли создают различные информационные продукты и технологии. Действия государственных органов направлены на решение вопросов в следующих ключевых областях: </w:t>
      </w:r>
      <w:r>
        <w:br/>
      </w:r>
      <w:r>
        <w:rPr>
          <w:rFonts w:ascii="Times New Roman"/>
          <w:b w:val="false"/>
          <w:i w:val="false"/>
          <w:color w:val="000000"/>
          <w:sz w:val="28"/>
        </w:rPr>
        <w:t xml:space="preserve">
      создание прозрачной, справедливой нормативной базы, способствующей развитию НИИ; </w:t>
      </w:r>
      <w:r>
        <w:br/>
      </w:r>
      <w:r>
        <w:rPr>
          <w:rFonts w:ascii="Times New Roman"/>
          <w:b w:val="false"/>
          <w:i w:val="false"/>
          <w:color w:val="000000"/>
          <w:sz w:val="28"/>
        </w:rPr>
        <w:t xml:space="preserve">
      обеспечение универсального доступа к НИИ населения, хозяйствующих субъектов, общественных организаций и органов государственного управления Республики Казахстан. В общем виде универсальный доступ - это возможность любого субъекта в любой момент в любом месте обратиться к любым информационным ресурсам НИИ; </w:t>
      </w:r>
      <w:r>
        <w:br/>
      </w:r>
      <w:r>
        <w:rPr>
          <w:rFonts w:ascii="Times New Roman"/>
          <w:b w:val="false"/>
          <w:i w:val="false"/>
          <w:color w:val="000000"/>
          <w:sz w:val="28"/>
        </w:rPr>
        <w:t xml:space="preserve">
      обеспечение информационной безопасности субъектов и защита информационных ресурсов НИИ; </w:t>
      </w:r>
      <w:r>
        <w:br/>
      </w:r>
      <w:r>
        <w:rPr>
          <w:rFonts w:ascii="Times New Roman"/>
          <w:b w:val="false"/>
          <w:i w:val="false"/>
          <w:color w:val="000000"/>
          <w:sz w:val="28"/>
        </w:rPr>
        <w:t xml:space="preserve">
      информационное обеспечение государственных органов с целью повышения эффективности и согласованности решений, принимаемых органами государственной власти; </w:t>
      </w:r>
      <w:r>
        <w:br/>
      </w:r>
      <w:r>
        <w:rPr>
          <w:rFonts w:ascii="Times New Roman"/>
          <w:b w:val="false"/>
          <w:i w:val="false"/>
          <w:color w:val="000000"/>
          <w:sz w:val="28"/>
        </w:rPr>
        <w:t xml:space="preserve">
      повышение уровня образования населения за счет поддержки создания электронных учебных учреждений и библиотек; </w:t>
      </w:r>
      <w:r>
        <w:br/>
      </w:r>
      <w:r>
        <w:rPr>
          <w:rFonts w:ascii="Times New Roman"/>
          <w:b w:val="false"/>
          <w:i w:val="false"/>
          <w:color w:val="000000"/>
          <w:sz w:val="28"/>
        </w:rPr>
        <w:t xml:space="preserve">
      развитие электронной коммерции; </w:t>
      </w:r>
      <w:r>
        <w:br/>
      </w:r>
      <w:r>
        <w:rPr>
          <w:rFonts w:ascii="Times New Roman"/>
          <w:b w:val="false"/>
          <w:i w:val="false"/>
          <w:color w:val="000000"/>
          <w:sz w:val="28"/>
        </w:rPr>
        <w:t xml:space="preserve">
      участие в проектах, требующих больших первоначальных затрат или не приносящих прибыли в короткие сроки. </w:t>
      </w:r>
      <w:r>
        <w:br/>
      </w:r>
      <w:r>
        <w:rPr>
          <w:rFonts w:ascii="Times New Roman"/>
          <w:b w:val="false"/>
          <w:i w:val="false"/>
          <w:color w:val="000000"/>
          <w:sz w:val="28"/>
        </w:rPr>
        <w:t>
      Программа в основном рассматривает технологические и организационные аспекты формирования НИИ. Вопросы, относящиеся к сфере массовой информации, включая получение, представление (публикацию) и распространение массовой информации, регулируются законодательством о средствах массовой информации и о государственных секретах. Вопросы интеллектуальной собственности регулируются законодательством об авторских и смежных правах. </w:t>
      </w:r>
      <w:r>
        <w:rPr>
          <w:rFonts w:ascii="Times New Roman"/>
          <w:b w:val="false"/>
          <w:i w:val="false"/>
          <w:color w:val="000000"/>
          <w:sz w:val="28"/>
        </w:rPr>
        <w:t xml:space="preserve">Z960006_ </w:t>
      </w:r>
      <w:r>
        <w:rPr>
          <w:rFonts w:ascii="Times New Roman"/>
          <w:b w:val="false"/>
          <w:i w:val="false"/>
          <w:color w:val="000000"/>
          <w:sz w:val="28"/>
        </w:rPr>
        <w:t xml:space="preserve">Z990349_ </w:t>
      </w:r>
      <w:r>
        <w:rPr>
          <w:rFonts w:ascii="Times New Roman"/>
          <w:b w:val="false"/>
          <w:i w:val="false"/>
          <w:color w:val="000000"/>
          <w:sz w:val="28"/>
        </w:rPr>
        <w:t xml:space="preserve">Z990451_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состояния информационной инфраструктуры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
    <w:bookmarkStart w:name="z3" w:id="2"/>
    <w:p>
      <w:pPr>
        <w:spacing w:after="0"/>
        <w:ind w:left="0"/>
        <w:jc w:val="both"/>
      </w:pPr>
      <w:r>
        <w:rPr>
          <w:rFonts w:ascii="Times New Roman"/>
          <w:b w:val="false"/>
          <w:i w:val="false"/>
          <w:color w:val="000000"/>
          <w:sz w:val="28"/>
        </w:rPr>
        <w:t xml:space="preserve">
      Универсальный доступ. Состояние телекоммуникационных систем Казахстана, необходимых для доступа к НИИ, в основном соответствует среднему мировому уровню, широкополосные услуги (доступ в Интернет) предоставляются практически во всех городах и районных центрах. </w:t>
      </w:r>
      <w:r>
        <w:br/>
      </w:r>
      <w:r>
        <w:rPr>
          <w:rFonts w:ascii="Times New Roman"/>
          <w:b w:val="false"/>
          <w:i w:val="false"/>
          <w:color w:val="000000"/>
          <w:sz w:val="28"/>
        </w:rPr>
        <w:t xml:space="preserve">
      Однако для получения доступа к НИИ каждому пользователю необходимы достаточно дорогостоящие технические средства, такие, как персональный компьютер, модем. На сегодняшний день государственные органы и юридические лица имеют необходимый уровень технической оснащенности, в то время как в личном пользовании по различным оценкам находится всего 30-50 тыс. компьютеров, то есть их имеют 1-2 % среднестатистических семей. </w:t>
      </w:r>
      <w:r>
        <w:br/>
      </w:r>
      <w:r>
        <w:rPr>
          <w:rFonts w:ascii="Times New Roman"/>
          <w:b w:val="false"/>
          <w:i w:val="false"/>
          <w:color w:val="000000"/>
          <w:sz w:val="28"/>
        </w:rPr>
        <w:t xml:space="preserve">
      Информационное обеспечение государственных органов. Анализ информационно-телекоммуникационных систем государственных органов, эксплуатирующихся и разрабатывающихся в Республике Казахстан, с точки зрения интеграции в НИИ, показывает, что практически все они имеют существенные недостатки. </w:t>
      </w:r>
      <w:r>
        <w:br/>
      </w:r>
      <w:r>
        <w:rPr>
          <w:rFonts w:ascii="Times New Roman"/>
          <w:b w:val="false"/>
          <w:i w:val="false"/>
          <w:color w:val="000000"/>
          <w:sz w:val="28"/>
        </w:rPr>
        <w:t xml:space="preserve">
      Созданные на базе разнообразных, большей частью устаревших, программно-аппаратных средств и неунифицированных решений, информационные системы функционируют в основном в интересах отдельных структур и решают сугубо ведомственные задачи. Каждое ведомство разрабатывает и поддерживает свои информационные системы, которые никак не взаимодействуют с системами других ведомств, и уж тем более, не предоставляют доступа к информации всем заинтересованным пользователям. Это, как правило, приводит к дублированию данных, удорожанию работ по разработке и эксплуатации систем, затрудняет сбор первичной информации и поддержание ее в должном состоянии. </w:t>
      </w:r>
      <w:r>
        <w:br/>
      </w:r>
      <w:r>
        <w:rPr>
          <w:rFonts w:ascii="Times New Roman"/>
          <w:b w:val="false"/>
          <w:i w:val="false"/>
          <w:color w:val="000000"/>
          <w:sz w:val="28"/>
        </w:rPr>
        <w:t xml:space="preserve">
      В качестве примера можно привести состояние баз данных по регистрации юридических лиц. Базы данных юридических лиц и хозяйствующих субъектов эксплуатируются в органах юстиции, статистики, налоговых и других государственных органах республики. Все эти базы данных реализованы на различных платформах, используют разные механизмы наполнения и сопровождения, присваивания регистрационных учетных идентификаторов. Анализ, проведенный в отдельных областях республики, показал, что совпадают данные не более чем по 50% юридических лиц, зарегистрированных в этих базах. </w:t>
      </w:r>
      <w:r>
        <w:br/>
      </w:r>
      <w:r>
        <w:rPr>
          <w:rFonts w:ascii="Times New Roman"/>
          <w:b w:val="false"/>
          <w:i w:val="false"/>
          <w:color w:val="000000"/>
          <w:sz w:val="28"/>
        </w:rPr>
        <w:t xml:space="preserve">
      Информационная безопасность. Вопросы информационной безопасности субъектов и защиты информационных ресурсов НИИ в настоящее время решаются на основе международных стандартов и алгоритмов защиты информации. В соответствии с Государственной программой обеспечения информационной безопасности Республики Казахстан на 2000-2003 годы ведутся работы по созданию отечественных технических разработок и стандартов. </w:t>
      </w:r>
      <w:r>
        <w:br/>
      </w:r>
      <w:r>
        <w:rPr>
          <w:rFonts w:ascii="Times New Roman"/>
          <w:b w:val="false"/>
          <w:i w:val="false"/>
          <w:color w:val="000000"/>
          <w:sz w:val="28"/>
        </w:rPr>
        <w:t xml:space="preserve">
      Образование населения. Достаточно успешно развивается программа "Интернет-школам", которая направлена на повсеместное подключение школ к сети Интернет. Однако в информационных ресурсах "Казахстанского Интернет" практически отсутствуют электронные учебные учреждения и библиотеки. Более того, на основании анализа работы школ в Интернет можно заключить, что "Казахстанский Интернет" практически им не интересен. </w:t>
      </w:r>
      <w:r>
        <w:br/>
      </w:r>
      <w:r>
        <w:rPr>
          <w:rFonts w:ascii="Times New Roman"/>
          <w:b w:val="false"/>
          <w:i w:val="false"/>
          <w:color w:val="000000"/>
          <w:sz w:val="28"/>
        </w:rPr>
        <w:t xml:space="preserve">
      Электронная коммерция. Информационные ресурсы в этой сфере ограничиваются несколькими Интернет-магазинами, в основном сосредоточенными в Алматы и обслуживающими ее жителей, и электронной зерновой биржей, работающей в режиме реального времени. Информация о коммерческих продуктах и услугах представлена в основном фирмами, специализирующимися в области компьютерных технологий и телекоммуникаций. </w:t>
      </w:r>
      <w:r>
        <w:br/>
      </w:r>
      <w:r>
        <w:rPr>
          <w:rFonts w:ascii="Times New Roman"/>
          <w:b w:val="false"/>
          <w:i w:val="false"/>
          <w:color w:val="000000"/>
          <w:sz w:val="28"/>
        </w:rPr>
        <w:t xml:space="preserve">
      Таким образом, основные составляющие информационной инфраструктуры в республике не получили должного развития.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4. Цели и задачи Программы </w:t>
      </w:r>
    </w:p>
    <w:bookmarkEnd w:id="3"/>
    <w:bookmarkStart w:name="z5" w:id="4"/>
    <w:p>
      <w:pPr>
        <w:spacing w:after="0"/>
        <w:ind w:left="0"/>
        <w:jc w:val="both"/>
      </w:pPr>
      <w:r>
        <w:rPr>
          <w:rFonts w:ascii="Times New Roman"/>
          <w:b w:val="false"/>
          <w:i w:val="false"/>
          <w:color w:val="000000"/>
          <w:sz w:val="28"/>
        </w:rPr>
        <w:t xml:space="preserve">
      Государственная программа формирования и развития НИИ Республики Казахстан направлена на достижение следующих целей: </w:t>
      </w:r>
      <w:r>
        <w:br/>
      </w:r>
      <w:r>
        <w:rPr>
          <w:rFonts w:ascii="Times New Roman"/>
          <w:b w:val="false"/>
          <w:i w:val="false"/>
          <w:color w:val="000000"/>
          <w:sz w:val="28"/>
        </w:rPr>
        <w:t xml:space="preserve">
      1) создание рынка информации и знаний как факторов производства в дополнение к рынкам природных ресурсов, труда и капитала; </w:t>
      </w:r>
      <w:r>
        <w:br/>
      </w:r>
      <w:r>
        <w:rPr>
          <w:rFonts w:ascii="Times New Roman"/>
          <w:b w:val="false"/>
          <w:i w:val="false"/>
          <w:color w:val="000000"/>
          <w:sz w:val="28"/>
        </w:rPr>
        <w:t xml:space="preserve">
      2) обеспечение информационной безопасности личности, общества, государства и создание эффективной системы свободного и равноправного получения, распространения и использования информации как важнейшего условия демократического развития; </w:t>
      </w:r>
      <w:r>
        <w:br/>
      </w:r>
      <w:r>
        <w:rPr>
          <w:rFonts w:ascii="Times New Roman"/>
          <w:b w:val="false"/>
          <w:i w:val="false"/>
          <w:color w:val="000000"/>
          <w:sz w:val="28"/>
        </w:rPr>
        <w:t xml:space="preserve">
      3) повышение уровня образования населения, научно-технического и культурного развития общества за счет расширения возможностей информационного обмена на международном, национальном и региональном уровнях и, соответственно, повышение роли профессионализма и творческих способностей как важнейших характеристик рынка труда; </w:t>
      </w:r>
      <w:r>
        <w:br/>
      </w:r>
      <w:r>
        <w:rPr>
          <w:rFonts w:ascii="Times New Roman"/>
          <w:b w:val="false"/>
          <w:i w:val="false"/>
          <w:color w:val="000000"/>
          <w:sz w:val="28"/>
        </w:rPr>
        <w:t xml:space="preserve">
      4) формирование в государственном управлении, экономике, бизнесе, культуре и социальной сфере новых технологических укладов, базирующихся на массовом использовании информационных технологий, средств компьютерной техники и телекоммуникаций; </w:t>
      </w:r>
      <w:r>
        <w:br/>
      </w:r>
      <w:r>
        <w:rPr>
          <w:rFonts w:ascii="Times New Roman"/>
          <w:b w:val="false"/>
          <w:i w:val="false"/>
          <w:color w:val="000000"/>
          <w:sz w:val="28"/>
        </w:rPr>
        <w:t xml:space="preserve">
      5) эффективное использование информационных ресурсов в деятельности государственных органов. </w:t>
      </w:r>
      <w:r>
        <w:br/>
      </w:r>
      <w:r>
        <w:rPr>
          <w:rFonts w:ascii="Times New Roman"/>
          <w:b w:val="false"/>
          <w:i w:val="false"/>
          <w:color w:val="000000"/>
          <w:sz w:val="28"/>
        </w:rPr>
        <w:t xml:space="preserve">
      В соответствии с этими целями первоочередными задачами государственной программы на 2001-2005 годы являются: </w:t>
      </w:r>
      <w:r>
        <w:br/>
      </w:r>
      <w:r>
        <w:rPr>
          <w:rFonts w:ascii="Times New Roman"/>
          <w:b w:val="false"/>
          <w:i w:val="false"/>
          <w:color w:val="000000"/>
          <w:sz w:val="28"/>
        </w:rPr>
        <w:t xml:space="preserve">
      1) создание минимально необходимой нормативной правовой базы, включающей в себя: </w:t>
      </w:r>
      <w:r>
        <w:br/>
      </w:r>
      <w:r>
        <w:rPr>
          <w:rFonts w:ascii="Times New Roman"/>
          <w:b w:val="false"/>
          <w:i w:val="false"/>
          <w:color w:val="000000"/>
          <w:sz w:val="28"/>
        </w:rPr>
        <w:t xml:space="preserve">
      нормативные правовые акты, регулирующие взаимоотношения субъектов информационного общества; </w:t>
      </w:r>
      <w:r>
        <w:br/>
      </w:r>
      <w:r>
        <w:rPr>
          <w:rFonts w:ascii="Times New Roman"/>
          <w:b w:val="false"/>
          <w:i w:val="false"/>
          <w:color w:val="000000"/>
          <w:sz w:val="28"/>
        </w:rPr>
        <w:t xml:space="preserve">
      стандарты в области формирования и развития НИИ; </w:t>
      </w:r>
      <w:r>
        <w:br/>
      </w:r>
      <w:r>
        <w:rPr>
          <w:rFonts w:ascii="Times New Roman"/>
          <w:b w:val="false"/>
          <w:i w:val="false"/>
          <w:color w:val="000000"/>
          <w:sz w:val="28"/>
        </w:rPr>
        <w:t xml:space="preserve">
      2) разработка нормативной, правовой и методической базы в сфере информационной безопасности государства в соответствии с утвержденной Государственной программой обеспечения информационной безопасности на 2000-2003 годы и постепенный переход на использование отечественных сертифицированных средств обеспечения безопасности; </w:t>
      </w:r>
      <w:r>
        <w:br/>
      </w:r>
      <w:r>
        <w:rPr>
          <w:rFonts w:ascii="Times New Roman"/>
          <w:b w:val="false"/>
          <w:i w:val="false"/>
          <w:color w:val="000000"/>
          <w:sz w:val="28"/>
        </w:rPr>
        <w:t xml:space="preserve">
      3) создание условий для повышения уровня использования информационных технологий в экономике и социальной сфере страны, включающих: </w:t>
      </w:r>
      <w:r>
        <w:br/>
      </w:r>
      <w:r>
        <w:rPr>
          <w:rFonts w:ascii="Times New Roman"/>
          <w:b w:val="false"/>
          <w:i w:val="false"/>
          <w:color w:val="000000"/>
          <w:sz w:val="28"/>
        </w:rPr>
        <w:t xml:space="preserve">
      обеспечение минимального набора услуг телекоммуникаций соответствующего качества, доступных всем потребителям, независимо от их социального или географического положения; </w:t>
      </w:r>
      <w:r>
        <w:br/>
      </w:r>
      <w:r>
        <w:rPr>
          <w:rFonts w:ascii="Times New Roman"/>
          <w:b w:val="false"/>
          <w:i w:val="false"/>
          <w:color w:val="000000"/>
          <w:sz w:val="28"/>
        </w:rPr>
        <w:t xml:space="preserve">
      организацию широкого доступа к нормативным, правовым, справочным, библиотечным и прочим информационным ресурсам; </w:t>
      </w:r>
      <w:r>
        <w:br/>
      </w:r>
      <w:r>
        <w:rPr>
          <w:rFonts w:ascii="Times New Roman"/>
          <w:b w:val="false"/>
          <w:i w:val="false"/>
          <w:color w:val="000000"/>
          <w:sz w:val="28"/>
        </w:rPr>
        <w:t xml:space="preserve">
      развитие национального сегмента глобальной сети Intеrnеt; </w:t>
      </w:r>
      <w:r>
        <w:br/>
      </w:r>
      <w:r>
        <w:rPr>
          <w:rFonts w:ascii="Times New Roman"/>
          <w:b w:val="false"/>
          <w:i w:val="false"/>
          <w:color w:val="000000"/>
          <w:sz w:val="28"/>
        </w:rPr>
        <w:t xml:space="preserve">
      развитие отечественной индустрии программного обеспечения; </w:t>
      </w:r>
      <w:r>
        <w:br/>
      </w:r>
      <w:r>
        <w:rPr>
          <w:rFonts w:ascii="Times New Roman"/>
          <w:b w:val="false"/>
          <w:i w:val="false"/>
          <w:color w:val="000000"/>
          <w:sz w:val="28"/>
        </w:rPr>
        <w:t xml:space="preserve">
      4) информационное обеспечение государственных органов за счет: </w:t>
      </w:r>
      <w:r>
        <w:br/>
      </w:r>
      <w:r>
        <w:rPr>
          <w:rFonts w:ascii="Times New Roman"/>
          <w:b w:val="false"/>
          <w:i w:val="false"/>
          <w:color w:val="000000"/>
          <w:sz w:val="28"/>
        </w:rPr>
        <w:t xml:space="preserve">
      разработки, ввода в эксплуатацию и интеграции межведомственных баз данных коллективного регламентируемого доступа с возможностью их пополнения и использования всеми участниками информационного рынка без учета ведомственной принадлежности, форм организации и собственности; </w:t>
      </w:r>
      <w:r>
        <w:br/>
      </w:r>
      <w:r>
        <w:rPr>
          <w:rFonts w:ascii="Times New Roman"/>
          <w:b w:val="false"/>
          <w:i w:val="false"/>
          <w:color w:val="000000"/>
          <w:sz w:val="28"/>
        </w:rPr>
        <w:t xml:space="preserve">
      создания сетевой инфраструктуры государственных органов и их комплексной информатизации; </w:t>
      </w:r>
      <w:r>
        <w:br/>
      </w:r>
      <w:r>
        <w:rPr>
          <w:rFonts w:ascii="Times New Roman"/>
          <w:b w:val="false"/>
          <w:i w:val="false"/>
          <w:color w:val="000000"/>
          <w:sz w:val="28"/>
        </w:rPr>
        <w:t xml:space="preserve">
      реализации сегмента НИИ в рамках нескольких государственных органов.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Программы </w:t>
      </w:r>
    </w:p>
    <w:bookmarkEnd w:id="5"/>
    <w:bookmarkStart w:name="z7" w:id="6"/>
    <w:p>
      <w:pPr>
        <w:spacing w:after="0"/>
        <w:ind w:left="0"/>
        <w:jc w:val="both"/>
      </w:pPr>
      <w:r>
        <w:rPr>
          <w:rFonts w:ascii="Times New Roman"/>
          <w:b w:val="false"/>
          <w:i w:val="false"/>
          <w:color w:val="000000"/>
          <w:sz w:val="28"/>
        </w:rPr>
        <w:t xml:space="preserve">
      Учитывая ведущую роль государства в проведении глубокой трансформации общества и задачи стратегической программы "Казахстан - 2030", в процессе реализации Государственной программы формирования и развития НИИ необходимо придерживаться следующих основных направлений: </w:t>
      </w:r>
      <w:r>
        <w:br/>
      </w:r>
      <w:r>
        <w:rPr>
          <w:rFonts w:ascii="Times New Roman"/>
          <w:b w:val="false"/>
          <w:i w:val="false"/>
          <w:color w:val="000000"/>
          <w:sz w:val="28"/>
        </w:rPr>
        <w:t xml:space="preserve">
      1) построение НИИ на принципах открытых систем, которые обеспечивают переносимость, взаимосвязь и масштабность информационных ресурсов; </w:t>
      </w:r>
      <w:r>
        <w:br/>
      </w:r>
      <w:r>
        <w:rPr>
          <w:rFonts w:ascii="Times New Roman"/>
          <w:b w:val="false"/>
          <w:i w:val="false"/>
          <w:color w:val="000000"/>
          <w:sz w:val="28"/>
        </w:rPr>
        <w:t xml:space="preserve">
      2) стандартизация, унификация и сертификация средств и систем информатизации; </w:t>
      </w:r>
      <w:r>
        <w:br/>
      </w:r>
      <w:r>
        <w:rPr>
          <w:rFonts w:ascii="Times New Roman"/>
          <w:b w:val="false"/>
          <w:i w:val="false"/>
          <w:color w:val="000000"/>
          <w:sz w:val="28"/>
        </w:rPr>
        <w:t xml:space="preserve">
      3) обеспечение регламентируемого универсального доступа к ресурсам НИИ для всех потребителей и поставщиков информации; </w:t>
      </w:r>
      <w:r>
        <w:br/>
      </w:r>
      <w:r>
        <w:rPr>
          <w:rFonts w:ascii="Times New Roman"/>
          <w:b w:val="false"/>
          <w:i w:val="false"/>
          <w:color w:val="000000"/>
          <w:sz w:val="28"/>
        </w:rPr>
        <w:t xml:space="preserve">
      4) самоорганизация НИИ на базе правового регулирования со стороны государства и доступности информационных ресурсов государственных органов; </w:t>
      </w:r>
      <w:r>
        <w:br/>
      </w:r>
      <w:r>
        <w:rPr>
          <w:rFonts w:ascii="Times New Roman"/>
          <w:b w:val="false"/>
          <w:i w:val="false"/>
          <w:color w:val="000000"/>
          <w:sz w:val="28"/>
        </w:rPr>
        <w:t xml:space="preserve">
      5) расширение сферы применения государственного (казахского) языка в информационных технологиях; </w:t>
      </w:r>
      <w:r>
        <w:br/>
      </w:r>
      <w:r>
        <w:rPr>
          <w:rFonts w:ascii="Times New Roman"/>
          <w:b w:val="false"/>
          <w:i w:val="false"/>
          <w:color w:val="000000"/>
          <w:sz w:val="28"/>
        </w:rPr>
        <w:t xml:space="preserve">
      6) использование созданных ранее информационных систем и миграция уже имеющихся программных комплексов, баз данных и персонала на новые аппаратно-программные платформы; </w:t>
      </w:r>
      <w:r>
        <w:br/>
      </w:r>
      <w:r>
        <w:rPr>
          <w:rFonts w:ascii="Times New Roman"/>
          <w:b w:val="false"/>
          <w:i w:val="false"/>
          <w:color w:val="000000"/>
          <w:sz w:val="28"/>
        </w:rPr>
        <w:t xml:space="preserve">
      7) учет, регистрация информационных ресурсов и обеспечение регламентируемого доступа к информации об их составе, размещении и условиях использования для всех заинтересованных организаций и граждан; </w:t>
      </w:r>
      <w:r>
        <w:br/>
      </w:r>
      <w:r>
        <w:rPr>
          <w:rFonts w:ascii="Times New Roman"/>
          <w:b w:val="false"/>
          <w:i w:val="false"/>
          <w:color w:val="000000"/>
          <w:sz w:val="28"/>
        </w:rPr>
        <w:t xml:space="preserve">
      8) оптимизация затрат бюджетных средств на формирование, использование и защиту государственных информационных ресурсов; </w:t>
      </w:r>
      <w:r>
        <w:br/>
      </w:r>
      <w:r>
        <w:rPr>
          <w:rFonts w:ascii="Times New Roman"/>
          <w:b w:val="false"/>
          <w:i w:val="false"/>
          <w:color w:val="000000"/>
          <w:sz w:val="28"/>
        </w:rPr>
        <w:t xml:space="preserve">
      9) обеспечение информационной безопасности и независимости страны. </w:t>
      </w:r>
      <w:r>
        <w:br/>
      </w:r>
      <w:r>
        <w:rPr>
          <w:rFonts w:ascii="Times New Roman"/>
          <w:b w:val="false"/>
          <w:i w:val="false"/>
          <w:color w:val="000000"/>
          <w:sz w:val="28"/>
        </w:rPr>
        <w:t xml:space="preserve">
      Реализация Программы будет осуществляться через следующие механизмы: </w:t>
      </w:r>
      <w:r>
        <w:br/>
      </w:r>
      <w:r>
        <w:rPr>
          <w:rFonts w:ascii="Times New Roman"/>
          <w:b w:val="false"/>
          <w:i w:val="false"/>
          <w:color w:val="000000"/>
          <w:sz w:val="28"/>
        </w:rPr>
        <w:t xml:space="preserve">
      1. Создание нормативной правовой базы формирования и функционирования НИИ Республики Казахстан. </w:t>
      </w:r>
      <w:r>
        <w:br/>
      </w:r>
      <w:r>
        <w:rPr>
          <w:rFonts w:ascii="Times New Roman"/>
          <w:b w:val="false"/>
          <w:i w:val="false"/>
          <w:color w:val="000000"/>
          <w:sz w:val="28"/>
        </w:rPr>
        <w:t xml:space="preserve">
      В сфере нормативного правового обеспечения должны быть разработаны и приняты: </w:t>
      </w:r>
      <w:r>
        <w:br/>
      </w:r>
      <w:r>
        <w:rPr>
          <w:rFonts w:ascii="Times New Roman"/>
          <w:b w:val="false"/>
          <w:i w:val="false"/>
          <w:color w:val="000000"/>
          <w:sz w:val="28"/>
        </w:rPr>
        <w:t xml:space="preserve">
      1) законодательные акты, которые: </w:t>
      </w:r>
      <w:r>
        <w:br/>
      </w:r>
      <w:r>
        <w:rPr>
          <w:rFonts w:ascii="Times New Roman"/>
          <w:b w:val="false"/>
          <w:i w:val="false"/>
          <w:color w:val="000000"/>
          <w:sz w:val="28"/>
        </w:rPr>
        <w:t xml:space="preserve">
      устанавливают правовые основы государственной поддержки, управления и регулирования процесса создания НИИ; </w:t>
      </w:r>
      <w:r>
        <w:br/>
      </w:r>
      <w:r>
        <w:rPr>
          <w:rFonts w:ascii="Times New Roman"/>
          <w:b w:val="false"/>
          <w:i w:val="false"/>
          <w:color w:val="000000"/>
          <w:sz w:val="28"/>
        </w:rPr>
        <w:t xml:space="preserve">
      закрепляют права государства, организаций и отдельных граждан на информацию; </w:t>
      </w:r>
      <w:r>
        <w:br/>
      </w:r>
      <w:r>
        <w:rPr>
          <w:rFonts w:ascii="Times New Roman"/>
          <w:b w:val="false"/>
          <w:i w:val="false"/>
          <w:color w:val="000000"/>
          <w:sz w:val="28"/>
        </w:rPr>
        <w:t xml:space="preserve">
      регламентируют отношения субъектов НИИ в процессе создания и распространения информационных ресурсов; </w:t>
      </w:r>
      <w:r>
        <w:br/>
      </w:r>
      <w:r>
        <w:rPr>
          <w:rFonts w:ascii="Times New Roman"/>
          <w:b w:val="false"/>
          <w:i w:val="false"/>
          <w:color w:val="000000"/>
          <w:sz w:val="28"/>
        </w:rPr>
        <w:t xml:space="preserve">
      устанавливают правовой режим функционирования рынка информационных технологий, продукции и услуг, обеспечивают формирование рыночной инфраструктуры информатизации как в государственном, так и негосударственном секторах и включение ее в глобальную информационную инфраструктуру; </w:t>
      </w:r>
      <w:r>
        <w:br/>
      </w:r>
      <w:r>
        <w:rPr>
          <w:rFonts w:ascii="Times New Roman"/>
          <w:b w:val="false"/>
          <w:i w:val="false"/>
          <w:color w:val="000000"/>
          <w:sz w:val="28"/>
        </w:rPr>
        <w:t xml:space="preserve">
      2) нормативные акты, регламентирующие разработку, принятие и использование единой системы государственных стандартов в области информатизации; </w:t>
      </w:r>
      <w:r>
        <w:br/>
      </w:r>
      <w:r>
        <w:rPr>
          <w:rFonts w:ascii="Times New Roman"/>
          <w:b w:val="false"/>
          <w:i w:val="false"/>
          <w:color w:val="000000"/>
          <w:sz w:val="28"/>
        </w:rPr>
        <w:t xml:space="preserve">
      3) нормативная база внедрения электронного документооборота и других безбумажных технологий в республике, определяющая правовой статус электронного документа, электронной подписи, электронного архива; </w:t>
      </w:r>
      <w:r>
        <w:br/>
      </w:r>
      <w:r>
        <w:rPr>
          <w:rFonts w:ascii="Times New Roman"/>
          <w:b w:val="false"/>
          <w:i w:val="false"/>
          <w:color w:val="000000"/>
          <w:sz w:val="28"/>
        </w:rPr>
        <w:t xml:space="preserve">
      4) нормативная методическая база по сертификации средств и систем информатизации. </w:t>
      </w:r>
      <w:r>
        <w:br/>
      </w:r>
      <w:r>
        <w:rPr>
          <w:rFonts w:ascii="Times New Roman"/>
          <w:b w:val="false"/>
          <w:i w:val="false"/>
          <w:color w:val="000000"/>
          <w:sz w:val="28"/>
        </w:rPr>
        <w:t xml:space="preserve">
      2. Создание научно-методической базы. </w:t>
      </w:r>
      <w:r>
        <w:br/>
      </w:r>
      <w:r>
        <w:rPr>
          <w:rFonts w:ascii="Times New Roman"/>
          <w:b w:val="false"/>
          <w:i w:val="false"/>
          <w:color w:val="000000"/>
          <w:sz w:val="28"/>
        </w:rPr>
        <w:t xml:space="preserve">
      В части научно-методического обеспечения должны быть осуществлены: </w:t>
      </w:r>
      <w:r>
        <w:br/>
      </w:r>
      <w:r>
        <w:rPr>
          <w:rFonts w:ascii="Times New Roman"/>
          <w:b w:val="false"/>
          <w:i w:val="false"/>
          <w:color w:val="000000"/>
          <w:sz w:val="28"/>
        </w:rPr>
        <w:t xml:space="preserve">
      1) выбор и разработка стандартов в области информатизации в рамках концепции открытых систем; </w:t>
      </w:r>
      <w:r>
        <w:br/>
      </w:r>
      <w:r>
        <w:rPr>
          <w:rFonts w:ascii="Times New Roman"/>
          <w:b w:val="false"/>
          <w:i w:val="false"/>
          <w:color w:val="000000"/>
          <w:sz w:val="28"/>
        </w:rPr>
        <w:t xml:space="preserve">
      2) разработка организационно-методических рекомендаций по созданию и совершенствованию корпоративных информационных систем в государственной и негосударственной сферах, гарантирующих автоматическое включение этих систем в НИИ; </w:t>
      </w:r>
      <w:r>
        <w:br/>
      </w:r>
      <w:r>
        <w:rPr>
          <w:rFonts w:ascii="Times New Roman"/>
          <w:b w:val="false"/>
          <w:i w:val="false"/>
          <w:color w:val="000000"/>
          <w:sz w:val="28"/>
        </w:rPr>
        <w:t xml:space="preserve">
      3) меры по подготовке и повышению квалификации специалистов в области информационных технологий. </w:t>
      </w:r>
      <w:r>
        <w:br/>
      </w:r>
      <w:r>
        <w:rPr>
          <w:rFonts w:ascii="Times New Roman"/>
          <w:b w:val="false"/>
          <w:i w:val="false"/>
          <w:color w:val="000000"/>
          <w:sz w:val="28"/>
        </w:rPr>
        <w:t xml:space="preserve">
      3. Формирование и использование информационных ресурсов. </w:t>
      </w:r>
      <w:r>
        <w:br/>
      </w:r>
      <w:r>
        <w:rPr>
          <w:rFonts w:ascii="Times New Roman"/>
          <w:b w:val="false"/>
          <w:i w:val="false"/>
          <w:color w:val="000000"/>
          <w:sz w:val="28"/>
        </w:rPr>
        <w:t xml:space="preserve">
      В области формирования и использования информационных ресурсов должны быть осуществлены: </w:t>
      </w:r>
      <w:r>
        <w:br/>
      </w:r>
      <w:r>
        <w:rPr>
          <w:rFonts w:ascii="Times New Roman"/>
          <w:b w:val="false"/>
          <w:i w:val="false"/>
          <w:color w:val="000000"/>
          <w:sz w:val="28"/>
        </w:rPr>
        <w:t xml:space="preserve">
      1) создание государственного регистра, содержащего сведения по организациям - держателям государственных, негосударственных и смешанных информационных ресурсов и по видам распространяемой ими информационной продукции и предоставляемым информационным услугам; </w:t>
      </w:r>
      <w:r>
        <w:br/>
      </w:r>
      <w:r>
        <w:rPr>
          <w:rFonts w:ascii="Times New Roman"/>
          <w:b w:val="false"/>
          <w:i w:val="false"/>
          <w:color w:val="000000"/>
          <w:sz w:val="28"/>
        </w:rPr>
        <w:t xml:space="preserve">
      2) создание и ведение отдельных системообразующих межведомственных, отраслевых и региональных баз данных, обеспечивающих свободный регламентируемый доступ пользователей всех категорий к открытой части информации и возможность интеграции с информационными системами негосударственных структур; </w:t>
      </w:r>
      <w:r>
        <w:br/>
      </w:r>
      <w:r>
        <w:rPr>
          <w:rFonts w:ascii="Times New Roman"/>
          <w:b w:val="false"/>
          <w:i w:val="false"/>
          <w:color w:val="000000"/>
          <w:sz w:val="28"/>
        </w:rPr>
        <w:t xml:space="preserve">
      3) защита государственных информационных ресурсов от различных угроз, обеспечение информационной безопасности, создание методических рекомендаций по обеспечению безопасности для частных корпоративных информационных систем; </w:t>
      </w:r>
      <w:r>
        <w:br/>
      </w:r>
      <w:r>
        <w:rPr>
          <w:rFonts w:ascii="Times New Roman"/>
          <w:b w:val="false"/>
          <w:i w:val="false"/>
          <w:color w:val="000000"/>
          <w:sz w:val="28"/>
        </w:rPr>
        <w:t xml:space="preserve">
      4) создание депозитариев государственных информационных систем, образующих сеть специализированных центров, которые обеспечивают хранение эталонов информационных систем соответствующих территорий и государственных органов. </w:t>
      </w:r>
      <w:r>
        <w:br/>
      </w:r>
      <w:r>
        <w:rPr>
          <w:rFonts w:ascii="Times New Roman"/>
          <w:b w:val="false"/>
          <w:i w:val="false"/>
          <w:color w:val="000000"/>
          <w:sz w:val="28"/>
        </w:rPr>
        <w:t xml:space="preserve">
      4. Формирование и использование информационной инфраструктуры органов государственного управления. </w:t>
      </w:r>
      <w:r>
        <w:br/>
      </w:r>
      <w:r>
        <w:rPr>
          <w:rFonts w:ascii="Times New Roman"/>
          <w:b w:val="false"/>
          <w:i w:val="false"/>
          <w:color w:val="000000"/>
          <w:sz w:val="28"/>
        </w:rPr>
        <w:t xml:space="preserve">
      В области формирования и использования информационной инфраструктуры органов государственного управления должно быть осуществлено информационно-технологическое обеспечение деятельности этих органов (системы электронного документооборота, системы видеоконференций, системы синхронного перевода, электронные системы голосования, информационно-справочные системы, в том числе с использованием геоинформационных систем, информационно-аналитические системы поддержки принятия решений с использованием геоинформационных систем, системы информационной безопасности и др.) на базе эксплуатируемых и создаваемых информационно-телекоммуникационных служб. </w:t>
      </w:r>
      <w:r>
        <w:br/>
      </w:r>
      <w:r>
        <w:rPr>
          <w:rFonts w:ascii="Times New Roman"/>
          <w:b w:val="false"/>
          <w:i w:val="false"/>
          <w:color w:val="000000"/>
          <w:sz w:val="28"/>
        </w:rPr>
        <w:t xml:space="preserve">
      Системы информационной безопасности должны обеспечивать защиту информационных ресурсов и информационную безопасность субъектов информационного взаимодействия. Необходимо развитие межведомственных централизованных служб по эксплуатации и обслуживанию средств связи и информатизации в государственных органах. </w:t>
      </w:r>
      <w:r>
        <w:br/>
      </w:r>
      <w:r>
        <w:rPr>
          <w:rFonts w:ascii="Times New Roman"/>
          <w:b w:val="false"/>
          <w:i w:val="false"/>
          <w:color w:val="000000"/>
          <w:sz w:val="28"/>
        </w:rPr>
        <w:t xml:space="preserve">
      Основные усилия по формированию НИИ Республики Казахстан в 2001-2005 годах должны быть направлены на создание и развитие базовых системообразующих звеньев НИИ, ядром которых являются действующие и разрабатываемые информационно-вычислительные системы отдельных государственных органов, функционирующие базы и банки данных общего пользования, телекоммуникационные системы и сети. Необходимо обеспечить их совместимость и взаимодействие, сочетание новых средств информационных технологий с традиционными средствами распространения информации, регламентируемый универсальный доступ к информации всем участникам информационного рынка. </w:t>
      </w:r>
    </w:p>
    <w:bookmarkEnd w:id="6"/>
    <w:p>
      <w:pPr>
        <w:spacing w:after="0"/>
        <w:ind w:left="0"/>
        <w:jc w:val="both"/>
      </w:pPr>
      <w:r>
        <w:rPr>
          <w:rFonts w:ascii="Times New Roman"/>
          <w:b/>
          <w:i w:val="false"/>
          <w:color w:val="000000"/>
          <w:sz w:val="28"/>
        </w:rPr>
        <w:t xml:space="preserve">                     6. Целевые подпрограммы    </w:t>
      </w:r>
    </w:p>
    <w:p>
      <w:pPr>
        <w:spacing w:after="0"/>
        <w:ind w:left="0"/>
        <w:jc w:val="both"/>
      </w:pPr>
      <w:r>
        <w:rPr>
          <w:rFonts w:ascii="Times New Roman"/>
          <w:b w:val="false"/>
          <w:i w:val="false"/>
          <w:color w:val="000000"/>
          <w:sz w:val="28"/>
        </w:rPr>
        <w:t xml:space="preserve">      Реализация Программы осуществляется путем исполнения следующих подпрограмм:        </w:t>
      </w:r>
    </w:p>
    <w:p>
      <w:pPr>
        <w:spacing w:after="0"/>
        <w:ind w:left="0"/>
        <w:jc w:val="both"/>
      </w:pPr>
      <w:r>
        <w:rPr>
          <w:rFonts w:ascii="Times New Roman"/>
          <w:b w:val="false"/>
          <w:i w:val="false"/>
          <w:color w:val="000000"/>
          <w:sz w:val="28"/>
        </w:rPr>
        <w:t xml:space="preserve">      Подпрограмма 1. Мониторинг состояния информационных систем </w:t>
      </w:r>
    </w:p>
    <w:p>
      <w:pPr>
        <w:spacing w:after="0"/>
        <w:ind w:left="0"/>
        <w:jc w:val="both"/>
      </w:pPr>
      <w:r>
        <w:rPr>
          <w:rFonts w:ascii="Times New Roman"/>
          <w:b w:val="false"/>
          <w:i w:val="false"/>
          <w:color w:val="000000"/>
          <w:sz w:val="28"/>
        </w:rPr>
        <w:t xml:space="preserve">      Основной целью реализации подпрограммы является создание системы эффективного государственного управления в сфере информатизации. </w:t>
      </w:r>
      <w:r>
        <w:br/>
      </w:r>
      <w:r>
        <w:rPr>
          <w:rFonts w:ascii="Times New Roman"/>
          <w:b w:val="false"/>
          <w:i w:val="false"/>
          <w:color w:val="000000"/>
          <w:sz w:val="28"/>
        </w:rPr>
        <w:t xml:space="preserve">
      Основным объектом мониторинга в первую очередь должны стать государственные информационные системы с последующим распространением его на добровольных началах на системы коммерческих структур. </w:t>
      </w:r>
      <w:r>
        <w:br/>
      </w:r>
      <w:r>
        <w:rPr>
          <w:rFonts w:ascii="Times New Roman"/>
          <w:b w:val="false"/>
          <w:i w:val="false"/>
          <w:color w:val="000000"/>
          <w:sz w:val="28"/>
        </w:rPr>
        <w:t xml:space="preserve">
      В рамках подпрограммы необходимо: </w:t>
      </w:r>
      <w:r>
        <w:br/>
      </w:r>
      <w:r>
        <w:rPr>
          <w:rFonts w:ascii="Times New Roman"/>
          <w:b w:val="false"/>
          <w:i w:val="false"/>
          <w:color w:val="000000"/>
          <w:sz w:val="28"/>
        </w:rPr>
        <w:t xml:space="preserve">
      создать государственный регистр информационных ресурсов и информационных систем с обязательной регистрацией в нем всего программного обеспечения, баз данных и телекоммуникационных систем передачи данных, разработка которых финансируется из республиканского бюджета; </w:t>
      </w:r>
      <w:r>
        <w:br/>
      </w:r>
      <w:r>
        <w:rPr>
          <w:rFonts w:ascii="Times New Roman"/>
          <w:b w:val="false"/>
          <w:i w:val="false"/>
          <w:color w:val="000000"/>
          <w:sz w:val="28"/>
        </w:rPr>
        <w:t xml:space="preserve">
      предусмотреть возможность добровольной регистрации негосударственных информационных систем и создать такие условия функционирования государственного регистра, при которых регистрация в нем информационных продуктов повышала бы их престиж и коммерческую ценность; </w:t>
      </w:r>
      <w:r>
        <w:br/>
      </w:r>
      <w:r>
        <w:rPr>
          <w:rFonts w:ascii="Times New Roman"/>
          <w:b w:val="false"/>
          <w:i w:val="false"/>
          <w:color w:val="000000"/>
          <w:sz w:val="28"/>
        </w:rPr>
        <w:t xml:space="preserve">
      разработать механизмы сертификации оборудования и программного обеспечения, применяемых при формировании и использовании информационных систем и средств их защиты, а также государственных информационных систем, содержащих и обрабатывающих информацию с ограниченным доступом, и механизмы стандартизации в сфере информатизации; </w:t>
      </w:r>
      <w:r>
        <w:br/>
      </w:r>
      <w:r>
        <w:rPr>
          <w:rFonts w:ascii="Times New Roman"/>
          <w:b w:val="false"/>
          <w:i w:val="false"/>
          <w:color w:val="000000"/>
          <w:sz w:val="28"/>
        </w:rPr>
        <w:t xml:space="preserve">
      разработать правила ведения государственного регистра и определить порядок доступа, процедуры и периодичность его обновления, а также регламент подготовки и распространения аналитических отчетов для государственных органов управления и других заинтересованных сторон. Фрагменты базы данных государственного регистра и аналитические материалы общего характера должны публиковаться в соответствующих разделах Wеb-сайта Правительства Республики Казахстан; </w:t>
      </w:r>
      <w:r>
        <w:br/>
      </w:r>
      <w:r>
        <w:rPr>
          <w:rFonts w:ascii="Times New Roman"/>
          <w:b w:val="false"/>
          <w:i w:val="false"/>
          <w:color w:val="000000"/>
          <w:sz w:val="28"/>
        </w:rPr>
        <w:t xml:space="preserve">
      создать депозитарии государственных информационных систем, обеспечивающих хранение эталонов информационных систем территорий и государственных органов и предоставляющих соответствующие информационные услуги другим участникам информационного рынка на добровольной договорной основе. </w:t>
      </w:r>
      <w:r>
        <w:br/>
      </w:r>
      <w:r>
        <w:rPr>
          <w:rFonts w:ascii="Times New Roman"/>
          <w:b w:val="false"/>
          <w:i w:val="false"/>
          <w:color w:val="000000"/>
          <w:sz w:val="28"/>
        </w:rPr>
        <w:t xml:space="preserve">
      Исполнитель подпрограммы - Агентство Республики Казахстан по информатизации и связи по согласованию с Комитетом национальной безопасности и Канцелярией Премьер-Министра Республики Казахстан. </w:t>
      </w:r>
      <w:r>
        <w:br/>
      </w:r>
      <w:r>
        <w:rPr>
          <w:rFonts w:ascii="Times New Roman"/>
          <w:b w:val="false"/>
          <w:i w:val="false"/>
          <w:color w:val="000000"/>
          <w:sz w:val="28"/>
        </w:rPr>
        <w:t xml:space="preserve">
      Срок выполнения - 2001-2005 год. </w:t>
      </w:r>
      <w:r>
        <w:br/>
      </w:r>
      <w:r>
        <w:rPr>
          <w:rFonts w:ascii="Times New Roman"/>
          <w:b w:val="false"/>
          <w:i w:val="false"/>
          <w:color w:val="000000"/>
          <w:sz w:val="28"/>
        </w:rPr>
        <w:t xml:space="preserve">
      Источник финансирования подпрограммы - республиканский бюджет. </w:t>
      </w:r>
      <w:r>
        <w:br/>
      </w:r>
      <w:r>
        <w:rPr>
          <w:rFonts w:ascii="Times New Roman"/>
          <w:b w:val="false"/>
          <w:i w:val="false"/>
          <w:color w:val="000000"/>
          <w:sz w:val="28"/>
        </w:rPr>
        <w:t xml:space="preserve">
      Примерный объем финансирования подпрограммы, включая эксплуатационные расходы на 3 года, - 160 000 000 тенге. </w:t>
      </w:r>
      <w:r>
        <w:br/>
      </w:r>
      <w:r>
        <w:rPr>
          <w:rFonts w:ascii="Times New Roman"/>
          <w:b w:val="false"/>
          <w:i w:val="false"/>
          <w:color w:val="000000"/>
          <w:sz w:val="28"/>
        </w:rPr>
        <w:t xml:space="preserve">
      Основные мероприятия подпрограммы: </w:t>
      </w:r>
      <w:r>
        <w:br/>
      </w:r>
      <w:r>
        <w:rPr>
          <w:rFonts w:ascii="Times New Roman"/>
          <w:b w:val="false"/>
          <w:i w:val="false"/>
          <w:color w:val="000000"/>
          <w:sz w:val="28"/>
        </w:rPr>
        <w:t xml:space="preserve">
      разработка правил и регламента функционирования государственного регистра; </w:t>
      </w:r>
      <w:r>
        <w:br/>
      </w:r>
      <w:r>
        <w:rPr>
          <w:rFonts w:ascii="Times New Roman"/>
          <w:b w:val="false"/>
          <w:i w:val="false"/>
          <w:color w:val="000000"/>
          <w:sz w:val="28"/>
        </w:rPr>
        <w:t xml:space="preserve">
      разработка прикладного программного обеспечения системы ведения государственного регистра информационных ресурсов и информационных систем; </w:t>
      </w:r>
      <w:r>
        <w:br/>
      </w:r>
      <w:r>
        <w:rPr>
          <w:rFonts w:ascii="Times New Roman"/>
          <w:b w:val="false"/>
          <w:i w:val="false"/>
          <w:color w:val="000000"/>
          <w:sz w:val="28"/>
        </w:rPr>
        <w:t xml:space="preserve">
      приобретение и инсталляция средств вычислительной техники и системного программного обеспечения; </w:t>
      </w:r>
      <w:r>
        <w:br/>
      </w:r>
      <w:r>
        <w:rPr>
          <w:rFonts w:ascii="Times New Roman"/>
          <w:b w:val="false"/>
          <w:i w:val="false"/>
          <w:color w:val="000000"/>
          <w:sz w:val="28"/>
        </w:rPr>
        <w:t xml:space="preserve">
      обеспечение функционирования государственного регистра и депозитариев информационных систем на постоянной основе. </w:t>
      </w:r>
      <w:r>
        <w:br/>
      </w:r>
      <w:r>
        <w:rPr>
          <w:rFonts w:ascii="Times New Roman"/>
          <w:b w:val="false"/>
          <w:i w:val="false"/>
          <w:color w:val="000000"/>
          <w:sz w:val="28"/>
        </w:rPr>
        <w:t xml:space="preserve">
      Реализация подпрограммы обеспечит: </w:t>
      </w:r>
      <w:r>
        <w:br/>
      </w:r>
      <w:r>
        <w:rPr>
          <w:rFonts w:ascii="Times New Roman"/>
          <w:b w:val="false"/>
          <w:i w:val="false"/>
          <w:color w:val="000000"/>
          <w:sz w:val="28"/>
        </w:rPr>
        <w:t xml:space="preserve">
      равноправный регламентный доступ к информации о государственных и частных информационных ресурсах; </w:t>
      </w:r>
      <w:r>
        <w:br/>
      </w:r>
      <w:r>
        <w:rPr>
          <w:rFonts w:ascii="Times New Roman"/>
          <w:b w:val="false"/>
          <w:i w:val="false"/>
          <w:color w:val="000000"/>
          <w:sz w:val="28"/>
        </w:rPr>
        <w:t xml:space="preserve">
      повышение качества разрабатываемых информационных систем и эффективное использование средств, инвестируемых в информационные технологии государственными и коммерческими структурами; </w:t>
      </w:r>
      <w:r>
        <w:br/>
      </w:r>
      <w:r>
        <w:rPr>
          <w:rFonts w:ascii="Times New Roman"/>
          <w:b w:val="false"/>
          <w:i w:val="false"/>
          <w:color w:val="000000"/>
          <w:sz w:val="28"/>
        </w:rPr>
        <w:t xml:space="preserve">
      безопасность и защищенность информационных ресурсов на основе постоянного анализа данных государственного регистра; </w:t>
      </w:r>
      <w:r>
        <w:br/>
      </w:r>
      <w:r>
        <w:rPr>
          <w:rFonts w:ascii="Times New Roman"/>
          <w:b w:val="false"/>
          <w:i w:val="false"/>
          <w:color w:val="000000"/>
          <w:sz w:val="28"/>
        </w:rPr>
        <w:t xml:space="preserve">
      сохранность и тиражируемость программного обеспечения информационных систем.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Подпрограмма 2. Создание стандартов электронного обмена данными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подпрограммы должны быть утверждены или разработаны стандартные: </w:t>
      </w:r>
      <w:r>
        <w:br/>
      </w:r>
      <w:r>
        <w:rPr>
          <w:rFonts w:ascii="Times New Roman"/>
          <w:b w:val="false"/>
          <w:i w:val="false"/>
          <w:color w:val="000000"/>
          <w:sz w:val="28"/>
        </w:rPr>
        <w:t xml:space="preserve">
      протоколы передачи данных по сетям телекоммуникаций; </w:t>
      </w:r>
      <w:r>
        <w:br/>
      </w:r>
      <w:r>
        <w:rPr>
          <w:rFonts w:ascii="Times New Roman"/>
          <w:b w:val="false"/>
          <w:i w:val="false"/>
          <w:color w:val="000000"/>
          <w:sz w:val="28"/>
        </w:rPr>
        <w:t xml:space="preserve">
      форматы предоставления данных, передаваемых между информационными системами; </w:t>
      </w:r>
      <w:r>
        <w:br/>
      </w:r>
      <w:r>
        <w:rPr>
          <w:rFonts w:ascii="Times New Roman"/>
          <w:b w:val="false"/>
          <w:i w:val="false"/>
          <w:color w:val="000000"/>
          <w:sz w:val="28"/>
        </w:rPr>
        <w:t xml:space="preserve">
      средства протоколирования событий; </w:t>
      </w:r>
      <w:r>
        <w:br/>
      </w:r>
      <w:r>
        <w:rPr>
          <w:rFonts w:ascii="Times New Roman"/>
          <w:b w:val="false"/>
          <w:i w:val="false"/>
          <w:color w:val="000000"/>
          <w:sz w:val="28"/>
        </w:rPr>
        <w:t xml:space="preserve">
      механизмы защиты данных от несанкционированного использования и искажения в процессе электронного обмена. </w:t>
      </w:r>
      <w:r>
        <w:br/>
      </w:r>
      <w:r>
        <w:rPr>
          <w:rFonts w:ascii="Times New Roman"/>
          <w:b w:val="false"/>
          <w:i w:val="false"/>
          <w:color w:val="000000"/>
          <w:sz w:val="28"/>
        </w:rPr>
        <w:t xml:space="preserve">
      Внедрение данной подпрограммы должно проводиться поэтапно на основе анализа существующих информационных систем и в связи с другими подпрограммами. </w:t>
      </w:r>
      <w:r>
        <w:br/>
      </w:r>
      <w:r>
        <w:rPr>
          <w:rFonts w:ascii="Times New Roman"/>
          <w:b w:val="false"/>
          <w:i w:val="false"/>
          <w:color w:val="000000"/>
          <w:sz w:val="28"/>
        </w:rPr>
        <w:t xml:space="preserve">
      Исполнитель подпрограммы - Агентство Республики Казахстан по информатизации и связи по согласованию с Комитетом национальной безопасности и общественными организациями (советом операторов связи, ассоциацией операторов связи). </w:t>
      </w:r>
      <w:r>
        <w:br/>
      </w:r>
      <w:r>
        <w:rPr>
          <w:rFonts w:ascii="Times New Roman"/>
          <w:b w:val="false"/>
          <w:i w:val="false"/>
          <w:color w:val="000000"/>
          <w:sz w:val="28"/>
        </w:rPr>
        <w:t xml:space="preserve">
      Срок реализации подпрограммы - 2001-2005 год. </w:t>
      </w:r>
      <w:r>
        <w:br/>
      </w:r>
      <w:r>
        <w:rPr>
          <w:rFonts w:ascii="Times New Roman"/>
          <w:b w:val="false"/>
          <w:i w:val="false"/>
          <w:color w:val="000000"/>
          <w:sz w:val="28"/>
        </w:rPr>
        <w:t xml:space="preserve">
      Ориентировочная стоимость подпрограммы - 40 000 000 тенге. </w:t>
      </w:r>
      <w:r>
        <w:br/>
      </w:r>
      <w:r>
        <w:rPr>
          <w:rFonts w:ascii="Times New Roman"/>
          <w:b w:val="false"/>
          <w:i w:val="false"/>
          <w:color w:val="000000"/>
          <w:sz w:val="28"/>
        </w:rPr>
        <w:t xml:space="preserve">
      Источники финансирования подпрограммы - средства республиканского бюджета. </w:t>
      </w:r>
      <w:r>
        <w:br/>
      </w:r>
      <w:r>
        <w:rPr>
          <w:rFonts w:ascii="Times New Roman"/>
          <w:b w:val="false"/>
          <w:i w:val="false"/>
          <w:color w:val="000000"/>
          <w:sz w:val="28"/>
        </w:rPr>
        <w:t xml:space="preserve">
      Реализация подпрограммы позволит обеспечить универсальный доступ к НИИ населению, хозяйствующим субъектам, общественным организациям и органам государственного управления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Подпрограмма 3. Внедрение электронной коммерции, аукционов и тендеров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Развитие электронного ведения бизнеса, электронной торговли, электронных финансов является одним из глобальных направлений развития мировой экономики. </w:t>
      </w:r>
      <w:r>
        <w:br/>
      </w:r>
      <w:r>
        <w:rPr>
          <w:rFonts w:ascii="Times New Roman"/>
          <w:b w:val="false"/>
          <w:i w:val="false"/>
          <w:color w:val="000000"/>
          <w:sz w:val="28"/>
        </w:rPr>
        <w:t xml:space="preserve">
      В рамках подпрограммы необходимо: </w:t>
      </w:r>
      <w:r>
        <w:br/>
      </w:r>
      <w:r>
        <w:rPr>
          <w:rFonts w:ascii="Times New Roman"/>
          <w:b w:val="false"/>
          <w:i w:val="false"/>
          <w:color w:val="000000"/>
          <w:sz w:val="28"/>
        </w:rPr>
        <w:t xml:space="preserve">
      разработать и внедрить механизмы и правила электронного ведения бизнеса, электронной торговли, электронных финансов, которые позволят повысить общую культуру коммерции в стране за счет обеспечения прозрачности сделок, возможности участия в деловой жизни вне зависимости от физического расположения компании или бизнеса. Особое внимание при реализации подпрограммы должно быть уделено равноправному распространению электронной коммерции в малых городах и сельских районах, где получение актуальной коммерческой информации и услуг другими способами затруднено; </w:t>
      </w:r>
      <w:r>
        <w:br/>
      </w:r>
      <w:r>
        <w:rPr>
          <w:rFonts w:ascii="Times New Roman"/>
          <w:b w:val="false"/>
          <w:i w:val="false"/>
          <w:color w:val="000000"/>
          <w:sz w:val="28"/>
        </w:rPr>
        <w:t xml:space="preserve">
      внедрить механизм электронных аукционов и тендеров в сфере государственных закупок, осуществляемых на конкурсной основе, что позволит обеспечить их транспарентность и открытость. </w:t>
      </w:r>
      <w:r>
        <w:br/>
      </w:r>
      <w:r>
        <w:rPr>
          <w:rFonts w:ascii="Times New Roman"/>
          <w:b w:val="false"/>
          <w:i w:val="false"/>
          <w:color w:val="000000"/>
          <w:sz w:val="28"/>
        </w:rPr>
        <w:t xml:space="preserve">
      Исполнитель подпрограммы - Агентство Республики Казахстан по информатизации и связи по согласованию с Национальным Банком, Министерством культуры, информации и общественного согласия Республики Казахстан. </w:t>
      </w:r>
      <w:r>
        <w:br/>
      </w:r>
      <w:r>
        <w:rPr>
          <w:rFonts w:ascii="Times New Roman"/>
          <w:b w:val="false"/>
          <w:i w:val="false"/>
          <w:color w:val="000000"/>
          <w:sz w:val="28"/>
        </w:rPr>
        <w:t xml:space="preserve">
      Основные мероприятия подпрограммы: </w:t>
      </w:r>
      <w:r>
        <w:br/>
      </w:r>
      <w:r>
        <w:rPr>
          <w:rFonts w:ascii="Times New Roman"/>
          <w:b w:val="false"/>
          <w:i w:val="false"/>
          <w:color w:val="000000"/>
          <w:sz w:val="28"/>
        </w:rPr>
        <w:t xml:space="preserve">
      разработка нормативных документов в области электронной коммерции; </w:t>
      </w:r>
      <w:r>
        <w:br/>
      </w:r>
      <w:r>
        <w:rPr>
          <w:rFonts w:ascii="Times New Roman"/>
          <w:b w:val="false"/>
          <w:i w:val="false"/>
          <w:color w:val="000000"/>
          <w:sz w:val="28"/>
        </w:rPr>
        <w:t xml:space="preserve">
      формирование требований к электронным платежным системам общего пользования в Республике Казахстан; </w:t>
      </w:r>
      <w:r>
        <w:br/>
      </w:r>
      <w:r>
        <w:rPr>
          <w:rFonts w:ascii="Times New Roman"/>
          <w:b w:val="false"/>
          <w:i w:val="false"/>
          <w:color w:val="000000"/>
          <w:sz w:val="28"/>
        </w:rPr>
        <w:t xml:space="preserve">
      разработка и запуск Wеb-сайта "Электронное агентство государственных закупок"; </w:t>
      </w:r>
      <w:r>
        <w:br/>
      </w:r>
      <w:r>
        <w:rPr>
          <w:rFonts w:ascii="Times New Roman"/>
          <w:b w:val="false"/>
          <w:i w:val="false"/>
          <w:color w:val="000000"/>
          <w:sz w:val="28"/>
        </w:rPr>
        <w:t xml:space="preserve">
      приобретение и инсталляция технических средств и системного программного обеспечения. </w:t>
      </w:r>
      <w:r>
        <w:br/>
      </w:r>
      <w:r>
        <w:rPr>
          <w:rFonts w:ascii="Times New Roman"/>
          <w:b w:val="false"/>
          <w:i w:val="false"/>
          <w:color w:val="000000"/>
          <w:sz w:val="28"/>
        </w:rPr>
        <w:t xml:space="preserve">
      Срок реализации подпрограммы - 2001-2005 год. </w:t>
      </w:r>
      <w:r>
        <w:br/>
      </w:r>
      <w:r>
        <w:rPr>
          <w:rFonts w:ascii="Times New Roman"/>
          <w:b w:val="false"/>
          <w:i w:val="false"/>
          <w:color w:val="000000"/>
          <w:sz w:val="28"/>
        </w:rPr>
        <w:t xml:space="preserve">
      Ориентировочная стоимость подпрограммы - 70 000 000 тенге. </w:t>
      </w:r>
      <w:r>
        <w:br/>
      </w:r>
      <w:r>
        <w:rPr>
          <w:rFonts w:ascii="Times New Roman"/>
          <w:b w:val="false"/>
          <w:i w:val="false"/>
          <w:color w:val="000000"/>
          <w:sz w:val="28"/>
        </w:rPr>
        <w:t xml:space="preserve">
      Основные источники финансирования -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Подпрограмма 4. Создание информационной инфраструктуры государственных органов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Необходимым условием формирования НИИ Республики Казахстан является построение информационной инфраструктуры государственных органов. Подпрограмма предусматривает: </w:t>
      </w:r>
      <w:r>
        <w:br/>
      </w:r>
      <w:r>
        <w:rPr>
          <w:rFonts w:ascii="Times New Roman"/>
          <w:b w:val="false"/>
          <w:i w:val="false"/>
          <w:color w:val="000000"/>
          <w:sz w:val="28"/>
        </w:rPr>
        <w:t xml:space="preserve">
      1) создание Wеb-сайтов государственных органов. </w:t>
      </w:r>
      <w:r>
        <w:br/>
      </w:r>
      <w:r>
        <w:rPr>
          <w:rFonts w:ascii="Times New Roman"/>
          <w:b w:val="false"/>
          <w:i w:val="false"/>
          <w:color w:val="000000"/>
          <w:sz w:val="28"/>
        </w:rPr>
        <w:t xml:space="preserve">
      В настоящее время многие государственные органы создают Wеb-сайты собственными силами либо с помощью международных финансовых организаций, либо силами профессиональных компаний, работающих по контракту. Эти действия поднимают престиж государственных органов Республики Казахстан в глазах международного информационного сообщества. </w:t>
      </w:r>
      <w:r>
        <w:br/>
      </w:r>
      <w:r>
        <w:rPr>
          <w:rFonts w:ascii="Times New Roman"/>
          <w:b w:val="false"/>
          <w:i w:val="false"/>
          <w:color w:val="000000"/>
          <w:sz w:val="28"/>
        </w:rPr>
        <w:t xml:space="preserve">
      Можно отметить следующие недостатки существующих сайтов: </w:t>
      </w:r>
      <w:r>
        <w:br/>
      </w:r>
      <w:r>
        <w:rPr>
          <w:rFonts w:ascii="Times New Roman"/>
          <w:b w:val="false"/>
          <w:i w:val="false"/>
          <w:color w:val="000000"/>
          <w:sz w:val="28"/>
        </w:rPr>
        <w:t xml:space="preserve">
      незавершенность большинства сайтов - многие информационные разделы месяцами находятся в разработке или не обновляются, публикуемая устаревшая информация вводит пользователей в заблуждение; </w:t>
      </w:r>
      <w:r>
        <w:br/>
      </w:r>
      <w:r>
        <w:rPr>
          <w:rFonts w:ascii="Times New Roman"/>
          <w:b w:val="false"/>
          <w:i w:val="false"/>
          <w:color w:val="000000"/>
          <w:sz w:val="28"/>
        </w:rPr>
        <w:t xml:space="preserve">
      отсутствие информации на государственном языке на сайтах государственных организаций; </w:t>
      </w:r>
      <w:r>
        <w:br/>
      </w:r>
      <w:r>
        <w:rPr>
          <w:rFonts w:ascii="Times New Roman"/>
          <w:b w:val="false"/>
          <w:i w:val="false"/>
          <w:color w:val="000000"/>
          <w:sz w:val="28"/>
        </w:rPr>
        <w:t xml:space="preserve">
      отсутствие информации на английском языке резко сокращает круг потребителей информации и затрудняет ее распространение в глобальной информационной инфраструктуре; </w:t>
      </w:r>
      <w:r>
        <w:br/>
      </w:r>
      <w:r>
        <w:rPr>
          <w:rFonts w:ascii="Times New Roman"/>
          <w:b w:val="false"/>
          <w:i w:val="false"/>
          <w:color w:val="000000"/>
          <w:sz w:val="28"/>
        </w:rPr>
        <w:t xml:space="preserve">
      недостаточная производительность программно-аппаратных систем и средств телекоммуникаций, используемых государственными органами, вызывает дискомфорт у пользователей; </w:t>
      </w:r>
      <w:r>
        <w:br/>
      </w:r>
      <w:r>
        <w:rPr>
          <w:rFonts w:ascii="Times New Roman"/>
          <w:b w:val="false"/>
          <w:i w:val="false"/>
          <w:color w:val="000000"/>
          <w:sz w:val="28"/>
        </w:rPr>
        <w:t xml:space="preserve">
      отсутствие ссылок на сайты других государственных органов затрудняет навигацию и поиск информации. </w:t>
      </w:r>
      <w:r>
        <w:br/>
      </w:r>
      <w:r>
        <w:rPr>
          <w:rFonts w:ascii="Times New Roman"/>
          <w:b w:val="false"/>
          <w:i w:val="false"/>
          <w:color w:val="000000"/>
          <w:sz w:val="28"/>
        </w:rPr>
        <w:t xml:space="preserve">
      Для реализации подпрограммы необходимо: </w:t>
      </w:r>
      <w:r>
        <w:br/>
      </w:r>
      <w:r>
        <w:rPr>
          <w:rFonts w:ascii="Times New Roman"/>
          <w:b w:val="false"/>
          <w:i w:val="false"/>
          <w:color w:val="000000"/>
          <w:sz w:val="28"/>
        </w:rPr>
        <w:t xml:space="preserve">
      разработать в установленном порядке типовые требования к техническим характеристикам, языковой поддержке, актуальности содержащейся информации, обязательной ссылочной части и пр. для сайтов, находящихся в ведении государственных органов; </w:t>
      </w:r>
      <w:r>
        <w:br/>
      </w:r>
      <w:r>
        <w:rPr>
          <w:rFonts w:ascii="Times New Roman"/>
          <w:b w:val="false"/>
          <w:i w:val="false"/>
          <w:color w:val="000000"/>
          <w:sz w:val="28"/>
        </w:rPr>
        <w:t xml:space="preserve">
      создать и постоянно поддерживать Wеb-сайт Правительства Республики Казахстан, определив органы, ответственные как за его сопровождение, так и за своевременное предоставление актуальной достоверной информации; </w:t>
      </w:r>
      <w:r>
        <w:br/>
      </w:r>
      <w:r>
        <w:rPr>
          <w:rFonts w:ascii="Times New Roman"/>
          <w:b w:val="false"/>
          <w:i w:val="false"/>
          <w:color w:val="000000"/>
          <w:sz w:val="28"/>
        </w:rPr>
        <w:t xml:space="preserve">
      регламентировать использование государственной символики в оформлении сайтов, принадлежащих любым организациям и физическим лицам, находящимся под юрисдикцией Республики Казахстан. </w:t>
      </w:r>
      <w:r>
        <w:br/>
      </w:r>
      <w:r>
        <w:rPr>
          <w:rFonts w:ascii="Times New Roman"/>
          <w:b w:val="false"/>
          <w:i w:val="false"/>
          <w:color w:val="000000"/>
          <w:sz w:val="28"/>
        </w:rPr>
        <w:t>
      Указанные мероприятия по упорядочению процессов создания и функционирования Wеb-сайтов государственных органов должны учитывать положения законодательства о средствах массовой информации; </w:t>
      </w:r>
      <w:r>
        <w:rPr>
          <w:rFonts w:ascii="Times New Roman"/>
          <w:b w:val="false"/>
          <w:i w:val="false"/>
          <w:color w:val="000000"/>
          <w:sz w:val="28"/>
        </w:rPr>
        <w:t xml:space="preserve">Z990451_ </w:t>
      </w:r>
      <w:r>
        <w:br/>
      </w:r>
      <w:r>
        <w:rPr>
          <w:rFonts w:ascii="Times New Roman"/>
          <w:b w:val="false"/>
          <w:i w:val="false"/>
          <w:color w:val="000000"/>
          <w:sz w:val="28"/>
        </w:rPr>
        <w:t xml:space="preserve">
      2) определение правил и порядка получения электронного адреса. </w:t>
      </w:r>
      <w:r>
        <w:br/>
      </w:r>
      <w:r>
        <w:rPr>
          <w:rFonts w:ascii="Times New Roman"/>
          <w:b w:val="false"/>
          <w:i w:val="false"/>
          <w:color w:val="000000"/>
          <w:sz w:val="28"/>
        </w:rPr>
        <w:t xml:space="preserve">
      Официальные электронные адреса (публичный текстовый код, однозначно идентифицирующий абонентов электронной почты и Wеb-сайты) государственных органов и должностных лиц должны присваиваться в установленном порядке. </w:t>
      </w:r>
      <w:r>
        <w:br/>
      </w:r>
      <w:r>
        <w:rPr>
          <w:rFonts w:ascii="Times New Roman"/>
          <w:b w:val="false"/>
          <w:i w:val="false"/>
          <w:color w:val="000000"/>
          <w:sz w:val="28"/>
        </w:rPr>
        <w:t xml:space="preserve">
      Необходимо сформировать и вести постоянно справочник официальных электронных адресов Республики Казахстан. Справочник должен публиковаться на Wеb-сайте Правительства Республики Казахстан; </w:t>
      </w:r>
      <w:r>
        <w:br/>
      </w:r>
      <w:r>
        <w:rPr>
          <w:rFonts w:ascii="Times New Roman"/>
          <w:b w:val="false"/>
          <w:i w:val="false"/>
          <w:color w:val="000000"/>
          <w:sz w:val="28"/>
        </w:rPr>
        <w:t xml:space="preserve">
      3) создание единой системы электронного документооборота государственных органов. </w:t>
      </w:r>
      <w:r>
        <w:br/>
      </w:r>
      <w:r>
        <w:rPr>
          <w:rFonts w:ascii="Times New Roman"/>
          <w:b w:val="false"/>
          <w:i w:val="false"/>
          <w:color w:val="000000"/>
          <w:sz w:val="28"/>
        </w:rPr>
        <w:t xml:space="preserve">
      Система электронного документооборота должна привести к созданию единой технологии обработки информации на всех уровнях государственного управления, единой идеологии документооборота с помощью механизмов коллективного использования документов. </w:t>
      </w:r>
      <w:r>
        <w:br/>
      </w:r>
      <w:r>
        <w:rPr>
          <w:rFonts w:ascii="Times New Roman"/>
          <w:b w:val="false"/>
          <w:i w:val="false"/>
          <w:color w:val="000000"/>
          <w:sz w:val="28"/>
        </w:rPr>
        <w:t xml:space="preserve">
      В первую очередь участниками единого государственного электронного документооборота должны стать государственные органы, которые уже имеют развитые базы данных электронных документов. Перечень таких баз данных и степень их подготовленности для интеграции и конвертации должен быть определен при решении задач подпрограммы "Мониторинг состояния информационных систем". </w:t>
      </w:r>
      <w:r>
        <w:br/>
      </w:r>
      <w:r>
        <w:rPr>
          <w:rFonts w:ascii="Times New Roman"/>
          <w:b w:val="false"/>
          <w:i w:val="false"/>
          <w:color w:val="000000"/>
          <w:sz w:val="28"/>
        </w:rPr>
        <w:t xml:space="preserve">
      Должна быть проработана и реализована концепция государственного электронного архива, который должен обеспечивать хранение и поиск документов, а также предоставлять широкие возможности по использованию, распространению, классификации и тиражированию документов с автоматическим подтверждением их подлинности. В электронные архивы должны вноситься не только новые, но и существующие бумажные документы, для чего необходимо организовать планомерную работу по преобразованию этих документов в электронный вид. </w:t>
      </w:r>
      <w:r>
        <w:br/>
      </w:r>
      <w:r>
        <w:rPr>
          <w:rFonts w:ascii="Times New Roman"/>
          <w:b w:val="false"/>
          <w:i w:val="false"/>
          <w:color w:val="000000"/>
          <w:sz w:val="28"/>
        </w:rPr>
        <w:t xml:space="preserve">
      В рамках подпрограммы должны быть разработаны эффективные механизмы подтверждения подлинности электронных документов; </w:t>
      </w:r>
      <w:r>
        <w:br/>
      </w:r>
      <w:r>
        <w:rPr>
          <w:rFonts w:ascii="Times New Roman"/>
          <w:b w:val="false"/>
          <w:i w:val="false"/>
          <w:color w:val="000000"/>
          <w:sz w:val="28"/>
        </w:rPr>
        <w:t xml:space="preserve">
      4) создание сети электронных информационных центров. </w:t>
      </w:r>
      <w:r>
        <w:br/>
      </w:r>
      <w:r>
        <w:rPr>
          <w:rFonts w:ascii="Times New Roman"/>
          <w:b w:val="false"/>
          <w:i w:val="false"/>
          <w:color w:val="000000"/>
          <w:sz w:val="28"/>
        </w:rPr>
        <w:t xml:space="preserve">
      Сеть информационных электронных центров на первом этапе должна строиться на базе информационных ресурсов государственных органов и их подведомственных организаций - учебных заведений, государственных библиотек, музеев, архивов, средств массовой информации; </w:t>
      </w:r>
      <w:r>
        <w:br/>
      </w:r>
      <w:r>
        <w:rPr>
          <w:rFonts w:ascii="Times New Roman"/>
          <w:b w:val="false"/>
          <w:i w:val="false"/>
          <w:color w:val="000000"/>
          <w:sz w:val="28"/>
        </w:rPr>
        <w:t xml:space="preserve">
      5) создание типовых проектных решений административно-управленческих систем. </w:t>
      </w:r>
      <w:r>
        <w:br/>
      </w:r>
      <w:r>
        <w:rPr>
          <w:rFonts w:ascii="Times New Roman"/>
          <w:b w:val="false"/>
          <w:i w:val="false"/>
          <w:color w:val="000000"/>
          <w:sz w:val="28"/>
        </w:rPr>
        <w:t xml:space="preserve">
      К административно-управленческим программным продуктам относятся информационные системы по законодательству и ведомственные системы экономического назначения (управление персоналом, расчет и выплата заработной платы, бухгалтерский учет и пр.). </w:t>
      </w:r>
      <w:r>
        <w:br/>
      </w:r>
      <w:r>
        <w:rPr>
          <w:rFonts w:ascii="Times New Roman"/>
          <w:b w:val="false"/>
          <w:i w:val="false"/>
          <w:color w:val="000000"/>
          <w:sz w:val="28"/>
        </w:rPr>
        <w:t xml:space="preserve">
      На основании анализа состояния административно-управленческих программных продуктов, использующихся в государственных органах, необходимо: </w:t>
      </w:r>
      <w:r>
        <w:br/>
      </w:r>
      <w:r>
        <w:rPr>
          <w:rFonts w:ascii="Times New Roman"/>
          <w:b w:val="false"/>
          <w:i w:val="false"/>
          <w:color w:val="000000"/>
          <w:sz w:val="28"/>
        </w:rPr>
        <w:t xml:space="preserve">
      провести сертификацию и отбор стандартных программ общего назначения для использования в государственных органах; </w:t>
      </w:r>
      <w:r>
        <w:br/>
      </w:r>
      <w:r>
        <w:rPr>
          <w:rFonts w:ascii="Times New Roman"/>
          <w:b w:val="false"/>
          <w:i w:val="false"/>
          <w:color w:val="000000"/>
          <w:sz w:val="28"/>
        </w:rPr>
        <w:t xml:space="preserve">
      разработать на основе сертифицированных административно-управленческих систем типовые решения по информатизации управленческой сферы государственных органов; </w:t>
      </w:r>
      <w:r>
        <w:br/>
      </w:r>
      <w:r>
        <w:rPr>
          <w:rFonts w:ascii="Times New Roman"/>
          <w:b w:val="false"/>
          <w:i w:val="false"/>
          <w:color w:val="000000"/>
          <w:sz w:val="28"/>
        </w:rPr>
        <w:t xml:space="preserve">
      определить источники и порядок получения разработчиками правовых баз данных актуальной правовой информации и провести сертификацию этих баз с учетом их соответствия определенному порядку. </w:t>
      </w:r>
    </w:p>
    <w:p>
      <w:pPr>
        <w:spacing w:after="0"/>
        <w:ind w:left="0"/>
        <w:jc w:val="both"/>
      </w:pPr>
      <w:r>
        <w:rPr>
          <w:rFonts w:ascii="Times New Roman"/>
          <w:b w:val="false"/>
          <w:i w:val="false"/>
          <w:color w:val="000000"/>
          <w:sz w:val="28"/>
        </w:rPr>
        <w:t xml:space="preserve">      6) создание единого серверного центра для государственных органов. </w:t>
      </w:r>
      <w:r>
        <w:br/>
      </w:r>
      <w:r>
        <w:rPr>
          <w:rFonts w:ascii="Times New Roman"/>
          <w:b w:val="false"/>
          <w:i w:val="false"/>
          <w:color w:val="000000"/>
          <w:sz w:val="28"/>
        </w:rPr>
        <w:t xml:space="preserve">
      Для создания информационной инфраструктуры государственных органов требуются не только приобретение информационно-телекоммуникационного оборудования, но и его монтаж, установка, качественное техническое и информационное сопровождение, что влечет повышение требований к безопасности, ограниченному и категорированному доступу к информационным ресурсам государственных органов. В целях реализации поставленных задач необходимо создание единого серверного центра для государственных органов, предусматривающего строительство отдельного режимного здания, расположенного в территориальной близости к государственным органам. В серверном центре будет развернут аппаратно-организационный комплекс по реализации и сопровождению мероприятий настоящей Программы. При создании единого серверного центра необходимо предусмотреть комплекс мер по обеспечению информационной безопасности создаваемой информационной инфраструктуры государственных органов в соответствии с законодательством Республики Казахстан и организовать проведение исследований по созданию резервного хранилища информации, содержащейся в государственных информационных системах. </w:t>
      </w:r>
      <w:r>
        <w:br/>
      </w:r>
      <w:r>
        <w:rPr>
          <w:rFonts w:ascii="Times New Roman"/>
          <w:b w:val="false"/>
          <w:i w:val="false"/>
          <w:color w:val="000000"/>
          <w:sz w:val="28"/>
        </w:rPr>
        <w:t xml:space="preserve">
      Реализация подпрограммы обеспечит: </w:t>
      </w:r>
      <w:r>
        <w:br/>
      </w:r>
      <w:r>
        <w:rPr>
          <w:rFonts w:ascii="Times New Roman"/>
          <w:b w:val="false"/>
          <w:i w:val="false"/>
          <w:color w:val="000000"/>
          <w:sz w:val="28"/>
        </w:rPr>
        <w:t xml:space="preserve">
      качественное информационное обеспечение государственных органов; </w:t>
      </w:r>
      <w:r>
        <w:br/>
      </w:r>
      <w:r>
        <w:rPr>
          <w:rFonts w:ascii="Times New Roman"/>
          <w:b w:val="false"/>
          <w:i w:val="false"/>
          <w:color w:val="000000"/>
          <w:sz w:val="28"/>
        </w:rPr>
        <w:t xml:space="preserve">
      информационную безопасность для всех участников электронного документооборота; </w:t>
      </w:r>
      <w:r>
        <w:br/>
      </w:r>
      <w:r>
        <w:rPr>
          <w:rFonts w:ascii="Times New Roman"/>
          <w:b w:val="false"/>
          <w:i w:val="false"/>
          <w:color w:val="000000"/>
          <w:sz w:val="28"/>
        </w:rPr>
        <w:t xml:space="preserve">
      повышение уровня образования и информированности населения за счет свободного доступа к нормативной, справочной, библиографической информации, принадлежащей государственным органам и их подведомственным образовательным и культурным учреждениям; </w:t>
      </w:r>
      <w:r>
        <w:br/>
      </w:r>
      <w:r>
        <w:rPr>
          <w:rFonts w:ascii="Times New Roman"/>
          <w:b w:val="false"/>
          <w:i w:val="false"/>
          <w:color w:val="000000"/>
          <w:sz w:val="28"/>
        </w:rPr>
        <w:t xml:space="preserve">
      создание здоровой конкуренции на рынке разработки и внедрения информационных технологий. </w:t>
      </w:r>
      <w:r>
        <w:br/>
      </w:r>
      <w:r>
        <w:rPr>
          <w:rFonts w:ascii="Times New Roman"/>
          <w:b w:val="false"/>
          <w:i w:val="false"/>
          <w:color w:val="000000"/>
          <w:sz w:val="28"/>
        </w:rPr>
        <w:t xml:space="preserve">
      Исполнители подпрограммы - Агентство Республики Казахстан по информатизации и связи и другие заинтересованные государственные органы. </w:t>
      </w:r>
      <w:r>
        <w:br/>
      </w:r>
      <w:r>
        <w:rPr>
          <w:rFonts w:ascii="Times New Roman"/>
          <w:b w:val="false"/>
          <w:i w:val="false"/>
          <w:color w:val="000000"/>
          <w:sz w:val="28"/>
        </w:rPr>
        <w:t xml:space="preserve">
      Срок исполнения подпрограммы - 2001-2005 годы. </w:t>
      </w:r>
      <w:r>
        <w:br/>
      </w:r>
      <w:r>
        <w:rPr>
          <w:rFonts w:ascii="Times New Roman"/>
          <w:b w:val="false"/>
          <w:i w:val="false"/>
          <w:color w:val="000000"/>
          <w:sz w:val="28"/>
        </w:rPr>
        <w:t xml:space="preserve">
      Ориентировочная стоимость подпрограммы - 9 000 000 000 тенге. </w:t>
      </w:r>
      <w:r>
        <w:br/>
      </w:r>
      <w:r>
        <w:rPr>
          <w:rFonts w:ascii="Times New Roman"/>
          <w:b w:val="false"/>
          <w:i w:val="false"/>
          <w:color w:val="000000"/>
          <w:sz w:val="28"/>
        </w:rPr>
        <w:t xml:space="preserve">
      Основные источники финансирования - республиканский и местные бюджеты, гранты, частные инвестиции. </w:t>
      </w:r>
    </w:p>
    <w:bookmarkStart w:name="z11" w:id="7"/>
    <w:p>
      <w:pPr>
        <w:spacing w:after="0"/>
        <w:ind w:left="0"/>
        <w:jc w:val="both"/>
      </w:pPr>
      <w:r>
        <w:rPr>
          <w:rFonts w:ascii="Times New Roman"/>
          <w:b w:val="false"/>
          <w:i w:val="false"/>
          <w:color w:val="000000"/>
          <w:sz w:val="28"/>
        </w:rPr>
        <w:t xml:space="preserve">
            Подпрограмма 5. Интеграция государственных информационных систем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На базе существующих и внедряемых информационных систем Национального Банка, казначейства, налоговой, таможенной служб, органов юстиции и по управлению земельными ресурсами, пенсионного обеспечения необходимо создать интегрированную информационную систему государственных органов, отвечающих за исполнение государственного бюджета. </w:t>
      </w:r>
      <w:r>
        <w:br/>
      </w:r>
      <w:r>
        <w:rPr>
          <w:rFonts w:ascii="Times New Roman"/>
          <w:b w:val="false"/>
          <w:i w:val="false"/>
          <w:color w:val="000000"/>
          <w:sz w:val="28"/>
        </w:rPr>
        <w:t xml:space="preserve">
      Целью интеграции информационных систем государственных органов является оптимизация затрат, выработка единого подхода к построению систем, сокращение трудоемкости их эксплуатации и сопровождения. </w:t>
      </w:r>
      <w:r>
        <w:br/>
      </w:r>
      <w:r>
        <w:rPr>
          <w:rFonts w:ascii="Times New Roman"/>
          <w:b w:val="false"/>
          <w:i w:val="false"/>
          <w:color w:val="000000"/>
          <w:sz w:val="28"/>
        </w:rPr>
        <w:t xml:space="preserve">
      В рамках подпрограммы необходимо разработать механизм взаимодействия интегрированных систем всех государственных органов. </w:t>
      </w:r>
      <w:r>
        <w:br/>
      </w:r>
      <w:r>
        <w:rPr>
          <w:rFonts w:ascii="Times New Roman"/>
          <w:b w:val="false"/>
          <w:i w:val="false"/>
          <w:color w:val="000000"/>
          <w:sz w:val="28"/>
        </w:rPr>
        <w:t xml:space="preserve">
      За основу на первом этапе должны быть взяты реестр налогоплательщиков Республики Казахстан и интегрированная налоговая информационная система (ИНИС РК) - системы, в основе которых заложены принципы интеграции информации. Необходимо продолжить начатые работы по интеграции этих систем в системы других государственных органов. </w:t>
      </w:r>
      <w:r>
        <w:br/>
      </w:r>
      <w:r>
        <w:rPr>
          <w:rFonts w:ascii="Times New Roman"/>
          <w:b w:val="false"/>
          <w:i w:val="false"/>
          <w:color w:val="000000"/>
          <w:sz w:val="28"/>
        </w:rPr>
        <w:t xml:space="preserve">
      Работы по созданию систем необходимо проводить с учетом того, что любая реорганизация государственных органов не должна отражаться на выполнении государственными органами функциональных обязанностей. </w:t>
      </w:r>
      <w:r>
        <w:br/>
      </w:r>
      <w:r>
        <w:rPr>
          <w:rFonts w:ascii="Times New Roman"/>
          <w:b w:val="false"/>
          <w:i w:val="false"/>
          <w:color w:val="000000"/>
          <w:sz w:val="28"/>
        </w:rPr>
        <w:t xml:space="preserve">
      Подпрограмма предусматривает: </w:t>
      </w:r>
      <w:r>
        <w:br/>
      </w:r>
      <w:r>
        <w:rPr>
          <w:rFonts w:ascii="Times New Roman"/>
          <w:b w:val="false"/>
          <w:i w:val="false"/>
          <w:color w:val="000000"/>
          <w:sz w:val="28"/>
        </w:rPr>
        <w:t xml:space="preserve">
      разработку концепции интеграции государственных информационных систем; </w:t>
      </w:r>
      <w:r>
        <w:br/>
      </w:r>
      <w:r>
        <w:rPr>
          <w:rFonts w:ascii="Times New Roman"/>
          <w:b w:val="false"/>
          <w:i w:val="false"/>
          <w:color w:val="000000"/>
          <w:sz w:val="28"/>
        </w:rPr>
        <w:t xml:space="preserve">
      определение уполномоченной организации по сопровождению и эксплуатации информационно-телекоммуникационных систем, имеющей возможность привлекать для выполнения работ квалифицированных высокооплачиваемых специалистов; </w:t>
      </w:r>
      <w:r>
        <w:br/>
      </w:r>
      <w:r>
        <w:rPr>
          <w:rFonts w:ascii="Times New Roman"/>
          <w:b w:val="false"/>
          <w:i w:val="false"/>
          <w:color w:val="000000"/>
          <w:sz w:val="28"/>
        </w:rPr>
        <w:t xml:space="preserve">
      объединение имеющихся современных информационных систем государственных органов в единую информационную среду; </w:t>
      </w:r>
      <w:r>
        <w:br/>
      </w:r>
      <w:r>
        <w:rPr>
          <w:rFonts w:ascii="Times New Roman"/>
          <w:b w:val="false"/>
          <w:i w:val="false"/>
          <w:color w:val="000000"/>
          <w:sz w:val="28"/>
        </w:rPr>
        <w:t xml:space="preserve">
      построение механизмов сверки и дополнения информации, поставляемой ведомственными информационными системами, и их периодическое обновление; </w:t>
      </w:r>
      <w:r>
        <w:br/>
      </w:r>
      <w:r>
        <w:rPr>
          <w:rFonts w:ascii="Times New Roman"/>
          <w:b w:val="false"/>
          <w:i w:val="false"/>
          <w:color w:val="000000"/>
          <w:sz w:val="28"/>
        </w:rPr>
        <w:t xml:space="preserve">
      обеспечение регламентированного доступа к интегрированной информации для всех заинтересованных потребителей; </w:t>
      </w:r>
      <w:r>
        <w:br/>
      </w:r>
      <w:r>
        <w:rPr>
          <w:rFonts w:ascii="Times New Roman"/>
          <w:b w:val="false"/>
          <w:i w:val="false"/>
          <w:color w:val="000000"/>
          <w:sz w:val="28"/>
        </w:rPr>
        <w:t xml:space="preserve">
      разработку прикладного программного обеспечения, приобретение и инсталляцию технических средств и системного программного обеспечения. </w:t>
      </w:r>
      <w:r>
        <w:br/>
      </w:r>
      <w:r>
        <w:rPr>
          <w:rFonts w:ascii="Times New Roman"/>
          <w:b w:val="false"/>
          <w:i w:val="false"/>
          <w:color w:val="000000"/>
          <w:sz w:val="28"/>
        </w:rPr>
        <w:t xml:space="preserve">
      Исполнители подпрограммы - Агентство Республики Казахстан по информатизации и связи и другие заинтересованные государственные органы. </w:t>
      </w:r>
      <w:r>
        <w:br/>
      </w:r>
      <w:r>
        <w:rPr>
          <w:rFonts w:ascii="Times New Roman"/>
          <w:b w:val="false"/>
          <w:i w:val="false"/>
          <w:color w:val="000000"/>
          <w:sz w:val="28"/>
        </w:rPr>
        <w:t xml:space="preserve">
      Срок выполнения работ - 2001-2005 годы. </w:t>
      </w:r>
      <w:r>
        <w:br/>
      </w:r>
      <w:r>
        <w:rPr>
          <w:rFonts w:ascii="Times New Roman"/>
          <w:b w:val="false"/>
          <w:i w:val="false"/>
          <w:color w:val="000000"/>
          <w:sz w:val="28"/>
        </w:rPr>
        <w:t xml:space="preserve">
      Ориентировочная стоимость подпрограммы - 1 300 000 000 тенге. </w:t>
      </w:r>
      <w:r>
        <w:br/>
      </w:r>
      <w:r>
        <w:rPr>
          <w:rFonts w:ascii="Times New Roman"/>
          <w:b w:val="false"/>
          <w:i w:val="false"/>
          <w:color w:val="000000"/>
          <w:sz w:val="28"/>
        </w:rPr>
        <w:t xml:space="preserve">
      Основной источник финансирования -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Подпрограмма 6. Создание государственных баз данных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Государственная база данных "Физические лица" </w:t>
      </w:r>
      <w:r>
        <w:br/>
      </w:r>
      <w:r>
        <w:rPr>
          <w:rFonts w:ascii="Times New Roman"/>
          <w:b w:val="false"/>
          <w:i w:val="false"/>
          <w:color w:val="000000"/>
          <w:sz w:val="28"/>
        </w:rPr>
        <w:t xml:space="preserve">
      В республике функционируют несколько систем регистрации, присваивающих регистрационные номера (номер в свидетельстве о рождении, номер в удостоверении личности, регистрационный номер налогоплательщика, номер в системе пенсионного обеспечения) и принадлежащих различным ведомствам. </w:t>
      </w:r>
      <w:r>
        <w:br/>
      </w:r>
      <w:r>
        <w:rPr>
          <w:rFonts w:ascii="Times New Roman"/>
          <w:b w:val="false"/>
          <w:i w:val="false"/>
          <w:color w:val="000000"/>
          <w:sz w:val="28"/>
        </w:rPr>
        <w:t xml:space="preserve">
      Существующие процедуры регистрации физических лиц в Республике Казахстан не исключают дублирования информации. </w:t>
      </w:r>
      <w:r>
        <w:br/>
      </w:r>
      <w:r>
        <w:rPr>
          <w:rFonts w:ascii="Times New Roman"/>
          <w:b w:val="false"/>
          <w:i w:val="false"/>
          <w:color w:val="000000"/>
          <w:sz w:val="28"/>
        </w:rPr>
        <w:t xml:space="preserve">
      Целью создания государственной базы данных "Физические лица" является координация в создании и функционировании систем регистрации физических лиц. </w:t>
      </w:r>
      <w:r>
        <w:br/>
      </w:r>
      <w:r>
        <w:rPr>
          <w:rFonts w:ascii="Times New Roman"/>
          <w:b w:val="false"/>
          <w:i w:val="false"/>
          <w:color w:val="000000"/>
          <w:sz w:val="28"/>
        </w:rPr>
        <w:t xml:space="preserve">
      В рамках подпрограммы необходимо: </w:t>
      </w:r>
      <w:r>
        <w:br/>
      </w:r>
      <w:r>
        <w:rPr>
          <w:rFonts w:ascii="Times New Roman"/>
          <w:b w:val="false"/>
          <w:i w:val="false"/>
          <w:color w:val="000000"/>
          <w:sz w:val="28"/>
        </w:rPr>
        <w:t xml:space="preserve">
      1) объединить единой логикой все системы регистрации физических лиц в ЗАГСах, паспортных столах, сферах социального страхования, медицинского обеспечения, пенсионного обеспечения, налоговой и других служб; </w:t>
      </w:r>
      <w:r>
        <w:br/>
      </w:r>
      <w:r>
        <w:rPr>
          <w:rFonts w:ascii="Times New Roman"/>
          <w:b w:val="false"/>
          <w:i w:val="false"/>
          <w:color w:val="000000"/>
          <w:sz w:val="28"/>
        </w:rPr>
        <w:t xml:space="preserve">
      2) ввести единый регистрационный код физического лица; </w:t>
      </w:r>
      <w:r>
        <w:br/>
      </w:r>
      <w:r>
        <w:rPr>
          <w:rFonts w:ascii="Times New Roman"/>
          <w:b w:val="false"/>
          <w:i w:val="false"/>
          <w:color w:val="000000"/>
          <w:sz w:val="28"/>
        </w:rPr>
        <w:t xml:space="preserve">
      3) создать электронный идентификационный документ, позволяющий получить всю необходимую информацию (социальный идентификационный код, все регистрационные данные, медицинскую историю, код налогоплательщика, пенсионный счет и т.д.); </w:t>
      </w:r>
      <w:r>
        <w:br/>
      </w:r>
      <w:r>
        <w:rPr>
          <w:rFonts w:ascii="Times New Roman"/>
          <w:b w:val="false"/>
          <w:i w:val="false"/>
          <w:color w:val="000000"/>
          <w:sz w:val="28"/>
        </w:rPr>
        <w:t xml:space="preserve">
      4) создать вспомогательную информационную инфраструктуру, обеспечивающую поддержку единого регистрационного кода и электронного идентификационного документа на базе единого процессингового центра обработки транзакций пластиковых карточек. </w:t>
      </w:r>
      <w:r>
        <w:br/>
      </w:r>
      <w:r>
        <w:rPr>
          <w:rFonts w:ascii="Times New Roman"/>
          <w:b w:val="false"/>
          <w:i w:val="false"/>
          <w:color w:val="000000"/>
          <w:sz w:val="28"/>
        </w:rPr>
        <w:t xml:space="preserve">
      2. Государственная база данных "Юридические лица" </w:t>
      </w:r>
      <w:r>
        <w:br/>
      </w:r>
      <w:r>
        <w:rPr>
          <w:rFonts w:ascii="Times New Roman"/>
          <w:b w:val="false"/>
          <w:i w:val="false"/>
          <w:color w:val="000000"/>
          <w:sz w:val="28"/>
        </w:rPr>
        <w:t xml:space="preserve">
      Основные задачи, определенные для коренного улучшения ситуации по регистрации физических лиц, необходимо поставить применительно к созданию государственной базы данных "Юридические лица". </w:t>
      </w:r>
      <w:r>
        <w:br/>
      </w:r>
      <w:r>
        <w:rPr>
          <w:rFonts w:ascii="Times New Roman"/>
          <w:b w:val="false"/>
          <w:i w:val="false"/>
          <w:color w:val="000000"/>
          <w:sz w:val="28"/>
        </w:rPr>
        <w:t xml:space="preserve">
      3. Государственная база данных "Ресурсы Казахстана" </w:t>
      </w:r>
      <w:r>
        <w:br/>
      </w:r>
      <w:r>
        <w:rPr>
          <w:rFonts w:ascii="Times New Roman"/>
          <w:b w:val="false"/>
          <w:i w:val="false"/>
          <w:color w:val="000000"/>
          <w:sz w:val="28"/>
        </w:rPr>
        <w:t xml:space="preserve">
      В рамках построения НИИ Республики Казахстан необходимо создание и ведение государственной базы данных "Ресурсы Казахстана" (земля и недра, картографические данные, недвижимое имущество, движимое имущество, товары и услуги, интеллектуальная собственность, финансы и др.). </w:t>
      </w:r>
      <w:r>
        <w:br/>
      </w:r>
      <w:r>
        <w:rPr>
          <w:rFonts w:ascii="Times New Roman"/>
          <w:b w:val="false"/>
          <w:i w:val="false"/>
          <w:color w:val="000000"/>
          <w:sz w:val="28"/>
        </w:rPr>
        <w:t xml:space="preserve">
      Создание этой базы данных позволяет решить следующие задачи: </w:t>
      </w:r>
      <w:r>
        <w:br/>
      </w:r>
      <w:r>
        <w:rPr>
          <w:rFonts w:ascii="Times New Roman"/>
          <w:b w:val="false"/>
          <w:i w:val="false"/>
          <w:color w:val="000000"/>
          <w:sz w:val="28"/>
        </w:rPr>
        <w:t xml:space="preserve">
      1) увеличение поступлений в бюджет за счет: </w:t>
      </w:r>
      <w:r>
        <w:br/>
      </w:r>
      <w:r>
        <w:rPr>
          <w:rFonts w:ascii="Times New Roman"/>
          <w:b w:val="false"/>
          <w:i w:val="false"/>
          <w:color w:val="000000"/>
          <w:sz w:val="28"/>
        </w:rPr>
        <w:t xml:space="preserve">
      внедрения простой, контролируемой и прогнозируемой процедуры по сбору налогов на имущество; </w:t>
      </w:r>
      <w:r>
        <w:br/>
      </w:r>
      <w:r>
        <w:rPr>
          <w:rFonts w:ascii="Times New Roman"/>
          <w:b w:val="false"/>
          <w:i w:val="false"/>
          <w:color w:val="000000"/>
          <w:sz w:val="28"/>
        </w:rPr>
        <w:t xml:space="preserve">
      автоматизированной генерации прогнозных отчетов по типам и срокам уплаты налогов для моделирования налоговой ситуации в случае изменения налоговых ставок; </w:t>
      </w:r>
      <w:r>
        <w:br/>
      </w:r>
      <w:r>
        <w:rPr>
          <w:rFonts w:ascii="Times New Roman"/>
          <w:b w:val="false"/>
          <w:i w:val="false"/>
          <w:color w:val="000000"/>
          <w:sz w:val="28"/>
        </w:rPr>
        <w:t xml:space="preserve">
      прогнозирования налоговых поступлений от предприятий после реализации тех или иных товаров и услуг; </w:t>
      </w:r>
      <w:r>
        <w:br/>
      </w:r>
      <w:r>
        <w:rPr>
          <w:rFonts w:ascii="Times New Roman"/>
          <w:b w:val="false"/>
          <w:i w:val="false"/>
          <w:color w:val="000000"/>
          <w:sz w:val="28"/>
        </w:rPr>
        <w:t xml:space="preserve">
      автоматизированного контроля процесса сбора налогов; </w:t>
      </w:r>
      <w:r>
        <w:br/>
      </w:r>
      <w:r>
        <w:rPr>
          <w:rFonts w:ascii="Times New Roman"/>
          <w:b w:val="false"/>
          <w:i w:val="false"/>
          <w:color w:val="000000"/>
          <w:sz w:val="28"/>
        </w:rPr>
        <w:t xml:space="preserve">
      2) поддержка отечественных предпринимателей за счет предоставления им доступа к базе данных ресурсов республики для получения информации и размещения сведений о производимых товарах и услугах; </w:t>
      </w:r>
      <w:r>
        <w:br/>
      </w:r>
      <w:r>
        <w:rPr>
          <w:rFonts w:ascii="Times New Roman"/>
          <w:b w:val="false"/>
          <w:i w:val="false"/>
          <w:color w:val="000000"/>
          <w:sz w:val="28"/>
        </w:rPr>
        <w:t xml:space="preserve">
      3) улучшение управления и контроля использования ресурсов Казахстана. </w:t>
      </w:r>
      <w:r>
        <w:br/>
      </w:r>
      <w:r>
        <w:rPr>
          <w:rFonts w:ascii="Times New Roman"/>
          <w:b w:val="false"/>
          <w:i w:val="false"/>
          <w:color w:val="000000"/>
          <w:sz w:val="28"/>
        </w:rPr>
        <w:t xml:space="preserve">
      Исполнители подпрограммы - Агентство Республики Казахстан по информатизации и связи и другие заинтересованные государственные органы. </w:t>
      </w:r>
      <w:r>
        <w:br/>
      </w:r>
      <w:r>
        <w:rPr>
          <w:rFonts w:ascii="Times New Roman"/>
          <w:b w:val="false"/>
          <w:i w:val="false"/>
          <w:color w:val="000000"/>
          <w:sz w:val="28"/>
        </w:rPr>
        <w:t xml:space="preserve">
      Основные мероприятия подпрограммы: </w:t>
      </w:r>
      <w:r>
        <w:br/>
      </w:r>
      <w:r>
        <w:rPr>
          <w:rFonts w:ascii="Times New Roman"/>
          <w:b w:val="false"/>
          <w:i w:val="false"/>
          <w:color w:val="000000"/>
          <w:sz w:val="28"/>
        </w:rPr>
        <w:t xml:space="preserve">
      разработка концепции создания, ведения и использования государственных баз данных в Республике Казахстан; </w:t>
      </w:r>
      <w:r>
        <w:br/>
      </w:r>
      <w:r>
        <w:rPr>
          <w:rFonts w:ascii="Times New Roman"/>
          <w:b w:val="false"/>
          <w:i w:val="false"/>
          <w:color w:val="000000"/>
          <w:sz w:val="28"/>
        </w:rPr>
        <w:t xml:space="preserve">
      разработка регламента доступа к государственным базам данных; разработка информационно-телекоммуникационной системы ведения государственных баз данных; </w:t>
      </w:r>
      <w:r>
        <w:br/>
      </w:r>
      <w:r>
        <w:rPr>
          <w:rFonts w:ascii="Times New Roman"/>
          <w:b w:val="false"/>
          <w:i w:val="false"/>
          <w:color w:val="000000"/>
          <w:sz w:val="28"/>
        </w:rPr>
        <w:t xml:space="preserve">
      организация обучения различных категорий пользователей государственных баз данных; </w:t>
      </w:r>
      <w:r>
        <w:br/>
      </w:r>
      <w:r>
        <w:rPr>
          <w:rFonts w:ascii="Times New Roman"/>
          <w:b w:val="false"/>
          <w:i w:val="false"/>
          <w:color w:val="000000"/>
          <w:sz w:val="28"/>
        </w:rPr>
        <w:t xml:space="preserve">
      приобретение и инсталляция технических средств и системного программного обеспечения, создание центра поддержки государственных баз данных. </w:t>
      </w:r>
      <w:r>
        <w:br/>
      </w:r>
      <w:r>
        <w:rPr>
          <w:rFonts w:ascii="Times New Roman"/>
          <w:b w:val="false"/>
          <w:i w:val="false"/>
          <w:color w:val="000000"/>
          <w:sz w:val="28"/>
        </w:rPr>
        <w:t xml:space="preserve">
      Срок реализации подпрограммы - 2001-2005 годы. </w:t>
      </w:r>
      <w:r>
        <w:br/>
      </w:r>
      <w:r>
        <w:rPr>
          <w:rFonts w:ascii="Times New Roman"/>
          <w:b w:val="false"/>
          <w:i w:val="false"/>
          <w:color w:val="000000"/>
          <w:sz w:val="28"/>
        </w:rPr>
        <w:t xml:space="preserve">
      Ориентировочная стоимость подпрограммы - 9 000 000 000 тенге. </w:t>
      </w:r>
      <w:r>
        <w:br/>
      </w:r>
      <w:r>
        <w:rPr>
          <w:rFonts w:ascii="Times New Roman"/>
          <w:b w:val="false"/>
          <w:i w:val="false"/>
          <w:color w:val="000000"/>
          <w:sz w:val="28"/>
        </w:rPr>
        <w:t xml:space="preserve">
      Основной источник финансирования -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Подпрограмма 7. Мониторинг социально-экономического развития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систем, осуществляющих мониторинг социально-экономического развития с целью анализа и статистической обработки данных, основывается на следующих принципах: </w:t>
      </w:r>
      <w:r>
        <w:br/>
      </w:r>
      <w:r>
        <w:rPr>
          <w:rFonts w:ascii="Times New Roman"/>
          <w:b w:val="false"/>
          <w:i w:val="false"/>
          <w:color w:val="000000"/>
          <w:sz w:val="28"/>
        </w:rPr>
        <w:t xml:space="preserve">
      мониторинг представляет собой систему наблюдений в течение определенного периода времени за объектами (или субъектами) мониторинга для своевременного выявления, предупреждения и устранения негативных процессов в экономике и социальной сфере; </w:t>
      </w:r>
      <w:r>
        <w:br/>
      </w:r>
      <w:r>
        <w:rPr>
          <w:rFonts w:ascii="Times New Roman"/>
          <w:b w:val="false"/>
          <w:i w:val="false"/>
          <w:color w:val="000000"/>
          <w:sz w:val="28"/>
        </w:rPr>
        <w:t xml:space="preserve">
      мониторинг осуществляется методом непрерывного периодического сбора информации по исследуемым объектам и загрузки ее в централизованную базу данных, классифицированную по основным статистическим, экономическим, социальным, бухгалтерским, налоговым и иным показателям; </w:t>
      </w:r>
      <w:r>
        <w:br/>
      </w:r>
      <w:r>
        <w:rPr>
          <w:rFonts w:ascii="Times New Roman"/>
          <w:b w:val="false"/>
          <w:i w:val="false"/>
          <w:color w:val="000000"/>
          <w:sz w:val="28"/>
        </w:rPr>
        <w:t xml:space="preserve">
      формы аналитической отчетности разрабатываются теми государственными органами, которые проводят мониторинг, анализ и статистическую обработку; </w:t>
      </w:r>
      <w:r>
        <w:br/>
      </w:r>
      <w:r>
        <w:rPr>
          <w:rFonts w:ascii="Times New Roman"/>
          <w:b w:val="false"/>
          <w:i w:val="false"/>
          <w:color w:val="000000"/>
          <w:sz w:val="28"/>
        </w:rPr>
        <w:t xml:space="preserve">
      анализ и обработка статистических результатов проводится путем выборки данных из базы по различным алгоритмам с последующим, в том числе графическим, отображением данных. </w:t>
      </w:r>
      <w:r>
        <w:br/>
      </w:r>
      <w:r>
        <w:rPr>
          <w:rFonts w:ascii="Times New Roman"/>
          <w:b w:val="false"/>
          <w:i w:val="false"/>
          <w:color w:val="000000"/>
          <w:sz w:val="28"/>
        </w:rPr>
        <w:t xml:space="preserve">
      При внедрении подпрограммы необходимо решить следующие задачи: </w:t>
      </w:r>
      <w:r>
        <w:br/>
      </w:r>
      <w:r>
        <w:rPr>
          <w:rFonts w:ascii="Times New Roman"/>
          <w:b w:val="false"/>
          <w:i w:val="false"/>
          <w:color w:val="000000"/>
          <w:sz w:val="28"/>
        </w:rPr>
        <w:t xml:space="preserve">
      анализ существующих систем мониторинга с целью определения общих принципов построения таких систем; </w:t>
      </w:r>
      <w:r>
        <w:br/>
      </w:r>
      <w:r>
        <w:rPr>
          <w:rFonts w:ascii="Times New Roman"/>
          <w:b w:val="false"/>
          <w:i w:val="false"/>
          <w:color w:val="000000"/>
          <w:sz w:val="28"/>
        </w:rPr>
        <w:t xml:space="preserve">
      разработка правил и регламента использования систем мониторинга государственными и негосударственными структурами для дальнейшего анализа и статистической обработки; </w:t>
      </w:r>
      <w:r>
        <w:br/>
      </w:r>
      <w:r>
        <w:rPr>
          <w:rFonts w:ascii="Times New Roman"/>
          <w:b w:val="false"/>
          <w:i w:val="false"/>
          <w:color w:val="000000"/>
          <w:sz w:val="28"/>
        </w:rPr>
        <w:t xml:space="preserve">
      разработка и внедрение типовых механизмов и интерфейсов регламентированного доступа к информации создаваемых и существующих баз данных, используемых для проведения мониторинга, в том числе построение на их базе систем поддержки принятия решений; </w:t>
      </w:r>
      <w:r>
        <w:br/>
      </w:r>
      <w:r>
        <w:rPr>
          <w:rFonts w:ascii="Times New Roman"/>
          <w:b w:val="false"/>
          <w:i w:val="false"/>
          <w:color w:val="000000"/>
          <w:sz w:val="28"/>
        </w:rPr>
        <w:t xml:space="preserve">
      разработка безопасных универсальных механизмов сбора и передачи информации по телекоммуникационным каналам для оперативной загрузки в базы данных систем мониторинга; </w:t>
      </w:r>
      <w:r>
        <w:br/>
      </w:r>
      <w:r>
        <w:rPr>
          <w:rFonts w:ascii="Times New Roman"/>
          <w:b w:val="false"/>
          <w:i w:val="false"/>
          <w:color w:val="000000"/>
          <w:sz w:val="28"/>
        </w:rPr>
        <w:t xml:space="preserve">
      приобретение и инсталляция технических средств и программного обеспечения, создание региональных центров поддержки мониторинга; </w:t>
      </w:r>
      <w:r>
        <w:br/>
      </w:r>
      <w:r>
        <w:rPr>
          <w:rFonts w:ascii="Times New Roman"/>
          <w:b w:val="false"/>
          <w:i w:val="false"/>
          <w:color w:val="000000"/>
          <w:sz w:val="28"/>
        </w:rPr>
        <w:t xml:space="preserve">
      привязка систем мониторинга к геоинформационным системам. </w:t>
      </w:r>
      <w:r>
        <w:br/>
      </w:r>
      <w:r>
        <w:rPr>
          <w:rFonts w:ascii="Times New Roman"/>
          <w:b w:val="false"/>
          <w:i w:val="false"/>
          <w:color w:val="000000"/>
          <w:sz w:val="28"/>
        </w:rPr>
        <w:t xml:space="preserve">
      Исполнители подпрограммы - Агентство Республики Казахстан по информатизации и связи и другие заинтересованные государственные органы. </w:t>
      </w:r>
      <w:r>
        <w:br/>
      </w:r>
      <w:r>
        <w:rPr>
          <w:rFonts w:ascii="Times New Roman"/>
          <w:b w:val="false"/>
          <w:i w:val="false"/>
          <w:color w:val="000000"/>
          <w:sz w:val="28"/>
        </w:rPr>
        <w:t xml:space="preserve">
      Срок исполнения подпрограммы - 2003-2005 годы. </w:t>
      </w:r>
      <w:r>
        <w:br/>
      </w:r>
      <w:r>
        <w:rPr>
          <w:rFonts w:ascii="Times New Roman"/>
          <w:b w:val="false"/>
          <w:i w:val="false"/>
          <w:color w:val="000000"/>
          <w:sz w:val="28"/>
        </w:rPr>
        <w:t xml:space="preserve">
      Ориентировочная стоимость подпрограммы - 190 000 000 тенге. </w:t>
      </w:r>
      <w:r>
        <w:br/>
      </w:r>
      <w:r>
        <w:rPr>
          <w:rFonts w:ascii="Times New Roman"/>
          <w:b w:val="false"/>
          <w:i w:val="false"/>
          <w:color w:val="000000"/>
          <w:sz w:val="28"/>
        </w:rPr>
        <w:t xml:space="preserve">
      Основные источники финансирования - республиканский бюджет, частные инвестиции. </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xml:space="preserve">               7. Источники финансирования программы </w:t>
      </w:r>
    </w:p>
    <w:bookmarkEnd w:id="8"/>
    <w:bookmarkStart w:name="z13" w:id="9"/>
    <w:p>
      <w:pPr>
        <w:spacing w:after="0"/>
        <w:ind w:left="0"/>
        <w:jc w:val="both"/>
      </w:pPr>
      <w:r>
        <w:rPr>
          <w:rFonts w:ascii="Times New Roman"/>
          <w:b w:val="false"/>
          <w:i w:val="false"/>
          <w:color w:val="000000"/>
          <w:sz w:val="28"/>
        </w:rPr>
        <w:t xml:space="preserve">
      Источником финансирования научно-исследовательских работ по Программе являются средства, выделяемые министерствам и агентствам из республиканского бюджета на проведение работ в области информатизации. </w:t>
      </w:r>
      <w:r>
        <w:br/>
      </w:r>
      <w:r>
        <w:rPr>
          <w:rFonts w:ascii="Times New Roman"/>
          <w:b w:val="false"/>
          <w:i w:val="false"/>
          <w:color w:val="000000"/>
          <w:sz w:val="28"/>
        </w:rPr>
        <w:t xml:space="preserve">
      Разработка и реализация проектов информатизации центральных и местных государственных органов в рамках Программы финансируются в пределах средств, ежегодно выделяемых из республиканского и местного бюджетов. </w:t>
      </w:r>
      <w:r>
        <w:br/>
      </w:r>
      <w:r>
        <w:rPr>
          <w:rFonts w:ascii="Times New Roman"/>
          <w:b w:val="false"/>
          <w:i w:val="false"/>
          <w:color w:val="000000"/>
          <w:sz w:val="28"/>
        </w:rPr>
        <w:t xml:space="preserve">
      В целях реализации Программы Правительством Республики Казахстан будет разработан и утвержден план мероприятий, определяющий приоритетные проекты, конкретные сроки их разработки и внедрения. </w:t>
      </w:r>
      <w:r>
        <w:br/>
      </w:r>
      <w:r>
        <w:rPr>
          <w:rFonts w:ascii="Times New Roman"/>
          <w:b w:val="false"/>
          <w:i w:val="false"/>
          <w:color w:val="000000"/>
          <w:sz w:val="28"/>
        </w:rPr>
        <w:t xml:space="preserve">
      Кроме того для реализации Программы будут привлечены частные инвестиции, включая банковские кредиты, гранты международных финансовых организаций и других доноров. </w:t>
      </w:r>
    </w:p>
    <w:bookmarkEnd w:id="9"/>
    <w:p>
      <w:pPr>
        <w:spacing w:after="0"/>
        <w:ind w:left="0"/>
        <w:jc w:val="both"/>
      </w:pPr>
      <w:r>
        <w:rPr>
          <w:rFonts w:ascii="Times New Roman"/>
          <w:b w:val="false"/>
          <w:i w:val="false"/>
          <w:color w:val="000000"/>
          <w:sz w:val="28"/>
        </w:rPr>
        <w:t xml:space="preserve">      На реализацию Программы предусматриваются средства из республиканского бюджета в следующих объемах, в том числе по годам: </w:t>
      </w:r>
      <w:r>
        <w:br/>
      </w:r>
      <w:r>
        <w:rPr>
          <w:rFonts w:ascii="Times New Roman"/>
          <w:b w:val="false"/>
          <w:i w:val="false"/>
          <w:color w:val="000000"/>
          <w:sz w:val="28"/>
        </w:rPr>
        <w:t xml:space="preserve">
      в 2001 году - 100 млн. тенге; </w:t>
      </w:r>
      <w:r>
        <w:br/>
      </w:r>
      <w:r>
        <w:rPr>
          <w:rFonts w:ascii="Times New Roman"/>
          <w:b w:val="false"/>
          <w:i w:val="false"/>
          <w:color w:val="000000"/>
          <w:sz w:val="28"/>
        </w:rPr>
        <w:t xml:space="preserve">
      в 2002 году - 1 087,277 млн. тенге; </w:t>
      </w:r>
      <w:r>
        <w:br/>
      </w:r>
      <w:r>
        <w:rPr>
          <w:rFonts w:ascii="Times New Roman"/>
          <w:b w:val="false"/>
          <w:i w:val="false"/>
          <w:color w:val="000000"/>
          <w:sz w:val="28"/>
        </w:rPr>
        <w:t xml:space="preserve">
      в 2003 году - 1210,0 млн. тенге; </w:t>
      </w:r>
      <w:r>
        <w:br/>
      </w:r>
      <w:r>
        <w:rPr>
          <w:rFonts w:ascii="Times New Roman"/>
          <w:b w:val="false"/>
          <w:i w:val="false"/>
          <w:color w:val="000000"/>
          <w:sz w:val="28"/>
        </w:rPr>
        <w:t xml:space="preserve">
      в 2004 году - 1137,0 млн. тенге; </w:t>
      </w:r>
      <w:r>
        <w:br/>
      </w:r>
      <w:r>
        <w:rPr>
          <w:rFonts w:ascii="Times New Roman"/>
          <w:b w:val="false"/>
          <w:i w:val="false"/>
          <w:color w:val="000000"/>
          <w:sz w:val="28"/>
        </w:rPr>
        <w:t xml:space="preserve">
      в 2005 году - 6301,8 млн. тенге с учетом завершения основных проектов (государственные базы данных: "Физические лица", "Юридические лица", "Ресурсы Казахстана", единая система электронного документооборота и др.). </w:t>
      </w:r>
      <w:r>
        <w:br/>
      </w:r>
      <w:r>
        <w:rPr>
          <w:rFonts w:ascii="Times New Roman"/>
          <w:b w:val="false"/>
          <w:i w:val="false"/>
          <w:color w:val="000000"/>
          <w:sz w:val="28"/>
        </w:rPr>
        <w:t xml:space="preserve">
      При этом ежегодные объемы финансирования Программы будут уточняться при формировании республиканского бюджета на соответствующий год. </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8. Ожидаемый результат от реализации программы </w:t>
      </w:r>
    </w:p>
    <w:bookmarkEnd w:id="10"/>
    <w:bookmarkStart w:name="z15" w:id="11"/>
    <w:p>
      <w:pPr>
        <w:spacing w:after="0"/>
        <w:ind w:left="0"/>
        <w:jc w:val="both"/>
      </w:pPr>
      <w:r>
        <w:rPr>
          <w:rFonts w:ascii="Times New Roman"/>
          <w:b w:val="false"/>
          <w:i w:val="false"/>
          <w:color w:val="000000"/>
          <w:sz w:val="28"/>
        </w:rPr>
        <w:t xml:space="preserve">
      Финансирование Программы должно осуществляться через Агентство Республики Казахстан по информатизации и связи как единого администратора бюджетных программ по информатизации, который обеспечит концентрацию средств для решения комплекса задач по формированию НИИ. </w:t>
      </w:r>
      <w:r>
        <w:br/>
      </w:r>
      <w:r>
        <w:rPr>
          <w:rFonts w:ascii="Times New Roman"/>
          <w:b w:val="false"/>
          <w:i w:val="false"/>
          <w:color w:val="000000"/>
          <w:sz w:val="28"/>
        </w:rPr>
        <w:t xml:space="preserve">
      Реализация всех мероприятий по формированию и развитию НИИ, намеченных данной Программой, позволит: </w:t>
      </w:r>
      <w:r>
        <w:br/>
      </w:r>
      <w:r>
        <w:rPr>
          <w:rFonts w:ascii="Times New Roman"/>
          <w:b w:val="false"/>
          <w:i w:val="false"/>
          <w:color w:val="000000"/>
          <w:sz w:val="28"/>
        </w:rPr>
        <w:t xml:space="preserve">
      1) обеспечить становление и развитие цивилизованного рынка информационных услуг; </w:t>
      </w:r>
      <w:r>
        <w:br/>
      </w:r>
      <w:r>
        <w:rPr>
          <w:rFonts w:ascii="Times New Roman"/>
          <w:b w:val="false"/>
          <w:i w:val="false"/>
          <w:color w:val="000000"/>
          <w:sz w:val="28"/>
        </w:rPr>
        <w:t xml:space="preserve">
      2) разработать единую нормативную правовую базу в области информатизации; </w:t>
      </w:r>
      <w:r>
        <w:br/>
      </w:r>
      <w:r>
        <w:rPr>
          <w:rFonts w:ascii="Times New Roman"/>
          <w:b w:val="false"/>
          <w:i w:val="false"/>
          <w:color w:val="000000"/>
          <w:sz w:val="28"/>
        </w:rPr>
        <w:t xml:space="preserve">
      3) обеспечить совместимость и взаимодействие информационных ресурсов и сетей с учетом международных стандартов открытых систем; </w:t>
      </w:r>
      <w:r>
        <w:br/>
      </w:r>
      <w:r>
        <w:rPr>
          <w:rFonts w:ascii="Times New Roman"/>
          <w:b w:val="false"/>
          <w:i w:val="false"/>
          <w:color w:val="000000"/>
          <w:sz w:val="28"/>
        </w:rPr>
        <w:t xml:space="preserve">
      4) обеспечить право граждан и общественных организаций на свободу получения, распространения и использования информации; </w:t>
      </w:r>
      <w:r>
        <w:br/>
      </w:r>
      <w:r>
        <w:rPr>
          <w:rFonts w:ascii="Times New Roman"/>
          <w:b w:val="false"/>
          <w:i w:val="false"/>
          <w:color w:val="000000"/>
          <w:sz w:val="28"/>
        </w:rPr>
        <w:t xml:space="preserve">
      5) привлечь средства отечественных и зарубежных инвесторов в проекты и программы информатизации; </w:t>
      </w:r>
      <w:r>
        <w:br/>
      </w:r>
      <w:r>
        <w:rPr>
          <w:rFonts w:ascii="Times New Roman"/>
          <w:b w:val="false"/>
          <w:i w:val="false"/>
          <w:color w:val="000000"/>
          <w:sz w:val="28"/>
        </w:rPr>
        <w:t xml:space="preserve">
      6) повысить уровень образованности и информационной культуры населения; </w:t>
      </w:r>
      <w:r>
        <w:br/>
      </w:r>
      <w:r>
        <w:rPr>
          <w:rFonts w:ascii="Times New Roman"/>
          <w:b w:val="false"/>
          <w:i w:val="false"/>
          <w:color w:val="000000"/>
          <w:sz w:val="28"/>
        </w:rPr>
        <w:t xml:space="preserve">
      7) создать условия для повышения конкурентоспособности отечественных информационных и программных продуктов и услуг; </w:t>
      </w:r>
      <w:r>
        <w:br/>
      </w:r>
      <w:r>
        <w:rPr>
          <w:rFonts w:ascii="Times New Roman"/>
          <w:b w:val="false"/>
          <w:i w:val="false"/>
          <w:color w:val="000000"/>
          <w:sz w:val="28"/>
        </w:rPr>
        <w:t xml:space="preserve">
      8) повысить эффективность государственного управления за счет комплексной информатизации государственных органов; </w:t>
      </w:r>
      <w:r>
        <w:br/>
      </w:r>
      <w:r>
        <w:rPr>
          <w:rFonts w:ascii="Times New Roman"/>
          <w:b w:val="false"/>
          <w:i w:val="false"/>
          <w:color w:val="000000"/>
          <w:sz w:val="28"/>
        </w:rPr>
        <w:t xml:space="preserve">
      9) использовать более эффективно бюджетные средства, выделяемые на создание и эксплуатацию государственных информационных ресурсов.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