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c479" w14:textId="892c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2000 года N 393.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членами Совета Безопасности Республики Казахстан: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Абдыкаримова Оралбая               - Председателя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Абдыкаримовича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(по согласованию)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Туякбая Жармахана                  - Председателя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Айтбайулы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Настоящий Указ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