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c479" w14:textId="892c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мая 2000 года N 393.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членами Совета Безопасности Республики Казахстан: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Абдыкаримова Оралбая               - Председателя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Абдыкаримовича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(по согласованию)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Туякбая Жармахана                  - Председателя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Айтбайулы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Настоящий Указ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