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0bcf" w14:textId="46b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решению Конституционного Совета по вопросам применения смертной казни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Нормативному постановлению Конституционного Совета Республики Казахстан от 15 декабря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Президента Республики Казахстан Конституционный Совет дал официальное толкование положениям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регламентирующим вопросы применения смертной казни.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Главы государства было обусловлено предстоящей ратификацией Казахстаном Второго Факультативного протокола к Международному пакту о гражданских и политических правах, направленного на отмену смертной казни (далее – Факультативный протокол).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речь идет о соотношении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норм Факультативного протокола, регулирующих вопросы применения исключительной меры наказания.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решил, что для ратификации Факультативного протокола отсутствует необходимость во внесении корректив в Основной Закон.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Совет отметил,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общепризнанным международным актам право на жизнь является основной ценностью демократического общества и государство обязано гарантировать осуществление данного права для всех людей.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равноправный член мирового сообщества Казахстан с самого начала в уголовном законодательстве учитывает тенденцию к отмене смертной казни и за эти годы в стране сформировался устойчивый правовой режим неприменения высшей меры наказания.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Очередной этап в последовательной реализации данного курса ознаменовало подписание Республикой Казахстан 23 сентября 2020 года указанного Факультативного протокола.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допускает установление смертной казни за террористические преступления, сопряженные с гибелью людей, а также за особо тяжкие преступления, совершенные в военное время, Совет указал, что ратификация международного договора об отмене смертной казни входит в компетенцию Парламента Республики.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Основной Закон вопрос об установлении или отказе в уголовном законе смертной казни за эти преступления, сужения их круга оставляет на усмотрение Парламента.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 может отменить смертную казнь не только путем внесения соответствующих поправок в национальное законодательство, но и посредством ратификации международного договора, предусматривающего отмену или ограничение числа преступлений, за которые может устанавливаться данный вид наказания.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решении Совет подчеркнул, что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препятствует ратификации Факультативного протокола.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его ратификации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должен быть приведен в соответствие с его требованиями.    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текст постановления Конституционного Совета публикуется в печати и на сайте Совета.   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