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f49a" w14:textId="00bf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подпункту 26) пункта 1 статьи 192 Кодекса Республики Казахстан "О налогах и других обязательных платежах в бюджет (Налоговый кодекс)"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Комитета государственных доходов Министерства финансов Республики Казахстан от 15 июля 2015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192. Доходы нерезидента из источников в Республике Казахстан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Доходами нерезидента из источников в Республике Казахстан признаются следующие виды доходов: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26) доходы в виде безвозмездно полученного или унаследованного имущества, в том числе работ, услуг, за исключением безвозмездно полученного имущества физическим лицом-нерезидентом от физического лица-резидента.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безвозмездно выполненных работ, оказанных услуг определяется в размере расходов, понесенных в связи с выполнением таких работ, оказанием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безвозмездно полученного имущества, за исключением безвозмездно выполненных работ, оказанных услуг, определяется в размере его балансовой стоимости по данным бухгалтерского учета лица, передавшего такое имущество на дату передачи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определения стоимости безвозмездно полученного имущества из данных бухгалтерского учета, а также унаследованного имущества стоимость такого имущества на дату передачи или вступления в наследство устанавливается одним из следующих способов: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стоимости, установленной уполномоченным государственным органом в сфере регистрации прав на недвижимое имущество по состоянию на первое января календарного года, в течение которого получено такое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котировки ценной бумаги, торгуемой на казахстанской или иностранной фондовой бирже, на день получения указанной ценной бумаги (вступления) в наследство.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определения стоимости безвозмездно полученного или унаследованного имущества в порядке, установленном настоящим подпунктом, стоимость определяется на основе отчета об оценке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КОММЕНТАРИЙ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Налогового кодекса устанавливает порядок определения дохода нерезидента в виде безвозмездно полученного или унаследованного имущества, в том числе в виде безвозмездно полученных работ,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Не рассматривается в качестве дохода из источников в Республике Казахстан безвозмездно полученное имущество физическим лицом-нерезидентом от физического лица-резидента.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дохода нерезидента в виде безвозмездно полученного или унаследованного имущества необходимо учитывать положения Гражданского кодекса. Так,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объектами гражданских прав могут быть имущественные и личные неимущественные блага и права.  К имущественным благам и правам (имуществу) относятся: вещи, деньги, в том числе иностранная валюта, финансовые инструменты, работы, услуги, объективированные результаты творческой интеллектуальной деятельности, фирменные наименования, товарные знаки и иные средства индивидуализации изделий, имущественные права и другое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имущество, не относящееся к недвижимости, включая деньги и ценные бумаги, признаются движимым имуществом. К недвижимому имуществу (недвижимые вещи, недвижимость) относятся: земельные участки, здания, сооружения, многолетние насаждения и иное имущество, прочно связанное с землей, то есть объекты, перемещение которых без несоразмерного ущерба их назначению невозможно. К недвижимым вещам приравниваются также подлежащие государственной регистрации воздушные и морские суда, суда внутреннего водного плавания, суда плавания «река-море», космические объекты, линейная часть магистральных трубопроводов.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если лицо, передающее безвозмездно имущество нерезиденту, обязано вести бухгалтерский учет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бухгалтерском учете и финансовой отчетности», 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стоимость безвозмездно выполненных работ, оказанных услуг определяется в размере расходов, понесенных в связи с выполнением таких работ, оказанием услуг на основании первичных бухгалтерских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другого безвозмездно полученного нерезидентом имущества определяется в размере его балансовой стоимости по данным бухгалтерского учета лица, передающего такое имущество на дату передачи.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«А» безвозмездно передало дочерней компании ООО «В», являющейся резидентом Российской Федерации, холодильное оборудование. Стоимость оборудования на дату приобретения составила 300 000 тенге, балансовая стоимость оборудования на дату передачи – 250 000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в виде безвозмездно полученного холодильного оборудования возникает у нерезидента ООО «В» в размере балансовой стоимости такого оборудования – 250 000. Учитывая, что ООО «В» является нерезидентом, у которого на территории Республики Казахстан отсутствует постоянное учреждение, при передаче такого оборудования у ТОО «А» возникает налоговое обязательство по удержанию у источника выплаты корпоративного подоходного налога с доходов ООО «В» в 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Вместе с тем компания ООО «В» – резидент России вправе применить положения действующего международного договора об избежании двойного налогообложения между РК и РФ.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«А» оказало безвозмездно услуги юридического характера юридическому лицу «В», являющемуся резидентом Узбекистана. При этом расходы по оказанию таких услуг по данным бухгалтерского учета ТОО «А» составили  500 000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ВЫВОД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в виде безвозмездно полученных услуг  возникает у юридического лица «В» в размере 500 000 тенге. При этом у ТОО «А» возникает налоговое обязательство по удержанию у источника выплаты корпоративного подоходного налога с доходов юридического лица «В» в 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 с применением ставки 20 процентов.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Вместе с тем юридическое лицо «В» – резидент Узбекистана вправе применить положения действующего международного договора об избежании двойного налогообложения  между РК и Узбекистаном.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 случае невозможности определения стоимости безвозмездно полученного имущества из данных бухгалтерского учета, а также в случае наследования имущества стоимость такого имущества на дату передачи или вступления в наследство устанавливается одним из следующих способов: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стоимости, установленной уполномоченным государственным органом в сфере регистрации прав на недвижимое имущество по состоянию на первое января календарного года, в течение которого получено такое имущество, т.е. на основе стоимости, установленной государственным органом для исчисления налога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котировки ценной бумаги, торгуемой на казахстанской или иностранной фондовой бирже, на день получения указанной ценной бумаги или на день вступления в наследство.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определения стоимости безвозмездно полученного или унаследованного имущества в выше установленном порядке стоимость определяется на основе отчета об оценке имущества, составленного независимым оценщиком.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 «А» – резидент Германии в августе 2014 года получил в наследство квартиру, расположенную в городе Караганда. Согласно сведениям, уполномоченного государственного органа в сфере регистрации прав на недвижимое имущество, стоимость такой квартиры по состоянию на 1 января 2014 года составляет 5 000 000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наследовании имущества на территории Казахстана у резидента Германии возникает доход в виде унаследованного имущества в размере 5 000 000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 исчисление индивидуального подоходного налога с доходов физического лица-нерезидента, полученных из источников в Республике Казахстан, от лиц, не являющихся налоговыми агентами, в соответствии с положениями Налогового кодекса производится путем применения ставки, установленной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к начисленной сумме дохода без осуществления налоговых вычетов. При этом уплата индивидуального подоходного налога производится физическим лицом-нерезидентом самостоятельно не позднее десяти календарных дней после срока, установленного для сдачи декларации по индивидуальному подоходному налогу за налоговый период.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Таким образом, Физическое лицо «А» при наследовании имущества обязан самостоятельно представить в налоговый орган декларацию по индивидуальному подоходному налогу в срок не позднее 31 марта 2015 года, исчислить подоходный налог с применением ставки 20 процентов к полученному доходу и уплатить индивидуальный подоходный налог не позднее 10 апреля 2015 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Вместе с тем физическое лицо «А» – резидент Германии вправе применить положения действующего международного договора об избежании двойного налогообложения между РК и ФРГ.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