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15d2" w14:textId="fbf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Компиляция Кодекса Республики Казахстан "О налогах и других обязательных платежах в бюджет (Налоговый кодекс)" от 10.12.2008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10.12.2008 г., Кодекса Республики Казахстан "О налогах и других обязательных платежах в бюджет (Налоговый кодекс)" от 12.06.2001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12.06.2001 г.</w:t>
      </w:r>
    </w:p>
    <w:p>
      <w:pPr>
        <w:spacing w:after="0"/>
        <w:ind w:left="0"/>
        <w:jc w:val="both"/>
      </w:pPr>
      <w:r>
        <w:rPr>
          <w:rFonts w:ascii="Times New Roman"/>
          <w:b w:val="false"/>
          <w:i w:val="false"/>
          <w:color w:val="000000"/>
          <w:sz w:val="28"/>
        </w:rPr>
        <w:t>Шипинский А.Б. - аудитор РК,квалификационное свидетельство № 0132 от 21.12.1994 г.; почетный член профессиональной организации "Палата аудиторов Республики Казахстан"; налоговый консультант РК, квалификационное свидетельство № 0272 от 17.10.2011 г.; профессиональный бухгалтер, сертификат № 0778 от 28.03 2011 г.; директор Усть-Каменогорского филиала ТОО "Ар-Аудит".</w:t>
      </w:r>
    </w:p>
    <w:p>
      <w:pPr>
        <w:spacing w:after="0"/>
        <w:ind w:left="0"/>
        <w:jc w:val="both"/>
      </w:pPr>
      <w:r>
        <w:rPr>
          <w:rFonts w:ascii="Times New Roman"/>
          <w:b w:val="false"/>
          <w:i w:val="false"/>
          <w:color w:val="000000"/>
          <w:sz w:val="28"/>
        </w:rPr>
        <w:t>"Казахстанская правда" №№ 275-277 (25722-25724) от 13.12.2008 г., №№ 280-283 (25727-25730) от 19 декабря 2008 г., №№ 46-47 (25790-25791) от 21 февраля 2009 г., № 169 (25913) от 11 июля 2009 г., № 176 (25920) от 22 июля 2009 г., № 177 (25921) от 23 июля 2009 г., №№ 191-193 (25935-25937) от 11 августа 2009 г., № 282 (26026) от 02 декабря 2009 г., № 28 (26089) от 09 февраля 2010 г., № 81 (26142) от 06 апреля 2010 г., № 99 (26160) от 21 апреля 2010 г., № 100 (26161) от 22 апреля 2010 г., №№ 153-154 (26214-26215) от 19 июня 2010 г., №№ 171-173 (26232-26234) от  03 июля 2010 г., № 186 (26247) от 17 июля 2010 г., №№ 194-195 (26255-26256) от 27 июля 2010 г., №№ 323-324 (26384-26385) от 27 ноября 2010 г., № 330 (26391) от 04 декабря 2010 г., № 4 (26425) от 08 января 2011г., №№ 5-6 (26426-26427) от 11 января 2011г., №№ 13-14 (26434-26435) от 15 января 2011г., №№ 17-18 (26438-26439) от 19 января 2011 г., №№ 27-28 (26448-26449) от 26 января 2011 г., №№ 33-34 (26454-26455) от 29 января 2011 г., №№ 66-67 (26487-26488) от 23 февраля 2011 г., № 115 (26536) от 05 апреля 2011 г., № 218 (26639) от 13 июля 2011 г., №№ 238-240 (26659-26661) от 30 июля 2011 г., №№ 247-249 (26668-26670) от 06 августа 2011 г., №№ 381-382 (26772-26773) от 29 ноября 2011 г., №№ 394-395 (26785-26786) от 08 декабря 2011 г., №№ 16-17 (26835-26836) от 14 января 2012 г., № 21 (26840) от 18 января 2012 г., №№ 25-26 (26844-26845) от 21 января 2012 г., № 29 (26848) от 26 января 2012 г., №№ 30-31 (26849-26850) от? 27 января 2012 г., № 32 (26851) от 28 января 2012 г., №№ 33-34 (26852-26853) от 31 января 2012 г., № 45 (26864) от 11 февраля 2012 г., № 48 (26867) от 16 февраля 2012 г., № 59 (26878) от 29 февраля 2012 г. и № 60 (26879) от 01 марта 2012 г., № 65 (26884) от 7 марта 2012 г., №№ 121-122 (26940-26941) от 28 апреля 2012 г., №№ 199-200 (27018-27019) от 23 июня 2012 г., №№ 225-226 (27044-27045) от 14 июля 2012 г., №№ 234-235 (27053-27054) от 21 июля 2012 г., № 236 (27055) от 24 июля 2012 г., №242-243 (27061-27062) от 28 июля 2012 г., №№ 421-422 (27240-27241) от 5 декабря 2012 г.,№№ 453-455 (27272-27274) от 29 декабря 2012 г., №№ 16-17 (27290-27291) от 17 января 2013 г., №№ 22-23 (27296-27297) от 22 января 2013 г., №№ 44-45 (27318-27319) от 06 февраля 2013 г., №№ 93-94 (27367-27368) от 14 марта 2013 г., №№ 201-202 (27475-27476) от 14.06.2013 г., №№ 212-213 (27486-27487) от 22.06.2013 г., № 214-215 (27488-27489) от 25 июня 2013 г., № 226 (27500) от 05 июля 2013 г., № 230 (27504) от 11 июля 2013 г., № 332 (27606) от 07 декабря 2013 г., № 334 (27608) от 11 декабря 2013 г., № 337 (27611) от 14 декабря 2013 г., № 11 (27632) от 18 января 2014 г., № 51 (27672) от 15 марта 2014 г., № 72 (27693) от 15 апреля 2014 г., № 76 (27697) от 19 апреля 2014 г., № 80 (27701) от 25 апреля 2014 г., № 97 (27718) от 20 мая 2014 г., № 115 (27736) от 13 июня 2014 г., № 121 (28345) от 21 июня 2014 г., № 129 (27750) от 03 июля 2014 г., № 131 (27752) от 05 июля 2014 г., № 132 (27753) от 09 июля 2014 г., № 133 (27754) от 10 июля 2014 г., № 192 (27813) от 02 октября 2014 г., № 219 (27840) от 08 ноября 2014 г., № 223 (28099) от 20 ноября 2015 г., № 226 (28449) от 19 ноября 2014 г., № 237 (27858) от 03 декабря 2014 г., № 254 (27875) от 30 декабря 2014 г., № 255 (27876) от 31 декабря 2014 г., № 65 (27942) от 10 апреля 2015 г., № 79 (27955) от 29 апреля 2015 г., № 107 (27983) от 10 июня 2015 г., № 137 (28013) от 22 июля 2015 г., № 207 (28083) от 27 октября 2015 г., № 207 (28083) от 29 октября 2015 г., № 209 (28085) от 31 октября 2015 г., № 210 (28086) от 03 ноября 2015 г., № 218 (28094) от 13 ноября 2015 г., № 220 (28096) от 17 ноября 2015 г., № 221 (28097) от 18 ноября 2015 г., № 222 (28098) от 19 ноября 2015 г., № 223 (28099) от 20 ноября 2015 г., № 224 (28100) от 21 ноября 2015 г., № 227 (28103) от 26 ноября 2015 г., № 228 (28104) от 27 ноября 2015 г., № 230 (28106) от 01 декабря 2015 г., № 234 (28110) от 05 декабря 2015 г., № 9 (28135) от 16 января.2016 г., № 60 (28186) от 31 марта 2016 г., № 67 (28193) от 09 апреля 2016 г., № 68 (28194) от 12 апреля 2016 г., № 74 (28200) от 20 апреля 2016 г., № 75 (28201) от 21 апреля 2016 г., № 82 (28208) от 30 апреля 2016 г., № 152 (28278) от 10 августа 2016 г., № 234 (28360) от 06 декабря 2016 г., № 249 (28375) от 27 декабря 2016 г., № 42 (28421) от 1 марта 2017 г., № 88 (28467) от 11 мая 2017 г., № 89 (28468) от 12 мая 2017 г., № 90 (28469) от 15 мая 2017 г., № 115 (28494) от 19 июня 2017 г., № 125 (28504) от 03 июля 2017 г., № 129 (28508) от 10 июля 2017 г., № 132 (28511) от 13 июля 2017 г., № 133 (28512) от 14 июля 2017 г.,№ 248 (28627) от 27 декабря 2017 г.</w:t>
      </w:r>
    </w:p>
    <w:p>
      <w:pPr>
        <w:spacing w:after="0"/>
        <w:ind w:left="0"/>
        <w:jc w:val="both"/>
      </w:pPr>
      <w:r>
        <w:rPr>
          <w:rFonts w:ascii="Times New Roman"/>
          <w:b w:val="false"/>
          <w:i/>
          <w:color w:val="ff00ff"/>
          <w:sz w:val="28"/>
        </w:rPr>
        <w:t xml:space="preserve">      По всему тексту: слова </w:t>
      </w:r>
      <w:r>
        <w:rPr>
          <w:rFonts w:ascii="Times New Roman"/>
          <w:b w:val="false"/>
          <w:i w:val="false"/>
          <w:color w:val="ff00ff"/>
          <w:sz w:val="28"/>
        </w:rPr>
        <w:t>«</w:t>
      </w:r>
      <w:r>
        <w:rPr>
          <w:rFonts w:ascii="Times New Roman"/>
          <w:b w:val="false"/>
          <w:i/>
          <w:color w:val="ff00ff"/>
          <w:sz w:val="28"/>
        </w:rPr>
        <w:t>государственном и (или) русском языках</w:t>
      </w:r>
      <w:r>
        <w:rPr>
          <w:rFonts w:ascii="Times New Roman"/>
          <w:b w:val="false"/>
          <w:i w:val="false"/>
          <w:color w:val="ff00ff"/>
          <w:sz w:val="28"/>
        </w:rPr>
        <w:t>»</w:t>
      </w:r>
      <w:r>
        <w:rPr>
          <w:rFonts w:ascii="Times New Roman"/>
          <w:b w:val="false"/>
          <w:i/>
          <w:color w:val="ff00ff"/>
          <w:sz w:val="28"/>
        </w:rPr>
        <w:t xml:space="preserve">, </w:t>
      </w:r>
      <w:r>
        <w:rPr>
          <w:rFonts w:ascii="Times New Roman"/>
          <w:b w:val="false"/>
          <w:i w:val="false"/>
          <w:color w:val="ff00ff"/>
          <w:sz w:val="28"/>
        </w:rPr>
        <w:t>«</w:t>
      </w:r>
      <w:r>
        <w:rPr>
          <w:rFonts w:ascii="Times New Roman"/>
          <w:b w:val="false"/>
          <w:i/>
          <w:color w:val="ff00ff"/>
          <w:sz w:val="28"/>
        </w:rPr>
        <w:t>государственный или русский язык</w:t>
      </w:r>
      <w:r>
        <w:rPr>
          <w:rFonts w:ascii="Times New Roman"/>
          <w:b w:val="false"/>
          <w:i w:val="false"/>
          <w:color w:val="ff00ff"/>
          <w:sz w:val="28"/>
        </w:rPr>
        <w:t>»</w:t>
      </w:r>
      <w:r>
        <w:rPr>
          <w:rFonts w:ascii="Times New Roman"/>
          <w:b w:val="false"/>
          <w:i/>
          <w:color w:val="ff00ff"/>
          <w:sz w:val="28"/>
        </w:rPr>
        <w:t>, «государственном или русском языке</w:t>
      </w:r>
      <w:r>
        <w:rPr>
          <w:rFonts w:ascii="Times New Roman"/>
          <w:b w:val="false"/>
          <w:i w:val="false"/>
          <w:color w:val="ff00ff"/>
          <w:sz w:val="28"/>
        </w:rPr>
        <w:t>»</w:t>
      </w:r>
      <w:r>
        <w:rPr>
          <w:rFonts w:ascii="Times New Roman"/>
          <w:b w:val="false"/>
          <w:i/>
          <w:color w:val="ff00ff"/>
          <w:sz w:val="28"/>
        </w:rPr>
        <w:t xml:space="preserve"> заменить соответственно словами </w:t>
      </w:r>
      <w:r>
        <w:rPr>
          <w:rFonts w:ascii="Times New Roman"/>
          <w:b w:val="false"/>
          <w:i w:val="false"/>
          <w:color w:val="ff00ff"/>
          <w:sz w:val="28"/>
        </w:rPr>
        <w:t>«</w:t>
      </w:r>
      <w:r>
        <w:rPr>
          <w:rFonts w:ascii="Times New Roman"/>
          <w:b w:val="false"/>
          <w:i/>
          <w:color w:val="ff00ff"/>
          <w:sz w:val="28"/>
        </w:rPr>
        <w:t>казахском и (или) русском языках</w:t>
      </w:r>
      <w:r>
        <w:rPr>
          <w:rFonts w:ascii="Times New Roman"/>
          <w:b w:val="false"/>
          <w:i w:val="false"/>
          <w:color w:val="ff00ff"/>
          <w:sz w:val="28"/>
        </w:rPr>
        <w:t>»</w:t>
      </w:r>
      <w:r>
        <w:rPr>
          <w:rFonts w:ascii="Times New Roman"/>
          <w:b w:val="false"/>
          <w:i/>
          <w:color w:val="ff00ff"/>
          <w:sz w:val="28"/>
        </w:rPr>
        <w:t xml:space="preserve">, </w:t>
      </w:r>
      <w:r>
        <w:rPr>
          <w:rFonts w:ascii="Times New Roman"/>
          <w:b w:val="false"/>
          <w:i w:val="false"/>
          <w:color w:val="ff00ff"/>
          <w:sz w:val="28"/>
        </w:rPr>
        <w:t>«</w:t>
      </w:r>
      <w:r>
        <w:rPr>
          <w:rFonts w:ascii="Times New Roman"/>
          <w:b w:val="false"/>
          <w:i/>
          <w:color w:val="ff00ff"/>
          <w:sz w:val="28"/>
        </w:rPr>
        <w:t>казахский или русский язык</w:t>
      </w:r>
      <w:r>
        <w:rPr>
          <w:rFonts w:ascii="Times New Roman"/>
          <w:b w:val="false"/>
          <w:i w:val="false"/>
          <w:color w:val="ff00ff"/>
          <w:sz w:val="28"/>
        </w:rPr>
        <w:t>»</w:t>
      </w:r>
      <w:r>
        <w:rPr>
          <w:rFonts w:ascii="Times New Roman"/>
          <w:b w:val="false"/>
          <w:i/>
          <w:color w:val="ff00ff"/>
          <w:sz w:val="28"/>
        </w:rPr>
        <w:t xml:space="preserve">, </w:t>
      </w:r>
      <w:r>
        <w:rPr>
          <w:rFonts w:ascii="Times New Roman"/>
          <w:b w:val="false"/>
          <w:i w:val="false"/>
          <w:color w:val="ff00ff"/>
          <w:sz w:val="28"/>
        </w:rPr>
        <w:t>«</w:t>
      </w:r>
      <w:r>
        <w:rPr>
          <w:rFonts w:ascii="Times New Roman"/>
          <w:b w:val="false"/>
          <w:i/>
          <w:color w:val="ff00ff"/>
          <w:sz w:val="28"/>
        </w:rPr>
        <w:t>казахском или русском языке</w:t>
      </w:r>
      <w:r>
        <w:rPr>
          <w:rFonts w:ascii="Times New Roman"/>
          <w:b w:val="false"/>
          <w:i w:val="false"/>
          <w:color w:val="ff00ff"/>
          <w:sz w:val="28"/>
        </w:rPr>
        <w:t>»</w:t>
      </w:r>
      <w:r>
        <w:rPr>
          <w:rFonts w:ascii="Times New Roman"/>
          <w:b w:val="false"/>
          <w:i/>
          <w:color w:val="ff00ff"/>
          <w:sz w:val="28"/>
        </w:rPr>
        <w:t xml:space="preserve">; слово </w:t>
      </w:r>
      <w:r>
        <w:rPr>
          <w:rFonts w:ascii="Times New Roman"/>
          <w:b w:val="false"/>
          <w:i w:val="false"/>
          <w:color w:val="ff00ff"/>
          <w:sz w:val="28"/>
        </w:rPr>
        <w:t>«</w:t>
      </w:r>
      <w:r>
        <w:rPr>
          <w:rFonts w:ascii="Times New Roman"/>
          <w:b w:val="false"/>
          <w:i/>
          <w:color w:val="ff00ff"/>
          <w:sz w:val="28"/>
        </w:rPr>
        <w:t>(акционерного)</w:t>
      </w:r>
      <w:r>
        <w:rPr>
          <w:rFonts w:ascii="Times New Roman"/>
          <w:b w:val="false"/>
          <w:i w:val="false"/>
          <w:color w:val="ff00ff"/>
          <w:sz w:val="28"/>
        </w:rPr>
        <w:t>»</w:t>
      </w:r>
      <w:r>
        <w:rPr>
          <w:rFonts w:ascii="Times New Roman"/>
          <w:b w:val="false"/>
          <w:i/>
          <w:color w:val="ff00ff"/>
          <w:sz w:val="28"/>
        </w:rPr>
        <w:t xml:space="preserve"> исключить, согласно Закона Республики Казахстан от 16 ноября 2009 года № 200-IV (вводится в действие с 12.12.2009).</w:t>
      </w:r>
      <w:r>
        <w:br/>
      </w:r>
      <w:r>
        <w:rPr>
          <w:rFonts w:ascii="Times New Roman"/>
          <w:b w:val="false"/>
          <w:i w:val="false"/>
          <w:color w:val="000000"/>
          <w:sz w:val="28"/>
        </w:rPr>
        <w:t>
</w:t>
      </w:r>
      <w:r>
        <w:rPr>
          <w:rFonts w:ascii="Times New Roman"/>
          <w:b w:val="false"/>
          <w:i/>
          <w:color w:val="ff00ff"/>
          <w:sz w:val="28"/>
        </w:rPr>
        <w:t xml:space="preserve">      По всему тексту: слова </w:t>
      </w:r>
      <w:r>
        <w:rPr>
          <w:rFonts w:ascii="Times New Roman"/>
          <w:b w:val="false"/>
          <w:i w:val="false"/>
          <w:color w:val="ff00ff"/>
          <w:sz w:val="28"/>
        </w:rPr>
        <w:t>«</w:t>
      </w:r>
      <w:r>
        <w:rPr>
          <w:rFonts w:ascii="Times New Roman"/>
          <w:b w:val="false"/>
          <w:i/>
          <w:color w:val="ff00ff"/>
          <w:sz w:val="28"/>
        </w:rPr>
        <w:t>таможенного союза</w:t>
      </w:r>
      <w:r>
        <w:rPr>
          <w:rFonts w:ascii="Times New Roman"/>
          <w:b w:val="false"/>
          <w:i w:val="false"/>
          <w:color w:val="ff00ff"/>
          <w:sz w:val="28"/>
        </w:rPr>
        <w:t>»</w:t>
      </w:r>
      <w:r>
        <w:rPr>
          <w:rFonts w:ascii="Times New Roman"/>
          <w:b w:val="false"/>
          <w:i/>
          <w:color w:val="ff00ff"/>
          <w:sz w:val="28"/>
        </w:rPr>
        <w:t xml:space="preserve">, </w:t>
      </w:r>
      <w:r>
        <w:rPr>
          <w:rFonts w:ascii="Times New Roman"/>
          <w:b w:val="false"/>
          <w:i w:val="false"/>
          <w:color w:val="ff00ff"/>
          <w:sz w:val="28"/>
        </w:rPr>
        <w:t>«</w:t>
      </w:r>
      <w:r>
        <w:rPr>
          <w:rFonts w:ascii="Times New Roman"/>
          <w:b w:val="false"/>
          <w:i/>
          <w:color w:val="ff00ff"/>
          <w:sz w:val="28"/>
        </w:rPr>
        <w:t>таможенном союзе</w:t>
      </w:r>
      <w:r>
        <w:rPr>
          <w:rFonts w:ascii="Times New Roman"/>
          <w:b w:val="false"/>
          <w:i w:val="false"/>
          <w:color w:val="ff00ff"/>
          <w:sz w:val="28"/>
        </w:rPr>
        <w:t>»</w:t>
      </w:r>
      <w:r>
        <w:rPr>
          <w:rFonts w:ascii="Times New Roman"/>
          <w:b w:val="false"/>
          <w:i/>
          <w:color w:val="ff00ff"/>
          <w:sz w:val="28"/>
        </w:rPr>
        <w:t xml:space="preserve"> заменить соответственно словами </w:t>
      </w:r>
      <w:r>
        <w:rPr>
          <w:rFonts w:ascii="Times New Roman"/>
          <w:b w:val="false"/>
          <w:i w:val="false"/>
          <w:color w:val="ff00ff"/>
          <w:sz w:val="28"/>
        </w:rPr>
        <w:t>«</w:t>
      </w:r>
      <w:r>
        <w:rPr>
          <w:rFonts w:ascii="Times New Roman"/>
          <w:b w:val="false"/>
          <w:i/>
          <w:color w:val="ff00ff"/>
          <w:sz w:val="28"/>
        </w:rPr>
        <w:t>Таможенного союза</w:t>
      </w:r>
      <w:r>
        <w:rPr>
          <w:rFonts w:ascii="Times New Roman"/>
          <w:b w:val="false"/>
          <w:i w:val="false"/>
          <w:color w:val="ff00ff"/>
          <w:sz w:val="28"/>
        </w:rPr>
        <w:t>»</w:t>
      </w:r>
      <w:r>
        <w:rPr>
          <w:rFonts w:ascii="Times New Roman"/>
          <w:b w:val="false"/>
          <w:i/>
          <w:color w:val="ff00ff"/>
          <w:sz w:val="28"/>
        </w:rPr>
        <w:t xml:space="preserve">, </w:t>
      </w:r>
      <w:r>
        <w:rPr>
          <w:rFonts w:ascii="Times New Roman"/>
          <w:b w:val="false"/>
          <w:i w:val="false"/>
          <w:color w:val="ff00ff"/>
          <w:sz w:val="28"/>
        </w:rPr>
        <w:t>«</w:t>
      </w:r>
      <w:r>
        <w:rPr>
          <w:rFonts w:ascii="Times New Roman"/>
          <w:b w:val="false"/>
          <w:i/>
          <w:color w:val="ff00ff"/>
          <w:sz w:val="28"/>
        </w:rPr>
        <w:t>Таможенном союзе</w:t>
      </w:r>
      <w:r>
        <w:rPr>
          <w:rFonts w:ascii="Times New Roman"/>
          <w:b w:val="false"/>
          <w:i w:val="false"/>
          <w:color w:val="ff00ff"/>
          <w:sz w:val="28"/>
        </w:rPr>
        <w:t>»</w:t>
      </w:r>
      <w:r>
        <w:rPr>
          <w:rFonts w:ascii="Times New Roman"/>
          <w:b w:val="false"/>
          <w:i/>
          <w:color w:val="ff00ff"/>
          <w:sz w:val="28"/>
        </w:rPr>
        <w:t>, согласно Закона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В статьях 12, 13, 19, 20, 31, 37, 37-1, 38, 39, 39-1, 40, 41 и 43, пунктах 1 и 2, подпунктах 2) – 5) пункта 3 статьи 63, статьях  67, 69, 70, 72, 73, 74, 77, 155, 437, 438, 556, 557 и 581, заголовке  главы 83, статьях 588, 589, 590, 591, 592, 593, 594, 595 и 598,  заголовке главы 84, статьях 607, 608, 611, 612, 624, 627, 632, 637,  638, 657, 660 и 664 слова «обязательные пенсионные взносы»,  «обязательных пенсионных взносов», «обязательным пенсионным взносам», «пенсионным взносам», «пенсионных взносов» заменить соответственно словами «обязательные пенсионные взносы, обязательные профессиональные пенсионные взносы», «обязательных пенсионных взносов, обязательных профессиональных пенсионных взносов», «обязательным пенсионным взносам, обязательным профессиональным пенсионным взносам», согласно Закона Республики Казахстан от 21 июня 2013 года № 106-V (вводится в действие с 02.07.2013). Нормы Кодекса Республики Казахстан от 10 декабря 2008 года «О налогах и других обязательных платежах в бюджет» (Налоговый кодекс), регулировавшие до введения в действие настоящего Закона исчисление, удержание (начисление) и перечисление добровольных профессиональных пенсионных взносов, действуют до 1 января 2014 года. При этом перечисление добровольных профессиональных пенсионных взносов до 1 января 2014 года осуществляется в накопительные пенсионные фонды или единый накопительный пенсионный фонд. (Статья 2 Закона Республики Казахстан от 21 июня 2013 года № 106-V). Нормы Кодекса Республики Казахстан от 10 декабря 2008 года «О налогах и других обязательных платежах в бюджет» (Налоговый кодекс), регулирующие обеспечение  полноты и своевременности исчисления, удержания (начисления) и перечисления обязательных профессиональных пенсионных взносов в единый накопительный пенсионный фонд, в части обязательных профессиональных пенсионных взносов, вводятся в действие с 1 января 2014 года.</w:t>
      </w:r>
      <w:r>
        <w:br/>
      </w:r>
      <w:r>
        <w:rPr>
          <w:rFonts w:ascii="Times New Roman"/>
          <w:b w:val="false"/>
          <w:i w:val="false"/>
          <w:color w:val="000000"/>
          <w:sz w:val="28"/>
        </w:rPr>
        <w:t>
</w:t>
      </w:r>
      <w:r>
        <w:rPr>
          <w:rFonts w:ascii="Times New Roman"/>
          <w:b w:val="false"/>
          <w:i/>
          <w:color w:val="ff00ff"/>
          <w:sz w:val="28"/>
        </w:rPr>
        <w:t>      По всему тексту слова «аулов (сел)», «аульных (сельских)», «Села (аулы)», «аул (село)», «аульный (сельский)», «села, аулы» заменить соответственно словами «сел», «сельских», «Села», «село», «сельский», «села», согласно Закона Республики Казахстан от 3 июля 2013 года № 121-V (вводится в действие с 15.07.2013).</w:t>
      </w:r>
      <w:r>
        <w:br/>
      </w:r>
      <w:r>
        <w:rPr>
          <w:rFonts w:ascii="Times New Roman"/>
          <w:b w:val="false"/>
          <w:i w:val="false"/>
          <w:color w:val="000000"/>
          <w:sz w:val="28"/>
        </w:rPr>
        <w:t>
</w:t>
      </w:r>
      <w:r>
        <w:rPr>
          <w:rFonts w:ascii="Times New Roman"/>
          <w:b w:val="false"/>
          <w:i/>
          <w:color w:val="ff00ff"/>
          <w:sz w:val="28"/>
        </w:rPr>
        <w:t>      По всему тексту слова «органы налоговой службы», «органов налоговой службы», «органам налоговой службы», «органа налоговой службы», «органами налоговой службы», «органу налоговой службы», «органом налоговой службы» заменить соответственно словами «налоговые органы», «налоговых органов», «налоговым органам», «налогового органа», «налоговыми органами», «налоговому органу», «налоговым органом», согласно Закона Республики Казахстан от 7 ноября 2014 года № 248-V ЗРК (вводится в действие с 19.11.2014).</w:t>
      </w:r>
      <w:r>
        <w:br/>
      </w:r>
      <w:r>
        <w:rPr>
          <w:rFonts w:ascii="Times New Roman"/>
          <w:b w:val="false"/>
          <w:i w:val="false"/>
          <w:color w:val="000000"/>
          <w:sz w:val="28"/>
        </w:rPr>
        <w:t>
</w:t>
      </w:r>
      <w:r>
        <w:rPr>
          <w:rFonts w:ascii="Times New Roman"/>
          <w:b w:val="false"/>
          <w:i/>
          <w:color w:val="ff00ff"/>
          <w:sz w:val="28"/>
        </w:rPr>
        <w:t>      По всему тексту слова «официальном сайте», «сайте», «сайтов», «сайты», «сайтах» заменить соответственно словами «интернет-ресурсе», «интернет-ресурсов», «интернет-ресурсы», «интернет-ресурсах», согласно Закона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По всему тексту слова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«специального налогового режима для юридических лиц-производителей сельскохозяйственной продукции и сельских потребительских кооперативов» и «специального налогового режима для юридических лиц-производителей сельскохозяйственной продукции, продукции аквакультуры (рыбоводства) и сельских потребительских кооперативов» заменить соответственно словами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«специального налогового режима для производителей сельскохозяйственной продукции и сельскохозяйственных кооперативов» и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согласно Закона Республики Казахстан от 29 октября 2014 года № 373-V ЗРК (вводится в действие с 01.01.2016).</w:t>
      </w:r>
      <w:r>
        <w:br/>
      </w:r>
      <w:r>
        <w:rPr>
          <w:rFonts w:ascii="Times New Roman"/>
          <w:b w:val="false"/>
          <w:i w:val="false"/>
          <w:color w:val="000000"/>
          <w:sz w:val="28"/>
        </w:rPr>
        <w:t>
</w:t>
      </w:r>
      <w:r>
        <w:rPr>
          <w:rFonts w:ascii="Times New Roman"/>
          <w:b w:val="false"/>
          <w:i/>
          <w:color w:val="ff00ff"/>
          <w:sz w:val="28"/>
        </w:rPr>
        <w:t>      По всему тексту слова «сдачи в аренду», «сдача в аренду», «сдаче в аренду» заменить соответственно словами «сдачи в имущественный найм (аренду)», «сдача в имущественный найм (аренду)», «сдаче в имущественный найм (аренду)», согласно Закона Республики Казахстан от 18 ноября 2015 года № 412-V ЗРК (вводится в действие с 01.01.2016).</w:t>
      </w:r>
      <w:r>
        <w:br/>
      </w:r>
      <w:r>
        <w:rPr>
          <w:rFonts w:ascii="Times New Roman"/>
          <w:b w:val="false"/>
          <w:i w:val="false"/>
          <w:color w:val="000000"/>
          <w:sz w:val="28"/>
        </w:rPr>
        <w:t>
</w:t>
      </w:r>
      <w:r>
        <w:rPr>
          <w:rFonts w:ascii="Times New Roman"/>
          <w:b w:val="false"/>
          <w:i/>
          <w:color w:val="ff00ff"/>
          <w:sz w:val="28"/>
        </w:rPr>
        <w:t>      По всему тексту слова «информационно-коммуникационной сети» и «электронном виде» заменить соответственно словами «сети телекоммуникаций» и «электронной форме»;</w:t>
      </w:r>
      <w:r>
        <w:br/>
      </w:r>
      <w:r>
        <w:rPr>
          <w:rFonts w:ascii="Times New Roman"/>
          <w:b w:val="false"/>
          <w:i w:val="false"/>
          <w:color w:val="000000"/>
          <w:sz w:val="28"/>
        </w:rPr>
        <w:t>
</w:t>
      </w:r>
      <w:r>
        <w:rPr>
          <w:rFonts w:ascii="Times New Roman"/>
          <w:b w:val="false"/>
          <w:i/>
          <w:color w:val="ff00ff"/>
          <w:sz w:val="28"/>
        </w:rPr>
        <w:t>      «компьютерные системы», «компьютерными системами», «компьютерной системой», «компьютерной системы», «компьютерных систем» заменить соответственно словами «аппаратно-программные комплексы», «аппаратно-программными комплексами», «аппаратно-программным комплексом», «аппаратно-программного комплекса», «аппаратно-программных комплексов», согласно Закона Республики Казахстан от 24 ноября 2015 года № 419-V ЗРК (вводится в действие с 01.01.2016).</w:t>
      </w:r>
      <w:r>
        <w:br/>
      </w:r>
      <w:r>
        <w:rPr>
          <w:rFonts w:ascii="Times New Roman"/>
          <w:b w:val="false"/>
          <w:i w:val="false"/>
          <w:color w:val="000000"/>
          <w:sz w:val="28"/>
        </w:rPr>
        <w:t>
</w:t>
      </w:r>
      <w:r>
        <w:rPr>
          <w:rFonts w:ascii="Times New Roman"/>
          <w:b w:val="false"/>
          <w:i/>
          <w:color w:val="ff00ff"/>
          <w:sz w:val="28"/>
        </w:rPr>
        <w:t>      По всему тексту слова «о результатах налоговой проверки», «по результатам налоговой проверки», «результатов налоговой проверки», «результаты налоговой проверки», «результатами налоговой проверки» заменить соответственно словами «о результатах проверки», «по результатам проверки», «результатов проверки», «результаты проверки», «результатами проверки», согласно Закона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ОБЩАЯ ЧАСТЬ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 ОСНОВНЫЕ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 Отношения, регулируемые настоящим Кодексом</w:t>
      </w:r>
    </w:p>
    <w:p>
      <w:pPr>
        <w:spacing w:after="0"/>
        <w:ind w:left="0"/>
        <w:jc w:val="both"/>
      </w:pPr>
      <w:r>
        <w:rPr>
          <w:rFonts w:ascii="Times New Roman"/>
          <w:b w:val="false"/>
          <w:i w:val="false"/>
          <w:color w:val="000000"/>
          <w:sz w:val="28"/>
        </w:rPr>
        <w:t>      Настоящий Кодекс регулирует властные отношения по установлению, введению и порядку исчисления и уплаты налогов и других обязательных платежей в бюджет, а также отношения между государством и налогоплательщиком (налоговым агентом), связанные с исполнением налогового обязательства.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 Налоговое законодательство Республики Казахстан</w:t>
      </w:r>
    </w:p>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r>
        <w:br/>
      </w:r>
      <w:r>
        <w:rPr>
          <w:rFonts w:ascii="Times New Roman"/>
          <w:b w:val="false"/>
          <w:i w:val="false"/>
          <w:color w:val="000000"/>
          <w:sz w:val="28"/>
        </w:rPr>
        <w:t>
      2. Ни на кого не может быть возложена обязанность по уплате налогов и других обязательных платежей в бюджет, не предусмотренных настоящим Кодексом.</w:t>
      </w:r>
      <w:r>
        <w:br/>
      </w:r>
      <w:r>
        <w:rPr>
          <w:rFonts w:ascii="Times New Roman"/>
          <w:b w:val="false"/>
          <w:i w:val="false"/>
          <w:color w:val="000000"/>
          <w:sz w:val="28"/>
        </w:rPr>
        <w:t>
      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w:t>
      </w:r>
      <w:r>
        <w:br/>
      </w:r>
      <w:r>
        <w:rPr>
          <w:rFonts w:ascii="Times New Roman"/>
          <w:b w:val="false"/>
          <w:i w:val="false"/>
          <w:color w:val="000000"/>
          <w:sz w:val="28"/>
        </w:rPr>
        <w:t>
      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r>
        <w:br/>
      </w:r>
      <w:r>
        <w:rPr>
          <w:rFonts w:ascii="Times New Roman"/>
          <w:b w:val="false"/>
          <w:i w:val="false"/>
          <w:color w:val="000000"/>
          <w:sz w:val="28"/>
        </w:rPr>
        <w:t>
      5.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 Действие налогового законодательства</w:t>
      </w:r>
      <w:r>
        <w:br/>
      </w:r>
      <w:r>
        <w:rPr>
          <w:rFonts w:ascii="Times New Roman"/>
          <w:b w:val="false"/>
          <w:i w:val="false"/>
          <w:color w:val="000000"/>
          <w:sz w:val="28"/>
        </w:rPr>
        <w:t>
</w:t>
      </w:r>
      <w:r>
        <w:rPr>
          <w:rFonts w:ascii="Times New Roman"/>
          <w:b/>
          <w:i w:val="false"/>
          <w:color w:val="000080"/>
          <w:sz w:val="28"/>
        </w:rPr>
        <w:t>                Республики Казахстан</w:t>
      </w:r>
    </w:p>
    <w:p>
      <w:pPr>
        <w:spacing w:after="0"/>
        <w:ind w:left="0"/>
        <w:jc w:val="both"/>
      </w:pPr>
      <w:r>
        <w:rPr>
          <w:rFonts w:ascii="Times New Roman"/>
          <w:b w:val="false"/>
          <w:i w:val="false"/>
          <w:color w:val="000000"/>
          <w:sz w:val="28"/>
        </w:rPr>
        <w:t>      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w:t>
      </w:r>
      <w:r>
        <w:br/>
      </w:r>
      <w:r>
        <w:rPr>
          <w:rFonts w:ascii="Times New Roman"/>
          <w:b w:val="false"/>
          <w:i w:val="false"/>
          <w:color w:val="000000"/>
          <w:sz w:val="28"/>
        </w:rPr>
        <w:t xml:space="preserve">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а также улучшению положения налогоплательщиков (налоговых агентов), могут быть приняты не позднее 1 </w:t>
      </w:r>
      <w:r>
        <w:rPr>
          <w:rFonts w:ascii="Times New Roman"/>
          <w:b w:val="false"/>
          <w:i w:val="false"/>
          <w:color w:val="ff00ff"/>
          <w:sz w:val="28"/>
        </w:rPr>
        <w:t>декабря</w:t>
      </w:r>
      <w:r>
        <w:rPr>
          <w:rFonts w:ascii="Times New Roman"/>
          <w:b w:val="false"/>
          <w:i w:val="false"/>
          <w:color w:val="000000"/>
          <w:sz w:val="28"/>
        </w:rPr>
        <w:t xml:space="preserve"> текущего года и введены в действие не ранее 1 января года, следующего за годом их принятия.</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пункт 2 вводится в действие с</w:t>
      </w:r>
      <w:r>
        <w:rPr>
          <w:rFonts w:ascii="Times New Roman"/>
          <w:b w:val="false"/>
          <w:i w:val="false"/>
          <w:color w:val="008000"/>
          <w:sz w:val="28"/>
        </w:rPr>
        <w:t> </w:t>
      </w:r>
      <w:r>
        <w:rPr>
          <w:rFonts w:ascii="Times New Roman"/>
          <w:b w:val="false"/>
          <w:i/>
          <w:color w:val="008000"/>
          <w:sz w:val="28"/>
        </w:rPr>
        <w:t>1</w:t>
      </w:r>
      <w:r>
        <w:rPr>
          <w:rFonts w:ascii="Times New Roman"/>
          <w:b w:val="false"/>
          <w:i w:val="false"/>
          <w:color w:val="008000"/>
          <w:sz w:val="28"/>
        </w:rPr>
        <w:t> </w:t>
      </w:r>
      <w:r>
        <w:rPr>
          <w:rFonts w:ascii="Times New Roman"/>
          <w:b w:val="false"/>
          <w:i/>
          <w:color w:val="008000"/>
          <w:sz w:val="28"/>
        </w:rPr>
        <w:t xml:space="preserve">июля 2011 </w:t>
      </w:r>
      <w:r>
        <w:rPr>
          <w:rFonts w:ascii="Times New Roman"/>
          <w:b w:val="false"/>
          <w:i w:val="false"/>
          <w:color w:val="ff0000"/>
          <w:sz w:val="28"/>
        </w:rPr>
        <w:t>года.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 xml:space="preserve">О налогах и других обязательных платежах в бюджет»(Налоговый кодекс) с заменой слова </w:t>
      </w:r>
      <w:r>
        <w:rPr>
          <w:rFonts w:ascii="Times New Roman"/>
          <w:b w:val="false"/>
          <w:i w:val="false"/>
          <w:color w:val="008000"/>
          <w:sz w:val="28"/>
        </w:rPr>
        <w:t>«</w:t>
      </w:r>
      <w:r>
        <w:rPr>
          <w:rFonts w:ascii="Times New Roman"/>
          <w:b w:val="false"/>
          <w:i/>
          <w:color w:val="008000"/>
          <w:sz w:val="28"/>
        </w:rPr>
        <w:t>июля 2009</w:t>
      </w:r>
      <w:r>
        <w:rPr>
          <w:rFonts w:ascii="Times New Roman"/>
          <w:b w:val="false"/>
          <w:i w:val="false"/>
          <w:color w:val="008000"/>
          <w:sz w:val="28"/>
        </w:rPr>
        <w:t>»</w:t>
      </w:r>
      <w:r>
        <w:rPr>
          <w:rFonts w:ascii="Times New Roman"/>
          <w:b w:val="false"/>
          <w:i/>
          <w:color w:val="008000"/>
          <w:sz w:val="28"/>
        </w:rPr>
        <w:t xml:space="preserve"> на слова </w:t>
      </w:r>
      <w:r>
        <w:rPr>
          <w:rFonts w:ascii="Times New Roman"/>
          <w:b w:val="false"/>
          <w:i w:val="false"/>
          <w:color w:val="008000"/>
          <w:sz w:val="28"/>
        </w:rPr>
        <w:t>«</w:t>
      </w:r>
      <w:r>
        <w:rPr>
          <w:rFonts w:ascii="Times New Roman"/>
          <w:b w:val="false"/>
          <w:i/>
          <w:color w:val="008000"/>
          <w:sz w:val="28"/>
        </w:rPr>
        <w:t>января 2010</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04 июля 2009 года № 167-IV (вводится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с заменой слова </w:t>
      </w:r>
      <w:r>
        <w:rPr>
          <w:rFonts w:ascii="Times New Roman"/>
          <w:b w:val="false"/>
          <w:i w:val="false"/>
          <w:color w:val="008000"/>
          <w:sz w:val="28"/>
        </w:rPr>
        <w:t>«</w:t>
      </w:r>
      <w:r>
        <w:rPr>
          <w:rFonts w:ascii="Times New Roman"/>
          <w:b w:val="false"/>
          <w:i/>
          <w:color w:val="008000"/>
          <w:sz w:val="28"/>
        </w:rPr>
        <w:t>1 января 2010</w:t>
      </w:r>
      <w:r>
        <w:rPr>
          <w:rFonts w:ascii="Times New Roman"/>
          <w:b w:val="false"/>
          <w:i w:val="false"/>
          <w:color w:val="008000"/>
          <w:sz w:val="28"/>
        </w:rPr>
        <w:t>»</w:t>
      </w:r>
      <w:r>
        <w:rPr>
          <w:rFonts w:ascii="Times New Roman"/>
          <w:b w:val="false"/>
          <w:i/>
          <w:color w:val="008000"/>
          <w:sz w:val="28"/>
        </w:rPr>
        <w:t xml:space="preserve"> на слова </w:t>
      </w:r>
      <w:r>
        <w:rPr>
          <w:rFonts w:ascii="Times New Roman"/>
          <w:b w:val="false"/>
          <w:i w:val="false"/>
          <w:color w:val="008000"/>
          <w:sz w:val="28"/>
        </w:rPr>
        <w:t>«</w:t>
      </w:r>
      <w:r>
        <w:rPr>
          <w:rFonts w:ascii="Times New Roman"/>
          <w:b w:val="false"/>
          <w:i/>
          <w:color w:val="008000"/>
          <w:sz w:val="28"/>
        </w:rPr>
        <w:t>1 марта 2010</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с заменой слова </w:t>
      </w:r>
      <w:r>
        <w:rPr>
          <w:rFonts w:ascii="Times New Roman"/>
          <w:b w:val="false"/>
          <w:i w:val="false"/>
          <w:color w:val="008000"/>
          <w:sz w:val="28"/>
        </w:rPr>
        <w:t>«</w:t>
      </w:r>
      <w:r>
        <w:rPr>
          <w:rFonts w:ascii="Times New Roman"/>
          <w:b w:val="false"/>
          <w:i/>
          <w:color w:val="008000"/>
          <w:sz w:val="28"/>
        </w:rPr>
        <w:t>марта</w:t>
      </w:r>
      <w:r>
        <w:rPr>
          <w:rFonts w:ascii="Times New Roman"/>
          <w:b w:val="false"/>
          <w:i w:val="false"/>
          <w:color w:val="008000"/>
          <w:sz w:val="28"/>
        </w:rPr>
        <w:t>»</w:t>
      </w:r>
      <w:r>
        <w:rPr>
          <w:rFonts w:ascii="Times New Roman"/>
          <w:b w:val="false"/>
          <w:i/>
          <w:color w:val="008000"/>
          <w:sz w:val="28"/>
        </w:rPr>
        <w:t xml:space="preserve"> на слова </w:t>
      </w:r>
      <w:r>
        <w:rPr>
          <w:rFonts w:ascii="Times New Roman"/>
          <w:b w:val="false"/>
          <w:i w:val="false"/>
          <w:color w:val="008000"/>
          <w:sz w:val="28"/>
        </w:rPr>
        <w:t>«</w:t>
      </w:r>
      <w:r>
        <w:rPr>
          <w:rFonts w:ascii="Times New Roman"/>
          <w:b w:val="false"/>
          <w:i/>
          <w:color w:val="008000"/>
          <w:sz w:val="28"/>
        </w:rPr>
        <w:t>июля</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30 июня 2010 года № 297-IV (вводится в действие с 01.03.2010).</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с заменой слова </w:t>
      </w:r>
      <w:r>
        <w:rPr>
          <w:rFonts w:ascii="Times New Roman"/>
          <w:b w:val="false"/>
          <w:i w:val="false"/>
          <w:color w:val="008000"/>
          <w:sz w:val="28"/>
        </w:rPr>
        <w:t>«</w:t>
      </w:r>
      <w:r>
        <w:rPr>
          <w:rFonts w:ascii="Times New Roman"/>
          <w:b w:val="false"/>
          <w:i/>
          <w:color w:val="008000"/>
          <w:sz w:val="28"/>
        </w:rPr>
        <w:t>с 1 июля 2010 года</w:t>
      </w:r>
      <w:r>
        <w:rPr>
          <w:rFonts w:ascii="Times New Roman"/>
          <w:b w:val="false"/>
          <w:i w:val="false"/>
          <w:color w:val="008000"/>
          <w:sz w:val="28"/>
        </w:rPr>
        <w:t>»</w:t>
      </w:r>
      <w:r>
        <w:rPr>
          <w:rFonts w:ascii="Times New Roman"/>
          <w:b w:val="false"/>
          <w:i/>
          <w:color w:val="008000"/>
          <w:sz w:val="28"/>
        </w:rPr>
        <w:t xml:space="preserve"> на слова </w:t>
      </w:r>
      <w:r>
        <w:rPr>
          <w:rFonts w:ascii="Times New Roman"/>
          <w:b w:val="false"/>
          <w:i w:val="false"/>
          <w:color w:val="008000"/>
          <w:sz w:val="28"/>
        </w:rPr>
        <w:t>«</w:t>
      </w:r>
      <w:r>
        <w:rPr>
          <w:rFonts w:ascii="Times New Roman"/>
          <w:b w:val="false"/>
          <w:i/>
          <w:color w:val="008000"/>
          <w:sz w:val="28"/>
        </w:rPr>
        <w:t>1 января 2011 года</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26 ноября 2010 года № 356-IV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с </w:t>
      </w:r>
      <w:r>
        <w:rPr>
          <w:rFonts w:ascii="Times New Roman"/>
          <w:b w:val="false"/>
          <w:i w:val="false"/>
          <w:color w:val="008000"/>
          <w:sz w:val="28"/>
        </w:rPr>
        <w:t>«</w:t>
      </w:r>
      <w:r>
        <w:rPr>
          <w:rFonts w:ascii="Times New Roman"/>
          <w:b w:val="false"/>
          <w:i/>
          <w:color w:val="008000"/>
          <w:sz w:val="28"/>
        </w:rPr>
        <w:t>с 1 января 2011</w:t>
      </w:r>
      <w:r>
        <w:rPr>
          <w:rFonts w:ascii="Times New Roman"/>
          <w:b w:val="false"/>
          <w:i w:val="false"/>
          <w:color w:val="008000"/>
          <w:sz w:val="28"/>
        </w:rPr>
        <w:t>»</w:t>
      </w:r>
      <w:r>
        <w:rPr>
          <w:rFonts w:ascii="Times New Roman"/>
          <w:b w:val="false"/>
          <w:i/>
          <w:color w:val="008000"/>
          <w:sz w:val="28"/>
        </w:rPr>
        <w:t xml:space="preserve"> на слова </w:t>
      </w:r>
      <w:r>
        <w:rPr>
          <w:rFonts w:ascii="Times New Roman"/>
          <w:b w:val="false"/>
          <w:i w:val="false"/>
          <w:color w:val="008000"/>
          <w:sz w:val="28"/>
        </w:rPr>
        <w:t>«</w:t>
      </w:r>
      <w:r>
        <w:rPr>
          <w:rFonts w:ascii="Times New Roman"/>
          <w:b w:val="false"/>
          <w:i/>
          <w:color w:val="008000"/>
          <w:sz w:val="28"/>
        </w:rPr>
        <w:t>1 июля 2011</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 xml:space="preserve">Статья 3 с заменой слова </w:t>
      </w:r>
      <w:r>
        <w:rPr>
          <w:rFonts w:ascii="Times New Roman"/>
          <w:b w:val="false"/>
          <w:i w:val="false"/>
          <w:color w:val="ff00ff"/>
          <w:sz w:val="28"/>
        </w:rPr>
        <w:t>«</w:t>
      </w:r>
      <w:r>
        <w:rPr>
          <w:rFonts w:ascii="Times New Roman"/>
          <w:b w:val="false"/>
          <w:i/>
          <w:color w:val="ff00ff"/>
          <w:sz w:val="28"/>
        </w:rPr>
        <w:t>ноября</w:t>
      </w:r>
      <w:r>
        <w:rPr>
          <w:rFonts w:ascii="Times New Roman"/>
          <w:b w:val="false"/>
          <w:i w:val="false"/>
          <w:color w:val="ff00ff"/>
          <w:sz w:val="28"/>
        </w:rPr>
        <w:t>»</w:t>
      </w:r>
      <w:r>
        <w:rPr>
          <w:rFonts w:ascii="Times New Roman"/>
          <w:b w:val="false"/>
          <w:i/>
          <w:color w:val="ff00ff"/>
          <w:sz w:val="28"/>
        </w:rPr>
        <w:t xml:space="preserve"> на слово </w:t>
      </w:r>
      <w:r>
        <w:rPr>
          <w:rFonts w:ascii="Times New Roman"/>
          <w:b w:val="false"/>
          <w:i w:val="false"/>
          <w:color w:val="ff00ff"/>
          <w:sz w:val="28"/>
        </w:rPr>
        <w:t>«</w:t>
      </w:r>
      <w:r>
        <w:rPr>
          <w:rFonts w:ascii="Times New Roman"/>
          <w:b w:val="false"/>
          <w:i/>
          <w:color w:val="ff00ff"/>
          <w:sz w:val="28"/>
        </w:rPr>
        <w:t>декабря</w:t>
      </w:r>
      <w:r>
        <w:rPr>
          <w:rFonts w:ascii="Times New Roman"/>
          <w:b w:val="false"/>
          <w:i w:val="false"/>
          <w:color w:val="ff00ff"/>
          <w:sz w:val="28"/>
        </w:rPr>
        <w:t>»</w:t>
      </w:r>
      <w:r>
        <w:rPr>
          <w:rFonts w:ascii="Times New Roman"/>
          <w:b w:val="false"/>
          <w:i/>
          <w:color w:val="ff00ff"/>
          <w:sz w:val="28"/>
        </w:rPr>
        <w:t xml:space="preserve"> в пункте 2, внесенным Законом Республики Казахстан от 05 декабря 2013 г. № 152-V ЗРК (вводится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color w:val="008000"/>
          <w:sz w:val="28"/>
        </w:rPr>
        <w:t>Статья 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i/>
          <w:color w:val="008000"/>
          <w:sz w:val="28"/>
        </w:rPr>
        <w:t>исключена</w:t>
      </w:r>
      <w:r>
        <w:rPr>
          <w:rFonts w:ascii="Times New Roman"/>
          <w:b w:val="false"/>
          <w:i/>
          <w:color w:val="008000"/>
          <w:sz w:val="28"/>
        </w:rPr>
        <w:t xml:space="preserve"> Законом Республики Казахстан от 05 декабря 2013 г.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i/>
          <w:color w:val="008000"/>
          <w:sz w:val="28"/>
        </w:rPr>
        <w:t xml:space="preserve">восстановлена </w:t>
      </w:r>
      <w:r>
        <w:rPr>
          <w:rFonts w:ascii="Times New Roman"/>
          <w:b w:val="false"/>
          <w:i/>
          <w:color w:val="008000"/>
          <w:sz w:val="28"/>
        </w:rPr>
        <w:t>пунктом 37 Закона Республики Казахстан от 07 марта 2014 г. № 177-V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000000"/>
          <w:sz w:val="28"/>
        </w:rPr>
        <w:t> </w:t>
      </w:r>
      <w:r>
        <w:rPr>
          <w:rFonts w:ascii="Times New Roman"/>
          <w:b/>
          <w:i w:val="false"/>
          <w:color w:val="000080"/>
          <w:sz w:val="28"/>
        </w:rPr>
        <w:t>Статья 4. Принципы налогообложения в Республике Казахстан</w:t>
      </w:r>
    </w:p>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принципах налогообложения. К принципам налогообложения относятся принципы обязательности, определенности, справедливости налогообложения, единства налоговой системы и гласности налогового законодательства Республики Казахстан.</w:t>
      </w:r>
      <w:r>
        <w:br/>
      </w:r>
      <w:r>
        <w:rPr>
          <w:rFonts w:ascii="Times New Roman"/>
          <w:b w:val="false"/>
          <w:i w:val="false"/>
          <w:color w:val="000000"/>
          <w:sz w:val="28"/>
        </w:rPr>
        <w:t>
      2. Положения налогового законодательства Республики Казахстан не могут противоречить принципам налогообложения, установленным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 Принцип обязательности налогообложения</w:t>
      </w:r>
    </w:p>
    <w:p>
      <w:pPr>
        <w:spacing w:after="0"/>
        <w:ind w:left="0"/>
        <w:jc w:val="both"/>
      </w:pPr>
      <w:r>
        <w:rPr>
          <w:rFonts w:ascii="Times New Roman"/>
          <w:b w:val="false"/>
          <w:i w:val="false"/>
          <w:color w:val="000000"/>
          <w:sz w:val="28"/>
        </w:rPr>
        <w:t>      Налогоплательщик обязан исполнять налоговое обязательство, налоговый агент -обязанность по исчислению, удержанию и перечислению налогов в соответствии с налоговым законодательством Республики Казахстан в полном объеме и в установленные сроки.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 Принцип определенности налогообложения</w:t>
      </w:r>
    </w:p>
    <w:p>
      <w:pPr>
        <w:spacing w:after="0"/>
        <w:ind w:left="0"/>
        <w:jc w:val="both"/>
      </w:pPr>
      <w:r>
        <w:rPr>
          <w:rFonts w:ascii="Times New Roman"/>
          <w:b w:val="false"/>
          <w:i w:val="false"/>
          <w:color w:val="000000"/>
          <w:sz w:val="28"/>
        </w:rPr>
        <w:t>      Налоги и другие обязательные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 Принцип справедливости налогообложения</w:t>
      </w:r>
    </w:p>
    <w:p>
      <w:pPr>
        <w:spacing w:after="0"/>
        <w:ind w:left="0"/>
        <w:jc w:val="both"/>
      </w:pPr>
      <w:r>
        <w:rPr>
          <w:rFonts w:ascii="Times New Roman"/>
          <w:b w:val="false"/>
          <w:i w:val="false"/>
          <w:color w:val="000000"/>
          <w:sz w:val="28"/>
        </w:rPr>
        <w:t>      1. Налогообложение в Республике Казахстан является всеобщим и обязательным.</w:t>
      </w:r>
      <w:r>
        <w:br/>
      </w:r>
      <w:r>
        <w:rPr>
          <w:rFonts w:ascii="Times New Roman"/>
          <w:b w:val="false"/>
          <w:i w:val="false"/>
          <w:color w:val="000000"/>
          <w:sz w:val="28"/>
        </w:rPr>
        <w:t>
      2. Запрещается предоставление налоговых льгот индивидуального характера.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 Принцип единства налоговой системы</w:t>
      </w:r>
    </w:p>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 Принцип гласности налогового законодательства</w:t>
      </w:r>
      <w:r>
        <w:br/>
      </w:r>
      <w:r>
        <w:rPr>
          <w:rFonts w:ascii="Times New Roman"/>
          <w:b w:val="false"/>
          <w:i w:val="false"/>
          <w:color w:val="000000"/>
          <w:sz w:val="28"/>
        </w:rPr>
        <w:t>
</w:t>
      </w:r>
      <w:r>
        <w:rPr>
          <w:rFonts w:ascii="Times New Roman"/>
          <w:b/>
          <w:i w:val="false"/>
          <w:color w:val="000080"/>
          <w:sz w:val="28"/>
        </w:rPr>
        <w:t>                Республики Казахстан</w:t>
      </w:r>
    </w:p>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опубликованию в официальных изданиях.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 Налоговая политика</w:t>
      </w:r>
    </w:p>
    <w:p>
      <w:pPr>
        <w:spacing w:after="0"/>
        <w:ind w:left="0"/>
        <w:jc w:val="both"/>
      </w:pPr>
      <w:r>
        <w:rPr>
          <w:rFonts w:ascii="Times New Roman"/>
          <w:b w:val="false"/>
          <w:i w:val="false"/>
          <w:color w:val="000000"/>
          <w:sz w:val="28"/>
        </w:rPr>
        <w:t>      Налоговая политика - совокупность мер по установлению новых и отмене действующих налогов и других обязательных платежей в бюджет, изменению ставок, объектов налогообложения и объектов, связанных с налогообложением, налоговой базы по налогам и другим обязательным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11. Консультационный совет по вопросам </w:t>
      </w:r>
      <w:r>
        <w:br/>
      </w:r>
      <w:r>
        <w:rPr>
          <w:rFonts w:ascii="Times New Roman"/>
          <w:b w:val="false"/>
          <w:i w:val="false"/>
          <w:color w:val="000000"/>
          <w:sz w:val="28"/>
        </w:rPr>
        <w:t>
</w:t>
      </w:r>
      <w:r>
        <w:rPr>
          <w:rFonts w:ascii="Times New Roman"/>
          <w:b/>
          <w:i w:val="false"/>
          <w:color w:val="000080"/>
          <w:sz w:val="28"/>
        </w:rPr>
        <w:t>                 налогообложения</w:t>
      </w:r>
    </w:p>
    <w:p>
      <w:pPr>
        <w:spacing w:after="0"/>
        <w:ind w:left="0"/>
        <w:jc w:val="both"/>
      </w:pPr>
      <w:r>
        <w:rPr>
          <w:rFonts w:ascii="Times New Roman"/>
          <w:b w:val="false"/>
          <w:i w:val="false"/>
          <w:color w:val="000000"/>
          <w:sz w:val="28"/>
        </w:rPr>
        <w:t>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а также по пресечению возможных схем уклонения от уплаты налогов и других обязательных платежей в бюджет Правительство Республики Казахстан вправе создать Консультационный совет.</w:t>
      </w:r>
      <w:r>
        <w:br/>
      </w:r>
      <w:r>
        <w:rPr>
          <w:rFonts w:ascii="Times New Roman"/>
          <w:b w:val="false"/>
          <w:i w:val="false"/>
          <w:color w:val="000000"/>
          <w:sz w:val="28"/>
        </w:rPr>
        <w:t>
      2. Состав и положение о Консультационном совете утверждаются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 Основные понятия, применяемые в настоящем</w:t>
      </w:r>
      <w:r>
        <w:br/>
      </w:r>
      <w:r>
        <w:rPr>
          <w:rFonts w:ascii="Times New Roman"/>
          <w:b w:val="false"/>
          <w:i w:val="false"/>
          <w:color w:val="000000"/>
          <w:sz w:val="28"/>
        </w:rPr>
        <w:t>
</w:t>
      </w:r>
      <w:r>
        <w:rPr>
          <w:rFonts w:ascii="Times New Roman"/>
          <w:b/>
          <w:i w:val="false"/>
          <w:color w:val="000080"/>
          <w:sz w:val="28"/>
        </w:rPr>
        <w:t>                 Кодексе</w:t>
      </w:r>
    </w:p>
    <w:p>
      <w:pPr>
        <w:spacing w:after="0"/>
        <w:ind w:left="0"/>
        <w:jc w:val="both"/>
      </w:pPr>
      <w:r>
        <w:rPr>
          <w:rFonts w:ascii="Times New Roman"/>
          <w:b w:val="false"/>
          <w:i w:val="false"/>
          <w:color w:val="000000"/>
          <w:sz w:val="28"/>
        </w:rPr>
        <w:t xml:space="preserve">      1. Основные понятия, применяемые в настоящем Кодексе для целей налогообложения: </w:t>
      </w:r>
      <w:r>
        <w:rPr>
          <w:rFonts w:ascii="Times New Roman"/>
          <w:b/>
          <w:i/>
          <w:color w:val="000000"/>
          <w:sz w:val="28"/>
        </w:rPr>
        <w:t>(в алфавитном порядке понятий)</w:t>
      </w:r>
      <w:r>
        <w:br/>
      </w:r>
      <w:r>
        <w:rPr>
          <w:rFonts w:ascii="Times New Roman"/>
          <w:b w:val="false"/>
          <w:i w:val="false"/>
          <w:color w:val="000000"/>
          <w:sz w:val="28"/>
        </w:rPr>
        <w:t xml:space="preserve">
      </w:t>
      </w:r>
      <w:r>
        <w:rPr>
          <w:rFonts w:ascii="Times New Roman"/>
          <w:b w:val="false"/>
          <w:i w:val="false"/>
          <w:color w:val="ff00ff"/>
          <w:sz w:val="28"/>
        </w:rPr>
        <w:t xml:space="preserve">24) </w:t>
      </w:r>
      <w:r>
        <w:rPr>
          <w:rFonts w:ascii="Times New Roman"/>
          <w:b/>
          <w:i w:val="false"/>
          <w:color w:val="ff00ff"/>
          <w:sz w:val="28"/>
        </w:rPr>
        <w:t>благотворительная помощь</w:t>
      </w:r>
      <w:r>
        <w:rPr>
          <w:rFonts w:ascii="Times New Roman"/>
          <w:b w:val="false"/>
          <w:i w:val="false"/>
          <w:color w:val="ff00ff"/>
          <w:sz w:val="28"/>
        </w:rPr>
        <w:t xml:space="preserve"> – имущество, предоставляемое на безвозмездной основе:</w:t>
      </w:r>
      <w:r>
        <w:br/>
      </w:r>
      <w:r>
        <w:rPr>
          <w:rFonts w:ascii="Times New Roman"/>
          <w:b w:val="false"/>
          <w:i w:val="false"/>
          <w:color w:val="000000"/>
          <w:sz w:val="28"/>
        </w:rPr>
        <w:t>
</w:t>
      </w:r>
      <w:r>
        <w:rPr>
          <w:rFonts w:ascii="Times New Roman"/>
          <w:b w:val="false"/>
          <w:i w:val="false"/>
          <w:color w:val="ff00ff"/>
          <w:sz w:val="28"/>
        </w:rPr>
        <w:t>      в виде спонсорской помощи;</w:t>
      </w:r>
      <w:r>
        <w:br/>
      </w:r>
      <w:r>
        <w:rPr>
          <w:rFonts w:ascii="Times New Roman"/>
          <w:b w:val="false"/>
          <w:i w:val="false"/>
          <w:color w:val="000000"/>
          <w:sz w:val="28"/>
        </w:rPr>
        <w:t>
</w:t>
      </w:r>
      <w:r>
        <w:rPr>
          <w:rFonts w:ascii="Times New Roman"/>
          <w:b w:val="false"/>
          <w:i w:val="false"/>
          <w:color w:val="ff00ff"/>
          <w:sz w:val="28"/>
        </w:rPr>
        <w:t>      в виде социальной поддержки физического лица;</w:t>
      </w:r>
      <w:r>
        <w:br/>
      </w:r>
      <w:r>
        <w:rPr>
          <w:rFonts w:ascii="Times New Roman"/>
          <w:b w:val="false"/>
          <w:i w:val="false"/>
          <w:color w:val="000000"/>
          <w:sz w:val="28"/>
        </w:rPr>
        <w:t>
</w:t>
      </w:r>
      <w:r>
        <w:rPr>
          <w:rFonts w:ascii="Times New Roman"/>
          <w:b w:val="false"/>
          <w:i w:val="false"/>
          <w:color w:val="ff00ff"/>
          <w:sz w:val="28"/>
        </w:rPr>
        <w:t>      некоммерческой организации с целью поддержания ее уставной деятельности;</w:t>
      </w:r>
      <w:r>
        <w:br/>
      </w:r>
      <w:r>
        <w:rPr>
          <w:rFonts w:ascii="Times New Roman"/>
          <w:b w:val="false"/>
          <w:i w:val="false"/>
          <w:color w:val="000000"/>
          <w:sz w:val="28"/>
        </w:rPr>
        <w:t>
</w:t>
      </w:r>
      <w:r>
        <w:rPr>
          <w:rFonts w:ascii="Times New Roman"/>
          <w:b w:val="false"/>
          <w:i w:val="false"/>
          <w:color w:val="ff00ff"/>
          <w:sz w:val="28"/>
        </w:rPr>
        <w:t>      организации, осуществляющей деятельность в социальной сфере, с целью осуществления данной организацией видов деятельности, указанных в пункте 2 статьи 135 настоящего Кодекса;</w:t>
      </w:r>
      <w:r>
        <w:br/>
      </w:r>
      <w:r>
        <w:rPr>
          <w:rFonts w:ascii="Times New Roman"/>
          <w:b w:val="false"/>
          <w:i w:val="false"/>
          <w:color w:val="000000"/>
          <w:sz w:val="28"/>
        </w:rPr>
        <w:t>
</w:t>
      </w:r>
      <w:r>
        <w:rPr>
          <w:rFonts w:ascii="Times New Roman"/>
          <w:b w:val="false"/>
          <w:i w:val="false"/>
          <w:color w:val="ff00ff"/>
          <w:sz w:val="28"/>
        </w:rPr>
        <w:t>      организации, осуществляющей деятельность в социальной сфере, которая соответствует условиям, указанным в пункте 3 статьи 135 настоящего Кодекса;</w:t>
      </w:r>
      <w:r>
        <w:br/>
      </w:r>
      <w:r>
        <w:rPr>
          <w:rFonts w:ascii="Times New Roman"/>
          <w:b w:val="false"/>
          <w:i w:val="false"/>
          <w:color w:val="000000"/>
          <w:sz w:val="28"/>
        </w:rPr>
        <w:t>
      </w:t>
      </w:r>
      <w:r>
        <w:rPr>
          <w:rFonts w:ascii="Times New Roman"/>
          <w:b w:val="false"/>
          <w:i w:val="false"/>
          <w:color w:val="ff00ff"/>
          <w:sz w:val="28"/>
        </w:rPr>
        <w:t xml:space="preserve">10-1) </w:t>
      </w:r>
      <w:r>
        <w:rPr>
          <w:rFonts w:ascii="Times New Roman"/>
          <w:b/>
          <w:i w:val="false"/>
          <w:color w:val="ff00ff"/>
          <w:sz w:val="28"/>
        </w:rPr>
        <w:t>веб-приложение</w:t>
      </w:r>
      <w:r>
        <w:rPr>
          <w:rFonts w:ascii="Times New Roman"/>
          <w:b w:val="false"/>
          <w:i w:val="false"/>
          <w:color w:val="ff00ff"/>
          <w:sz w:val="28"/>
        </w:rPr>
        <w:t xml:space="preserve"> – персонифицированный и защищенный от несанкционированного доступа интернет-ресурс уполномоченного органа, предназначенный для получения налогоплательщиком электронных налоговых услуг и исполнения им налоговых обязательств;</w:t>
      </w:r>
      <w:r>
        <w:br/>
      </w:r>
      <w:r>
        <w:rPr>
          <w:rFonts w:ascii="Times New Roman"/>
          <w:b w:val="false"/>
          <w:i w:val="false"/>
          <w:color w:val="000000"/>
          <w:sz w:val="28"/>
        </w:rPr>
        <w:t>
</w:t>
      </w:r>
      <w:r>
        <w:rPr>
          <w:rFonts w:ascii="Times New Roman"/>
          <w:b w:val="false"/>
          <w:i w:val="false"/>
          <w:color w:val="00ae00"/>
          <w:sz w:val="28"/>
        </w:rPr>
        <w:t xml:space="preserve">      </w:t>
      </w:r>
      <w:r>
        <w:rPr>
          <w:rFonts w:ascii="Times New Roman"/>
          <w:b w:val="false"/>
          <w:i w:val="false"/>
          <w:color w:val="008000"/>
          <w:sz w:val="28"/>
        </w:rPr>
        <w:t>28)</w:t>
      </w:r>
      <w:r>
        <w:rPr>
          <w:rFonts w:ascii="Times New Roman"/>
          <w:b w:val="false"/>
          <w:i/>
          <w:color w:val="ff00ff"/>
          <w:sz w:val="28"/>
        </w:rPr>
        <w:t xml:space="preserve"> Исключен Законом Республики Казахстан от 21 июля 2011 года № 467-IV (вводится в действие с 01.01.2012) одновременно с исключением этим же Законом </w:t>
      </w:r>
      <w:r>
        <w:rPr>
          <w:rFonts w:ascii="Times New Roman"/>
          <w:b/>
          <w:i/>
          <w:color w:val="ff00ff"/>
          <w:sz w:val="28"/>
        </w:rPr>
        <w:t xml:space="preserve">статьи 20-1 </w:t>
      </w:r>
      <w:r>
        <w:rPr>
          <w:rFonts w:ascii="Times New Roman"/>
          <w:b w:val="false"/>
          <w:i/>
          <w:color w:val="ff00ff"/>
          <w:sz w:val="28"/>
        </w:rPr>
        <w:t xml:space="preserve">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бюджет(Налоговый кодекс)</w:t>
      </w:r>
      <w:r>
        <w:rPr>
          <w:rFonts w:ascii="Times New Roman"/>
          <w:b w:val="false"/>
          <w:i w:val="false"/>
          <w:color w:val="ff00ff"/>
          <w:sz w:val="28"/>
        </w:rPr>
        <w:t>»</w:t>
      </w:r>
      <w:r>
        <w:rPr>
          <w:rFonts w:ascii="Times New Roman"/>
          <w:b w:val="false"/>
          <w:i/>
          <w:color w:val="ff00ff"/>
          <w:sz w:val="28"/>
        </w:rPr>
        <w:t>, приостанавливавшей редакцию подпункта 28) Налогового кодекса с 01.01.2009 г. (вводится в действие с 01.01.2012).</w:t>
      </w:r>
      <w:r>
        <w:br/>
      </w:r>
      <w:r>
        <w:rPr>
          <w:rFonts w:ascii="Times New Roman"/>
          <w:b w:val="false"/>
          <w:i w:val="false"/>
          <w:color w:val="000000"/>
          <w:sz w:val="28"/>
        </w:rPr>
        <w:t xml:space="preserve">
      22) </w:t>
      </w:r>
      <w:r>
        <w:rPr>
          <w:rFonts w:ascii="Times New Roman"/>
          <w:b/>
          <w:i w:val="false"/>
          <w:color w:val="000000"/>
          <w:sz w:val="28"/>
        </w:rPr>
        <w:t>внеконтрактная деятельность</w:t>
      </w:r>
      <w:r>
        <w:rPr>
          <w:rFonts w:ascii="Times New Roman"/>
          <w:b w:val="false"/>
          <w:i w:val="false"/>
          <w:color w:val="000000"/>
          <w:sz w:val="28"/>
        </w:rPr>
        <w:t xml:space="preserve"> - любая иная деятельность недропользователя, которая прямо не предусмотрена положениями контракта на недропользование;</w:t>
      </w:r>
      <w:r>
        <w:br/>
      </w:r>
      <w:r>
        <w:rPr>
          <w:rFonts w:ascii="Times New Roman"/>
          <w:b w:val="false"/>
          <w:i w:val="false"/>
          <w:color w:val="000000"/>
          <w:sz w:val="28"/>
        </w:rPr>
        <w:t xml:space="preserve">
      </w:t>
      </w:r>
      <w:r>
        <w:rPr>
          <w:rFonts w:ascii="Times New Roman"/>
          <w:b w:val="false"/>
          <w:i w:val="false"/>
          <w:color w:val="ff00ff"/>
          <w:sz w:val="28"/>
        </w:rPr>
        <w:t xml:space="preserve">39) </w:t>
      </w:r>
      <w:r>
        <w:rPr>
          <w:rFonts w:ascii="Times New Roman"/>
          <w:b/>
          <w:i w:val="false"/>
          <w:color w:val="ff00ff"/>
          <w:sz w:val="28"/>
        </w:rPr>
        <w:t>вознаграждение</w:t>
      </w:r>
      <w:r>
        <w:rPr>
          <w:rFonts w:ascii="Times New Roman"/>
          <w:b w:val="false"/>
          <w:i w:val="false"/>
          <w:color w:val="ff00ff"/>
          <w:sz w:val="28"/>
        </w:rPr>
        <w:t xml:space="preserve"> – все выплаты:</w:t>
      </w:r>
      <w:r>
        <w:br/>
      </w:r>
      <w:r>
        <w:rPr>
          <w:rFonts w:ascii="Times New Roman"/>
          <w:b w:val="false"/>
          <w:i w:val="false"/>
          <w:color w:val="000000"/>
          <w:sz w:val="28"/>
        </w:rPr>
        <w:t>
</w:t>
      </w:r>
      <w:r>
        <w:rPr>
          <w:rFonts w:ascii="Times New Roman"/>
          <w:b w:val="false"/>
          <w:i w:val="false"/>
          <w:color w:val="ff00ff"/>
          <w:sz w:val="28"/>
        </w:rPr>
        <w:t>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w:t>
      </w:r>
      <w:r>
        <w:rPr>
          <w:rFonts w:ascii="Times New Roman"/>
          <w:b w:val="false"/>
          <w:i w:val="false"/>
          <w:color w:val="ff00ff"/>
          <w:sz w:val="28"/>
        </w:rPr>
        <w:t>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r>
        <w:rPr>
          <w:rFonts w:ascii="Times New Roman"/>
          <w:b w:val="false"/>
          <w:i/>
          <w:color w:val="ff00ff"/>
          <w:sz w:val="28"/>
        </w:rPr>
        <w:t>(абзац дейстует до 01.01.2018 г. согласно подпункта 2) пункта 37 Закона Республики Казахстан от 07 марта 2014 года № 177-V ЗРК (вводится в действие с 01.01.2014). Срок действия абзаца продлен до 01.01.2027 г. пунктом 16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стороной;(абзац действует до 01.01.2018 г. согласно подпункта 2) пункта 37 Закона Республики Казахстан от 07 марта 2014 года № 177-V ЗРК (вводится в действие с 01.01.2014). Срок действия абзаца продлен до 01.01.2027 г. пунктом 16 статьи 1 Закона Республики Казахстан от 30 ноября 2016 года № 26-VI ЗРК. Редакциия изменена подпунктом 2) пункта 6 Закона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val="false"/>
          <w:color w:val="ff00ff"/>
          <w:sz w:val="28"/>
        </w:rPr>
        <w:t>      связанные с передачей имущества по договору финансового лизинга, в том числе с таким договором выплаты взаимосвязанной стороне, за исключением:</w:t>
      </w:r>
      <w:r>
        <w:br/>
      </w:r>
      <w:r>
        <w:rPr>
          <w:rFonts w:ascii="Times New Roman"/>
          <w:b w:val="false"/>
          <w:i w:val="false"/>
          <w:color w:val="000000"/>
          <w:sz w:val="28"/>
        </w:rPr>
        <w:t>
</w:t>
      </w:r>
      <w:r>
        <w:rPr>
          <w:rFonts w:ascii="Times New Roman"/>
          <w:b w:val="false"/>
          <w:i w:val="false"/>
          <w:color w:val="ff00ff"/>
          <w:sz w:val="28"/>
        </w:rPr>
        <w:t>      стоимости, по которой такое имущество получено (передано),</w:t>
      </w:r>
      <w:r>
        <w:br/>
      </w:r>
      <w:r>
        <w:rPr>
          <w:rFonts w:ascii="Times New Roman"/>
          <w:b w:val="false"/>
          <w:i w:val="false"/>
          <w:color w:val="000000"/>
          <w:sz w:val="28"/>
        </w:rPr>
        <w:t>
</w:t>
      </w:r>
      <w:r>
        <w:rPr>
          <w:rFonts w:ascii="Times New Roman"/>
          <w:b w:val="false"/>
          <w:i w:val="false"/>
          <w:color w:val="ff00ff"/>
          <w:sz w:val="28"/>
        </w:rPr>
        <w:t>      выплат в связи с изменением размера лизинговых платежей при применении коэффициента (индекса) в соответствии с условиями договора финансового лизинга,</w:t>
      </w:r>
      <w:r>
        <w:br/>
      </w:r>
      <w:r>
        <w:rPr>
          <w:rFonts w:ascii="Times New Roman"/>
          <w:b w:val="false"/>
          <w:i w:val="false"/>
          <w:color w:val="000000"/>
          <w:sz w:val="28"/>
        </w:rPr>
        <w:t>
</w:t>
      </w:r>
      <w:r>
        <w:rPr>
          <w:rFonts w:ascii="Times New Roman"/>
          <w:b w:val="false"/>
          <w:i w:val="false"/>
          <w:color w:val="ff00ff"/>
          <w:sz w:val="28"/>
        </w:rPr>
        <w:t>      выплат лицу, которое не является для лизингополучателя лизингодателем, взаимосвязанной стороной;</w:t>
      </w:r>
      <w:r>
        <w:br/>
      </w:r>
      <w:r>
        <w:rPr>
          <w:rFonts w:ascii="Times New Roman"/>
          <w:b w:val="false"/>
          <w:i w:val="false"/>
          <w:color w:val="000000"/>
          <w:sz w:val="28"/>
        </w:rPr>
        <w:t>
</w:t>
      </w:r>
      <w:r>
        <w:rPr>
          <w:rFonts w:ascii="Times New Roman"/>
          <w:b w:val="false"/>
          <w:i w:val="false"/>
          <w:color w:val="ff00ff"/>
          <w:sz w:val="28"/>
        </w:rPr>
        <w:t>      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w:t>
      </w:r>
      <w:r>
        <w:br/>
      </w:r>
      <w:r>
        <w:rPr>
          <w:rFonts w:ascii="Times New Roman"/>
          <w:b w:val="false"/>
          <w:i w:val="false"/>
          <w:color w:val="000000"/>
          <w:sz w:val="28"/>
        </w:rPr>
        <w:t>
</w:t>
      </w:r>
      <w:r>
        <w:rPr>
          <w:rFonts w:ascii="Times New Roman"/>
          <w:b w:val="false"/>
          <w:i w:val="false"/>
          <w:color w:val="ff00ff"/>
          <w:sz w:val="28"/>
        </w:rPr>
        <w:t>      связанные с договором накопительного страхования, за исключением размера страховой суммы, выплат лицу, не являющемуся для страхователя страховщиком, взаимосвязанной стороной;</w:t>
      </w:r>
      <w:r>
        <w:br/>
      </w:r>
      <w:r>
        <w:rPr>
          <w:rFonts w:ascii="Times New Roman"/>
          <w:b w:val="false"/>
          <w:i w:val="false"/>
          <w:color w:val="000000"/>
          <w:sz w:val="28"/>
        </w:rPr>
        <w:t>
</w:t>
      </w:r>
      <w:r>
        <w:rPr>
          <w:rFonts w:ascii="Times New Roman"/>
          <w:b w:val="false"/>
          <w:i w:val="false"/>
          <w:color w:val="ff00ff"/>
          <w:sz w:val="28"/>
        </w:rPr>
        <w:t>      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r>
        <w:br/>
      </w:r>
      <w:r>
        <w:rPr>
          <w:rFonts w:ascii="Times New Roman"/>
          <w:b w:val="false"/>
          <w:i w:val="false"/>
          <w:color w:val="000000"/>
          <w:sz w:val="28"/>
        </w:rPr>
        <w:t>
</w:t>
      </w:r>
      <w:r>
        <w:rPr>
          <w:rFonts w:ascii="Times New Roman"/>
          <w:b w:val="false"/>
          <w:i w:val="false"/>
          <w:color w:val="ff00ff"/>
          <w:sz w:val="28"/>
        </w:rPr>
        <w:t>      по векселю, за исключением суммы, указанной в векселе, выплат лицу, не являющемуся для векселедателя держателем его векселей, взаимосвязанной стороной;</w:t>
      </w:r>
      <w:r>
        <w:br/>
      </w:r>
      <w:r>
        <w:rPr>
          <w:rFonts w:ascii="Times New Roman"/>
          <w:b w:val="false"/>
          <w:i w:val="false"/>
          <w:color w:val="000000"/>
          <w:sz w:val="28"/>
        </w:rPr>
        <w:t>
</w:t>
      </w:r>
      <w:r>
        <w:rPr>
          <w:rFonts w:ascii="Times New Roman"/>
          <w:b w:val="false"/>
          <w:i w:val="false"/>
          <w:color w:val="ff00ff"/>
          <w:sz w:val="28"/>
        </w:rPr>
        <w:t>      по операциям репо – в виде разницы между ценой закрытия и ценой открытия репо;</w:t>
      </w:r>
      <w:r>
        <w:br/>
      </w:r>
      <w:r>
        <w:rPr>
          <w:rFonts w:ascii="Times New Roman"/>
          <w:b w:val="false"/>
          <w:i w:val="false"/>
          <w:color w:val="000000"/>
          <w:sz w:val="28"/>
        </w:rPr>
        <w:t>
</w:t>
      </w:r>
      <w:r>
        <w:rPr>
          <w:rFonts w:ascii="Times New Roman"/>
          <w:b w:val="false"/>
          <w:i w:val="false"/>
          <w:color w:val="ff00ff"/>
          <w:sz w:val="28"/>
        </w:rPr>
        <w:t>      по исламским арендным сертификатам.</w:t>
      </w:r>
      <w:r>
        <w:br/>
      </w:r>
      <w:r>
        <w:rPr>
          <w:rFonts w:ascii="Times New Roman"/>
          <w:b w:val="false"/>
          <w:i w:val="false"/>
          <w:color w:val="000000"/>
          <w:sz w:val="28"/>
        </w:rPr>
        <w:t>
</w:t>
      </w:r>
      <w:r>
        <w:rPr>
          <w:rFonts w:ascii="Times New Roman"/>
          <w:b w:val="false"/>
          <w:i w:val="false"/>
          <w:color w:val="ff00ff"/>
          <w:sz w:val="28"/>
        </w:rPr>
        <w:t>      В целях настоящего подпункта вознаграждением также признаются вознаграждения, выплачиваемые по договорам банковского счета.</w:t>
      </w:r>
      <w:r>
        <w:br/>
      </w:r>
      <w:r>
        <w:rPr>
          <w:rFonts w:ascii="Times New Roman"/>
          <w:b w:val="false"/>
          <w:i w:val="false"/>
          <w:color w:val="000000"/>
          <w:sz w:val="28"/>
        </w:rPr>
        <w:t xml:space="preserve">
      44) </w:t>
      </w:r>
      <w:r>
        <w:rPr>
          <w:rFonts w:ascii="Times New Roman"/>
          <w:b/>
          <w:i w:val="false"/>
          <w:color w:val="000000"/>
          <w:sz w:val="28"/>
        </w:rPr>
        <w:t>выигрыши</w:t>
      </w:r>
      <w:r>
        <w:rPr>
          <w:rFonts w:ascii="Times New Roman"/>
          <w:b w:val="false"/>
          <w:i w:val="false"/>
          <w:color w:val="000000"/>
          <w:sz w:val="28"/>
        </w:rPr>
        <w:t xml:space="preserve">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w:t>
      </w:r>
      <w:r>
        <w:br/>
      </w:r>
      <w:r>
        <w:rPr>
          <w:rFonts w:ascii="Times New Roman"/>
          <w:b w:val="false"/>
          <w:i w:val="false"/>
          <w:color w:val="000000"/>
          <w:sz w:val="28"/>
        </w:rPr>
        <w:t xml:space="preserve">
      11) </w:t>
      </w:r>
      <w:r>
        <w:rPr>
          <w:rFonts w:ascii="Times New Roman"/>
          <w:b/>
          <w:i w:val="false"/>
          <w:color w:val="000000"/>
          <w:sz w:val="28"/>
        </w:rPr>
        <w:t>грант</w:t>
      </w:r>
      <w:r>
        <w:rPr>
          <w:rFonts w:ascii="Times New Roman"/>
          <w:b w:val="false"/>
          <w:i w:val="false"/>
          <w:color w:val="000000"/>
          <w:sz w:val="28"/>
        </w:rPr>
        <w:t xml:space="preserve"> - имущество, предоставляемое на безвозмездной основе для достижения определенных целей (задач): </w:t>
      </w:r>
      <w:r>
        <w:br/>
      </w: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r>
        <w:br/>
      </w: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w:t>
      </w:r>
      <w:r>
        <w:rPr>
          <w:rFonts w:ascii="Times New Roman"/>
          <w:b w:val="false"/>
          <w:i w:val="false"/>
          <w:color w:val="ff00ff"/>
          <w:sz w:val="28"/>
        </w:rPr>
        <w:t> </w:t>
      </w:r>
      <w:r>
        <w:rPr>
          <w:rFonts w:ascii="Times New Roman"/>
          <w:b w:val="false"/>
          <w:i w:val="false"/>
          <w:color w:val="000000"/>
          <w:sz w:val="28"/>
        </w:rPr>
        <w:t>заключению государственных органов, - Республике Казахстан, Правительству Республики Казахстан, физическим, а также юридическим лицам;</w:t>
      </w:r>
      <w:r>
        <w:br/>
      </w: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r>
        <w:br/>
      </w:r>
      <w:r>
        <w:rPr>
          <w:rFonts w:ascii="Times New Roman"/>
          <w:b w:val="false"/>
          <w:i w:val="false"/>
          <w:color w:val="000000"/>
          <w:sz w:val="28"/>
        </w:rPr>
        <w:t xml:space="preserve">
      12) </w:t>
      </w:r>
      <w:r>
        <w:rPr>
          <w:rFonts w:ascii="Times New Roman"/>
          <w:b/>
          <w:i w:val="false"/>
          <w:color w:val="000000"/>
          <w:sz w:val="28"/>
        </w:rPr>
        <w:t>гуманитарная помощь</w:t>
      </w:r>
      <w:r>
        <w:rPr>
          <w:rFonts w:ascii="Times New Roman"/>
          <w:b w:val="false"/>
          <w:i w:val="false"/>
          <w:color w:val="000000"/>
          <w:sz w:val="28"/>
        </w:rPr>
        <w:t xml:space="preserve">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w:t>
      </w:r>
      <w:r>
        <w:br/>
      </w:r>
      <w:r>
        <w:rPr>
          <w:rFonts w:ascii="Times New Roman"/>
          <w:b w:val="false"/>
          <w:i w:val="false"/>
          <w:color w:val="000000"/>
          <w:sz w:val="28"/>
        </w:rPr>
        <w:t xml:space="preserve">
      </w:t>
      </w:r>
      <w:r>
        <w:rPr>
          <w:rFonts w:ascii="Times New Roman"/>
          <w:b w:val="false"/>
          <w:i w:val="false"/>
          <w:color w:val="ff00ff"/>
          <w:sz w:val="28"/>
        </w:rPr>
        <w:t xml:space="preserve">14) </w:t>
      </w:r>
      <w:r>
        <w:rPr>
          <w:rFonts w:ascii="Times New Roman"/>
          <w:b/>
          <w:i w:val="false"/>
          <w:color w:val="ff00ff"/>
          <w:sz w:val="28"/>
        </w:rPr>
        <w:t>дивиденды</w:t>
      </w:r>
      <w:r>
        <w:rPr>
          <w:rFonts w:ascii="Times New Roman"/>
          <w:b w:val="false"/>
          <w:i w:val="false"/>
          <w:color w:val="ff00ff"/>
          <w:sz w:val="28"/>
        </w:rPr>
        <w:t xml:space="preserve"> – доход:</w:t>
      </w:r>
      <w:r>
        <w:br/>
      </w:r>
      <w:r>
        <w:rPr>
          <w:rFonts w:ascii="Times New Roman"/>
          <w:b w:val="false"/>
          <w:i w:val="false"/>
          <w:color w:val="000000"/>
          <w:sz w:val="28"/>
        </w:rPr>
        <w:t>
</w:t>
      </w:r>
      <w:r>
        <w:rPr>
          <w:rFonts w:ascii="Times New Roman"/>
          <w:b w:val="false"/>
          <w:i w:val="false"/>
          <w:color w:val="ff00ff"/>
          <w:sz w:val="28"/>
        </w:rPr>
        <w:t>подлежащий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w:t>
      </w:r>
      <w:r>
        <w:rPr>
          <w:rFonts w:ascii="Times New Roman"/>
          <w:b w:val="false"/>
          <w:i w:val="false"/>
          <w:color w:val="ff00ff"/>
          <w:sz w:val="28"/>
        </w:rPr>
        <w:t>      подлежащий выплате по паям паевого инвестиционного фонда, за исключением дохода по паям при их выкупе управляющей компанией фонда;</w:t>
      </w:r>
      <w:r>
        <w:br/>
      </w:r>
      <w:r>
        <w:rPr>
          <w:rFonts w:ascii="Times New Roman"/>
          <w:b w:val="false"/>
          <w:i w:val="false"/>
          <w:color w:val="000000"/>
          <w:sz w:val="28"/>
        </w:rPr>
        <w:t>
</w:t>
      </w:r>
      <w:r>
        <w:rPr>
          <w:rFonts w:ascii="Times New Roman"/>
          <w:b w:val="false"/>
          <w:i w:val="false"/>
          <w:color w:val="ff00ff"/>
          <w:sz w:val="28"/>
        </w:rPr>
        <w:t>      в виде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w:t>
      </w:r>
      <w:r>
        <w:rPr>
          <w:rFonts w:ascii="Times New Roman"/>
          <w:b w:val="false"/>
          <w:i w:val="false"/>
          <w:color w:val="ff00ff"/>
          <w:sz w:val="28"/>
        </w:rPr>
        <w:t>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w:t>
      </w:r>
      <w:r>
        <w:br/>
      </w:r>
      <w:r>
        <w:rPr>
          <w:rFonts w:ascii="Times New Roman"/>
          <w:b w:val="false"/>
          <w:i w:val="false"/>
          <w:color w:val="000000"/>
          <w:sz w:val="28"/>
        </w:rPr>
        <w:t>
</w:t>
      </w:r>
      <w:r>
        <w:rPr>
          <w:rFonts w:ascii="Times New Roman"/>
          <w:b w:val="false"/>
          <w:i w:val="false"/>
          <w:color w:val="ff00ff"/>
          <w:sz w:val="28"/>
        </w:rPr>
        <w:t>      подлежащий выплате по исламским сертификатам участия;</w:t>
      </w:r>
      <w:r>
        <w:br/>
      </w:r>
      <w:r>
        <w:rPr>
          <w:rFonts w:ascii="Times New Roman"/>
          <w:b w:val="false"/>
          <w:i w:val="false"/>
          <w:color w:val="000000"/>
          <w:sz w:val="28"/>
        </w:rPr>
        <w:t>
</w:t>
      </w:r>
      <w:r>
        <w:rPr>
          <w:rFonts w:ascii="Times New Roman"/>
          <w:b w:val="false"/>
          <w:i w:val="false"/>
          <w:color w:val="ff00ff"/>
          <w:sz w:val="28"/>
        </w:rPr>
        <w:t>      получаемый акционером, участником, учредителем или их взаимосвязанной стороной от юридического лица в виде:</w:t>
      </w:r>
      <w:r>
        <w:br/>
      </w:r>
      <w:r>
        <w:rPr>
          <w:rFonts w:ascii="Times New Roman"/>
          <w:b w:val="false"/>
          <w:i w:val="false"/>
          <w:color w:val="000000"/>
          <w:sz w:val="28"/>
        </w:rPr>
        <w:t>
</w:t>
      </w:r>
      <w:r>
        <w:rPr>
          <w:rFonts w:ascii="Times New Roman"/>
          <w:b w:val="false"/>
          <w:i w:val="false"/>
          <w:color w:val="ff00ff"/>
          <w:sz w:val="28"/>
        </w:rPr>
        <w:t>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r>
        <w:br/>
      </w:r>
      <w:r>
        <w:rPr>
          <w:rFonts w:ascii="Times New Roman"/>
          <w:b w:val="false"/>
          <w:i w:val="false"/>
          <w:color w:val="000000"/>
          <w:sz w:val="28"/>
        </w:rPr>
        <w:t>
</w:t>
      </w:r>
      <w:r>
        <w:rPr>
          <w:rFonts w:ascii="Times New Roman"/>
          <w:b w:val="false"/>
          <w:i w:val="false"/>
          <w:color w:val="ff00ff"/>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r>
        <w:br/>
      </w:r>
      <w:r>
        <w:rPr>
          <w:rFonts w:ascii="Times New Roman"/>
          <w:b w:val="false"/>
          <w:i w:val="false"/>
          <w:color w:val="000000"/>
          <w:sz w:val="28"/>
        </w:rPr>
        <w:t>
</w:t>
      </w:r>
      <w:r>
        <w:rPr>
          <w:rFonts w:ascii="Times New Roman"/>
          <w:b w:val="false"/>
          <w:i w:val="false"/>
          <w:color w:val="ff00ff"/>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r>
        <w:br/>
      </w:r>
      <w:r>
        <w:rPr>
          <w:rFonts w:ascii="Times New Roman"/>
          <w:b w:val="false"/>
          <w:i w:val="false"/>
          <w:color w:val="000000"/>
          <w:sz w:val="28"/>
        </w:rPr>
        <w:t>
</w:t>
      </w:r>
      <w:r>
        <w:rPr>
          <w:rFonts w:ascii="Times New Roman"/>
          <w:b w:val="false"/>
          <w:i w:val="false"/>
          <w:color w:val="ff00ff"/>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статьях 163–165 настоящего Кодекса, и доходов от реализации товаров, работ, услуг.</w:t>
      </w:r>
      <w:r>
        <w:br/>
      </w:r>
      <w:r>
        <w:rPr>
          <w:rFonts w:ascii="Times New Roman"/>
          <w:b w:val="false"/>
          <w:i w:val="false"/>
          <w:color w:val="000000"/>
          <w:sz w:val="28"/>
        </w:rPr>
        <w:t>
</w:t>
      </w:r>
      <w:r>
        <w:rPr>
          <w:rFonts w:ascii="Times New Roman"/>
          <w:b w:val="false"/>
          <w:i w:val="false"/>
          <w:color w:val="ff00ff"/>
          <w:sz w:val="28"/>
        </w:rPr>
        <w:t>      Доход от распределения имущества, указанный в настоящем подпункте,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Д = Сп – Су,</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Д – доход от распределения имущества;</w:t>
      </w:r>
      <w:r>
        <w:br/>
      </w:r>
      <w:r>
        <w:rPr>
          <w:rFonts w:ascii="Times New Roman"/>
          <w:b w:val="false"/>
          <w:i w:val="false"/>
          <w:color w:val="000000"/>
          <w:sz w:val="28"/>
        </w:rPr>
        <w:t>
</w:t>
      </w:r>
      <w:r>
        <w:rPr>
          <w:rFonts w:ascii="Times New Roman"/>
          <w:b w:val="false"/>
          <w:i w:val="false"/>
          <w:color w:val="ff00ff"/>
          <w:sz w:val="28"/>
        </w:rPr>
        <w:t>      Сп – стоимость имущества, получаемого (полученного) при распределении имущества, в том числе получаемого (полученного) взамен ранее внесенного;</w:t>
      </w:r>
      <w:r>
        <w:br/>
      </w:r>
      <w:r>
        <w:rPr>
          <w:rFonts w:ascii="Times New Roman"/>
          <w:b w:val="false"/>
          <w:i w:val="false"/>
          <w:color w:val="000000"/>
          <w:sz w:val="28"/>
        </w:rPr>
        <w:t>
</w:t>
      </w:r>
      <w:r>
        <w:rPr>
          <w:rFonts w:ascii="Times New Roman"/>
          <w:b w:val="false"/>
          <w:i w:val="false"/>
          <w:color w:val="ff00ff"/>
          <w:sz w:val="28"/>
        </w:rPr>
        <w:t>      Су – стоимость имущества,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w:t>
      </w:r>
      <w:r>
        <w:rPr>
          <w:rFonts w:ascii="Times New Roman"/>
          <w:b w:val="false"/>
          <w:i w:val="false"/>
          <w:color w:val="ff00ff"/>
          <w:sz w:val="28"/>
        </w:rPr>
        <w:t>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пунктом 1-1 настоящей статьи;</w:t>
      </w:r>
      <w:r>
        <w:br/>
      </w:r>
      <w:r>
        <w:rPr>
          <w:rFonts w:ascii="Times New Roman"/>
          <w:b w:val="false"/>
          <w:i w:val="false"/>
          <w:color w:val="000000"/>
          <w:sz w:val="28"/>
        </w:rPr>
        <w:t xml:space="preserve">
      15) </w:t>
      </w:r>
      <w:r>
        <w:rPr>
          <w:rFonts w:ascii="Times New Roman"/>
          <w:b/>
          <w:i w:val="false"/>
          <w:color w:val="000000"/>
          <w:sz w:val="28"/>
        </w:rPr>
        <w:t>дизайнерские услуги</w:t>
      </w:r>
      <w:r>
        <w:rPr>
          <w:rFonts w:ascii="Times New Roman"/>
          <w:b w:val="false"/>
          <w:i w:val="false"/>
          <w:color w:val="000000"/>
          <w:sz w:val="28"/>
        </w:rPr>
        <w:t xml:space="preserve"> - услуги по проектированию художественных форм, внешнего вида изделий, фасадов зданий, интерьеров помещений; художественное конструирование;</w:t>
      </w:r>
      <w:r>
        <w:br/>
      </w:r>
      <w:r>
        <w:rPr>
          <w:rFonts w:ascii="Times New Roman"/>
          <w:b w:val="false"/>
          <w:i w:val="false"/>
          <w:color w:val="000000"/>
          <w:sz w:val="28"/>
        </w:rPr>
        <w:t xml:space="preserve">
      7) </w:t>
      </w:r>
      <w:r>
        <w:rPr>
          <w:rFonts w:ascii="Times New Roman"/>
          <w:b/>
          <w:i w:val="false"/>
          <w:color w:val="000000"/>
          <w:sz w:val="28"/>
        </w:rPr>
        <w:t>дисконт по долговым ценным бумагам</w:t>
      </w:r>
      <w:r>
        <w:rPr>
          <w:rFonts w:ascii="Times New Roman"/>
          <w:b w:val="false"/>
          <w:i w:val="false"/>
          <w:color w:val="000000"/>
          <w:sz w:val="28"/>
        </w:rPr>
        <w:t xml:space="preserve">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r>
        <w:br/>
      </w:r>
      <w:r>
        <w:rPr>
          <w:rFonts w:ascii="Times New Roman"/>
          <w:b w:val="false"/>
          <w:i w:val="false"/>
          <w:color w:val="000000"/>
          <w:sz w:val="28"/>
        </w:rPr>
        <w:t xml:space="preserve">
      6) </w:t>
      </w:r>
      <w:r>
        <w:rPr>
          <w:rFonts w:ascii="Times New Roman"/>
          <w:b/>
          <w:i w:val="false"/>
          <w:color w:val="000000"/>
          <w:sz w:val="28"/>
        </w:rPr>
        <w:t>долговые ценные бумаги</w:t>
      </w:r>
      <w:r>
        <w:rPr>
          <w:rFonts w:ascii="Times New Roman"/>
          <w:b w:val="false"/>
          <w:i w:val="false"/>
          <w:color w:val="000000"/>
          <w:sz w:val="28"/>
        </w:rPr>
        <w:t xml:space="preserve"> - государственные эмиссионные ценные бумаги, облигации и другие ценные бумаги, признанные долговыми ценными бумагами в соответствии с законодательством Республики Казахстан;</w:t>
      </w:r>
      <w:r>
        <w:br/>
      </w:r>
      <w:r>
        <w:rPr>
          <w:rFonts w:ascii="Times New Roman"/>
          <w:b w:val="false"/>
          <w:i w:val="false"/>
          <w:color w:val="000000"/>
          <w:sz w:val="28"/>
        </w:rPr>
        <w:t xml:space="preserve">
      25) </w:t>
      </w:r>
      <w:r>
        <w:rPr>
          <w:rFonts w:ascii="Times New Roman"/>
          <w:b/>
          <w:i w:val="false"/>
          <w:color w:val="000000"/>
          <w:sz w:val="28"/>
        </w:rPr>
        <w:t>доля участия</w:t>
      </w:r>
      <w:r>
        <w:rPr>
          <w:rFonts w:ascii="Times New Roman"/>
          <w:b w:val="false"/>
          <w:i w:val="false"/>
          <w:color w:val="000000"/>
          <w:sz w:val="28"/>
        </w:rPr>
        <w:t xml:space="preserve">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i w:val="false"/>
          <w:color w:val="ff00ff"/>
          <w:sz w:val="28"/>
        </w:rPr>
        <w:t>другие обязательные платежи</w:t>
      </w:r>
      <w:r>
        <w:rPr>
          <w:rFonts w:ascii="Times New Roman"/>
          <w:b w:val="false"/>
          <w:i w:val="false"/>
          <w:color w:val="ff00ff"/>
          <w:sz w:val="28"/>
        </w:rPr>
        <w:t xml:space="preserve">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r>
        <w:br/>
      </w:r>
      <w:r>
        <w:rPr>
          <w:rFonts w:ascii="Times New Roman"/>
          <w:b w:val="false"/>
          <w:i w:val="false"/>
          <w:color w:val="000000"/>
          <w:sz w:val="28"/>
        </w:rPr>
        <w:t>
</w:t>
      </w:r>
      <w:r>
        <w:rPr>
          <w:rFonts w:ascii="Times New Roman"/>
          <w:b w:val="false"/>
          <w:i w:val="false"/>
          <w:color w:val="ff00ff"/>
          <w:sz w:val="28"/>
        </w:rPr>
        <w:t xml:space="preserve">      25-1) </w:t>
      </w:r>
      <w:r>
        <w:rPr>
          <w:rFonts w:ascii="Times New Roman"/>
          <w:b/>
          <w:i w:val="false"/>
          <w:color w:val="ff00ff"/>
          <w:sz w:val="28"/>
        </w:rPr>
        <w:t>изделия с нагреваемым табаком</w:t>
      </w:r>
      <w:r>
        <w:rPr>
          <w:rFonts w:ascii="Times New Roman"/>
          <w:b w:val="false"/>
          <w:i w:val="false"/>
          <w:color w:val="ff00ff"/>
          <w:sz w:val="28"/>
        </w:rPr>
        <w:t xml:space="preserve">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r>
        <w:br/>
      </w:r>
      <w:r>
        <w:rPr>
          <w:rFonts w:ascii="Times New Roman"/>
          <w:b w:val="false"/>
          <w:i w:val="false"/>
          <w:color w:val="000000"/>
          <w:sz w:val="28"/>
        </w:rPr>
        <w:t>
</w:t>
      </w:r>
      <w:r>
        <w:rPr>
          <w:rFonts w:ascii="Times New Roman"/>
          <w:b w:val="false"/>
          <w:i w:val="false"/>
          <w:color w:val="ff00ff"/>
          <w:sz w:val="28"/>
        </w:rPr>
        <w:t xml:space="preserve">      47) </w:t>
      </w:r>
      <w:r>
        <w:rPr>
          <w:rFonts w:ascii="Times New Roman"/>
          <w:b/>
          <w:i w:val="false"/>
          <w:color w:val="ff00ff"/>
          <w:sz w:val="28"/>
        </w:rPr>
        <w:t>импорт товаров</w:t>
      </w:r>
      <w:r>
        <w:rPr>
          <w:rFonts w:ascii="Times New Roman"/>
          <w:b w:val="false"/>
          <w:i w:val="false"/>
          <w:color w:val="ff00ff"/>
          <w:sz w:val="28"/>
        </w:rPr>
        <w:t xml:space="preserve"> - ввоз товаров на таможенную территорию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19-1) </w:t>
      </w:r>
      <w:r>
        <w:rPr>
          <w:rFonts w:ascii="Times New Roman"/>
          <w:b/>
          <w:i/>
          <w:color w:val="ff00ff"/>
          <w:sz w:val="28"/>
        </w:rPr>
        <w:t>инвестиционное золото</w:t>
      </w:r>
      <w:r>
        <w:rPr>
          <w:rFonts w:ascii="Times New Roman"/>
          <w:b w:val="false"/>
          <w:i/>
          <w:color w:val="ff00ff"/>
          <w:sz w:val="28"/>
        </w:rPr>
        <w:t xml:space="preserve"> – золото, соответствующее следующим условиям:</w:t>
      </w:r>
      <w:r>
        <w:br/>
      </w:r>
      <w:r>
        <w:rPr>
          <w:rFonts w:ascii="Times New Roman"/>
          <w:b w:val="false"/>
          <w:i w:val="false"/>
          <w:color w:val="000000"/>
          <w:sz w:val="28"/>
        </w:rPr>
        <w:t>
</w:t>
      </w:r>
      <w:r>
        <w:rPr>
          <w:rFonts w:ascii="Times New Roman"/>
          <w:b w:val="false"/>
          <w:i/>
          <w:color w:val="ff00ff"/>
          <w:sz w:val="28"/>
        </w:rPr>
        <w:t>      для золотых монет:</w:t>
      </w:r>
      <w:r>
        <w:br/>
      </w:r>
      <w:r>
        <w:rPr>
          <w:rFonts w:ascii="Times New Roman"/>
          <w:b w:val="false"/>
          <w:i w:val="false"/>
          <w:color w:val="000000"/>
          <w:sz w:val="28"/>
        </w:rPr>
        <w:t>
</w:t>
      </w:r>
      <w:r>
        <w:rPr>
          <w:rFonts w:ascii="Times New Roman"/>
          <w:b w:val="false"/>
          <w:i/>
          <w:color w:val="ff00ff"/>
          <w:sz w:val="28"/>
        </w:rPr>
        <w:t>такие золотые монеты не обладают нумизматической ценностью;</w:t>
      </w:r>
      <w:r>
        <w:br/>
      </w:r>
      <w:r>
        <w:rPr>
          <w:rFonts w:ascii="Times New Roman"/>
          <w:b w:val="false"/>
          <w:i w:val="false"/>
          <w:color w:val="000000"/>
          <w:sz w:val="28"/>
        </w:rPr>
        <w:t>
</w:t>
      </w:r>
      <w:r>
        <w:rPr>
          <w:rFonts w:ascii="Times New Roman"/>
          <w:b w:val="false"/>
          <w:i/>
          <w:color w:val="ff00ff"/>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r>
        <w:br/>
      </w:r>
      <w:r>
        <w:rPr>
          <w:rFonts w:ascii="Times New Roman"/>
          <w:b w:val="false"/>
          <w:i w:val="false"/>
          <w:color w:val="000000"/>
          <w:sz w:val="28"/>
        </w:rPr>
        <w:t>
</w:t>
      </w:r>
      <w:r>
        <w:rPr>
          <w:rFonts w:ascii="Times New Roman"/>
          <w:b w:val="false"/>
          <w:i/>
          <w:color w:val="ff00ff"/>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w:t>
      </w:r>
      <w:r>
        <w:rPr>
          <w:rFonts w:ascii="Times New Roman"/>
          <w:b w:val="false"/>
          <w:i/>
          <w:color w:val="ff00ff"/>
          <w:sz w:val="28"/>
        </w:rPr>
        <w:t>      отчеканена до 1800 года;</w:t>
      </w:r>
      <w:r>
        <w:br/>
      </w:r>
      <w:r>
        <w:rPr>
          <w:rFonts w:ascii="Times New Roman"/>
          <w:b w:val="false"/>
          <w:i w:val="false"/>
          <w:color w:val="000000"/>
          <w:sz w:val="28"/>
        </w:rPr>
        <w:t>
</w:t>
      </w:r>
      <w:r>
        <w:rPr>
          <w:rFonts w:ascii="Times New Roman"/>
          <w:b w:val="false"/>
          <w:i/>
          <w:color w:val="ff00ff"/>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w:t>
      </w:r>
      <w:r>
        <w:rPr>
          <w:rFonts w:ascii="Times New Roman"/>
          <w:b w:val="false"/>
          <w:i/>
          <w:color w:val="ff00ff"/>
          <w:sz w:val="28"/>
        </w:rPr>
        <w:t>      имеет тираж выпуска не более 1 000 экземпляров;</w:t>
      </w:r>
      <w:r>
        <w:br/>
      </w:r>
      <w:r>
        <w:rPr>
          <w:rFonts w:ascii="Times New Roman"/>
          <w:b w:val="false"/>
          <w:i w:val="false"/>
          <w:color w:val="000000"/>
          <w:sz w:val="28"/>
        </w:rPr>
        <w:t>
</w:t>
      </w:r>
      <w:r>
        <w:rPr>
          <w:rFonts w:ascii="Times New Roman"/>
          <w:b w:val="false"/>
          <w:i/>
          <w:color w:val="ff00ff"/>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w:t>
      </w:r>
      <w:r>
        <w:rPr>
          <w:rFonts w:ascii="Times New Roman"/>
          <w:b w:val="false"/>
          <w:i/>
          <w:color w:val="ff00ff"/>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r>
        <w:br/>
      </w:r>
      <w:r>
        <w:rPr>
          <w:rFonts w:ascii="Times New Roman"/>
          <w:b w:val="false"/>
          <w:i w:val="false"/>
          <w:color w:val="000000"/>
          <w:sz w:val="28"/>
        </w:rPr>
        <w:t>
</w:t>
      </w:r>
      <w:r>
        <w:rPr>
          <w:rFonts w:ascii="Times New Roman"/>
          <w:b w:val="false"/>
          <w:i/>
          <w:color w:val="ff00ff"/>
          <w:sz w:val="28"/>
        </w:rPr>
        <w:t>      Для остального золота:</w:t>
      </w:r>
      <w:r>
        <w:br/>
      </w:r>
      <w:r>
        <w:rPr>
          <w:rFonts w:ascii="Times New Roman"/>
          <w:b w:val="false"/>
          <w:i w:val="false"/>
          <w:color w:val="000000"/>
          <w:sz w:val="28"/>
        </w:rPr>
        <w:t>
</w:t>
      </w:r>
      <w:r>
        <w:rPr>
          <w:rFonts w:ascii="Times New Roman"/>
          <w:b w:val="false"/>
          <w:i/>
          <w:color w:val="ff00ff"/>
          <w:sz w:val="28"/>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r>
        <w:br/>
      </w:r>
      <w:r>
        <w:rPr>
          <w:rFonts w:ascii="Times New Roman"/>
          <w:b w:val="false"/>
          <w:i w:val="false"/>
          <w:color w:val="000000"/>
          <w:sz w:val="28"/>
        </w:rPr>
        <w:t>
</w:t>
      </w:r>
      <w:r>
        <w:rPr>
          <w:rFonts w:ascii="Times New Roman"/>
          <w:b w:val="false"/>
          <w:i/>
          <w:color w:val="ff00ff"/>
          <w:sz w:val="28"/>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r>
        <w:br/>
      </w:r>
      <w:r>
        <w:rPr>
          <w:rFonts w:ascii="Times New Roman"/>
          <w:b w:val="false"/>
          <w:i w:val="false"/>
          <w:color w:val="000000"/>
          <w:sz w:val="28"/>
        </w:rPr>
        <w:t>
</w:t>
      </w:r>
      <w:r>
        <w:rPr>
          <w:rFonts w:ascii="Times New Roman"/>
          <w:b w:val="false"/>
          <w:i/>
          <w:color w:val="ff00ff"/>
          <w:sz w:val="28"/>
        </w:rPr>
        <w:t>      для стандартного слитка и (или) пластины:</w:t>
      </w:r>
      <w:r>
        <w:br/>
      </w:r>
      <w:r>
        <w:rPr>
          <w:rFonts w:ascii="Times New Roman"/>
          <w:b w:val="false"/>
          <w:i w:val="false"/>
          <w:color w:val="000000"/>
          <w:sz w:val="28"/>
        </w:rPr>
        <w:t>
</w:t>
      </w:r>
      <w:r>
        <w:rPr>
          <w:rFonts w:ascii="Times New Roman"/>
          <w:b w:val="false"/>
          <w:i/>
          <w:color w:val="ff00ff"/>
          <w:sz w:val="28"/>
        </w:rPr>
        <w:t>      серийный номер (может включать год изготовления);</w:t>
      </w:r>
      <w:r>
        <w:br/>
      </w:r>
      <w:r>
        <w:rPr>
          <w:rFonts w:ascii="Times New Roman"/>
          <w:b w:val="false"/>
          <w:i w:val="false"/>
          <w:color w:val="000000"/>
          <w:sz w:val="28"/>
        </w:rPr>
        <w:t>
</w:t>
      </w:r>
      <w:r>
        <w:rPr>
          <w:rFonts w:ascii="Times New Roman"/>
          <w:b w:val="false"/>
          <w:i/>
          <w:color w:val="ff00ff"/>
          <w:sz w:val="28"/>
        </w:rPr>
        <w:t>      товарный знак изготовителя;</w:t>
      </w:r>
      <w:r>
        <w:br/>
      </w:r>
      <w:r>
        <w:rPr>
          <w:rFonts w:ascii="Times New Roman"/>
          <w:b w:val="false"/>
          <w:i w:val="false"/>
          <w:color w:val="000000"/>
          <w:sz w:val="28"/>
        </w:rPr>
        <w:t>
</w:t>
      </w:r>
      <w:r>
        <w:rPr>
          <w:rFonts w:ascii="Times New Roman"/>
          <w:b w:val="false"/>
          <w:i/>
          <w:color w:val="ff00ff"/>
          <w:sz w:val="28"/>
        </w:rPr>
        <w:t>      чистота (массовая доля) золота;</w:t>
      </w:r>
      <w:r>
        <w:br/>
      </w:r>
      <w:r>
        <w:rPr>
          <w:rFonts w:ascii="Times New Roman"/>
          <w:b w:val="false"/>
          <w:i w:val="false"/>
          <w:color w:val="000000"/>
          <w:sz w:val="28"/>
        </w:rPr>
        <w:t>
</w:t>
      </w:r>
      <w:r>
        <w:rPr>
          <w:rFonts w:ascii="Times New Roman"/>
          <w:b w:val="false"/>
          <w:i/>
          <w:color w:val="ff00ff"/>
          <w:sz w:val="28"/>
        </w:rPr>
        <w:t>      год изготовления, если он не включен в серийный номер;</w:t>
      </w:r>
      <w:r>
        <w:br/>
      </w:r>
      <w:r>
        <w:rPr>
          <w:rFonts w:ascii="Times New Roman"/>
          <w:b w:val="false"/>
          <w:i w:val="false"/>
          <w:color w:val="000000"/>
          <w:sz w:val="28"/>
        </w:rPr>
        <w:t>
</w:t>
      </w:r>
      <w:r>
        <w:rPr>
          <w:rFonts w:ascii="Times New Roman"/>
          <w:b w:val="false"/>
          <w:i/>
          <w:color w:val="ff00ff"/>
          <w:sz w:val="28"/>
        </w:rPr>
        <w:t>      для мерного слитка:</w:t>
      </w:r>
      <w:r>
        <w:br/>
      </w:r>
      <w:r>
        <w:rPr>
          <w:rFonts w:ascii="Times New Roman"/>
          <w:b w:val="false"/>
          <w:i w:val="false"/>
          <w:color w:val="000000"/>
          <w:sz w:val="28"/>
        </w:rPr>
        <w:t>
</w:t>
      </w:r>
      <w:r>
        <w:rPr>
          <w:rFonts w:ascii="Times New Roman"/>
          <w:b w:val="false"/>
          <w:i/>
          <w:color w:val="ff00ff"/>
          <w:sz w:val="28"/>
        </w:rPr>
        <w:t>      наименование металла;</w:t>
      </w:r>
      <w:r>
        <w:br/>
      </w:r>
      <w:r>
        <w:rPr>
          <w:rFonts w:ascii="Times New Roman"/>
          <w:b w:val="false"/>
          <w:i w:val="false"/>
          <w:color w:val="000000"/>
          <w:sz w:val="28"/>
        </w:rPr>
        <w:t>
</w:t>
      </w:r>
      <w:r>
        <w:rPr>
          <w:rFonts w:ascii="Times New Roman"/>
          <w:b w:val="false"/>
          <w:i/>
          <w:color w:val="ff00ff"/>
          <w:sz w:val="28"/>
        </w:rPr>
        <w:t>      товарный знак изготовителя;</w:t>
      </w:r>
      <w:r>
        <w:br/>
      </w:r>
      <w:r>
        <w:rPr>
          <w:rFonts w:ascii="Times New Roman"/>
          <w:b w:val="false"/>
          <w:i w:val="false"/>
          <w:color w:val="000000"/>
          <w:sz w:val="28"/>
        </w:rPr>
        <w:t>
</w:t>
      </w:r>
      <w:r>
        <w:rPr>
          <w:rFonts w:ascii="Times New Roman"/>
          <w:b w:val="false"/>
          <w:i/>
          <w:color w:val="ff00ff"/>
          <w:sz w:val="28"/>
        </w:rPr>
        <w:t>      чистота (массовая доля) золота;</w:t>
      </w:r>
      <w:r>
        <w:br/>
      </w:r>
      <w:r>
        <w:rPr>
          <w:rFonts w:ascii="Times New Roman"/>
          <w:b w:val="false"/>
          <w:i w:val="false"/>
          <w:color w:val="000000"/>
          <w:sz w:val="28"/>
        </w:rPr>
        <w:t>
</w:t>
      </w:r>
      <w:r>
        <w:rPr>
          <w:rFonts w:ascii="Times New Roman"/>
          <w:b w:val="false"/>
          <w:i/>
          <w:color w:val="ff00ff"/>
          <w:sz w:val="28"/>
        </w:rPr>
        <w:t>      масса слитка;</w:t>
      </w:r>
      <w:r>
        <w:br/>
      </w:r>
      <w:r>
        <w:rPr>
          <w:rFonts w:ascii="Times New Roman"/>
          <w:b w:val="false"/>
          <w:i w:val="false"/>
          <w:color w:val="000000"/>
          <w:sz w:val="28"/>
        </w:rPr>
        <w:t xml:space="preserve">
      20) </w:t>
      </w:r>
      <w:r>
        <w:rPr>
          <w:rFonts w:ascii="Times New Roman"/>
          <w:b/>
          <w:i w:val="false"/>
          <w:color w:val="000000"/>
          <w:sz w:val="28"/>
        </w:rPr>
        <w:t>инжиниринговые услуги</w:t>
      </w:r>
      <w:r>
        <w:rPr>
          <w:rFonts w:ascii="Times New Roman"/>
          <w:b w:val="false"/>
          <w:i w:val="false"/>
          <w:color w:val="000000"/>
          <w:sz w:val="28"/>
        </w:rPr>
        <w:t xml:space="preserve">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r>
        <w:br/>
      </w:r>
      <w:r>
        <w:rPr>
          <w:rFonts w:ascii="Times New Roman"/>
          <w:b w:val="false"/>
          <w:i w:val="false"/>
          <w:color w:val="000000"/>
          <w:sz w:val="28"/>
        </w:rPr>
        <w:t>
      </w:t>
      </w:r>
      <w:r>
        <w:rPr>
          <w:rFonts w:ascii="Times New Roman"/>
          <w:b w:val="false"/>
          <w:i w:val="false"/>
          <w:color w:val="ff00ff"/>
          <w:sz w:val="28"/>
        </w:rPr>
        <w:t xml:space="preserve">45-1) </w:t>
      </w:r>
      <w:r>
        <w:rPr>
          <w:rFonts w:ascii="Times New Roman"/>
          <w:b/>
          <w:i w:val="false"/>
          <w:color w:val="ff00ff"/>
          <w:sz w:val="28"/>
        </w:rPr>
        <w:t>информационная система электронных счетов-фактур</w:t>
      </w:r>
      <w:r>
        <w:rPr>
          <w:rFonts w:ascii="Times New Roman"/>
          <w:b w:val="false"/>
          <w:i w:val="false"/>
          <w:color w:val="ff00ff"/>
          <w:sz w:val="28"/>
        </w:rPr>
        <w:t xml:space="preserve"> – информационная система центрального уполномоченного органа по исполнению бюджета, посредством которой осуществляются прием, обработка, регистрация, передача и хранение счетов-фактур, выписанных в </w:t>
      </w:r>
      <w:r>
        <w:rPr>
          <w:rFonts w:ascii="Times New Roman"/>
          <w:b w:val="false"/>
          <w:i/>
          <w:color w:val="ff00ff"/>
          <w:sz w:val="28"/>
        </w:rPr>
        <w:t>электронной форме</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20-1) </w:t>
      </w:r>
      <w:r>
        <w:rPr>
          <w:rFonts w:ascii="Times New Roman"/>
          <w:b/>
          <w:i w:val="false"/>
          <w:color w:val="ff00ff"/>
          <w:sz w:val="28"/>
        </w:rPr>
        <w:t>исламские ценные бумаги</w:t>
      </w:r>
      <w:r>
        <w:rPr>
          <w:rFonts w:ascii="Times New Roman"/>
          <w:b w:val="false"/>
          <w:i w:val="false"/>
          <w:color w:val="ff00ff"/>
          <w:sz w:val="28"/>
        </w:rPr>
        <w:t xml:space="preserve">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xml:space="preserve">17-1) </w:t>
      </w:r>
      <w:r>
        <w:rPr>
          <w:rFonts w:ascii="Times New Roman"/>
          <w:b/>
          <w:i w:val="false"/>
          <w:color w:val="000000"/>
          <w:sz w:val="28"/>
        </w:rPr>
        <w:t>контракт на недропользование</w:t>
      </w:r>
      <w:r>
        <w:rPr>
          <w:rFonts w:ascii="Times New Roman"/>
          <w:b w:val="false"/>
          <w:i w:val="false"/>
          <w:color w:val="000000"/>
          <w:sz w:val="28"/>
        </w:rPr>
        <w:t xml:space="preserve">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 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23) </w:t>
      </w:r>
      <w:r>
        <w:rPr>
          <w:rFonts w:ascii="Times New Roman"/>
          <w:b/>
          <w:i w:val="false"/>
          <w:color w:val="ff00ff"/>
          <w:sz w:val="28"/>
        </w:rPr>
        <w:t>консультационные услуги</w:t>
      </w:r>
      <w:r>
        <w:rPr>
          <w:rFonts w:ascii="Times New Roman"/>
          <w:b w:val="false"/>
          <w:i w:val="false"/>
          <w:color w:val="ff00ff"/>
          <w:sz w:val="28"/>
        </w:rPr>
        <w:t xml:space="preserve">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r>
        <w:br/>
      </w:r>
      <w:r>
        <w:rPr>
          <w:rFonts w:ascii="Times New Roman"/>
          <w:b w:val="false"/>
          <w:i w:val="false"/>
          <w:color w:val="000000"/>
          <w:sz w:val="28"/>
        </w:rPr>
        <w:t>
</w:t>
      </w:r>
      <w:r>
        <w:rPr>
          <w:rFonts w:ascii="Times New Roman"/>
          <w:b w:val="false"/>
          <w:i w:val="false"/>
          <w:color w:val="ff00ff"/>
          <w:sz w:val="28"/>
        </w:rPr>
        <w:t xml:space="preserve">      21) </w:t>
      </w:r>
      <w:r>
        <w:rPr>
          <w:rFonts w:ascii="Times New Roman"/>
          <w:b/>
          <w:i w:val="false"/>
          <w:color w:val="ff00ff"/>
          <w:sz w:val="28"/>
        </w:rPr>
        <w:t>контрактная деятельность</w:t>
      </w:r>
      <w:r>
        <w:rPr>
          <w:rFonts w:ascii="Times New Roman"/>
          <w:b w:val="false"/>
          <w:i w:val="false"/>
          <w:color w:val="ff00ff"/>
          <w:sz w:val="28"/>
        </w:rPr>
        <w:t xml:space="preserve"> - деятельность недропользователя, осуществляемая в соответствии с положениями контракта на недропользование;</w:t>
      </w:r>
      <w:r>
        <w:br/>
      </w:r>
      <w:r>
        <w:rPr>
          <w:rFonts w:ascii="Times New Roman"/>
          <w:b w:val="false"/>
          <w:i w:val="false"/>
          <w:color w:val="000000"/>
          <w:sz w:val="28"/>
        </w:rPr>
        <w:t xml:space="preserve">
      8) </w:t>
      </w:r>
      <w:r>
        <w:rPr>
          <w:rFonts w:ascii="Times New Roman"/>
          <w:b/>
          <w:i w:val="false"/>
          <w:color w:val="000000"/>
          <w:sz w:val="28"/>
        </w:rPr>
        <w:t>купон по долговым ценным бумагам</w:t>
      </w:r>
      <w:r>
        <w:rPr>
          <w:rFonts w:ascii="Times New Roman"/>
          <w:b w:val="false"/>
          <w:i w:val="false"/>
          <w:color w:val="000000"/>
          <w:sz w:val="28"/>
        </w:rPr>
        <w:t xml:space="preserve">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r>
        <w:br/>
      </w:r>
      <w:r>
        <w:rPr>
          <w:rFonts w:ascii="Times New Roman"/>
          <w:b w:val="false"/>
          <w:i w:val="false"/>
          <w:color w:val="000000"/>
          <w:sz w:val="28"/>
        </w:rPr>
        <w:t xml:space="preserve">
      16) </w:t>
      </w:r>
      <w:r>
        <w:rPr>
          <w:rFonts w:ascii="Times New Roman"/>
          <w:b/>
          <w:i w:val="false"/>
          <w:color w:val="000000"/>
          <w:sz w:val="28"/>
        </w:rPr>
        <w:t>лжепредприятие</w:t>
      </w:r>
      <w:r>
        <w:rPr>
          <w:rFonts w:ascii="Times New Roman"/>
          <w:b w:val="false"/>
          <w:i w:val="false"/>
          <w:color w:val="000000"/>
          <w:sz w:val="28"/>
        </w:rPr>
        <w:t xml:space="preserve"> - субъект частного предпринимательства, создание которого и (или) руководство которым признано вступившим в законную силу приговором либо постановлением суда лжепредпринимательством согласно законодательству Республики Казахстан;</w:t>
      </w:r>
      <w:r>
        <w:br/>
      </w:r>
      <w:r>
        <w:rPr>
          <w:rFonts w:ascii="Times New Roman"/>
          <w:b w:val="false"/>
          <w:i w:val="false"/>
          <w:color w:val="000000"/>
          <w:sz w:val="28"/>
        </w:rPr>
        <w:t xml:space="preserve">
      36) </w:t>
      </w:r>
      <w:r>
        <w:rPr>
          <w:rFonts w:ascii="Times New Roman"/>
          <w:b/>
          <w:i w:val="false"/>
          <w:color w:val="000000"/>
          <w:sz w:val="28"/>
        </w:rPr>
        <w:t>лицевой счет налогоплательщика (налогового агента)</w:t>
      </w:r>
      <w:r>
        <w:rPr>
          <w:rFonts w:ascii="Times New Roman"/>
          <w:b w:val="false"/>
          <w:i w:val="false"/>
          <w:color w:val="000000"/>
          <w:sz w:val="28"/>
        </w:rPr>
        <w:t xml:space="preserve">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w:t>
      </w:r>
      <w:r>
        <w:rPr>
          <w:rFonts w:ascii="Times New Roman"/>
          <w:b w:val="false"/>
          <w:i w:val="false"/>
          <w:color w:val="ff00ff"/>
          <w:sz w:val="28"/>
        </w:rPr>
        <w:t>обязательных пенсионных взносов, обязательных профессиональных пенсионных взносов</w:t>
      </w:r>
      <w:r>
        <w:rPr>
          <w:rFonts w:ascii="Times New Roman"/>
          <w:b w:val="false"/>
          <w:i w:val="false"/>
          <w:color w:val="000000"/>
          <w:sz w:val="28"/>
        </w:rPr>
        <w:t>, социальных отчислений, а также сумм пеней и штрафов;</w:t>
      </w:r>
      <w:r>
        <w:br/>
      </w:r>
      <w:r>
        <w:rPr>
          <w:rFonts w:ascii="Times New Roman"/>
          <w:b w:val="false"/>
          <w:i w:val="false"/>
          <w:color w:val="000000"/>
          <w:sz w:val="28"/>
        </w:rPr>
        <w:t xml:space="preserve">
      41) </w:t>
      </w:r>
      <w:r>
        <w:rPr>
          <w:rFonts w:ascii="Times New Roman"/>
          <w:b/>
          <w:i w:val="false"/>
          <w:color w:val="000000"/>
          <w:sz w:val="28"/>
        </w:rPr>
        <w:t>лицо</w:t>
      </w:r>
      <w:r>
        <w:rPr>
          <w:rFonts w:ascii="Times New Roman"/>
          <w:b w:val="false"/>
          <w:i w:val="false"/>
          <w:color w:val="000000"/>
          <w:sz w:val="28"/>
        </w:rPr>
        <w:t xml:space="preserve"> - физическое лицо и юридическое лицо; физическое лицо - гражданин Республики Казахстан, иностранец или лицо без гражданства; юридическое лицо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r>
        <w:br/>
      </w:r>
      <w:r>
        <w:rPr>
          <w:rFonts w:ascii="Times New Roman"/>
          <w:b w:val="false"/>
          <w:i w:val="false"/>
          <w:color w:val="000000"/>
          <w:sz w:val="28"/>
        </w:rPr>
        <w:t xml:space="preserve">
      </w:t>
      </w:r>
      <w:r>
        <w:rPr>
          <w:rFonts w:ascii="Times New Roman"/>
          <w:b w:val="false"/>
          <w:i w:val="false"/>
          <w:color w:val="ff00ff"/>
          <w:sz w:val="28"/>
        </w:rPr>
        <w:t xml:space="preserve">17) </w:t>
      </w:r>
      <w:r>
        <w:rPr>
          <w:rFonts w:ascii="Times New Roman"/>
          <w:b/>
          <w:i w:val="false"/>
          <w:color w:val="ff00ff"/>
          <w:sz w:val="28"/>
        </w:rPr>
        <w:t>личное имущество физического лица</w:t>
      </w:r>
      <w:r>
        <w:rPr>
          <w:rFonts w:ascii="Times New Roman"/>
          <w:b w:val="false"/>
          <w:i w:val="false"/>
          <w:color w:val="ff00ff"/>
          <w:sz w:val="28"/>
        </w:rPr>
        <w:t xml:space="preserve">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не используются физическим лицом в целях предпринимательской деятельности;</w:t>
      </w:r>
      <w:r>
        <w:br/>
      </w:r>
      <w:r>
        <w:rPr>
          <w:rFonts w:ascii="Times New Roman"/>
          <w:b w:val="false"/>
          <w:i w:val="false"/>
          <w:color w:val="000000"/>
          <w:sz w:val="28"/>
        </w:rPr>
        <w:t>
</w:t>
      </w:r>
      <w:r>
        <w:rPr>
          <w:rFonts w:ascii="Times New Roman"/>
          <w:b w:val="false"/>
          <w:i w:val="false"/>
          <w:color w:val="ff00ff"/>
          <w:sz w:val="28"/>
        </w:rPr>
        <w:t>      не являются объектом обложения индивидуальным подоходным налогом с имущественного и прочих доходов;</w:t>
      </w:r>
      <w:r>
        <w:br/>
      </w:r>
      <w:r>
        <w:rPr>
          <w:rFonts w:ascii="Times New Roman"/>
          <w:b w:val="false"/>
          <w:i w:val="false"/>
          <w:color w:val="000000"/>
          <w:sz w:val="28"/>
        </w:rPr>
        <w:t xml:space="preserve">
      27) </w:t>
      </w:r>
      <w:r>
        <w:rPr>
          <w:rFonts w:ascii="Times New Roman"/>
          <w:b/>
          <w:i w:val="false"/>
          <w:color w:val="000000"/>
          <w:sz w:val="28"/>
        </w:rPr>
        <w:t>маркетинговые услуги</w:t>
      </w:r>
      <w:r>
        <w:rPr>
          <w:rFonts w:ascii="Times New Roman"/>
          <w:b w:val="false"/>
          <w:i w:val="false"/>
          <w:color w:val="000000"/>
          <w:sz w:val="28"/>
        </w:rPr>
        <w:t xml:space="preserve">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r>
        <w:br/>
      </w:r>
      <w:r>
        <w:rPr>
          <w:rFonts w:ascii="Times New Roman"/>
          <w:b w:val="false"/>
          <w:i w:val="false"/>
          <w:color w:val="000000"/>
          <w:sz w:val="28"/>
        </w:rPr>
        <w:t xml:space="preserve">
      34) </w:t>
      </w:r>
      <w:r>
        <w:rPr>
          <w:rFonts w:ascii="Times New Roman"/>
          <w:b/>
          <w:i w:val="false"/>
          <w:color w:val="000000"/>
          <w:sz w:val="28"/>
        </w:rPr>
        <w:t>налоги</w:t>
      </w:r>
      <w:r>
        <w:rPr>
          <w:rFonts w:ascii="Times New Roman"/>
          <w:b w:val="false"/>
          <w:i w:val="false"/>
          <w:color w:val="000000"/>
          <w:sz w:val="28"/>
        </w:rPr>
        <w:t xml:space="preserve">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w:t>
      </w:r>
      <w:r>
        <w:br/>
      </w:r>
      <w:r>
        <w:rPr>
          <w:rFonts w:ascii="Times New Roman"/>
          <w:b w:val="false"/>
          <w:i w:val="false"/>
          <w:color w:val="000000"/>
          <w:sz w:val="28"/>
        </w:rPr>
        <w:t xml:space="preserve">
      32) </w:t>
      </w:r>
      <w:r>
        <w:rPr>
          <w:rFonts w:ascii="Times New Roman"/>
          <w:b/>
          <w:i w:val="false"/>
          <w:color w:val="000000"/>
          <w:sz w:val="28"/>
        </w:rPr>
        <w:t>налоговая задолженность</w:t>
      </w:r>
      <w:r>
        <w:rPr>
          <w:rFonts w:ascii="Times New Roman"/>
          <w:b w:val="false"/>
          <w:i w:val="false"/>
          <w:color w:val="000000"/>
          <w:sz w:val="28"/>
        </w:rPr>
        <w:t xml:space="preserve"> - сумма недоимки, а также неуплаченные суммы пеней и штрафов. В налоговую задолженность не включаются сумма пеней, отраженная в уведомлении </w:t>
      </w:r>
      <w:r>
        <w:rPr>
          <w:rFonts w:ascii="Times New Roman"/>
          <w:b w:val="false"/>
          <w:i w:val="false"/>
          <w:color w:val="ff00ff"/>
          <w:sz w:val="28"/>
        </w:rPr>
        <w:t>о</w:t>
      </w:r>
      <w:r>
        <w:rPr>
          <w:rFonts w:ascii="Times New Roman"/>
          <w:b w:val="false"/>
          <w:i w:val="false"/>
          <w:color w:val="000000"/>
          <w:sz w:val="28"/>
        </w:rPr>
        <w:t> </w:t>
      </w:r>
      <w:r>
        <w:rPr>
          <w:rFonts w:ascii="Times New Roman"/>
          <w:b w:val="false"/>
          <w:i w:val="false"/>
          <w:color w:val="ff00ff"/>
          <w:sz w:val="28"/>
        </w:rPr>
        <w:t>результатах проверки</w:t>
      </w:r>
      <w:r>
        <w:rPr>
          <w:rFonts w:ascii="Times New Roman"/>
          <w:b w:val="false"/>
          <w:i w:val="false"/>
          <w:color w:val="000000"/>
          <w:sz w:val="28"/>
        </w:rPr>
        <w:t>,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r>
        <w:br/>
      </w:r>
      <w:r>
        <w:rPr>
          <w:rFonts w:ascii="Times New Roman"/>
          <w:b w:val="false"/>
          <w:i w:val="false"/>
          <w:color w:val="000000"/>
          <w:sz w:val="28"/>
        </w:rPr>
        <w:t xml:space="preserve">
      </w:t>
      </w:r>
      <w:r>
        <w:rPr>
          <w:rFonts w:ascii="Times New Roman"/>
          <w:b w:val="false"/>
          <w:i w:val="false"/>
          <w:color w:val="ff00ff"/>
          <w:sz w:val="28"/>
        </w:rPr>
        <w:t xml:space="preserve">31) </w:t>
      </w:r>
      <w:r>
        <w:rPr>
          <w:rFonts w:ascii="Times New Roman"/>
          <w:b/>
          <w:i w:val="false"/>
          <w:color w:val="ff00ff"/>
          <w:sz w:val="28"/>
        </w:rPr>
        <w:t>налоговый агент</w:t>
      </w:r>
      <w:r>
        <w:rPr>
          <w:rFonts w:ascii="Times New Roman"/>
          <w:b w:val="false"/>
          <w:i w:val="false"/>
          <w:color w:val="ff00ff"/>
          <w:sz w:val="28"/>
        </w:rPr>
        <w:t xml:space="preserve"> – индивидуальный предприниматель, частный нотариус, частный судебный исполнитель, адвокат, профессиональный медиатор,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xml:space="preserve">
      33) </w:t>
      </w:r>
      <w:r>
        <w:rPr>
          <w:rFonts w:ascii="Times New Roman"/>
          <w:b/>
          <w:i w:val="false"/>
          <w:color w:val="000000"/>
          <w:sz w:val="28"/>
        </w:rPr>
        <w:t>налоговый режим</w:t>
      </w:r>
      <w:r>
        <w:rPr>
          <w:rFonts w:ascii="Times New Roman"/>
          <w:b w:val="false"/>
          <w:i w:val="false"/>
          <w:color w:val="000000"/>
          <w:sz w:val="28"/>
        </w:rPr>
        <w:t xml:space="preserve"> - совокупность норм налогового законодательства Республики Казахстан,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w:t>
      </w:r>
      <w:r>
        <w:br/>
      </w:r>
      <w:r>
        <w:rPr>
          <w:rFonts w:ascii="Times New Roman"/>
          <w:b w:val="false"/>
          <w:i w:val="false"/>
          <w:color w:val="000000"/>
          <w:sz w:val="28"/>
        </w:rPr>
        <w:t xml:space="preserve">
      35) </w:t>
      </w:r>
      <w:r>
        <w:rPr>
          <w:rFonts w:ascii="Times New Roman"/>
          <w:b/>
          <w:i w:val="false"/>
          <w:color w:val="000000"/>
          <w:sz w:val="28"/>
        </w:rPr>
        <w:t>налогоплательщик</w:t>
      </w:r>
      <w:r>
        <w:rPr>
          <w:rFonts w:ascii="Times New Roman"/>
          <w:b w:val="false"/>
          <w:i w:val="false"/>
          <w:color w:val="000000"/>
          <w:sz w:val="28"/>
        </w:rPr>
        <w:t xml:space="preserve"> – лицо и (или) структурное подразделение юридического лица, являющиеся плательщиком налогов и других обязательных платежей в бюджет;</w:t>
      </w:r>
      <w:r>
        <w:br/>
      </w:r>
      <w:r>
        <w:rPr>
          <w:rFonts w:ascii="Times New Roman"/>
          <w:b w:val="false"/>
          <w:i w:val="false"/>
          <w:color w:val="000000"/>
          <w:sz w:val="28"/>
        </w:rPr>
        <w:t xml:space="preserve">
      5) </w:t>
      </w:r>
      <w:r>
        <w:rPr>
          <w:rFonts w:ascii="Times New Roman"/>
          <w:b/>
          <w:i w:val="false"/>
          <w:color w:val="000000"/>
          <w:sz w:val="28"/>
        </w:rPr>
        <w:t>недоимка</w:t>
      </w:r>
      <w:r>
        <w:rPr>
          <w:rFonts w:ascii="Times New Roman"/>
          <w:b w:val="false"/>
          <w:i w:val="false"/>
          <w:color w:val="000000"/>
          <w:sz w:val="28"/>
        </w:rPr>
        <w:t xml:space="preserve"> - исчисленные, начисленные и не уплаченные в срок суммы налогов и других обязательных платежей в бюджет, </w:t>
      </w:r>
      <w:r>
        <w:rPr>
          <w:rFonts w:ascii="Times New Roman"/>
          <w:b w:val="false"/>
          <w:i w:val="false"/>
          <w:color w:val="ff00ff"/>
          <w:sz w:val="28"/>
        </w:rPr>
        <w:t>в том</w:t>
      </w:r>
      <w:r>
        <w:rPr>
          <w:rFonts w:ascii="Times New Roman"/>
          <w:b w:val="false"/>
          <w:i w:val="false"/>
          <w:color w:val="000000"/>
          <w:sz w:val="28"/>
        </w:rPr>
        <w:t> </w:t>
      </w:r>
      <w:r>
        <w:rPr>
          <w:rFonts w:ascii="Times New Roman"/>
          <w:b w:val="false"/>
          <w:i w:val="false"/>
          <w:color w:val="ff00ff"/>
          <w:sz w:val="28"/>
        </w:rPr>
        <w:t>числе авансовых и (или) текущих платежей по ним,</w:t>
      </w:r>
      <w:r>
        <w:rPr>
          <w:rFonts w:ascii="Times New Roman"/>
          <w:b w:val="false"/>
          <w:i w:val="false"/>
          <w:color w:val="000000"/>
          <w:sz w:val="28"/>
        </w:rPr>
        <w:t xml:space="preserve"> за исключением сумм, отраженных в уведомлении </w:t>
      </w:r>
      <w:r>
        <w:rPr>
          <w:rFonts w:ascii="Times New Roman"/>
          <w:b w:val="false"/>
          <w:i w:val="false"/>
          <w:color w:val="ff00ff"/>
          <w:sz w:val="28"/>
        </w:rPr>
        <w:t>о результатах проверки</w:t>
      </w:r>
      <w:r>
        <w:rPr>
          <w:rFonts w:ascii="Times New Roman"/>
          <w:b w:val="false"/>
          <w:i w:val="false"/>
          <w:color w:val="000000"/>
          <w:sz w:val="28"/>
        </w:rPr>
        <w:t xml:space="preserve"> в период обжалования в установленном законодательством Республики Казахстан порядке в обжалуемой части;</w:t>
      </w:r>
      <w:r>
        <w:br/>
      </w:r>
      <w:r>
        <w:rPr>
          <w:rFonts w:ascii="Times New Roman"/>
          <w:b w:val="false"/>
          <w:i w:val="false"/>
          <w:color w:val="000000"/>
          <w:sz w:val="28"/>
        </w:rPr>
        <w:t xml:space="preserve">
      18) </w:t>
      </w:r>
      <w:r>
        <w:rPr>
          <w:rFonts w:ascii="Times New Roman"/>
          <w:b/>
          <w:i w:val="false"/>
          <w:color w:val="000000"/>
          <w:sz w:val="28"/>
        </w:rPr>
        <w:t>недропользователи</w:t>
      </w:r>
      <w:r>
        <w:rPr>
          <w:rFonts w:ascii="Times New Roman"/>
          <w:b w:val="false"/>
          <w:i w:val="false"/>
          <w:color w:val="000000"/>
          <w:sz w:val="28"/>
        </w:rPr>
        <w:t xml:space="preserve"> - физические или юридические лица, обладающие правом на проведение операций по недропользованию, включая нефтяные операции, на территории Республики Казахстан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46) </w:t>
      </w:r>
      <w:r>
        <w:rPr>
          <w:rFonts w:ascii="Times New Roman"/>
          <w:b/>
          <w:i w:val="false"/>
          <w:color w:val="ff00ff"/>
          <w:sz w:val="28"/>
        </w:rPr>
        <w:t>оператор</w:t>
      </w:r>
      <w:r>
        <w:rPr>
          <w:rFonts w:ascii="Times New Roman"/>
          <w:b w:val="false"/>
          <w:i w:val="false"/>
          <w:color w:val="ff00ff"/>
          <w:sz w:val="28"/>
        </w:rPr>
        <w:t xml:space="preserve"> - юридическое лицо, создаваемое или определяемое в соответствии с законодательными актами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r>
        <w:br/>
      </w:r>
      <w:r>
        <w:rPr>
          <w:rFonts w:ascii="Times New Roman"/>
          <w:b w:val="false"/>
          <w:i w:val="false"/>
          <w:color w:val="000000"/>
          <w:sz w:val="28"/>
        </w:rPr>
        <w:t>
</w:t>
      </w:r>
      <w:r>
        <w:rPr>
          <w:rFonts w:ascii="Times New Roman"/>
          <w:b w:val="false"/>
          <w:i w:val="false"/>
          <w:color w:val="ff00ff"/>
          <w:sz w:val="28"/>
        </w:rPr>
        <w:t xml:space="preserve">      28-1) </w:t>
      </w:r>
      <w:r>
        <w:rPr>
          <w:rFonts w:ascii="Times New Roman"/>
          <w:b/>
          <w:i w:val="false"/>
          <w:color w:val="ff00ff"/>
          <w:sz w:val="28"/>
        </w:rPr>
        <w:t>орган государственных доходов</w:t>
      </w:r>
      <w:r>
        <w:rPr>
          <w:rFonts w:ascii="Times New Roman"/>
          <w:b w:val="false"/>
          <w:i w:val="false"/>
          <w:color w:val="ff00ff"/>
          <w:sz w:val="28"/>
        </w:rPr>
        <w:t xml:space="preserve">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27-1) </w:t>
      </w:r>
      <w:r>
        <w:rPr>
          <w:rFonts w:ascii="Times New Roman"/>
          <w:b/>
          <w:i w:val="false"/>
          <w:color w:val="ff00ff"/>
          <w:sz w:val="28"/>
        </w:rPr>
        <w:t>получатель от имени государства</w:t>
      </w:r>
      <w:r>
        <w:rPr>
          <w:rFonts w:ascii="Times New Roman"/>
          <w:b w:val="false"/>
          <w:i w:val="false"/>
          <w:color w:val="ff00ff"/>
          <w:sz w:val="28"/>
        </w:rPr>
        <w:t xml:space="preserve">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w:t>
      </w:r>
      <w:r>
        <w:br/>
      </w:r>
      <w:r>
        <w:rPr>
          <w:rFonts w:ascii="Times New Roman"/>
          <w:b w:val="false"/>
          <w:i w:val="false"/>
          <w:color w:val="000000"/>
          <w:sz w:val="28"/>
        </w:rPr>
        <w:t xml:space="preserve">
      9) </w:t>
      </w:r>
      <w:r>
        <w:rPr>
          <w:rFonts w:ascii="Times New Roman"/>
          <w:b/>
          <w:i w:val="false"/>
          <w:color w:val="000000"/>
          <w:sz w:val="28"/>
        </w:rPr>
        <w:t>премия по долговым ценным бумагам</w:t>
      </w:r>
      <w:r>
        <w:rPr>
          <w:rFonts w:ascii="Times New Roman"/>
          <w:b w:val="false"/>
          <w:i w:val="false"/>
          <w:color w:val="000000"/>
          <w:sz w:val="28"/>
        </w:rPr>
        <w:t xml:space="preserve">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r>
        <w:br/>
      </w:r>
      <w:r>
        <w:rPr>
          <w:rFonts w:ascii="Times New Roman"/>
          <w:b w:val="false"/>
          <w:i w:val="false"/>
          <w:color w:val="000000"/>
          <w:sz w:val="28"/>
        </w:rPr>
        <w:t>
      </w:t>
      </w:r>
      <w:r>
        <w:rPr>
          <w:rFonts w:ascii="Times New Roman"/>
          <w:b w:val="false"/>
          <w:i w:val="false"/>
          <w:color w:val="ff00ff"/>
          <w:sz w:val="28"/>
        </w:rPr>
        <w:t xml:space="preserve">20-2) </w:t>
      </w:r>
      <w:r>
        <w:rPr>
          <w:rFonts w:ascii="Times New Roman"/>
          <w:b/>
          <w:i w:val="false"/>
          <w:color w:val="ff00ff"/>
          <w:sz w:val="28"/>
        </w:rPr>
        <w:t>профессиональный медиатор</w:t>
      </w:r>
      <w:r>
        <w:rPr>
          <w:rFonts w:ascii="Times New Roman"/>
          <w:b w:val="false"/>
          <w:i w:val="false"/>
          <w:color w:val="ff00ff"/>
          <w:sz w:val="28"/>
        </w:rPr>
        <w:t xml:space="preserve"> – медиатор, осуществляющий деятельность на профессиональной основе в соответствии с законодательством Республики Казахстан о медиации;</w:t>
      </w:r>
      <w:r>
        <w:br/>
      </w:r>
      <w:r>
        <w:rPr>
          <w:rFonts w:ascii="Times New Roman"/>
          <w:b w:val="false"/>
          <w:i w:val="false"/>
          <w:color w:val="000000"/>
          <w:sz w:val="28"/>
        </w:rPr>
        <w:t xml:space="preserve">
      40) </w:t>
      </w:r>
      <w:r>
        <w:rPr>
          <w:rFonts w:ascii="Times New Roman"/>
          <w:b/>
          <w:i w:val="false"/>
          <w:color w:val="000000"/>
          <w:sz w:val="28"/>
        </w:rPr>
        <w:t>производный финансовый инструмент</w:t>
      </w:r>
      <w:r>
        <w:rPr>
          <w:rFonts w:ascii="Times New Roman"/>
          <w:b w:val="false"/>
          <w:i w:val="false"/>
          <w:color w:val="000000"/>
          <w:sz w:val="28"/>
        </w:rPr>
        <w:t xml:space="preserve"> - договор, стоимость которого зависит от величины (включая колебания величины) базового актива договора, предусматривающий осуществление расчета по данному договору в будущем. К производным финансовым инструментам относятся опционы, фьючерсы, форварды, свопы и другие производные финансовые инструменты, в том числе представляющие собой комбинацию вышеперечисленных производных финансовых инструментов.</w:t>
      </w:r>
      <w:r>
        <w:br/>
      </w:r>
      <w:r>
        <w:rPr>
          <w:rFonts w:ascii="Times New Roman"/>
          <w:b w:val="false"/>
          <w:i w:val="false"/>
          <w:color w:val="000000"/>
          <w:sz w:val="28"/>
        </w:rPr>
        <w:t>
      Базовыми активами производных финансовых инструментов могут являться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иные производные финансовые инструменты;</w:t>
      </w:r>
      <w:r>
        <w:br/>
      </w:r>
      <w:r>
        <w:rPr>
          <w:rFonts w:ascii="Times New Roman"/>
          <w:b w:val="false"/>
          <w:i w:val="false"/>
          <w:color w:val="000000"/>
          <w:sz w:val="28"/>
        </w:rPr>
        <w:t xml:space="preserve">
      26) </w:t>
      </w:r>
      <w:r>
        <w:rPr>
          <w:rFonts w:ascii="Times New Roman"/>
          <w:b/>
          <w:i w:val="false"/>
          <w:color w:val="000000"/>
          <w:sz w:val="28"/>
        </w:rPr>
        <w:t>работник</w:t>
      </w:r>
      <w:r>
        <w:rPr>
          <w:rFonts w:ascii="Times New Roman"/>
          <w:b w:val="false"/>
          <w:i w:val="false"/>
          <w:color w:val="000000"/>
          <w:sz w:val="28"/>
        </w:rPr>
        <w:t xml:space="preserve"> - физическое лицо, состоящее в трудовых отношениях с работодателем и непосредственно выполняющее работу по трудовому договору (контракту); государственный служащий; член совета директоров акционерного общества, за исключением государственных служащих;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пункта </w:t>
      </w:r>
      <w:r>
        <w:rPr>
          <w:rFonts w:ascii="Times New Roman"/>
          <w:b w:val="false"/>
          <w:i w:val="false"/>
          <w:color w:val="ff00ff"/>
          <w:sz w:val="28"/>
        </w:rPr>
        <w:t>7</w:t>
      </w:r>
      <w:r>
        <w:rPr>
          <w:rFonts w:ascii="Times New Roman"/>
          <w:b w:val="false"/>
          <w:i w:val="false"/>
          <w:color w:val="000000"/>
          <w:sz w:val="28"/>
        </w:rPr>
        <w:t xml:space="preserve"> статьи 191 настоящего Кодекса, резиденту или иному нерезиденту, осуществляющему деятельность в Республике Казахстан через постоянное учреждение;</w:t>
      </w:r>
      <w:r>
        <w:br/>
      </w:r>
      <w:r>
        <w:rPr>
          <w:rFonts w:ascii="Times New Roman"/>
          <w:b w:val="false"/>
          <w:i w:val="false"/>
          <w:color w:val="000000"/>
          <w:sz w:val="28"/>
        </w:rPr>
        <w:t xml:space="preserve">
      29) </w:t>
      </w:r>
      <w:r>
        <w:rPr>
          <w:rFonts w:ascii="Times New Roman"/>
          <w:b/>
          <w:i w:val="false"/>
          <w:color w:val="000000"/>
          <w:sz w:val="28"/>
        </w:rPr>
        <w:t>реализация</w:t>
      </w:r>
      <w:r>
        <w:rPr>
          <w:rFonts w:ascii="Times New Roman"/>
          <w:b w:val="false"/>
          <w:i w:val="false"/>
          <w:color w:val="000000"/>
          <w:sz w:val="28"/>
        </w:rPr>
        <w:t xml:space="preserve"> – </w:t>
      </w:r>
      <w:r>
        <w:rPr>
          <w:rFonts w:ascii="Times New Roman"/>
          <w:b w:val="false"/>
          <w:i w:val="false"/>
          <w:color w:val="ff00ff"/>
          <w:sz w:val="28"/>
        </w:rPr>
        <w:t>отгрузка и (или) передача товаров либо иного имущества</w:t>
      </w:r>
      <w:r>
        <w:rPr>
          <w:rFonts w:ascii="Times New Roman"/>
          <w:b w:val="false"/>
          <w:i w:val="false"/>
          <w:color w:val="000000"/>
          <w:sz w:val="28"/>
        </w:rPr>
        <w:t>, выполнение работ, оказание услуг с целью продажи, обмена, безвозмездной передачи, а также передача заложенных товаров залогодержателю;</w:t>
      </w:r>
      <w:r>
        <w:br/>
      </w:r>
      <w:r>
        <w:rPr>
          <w:rFonts w:ascii="Times New Roman"/>
          <w:b w:val="false"/>
          <w:i w:val="false"/>
          <w:color w:val="000000"/>
          <w:sz w:val="28"/>
        </w:rPr>
        <w:t xml:space="preserve">
      </w:t>
      </w:r>
      <w:r>
        <w:rPr>
          <w:rFonts w:ascii="Times New Roman"/>
          <w:b w:val="false"/>
          <w:i w:val="false"/>
          <w:color w:val="ff00ff"/>
          <w:sz w:val="28"/>
        </w:rPr>
        <w:t xml:space="preserve">30) </w:t>
      </w:r>
      <w:r>
        <w:rPr>
          <w:rFonts w:ascii="Times New Roman"/>
          <w:b/>
          <w:i w:val="false"/>
          <w:color w:val="ff00ff"/>
          <w:sz w:val="28"/>
        </w:rPr>
        <w:t>роялти</w:t>
      </w:r>
      <w:r>
        <w:rPr>
          <w:rFonts w:ascii="Times New Roman"/>
          <w:b w:val="false"/>
          <w:i w:val="false"/>
          <w:color w:val="ff00ff"/>
          <w:sz w:val="28"/>
        </w:rPr>
        <w:t xml:space="preserve"> – платеж за:</w:t>
      </w:r>
      <w:r>
        <w:br/>
      </w:r>
      <w:r>
        <w:rPr>
          <w:rFonts w:ascii="Times New Roman"/>
          <w:b w:val="false"/>
          <w:i w:val="false"/>
          <w:color w:val="000000"/>
          <w:sz w:val="28"/>
        </w:rPr>
        <w:t>
</w:t>
      </w:r>
      <w:r>
        <w:rPr>
          <w:rFonts w:ascii="Times New Roman"/>
          <w:b w:val="false"/>
          <w:i w:val="false"/>
          <w:color w:val="ff00ff"/>
          <w:sz w:val="28"/>
        </w:rPr>
        <w:t>      право пользования недрами в процессе добычи полезных ископаемых и переработки техногенных образований;</w:t>
      </w:r>
      <w:r>
        <w:br/>
      </w:r>
      <w:r>
        <w:rPr>
          <w:rFonts w:ascii="Times New Roman"/>
          <w:b w:val="false"/>
          <w:i w:val="false"/>
          <w:color w:val="000000"/>
          <w:sz w:val="28"/>
        </w:rPr>
        <w:t>
</w:t>
      </w:r>
      <w:r>
        <w:rPr>
          <w:rFonts w:ascii="Times New Roman"/>
          <w:b w:val="false"/>
          <w:i w:val="false"/>
          <w:color w:val="ff00ff"/>
          <w:sz w:val="28"/>
        </w:rPr>
        <w:t>      использование или право на использование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бербоут-чартера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r>
        <w:br/>
      </w:r>
      <w:r>
        <w:rPr>
          <w:rFonts w:ascii="Times New Roman"/>
          <w:b w:val="false"/>
          <w:i w:val="false"/>
          <w:color w:val="000000"/>
          <w:sz w:val="28"/>
        </w:rPr>
        <w:t xml:space="preserve">
      </w:t>
      </w:r>
      <w:r>
        <w:rPr>
          <w:rFonts w:ascii="Times New Roman"/>
          <w:b w:val="false"/>
          <w:i w:val="false"/>
          <w:color w:val="ff00ff"/>
          <w:sz w:val="28"/>
        </w:rPr>
        <w:t>10)</w:t>
      </w:r>
      <w:r>
        <w:rPr>
          <w:rFonts w:ascii="Times New Roman"/>
          <w:b/>
          <w:i w:val="false"/>
          <w:color w:val="ff00ff"/>
          <w:sz w:val="28"/>
        </w:rPr>
        <w:t xml:space="preserve"> рыночный курс обмена валюты</w:t>
      </w:r>
      <w:r>
        <w:rPr>
          <w:rFonts w:ascii="Times New Roman"/>
          <w:b w:val="false"/>
          <w:i w:val="false"/>
          <w:color w:val="ff00ff"/>
          <w:sz w:val="28"/>
        </w:rPr>
        <w:t xml:space="preserve">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r>
        <w:br/>
      </w:r>
      <w:r>
        <w:rPr>
          <w:rFonts w:ascii="Times New Roman"/>
          <w:b w:val="false"/>
          <w:i w:val="false"/>
          <w:color w:val="000000"/>
          <w:sz w:val="28"/>
        </w:rPr>
        <w:t>
      </w:t>
      </w:r>
      <w:r>
        <w:rPr>
          <w:rFonts w:ascii="Times New Roman"/>
          <w:b w:val="false"/>
          <w:i w:val="false"/>
          <w:color w:val="ff00ff"/>
          <w:sz w:val="28"/>
        </w:rPr>
        <w:t xml:space="preserve">21-1) </w:t>
      </w:r>
      <w:r>
        <w:rPr>
          <w:rFonts w:ascii="Times New Roman"/>
          <w:b/>
          <w:i w:val="false"/>
          <w:color w:val="ff00ff"/>
          <w:sz w:val="28"/>
        </w:rPr>
        <w:t>соглашение о конфиденциальности</w:t>
      </w:r>
      <w:r>
        <w:rPr>
          <w:rFonts w:ascii="Times New Roman"/>
          <w:b w:val="false"/>
          <w:i w:val="false"/>
          <w:color w:val="ff00ff"/>
          <w:sz w:val="28"/>
        </w:rPr>
        <w:t xml:space="preserve"> – договор (соглашение) между недропользователем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r>
        <w:br/>
      </w:r>
      <w:r>
        <w:rPr>
          <w:rFonts w:ascii="Times New Roman"/>
          <w:b w:val="false"/>
          <w:i w:val="false"/>
          <w:color w:val="000000"/>
          <w:sz w:val="28"/>
        </w:rPr>
        <w:t>
</w:t>
      </w:r>
      <w:r>
        <w:rPr>
          <w:rFonts w:ascii="Times New Roman"/>
          <w:b w:val="false"/>
          <w:i w:val="false"/>
          <w:color w:val="ff00ff"/>
          <w:sz w:val="28"/>
        </w:rPr>
        <w:t xml:space="preserve">      24-1) </w:t>
      </w:r>
      <w:r>
        <w:rPr>
          <w:rFonts w:ascii="Times New Roman"/>
          <w:b/>
          <w:i w:val="false"/>
          <w:color w:val="ff00ff"/>
          <w:sz w:val="28"/>
        </w:rPr>
        <w:t>социальная поддержка физического лица</w:t>
      </w:r>
      <w:r>
        <w:rPr>
          <w:rFonts w:ascii="Times New Roman"/>
          <w:b w:val="false"/>
          <w:i w:val="false"/>
          <w:color w:val="ff00ff"/>
          <w:sz w:val="28"/>
        </w:rPr>
        <w:t xml:space="preserve">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Перечень категорий лиц, предусмотренных настоящим подпунктом, определяется уполномоченным государственным органом по государственному планированию по согласованию с уполномоченным органом;</w:t>
      </w:r>
      <w:r>
        <w:br/>
      </w:r>
      <w:r>
        <w:rPr>
          <w:rFonts w:ascii="Times New Roman"/>
          <w:b w:val="false"/>
          <w:i w:val="false"/>
          <w:color w:val="000000"/>
          <w:sz w:val="28"/>
        </w:rPr>
        <w:t xml:space="preserve">
      2) </w:t>
      </w:r>
      <w:r>
        <w:rPr>
          <w:rFonts w:ascii="Times New Roman"/>
          <w:b/>
          <w:i w:val="false"/>
          <w:color w:val="000000"/>
          <w:sz w:val="28"/>
        </w:rPr>
        <w:t>специальный налоговый режим</w:t>
      </w:r>
      <w:r>
        <w:rPr>
          <w:rFonts w:ascii="Times New Roman"/>
          <w:b w:val="false"/>
          <w:i w:val="false"/>
          <w:color w:val="000000"/>
          <w:sz w:val="28"/>
        </w:rPr>
        <w:t xml:space="preserve"> - особый порядок расчетов с бюджетом, устанавливаемый для отдельных категорий налогоплательщиков и предусматривающий применение упрощенного порядка исчисления и уплаты отдельных видов налогов и платы за пользование земельными участками, а также представления налоговой отчетности по ним;</w:t>
      </w:r>
      <w:r>
        <w:br/>
      </w:r>
      <w:r>
        <w:rPr>
          <w:rFonts w:ascii="Times New Roman"/>
          <w:b w:val="false"/>
          <w:i w:val="false"/>
          <w:color w:val="000000"/>
          <w:sz w:val="28"/>
        </w:rPr>
        <w:t xml:space="preserve">
      13) </w:t>
      </w:r>
      <w:r>
        <w:rPr>
          <w:rFonts w:ascii="Times New Roman"/>
          <w:b/>
          <w:i w:val="false"/>
          <w:color w:val="000000"/>
          <w:sz w:val="28"/>
        </w:rPr>
        <w:t>спонсорская помощь</w:t>
      </w:r>
      <w:r>
        <w:rPr>
          <w:rFonts w:ascii="Times New Roman"/>
          <w:b w:val="false"/>
          <w:i w:val="false"/>
          <w:color w:val="000000"/>
          <w:sz w:val="28"/>
        </w:rPr>
        <w:t xml:space="preserve"> - имущество, предоставляемое на безвозмездной основе с целью распространения информации о лице, оказывающем данную помощь:</w:t>
      </w:r>
      <w:r>
        <w:br/>
      </w: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некоммерческим организациям для реализации их уставных целей;</w:t>
      </w:r>
      <w:r>
        <w:br/>
      </w:r>
      <w:r>
        <w:rPr>
          <w:rFonts w:ascii="Times New Roman"/>
          <w:b w:val="false"/>
          <w:i w:val="false"/>
          <w:color w:val="000000"/>
          <w:sz w:val="28"/>
        </w:rPr>
        <w:t>
      </w:t>
      </w:r>
      <w:r>
        <w:rPr>
          <w:rFonts w:ascii="Times New Roman"/>
          <w:b w:val="false"/>
          <w:i w:val="false"/>
          <w:color w:val="ff00ff"/>
          <w:sz w:val="28"/>
        </w:rPr>
        <w:t xml:space="preserve">10-2) </w:t>
      </w:r>
      <w:r>
        <w:rPr>
          <w:rFonts w:ascii="Times New Roman"/>
          <w:b/>
          <w:i w:val="false"/>
          <w:color w:val="ff00ff"/>
          <w:sz w:val="28"/>
        </w:rPr>
        <w:t>среднеарифметический рыночный курс обмена валюты за период</w:t>
      </w:r>
      <w:r>
        <w:rPr>
          <w:rFonts w:ascii="Times New Roman"/>
          <w:b w:val="false"/>
          <w:i w:val="false"/>
          <w:color w:val="ff00ff"/>
          <w:sz w:val="28"/>
        </w:rPr>
        <w:t xml:space="preserve"> – курс, определенный по следующей формуле:</w:t>
      </w:r>
      <w:r>
        <w:br/>
      </w:r>
      <w:r>
        <w:rPr>
          <w:rFonts w:ascii="Times New Roman"/>
          <w:b w:val="false"/>
          <w:i w:val="false"/>
          <w:color w:val="000000"/>
          <w:sz w:val="28"/>
        </w:rPr>
        <w:t>
</w:t>
      </w:r>
      <w:r>
        <w:rPr>
          <w:rFonts w:ascii="Times New Roman"/>
          <w:b w:val="false"/>
          <w:i w:val="false"/>
          <w:color w:val="ff00ff"/>
          <w:sz w:val="28"/>
        </w:rPr>
        <w:t>      R = R1 + R2 + … + Rn n, где:</w:t>
      </w:r>
      <w:r>
        <w:br/>
      </w:r>
      <w:r>
        <w:rPr>
          <w:rFonts w:ascii="Times New Roman"/>
          <w:b w:val="false"/>
          <w:i w:val="false"/>
          <w:color w:val="000000"/>
          <w:sz w:val="28"/>
        </w:rPr>
        <w:t>
</w:t>
      </w:r>
      <w:r>
        <w:rPr>
          <w:rFonts w:ascii="Times New Roman"/>
          <w:b w:val="false"/>
          <w:i w:val="false"/>
          <w:color w:val="ff00ff"/>
          <w:sz w:val="28"/>
        </w:rPr>
        <w:t>      R – среднеарифметический рыночный курс обмена валюты за период;</w:t>
      </w:r>
      <w:r>
        <w:br/>
      </w:r>
      <w:r>
        <w:rPr>
          <w:rFonts w:ascii="Times New Roman"/>
          <w:b w:val="false"/>
          <w:i w:val="false"/>
          <w:color w:val="000000"/>
          <w:sz w:val="28"/>
        </w:rPr>
        <w:t>
</w:t>
      </w:r>
      <w:r>
        <w:rPr>
          <w:rFonts w:ascii="Times New Roman"/>
          <w:b w:val="false"/>
          <w:i w:val="false"/>
          <w:color w:val="ff00ff"/>
          <w:sz w:val="28"/>
        </w:rPr>
        <w:t>      R1, R2 …, Rn –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r>
        <w:br/>
      </w:r>
      <w:r>
        <w:rPr>
          <w:rFonts w:ascii="Times New Roman"/>
          <w:b w:val="false"/>
          <w:i w:val="false"/>
          <w:color w:val="000000"/>
          <w:sz w:val="28"/>
        </w:rPr>
        <w:t>
</w:t>
      </w:r>
      <w:r>
        <w:rPr>
          <w:rFonts w:ascii="Times New Roman"/>
          <w:b w:val="false"/>
          <w:i w:val="false"/>
          <w:color w:val="ff00ff"/>
          <w:sz w:val="28"/>
        </w:rPr>
        <w:t>      n – количество календарных дней в периоде;</w:t>
      </w:r>
      <w:r>
        <w:br/>
      </w:r>
      <w:r>
        <w:rPr>
          <w:rFonts w:ascii="Times New Roman"/>
          <w:b w:val="false"/>
          <w:i w:val="false"/>
          <w:color w:val="000000"/>
          <w:sz w:val="28"/>
        </w:rPr>
        <w:t xml:space="preserve">
      19) </w:t>
      </w:r>
      <w:r>
        <w:rPr>
          <w:rFonts w:ascii="Times New Roman"/>
          <w:b/>
          <w:i w:val="false"/>
          <w:color w:val="000000"/>
          <w:sz w:val="28"/>
        </w:rPr>
        <w:t>структурное подразделение юридического лица</w:t>
      </w:r>
      <w:r>
        <w:rPr>
          <w:rFonts w:ascii="Times New Roman"/>
          <w:b w:val="false"/>
          <w:i w:val="false"/>
          <w:color w:val="000000"/>
          <w:sz w:val="28"/>
        </w:rPr>
        <w:t xml:space="preserve"> — филиал, представительство;</w:t>
      </w:r>
      <w:r>
        <w:br/>
      </w:r>
      <w:r>
        <w:rPr>
          <w:rFonts w:ascii="Times New Roman"/>
          <w:b w:val="false"/>
          <w:i w:val="false"/>
          <w:color w:val="000000"/>
          <w:sz w:val="28"/>
        </w:rPr>
        <w:t>
      </w:t>
      </w:r>
      <w:r>
        <w:rPr>
          <w:rFonts w:ascii="Times New Roman"/>
          <w:b w:val="false"/>
          <w:i/>
          <w:color w:val="ff00ff"/>
          <w:sz w:val="28"/>
        </w:rPr>
        <w:t xml:space="preserve">41-1) </w:t>
      </w:r>
      <w:r>
        <w:rPr>
          <w:rFonts w:ascii="Times New Roman"/>
          <w:b/>
          <w:i/>
          <w:color w:val="ff00ff"/>
          <w:sz w:val="28"/>
        </w:rPr>
        <w:t>уполномоченное юридическое лицо</w:t>
      </w:r>
      <w:r>
        <w:rPr>
          <w:rFonts w:ascii="Times New Roman"/>
          <w:b w:val="false"/>
          <w:i/>
          <w:color w:val="ff00ff"/>
          <w:sz w:val="28"/>
        </w:rPr>
        <w:t xml:space="preserve">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r>
        <w:br/>
      </w:r>
      <w:r>
        <w:rPr>
          <w:rFonts w:ascii="Times New Roman"/>
          <w:b w:val="false"/>
          <w:i w:val="false"/>
          <w:color w:val="000000"/>
          <w:sz w:val="28"/>
        </w:rPr>
        <w:t xml:space="preserve">
      42) </w:t>
      </w:r>
      <w:r>
        <w:rPr>
          <w:rFonts w:ascii="Times New Roman"/>
          <w:b/>
          <w:i w:val="false"/>
          <w:color w:val="000000"/>
          <w:sz w:val="28"/>
        </w:rPr>
        <w:t>уполномоченные государственные органы</w:t>
      </w:r>
      <w:r>
        <w:rPr>
          <w:rFonts w:ascii="Times New Roman"/>
          <w:b w:val="false"/>
          <w:i w:val="false"/>
          <w:color w:val="000000"/>
          <w:sz w:val="28"/>
        </w:rPr>
        <w:t xml:space="preserve"> — государственные органы Республики Казахстан, за исключением налоговых органов и местных исполнительных органов, уполномоченные Правительством Республики Казахстан осуществлять исчисление и (или) сбор других обязательных платежей в бюджет, а также взаимодействующие в соответствии с настоящим Кодексом с </w:t>
      </w:r>
      <w:r>
        <w:rPr>
          <w:rFonts w:ascii="Times New Roman"/>
          <w:b w:val="false"/>
          <w:i w:val="false"/>
          <w:color w:val="ff00ff"/>
          <w:sz w:val="28"/>
        </w:rPr>
        <w:t>налоговыми органами</w:t>
      </w:r>
      <w:r>
        <w:rPr>
          <w:rFonts w:ascii="Times New Roman"/>
          <w:b w:val="false"/>
          <w:i w:val="false"/>
          <w:color w:val="000000"/>
          <w:sz w:val="28"/>
        </w:rPr>
        <w:t xml:space="preserve"> в пределах их компетенции, установленной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xml:space="preserve">
      43) </w:t>
      </w:r>
      <w:r>
        <w:rPr>
          <w:rFonts w:ascii="Times New Roman"/>
          <w:b/>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1) </w:t>
      </w:r>
      <w:r>
        <w:rPr>
          <w:rFonts w:ascii="Times New Roman"/>
          <w:b/>
          <w:i w:val="false"/>
          <w:color w:val="000000"/>
          <w:sz w:val="28"/>
        </w:rPr>
        <w:t>услуги по обработке информации</w:t>
      </w:r>
      <w:r>
        <w:rPr>
          <w:rFonts w:ascii="Times New Roman"/>
          <w:b w:val="false"/>
          <w:i w:val="false"/>
          <w:color w:val="000000"/>
          <w:sz w:val="28"/>
        </w:rPr>
        <w:t xml:space="preserve"> - услуги по осуществлению сбора и обобщению</w:t>
      </w:r>
      <w:r>
        <w:rPr>
          <w:rFonts w:ascii="Times New Roman"/>
          <w:b w:val="false"/>
          <w:i w:val="false"/>
          <w:color w:val="ff00ff"/>
          <w:sz w:val="28"/>
        </w:rPr>
        <w:t xml:space="preserve"> информации</w:t>
      </w:r>
      <w:r>
        <w:rPr>
          <w:rFonts w:ascii="Times New Roman"/>
          <w:b w:val="false"/>
          <w:i w:val="false"/>
          <w:color w:val="000000"/>
          <w:sz w:val="28"/>
        </w:rPr>
        <w:t xml:space="preserve">, систематизации информационных массивов </w:t>
      </w:r>
      <w:r>
        <w:rPr>
          <w:rFonts w:ascii="Times New Roman"/>
          <w:b w:val="false"/>
          <w:i w:val="false"/>
          <w:color w:val="ff00ff"/>
          <w:sz w:val="28"/>
        </w:rPr>
        <w:t>(данных)</w:t>
      </w:r>
      <w:r>
        <w:rPr>
          <w:rFonts w:ascii="Times New Roman"/>
          <w:b w:val="false"/>
          <w:i w:val="false"/>
          <w:color w:val="000000"/>
          <w:sz w:val="28"/>
        </w:rPr>
        <w:t xml:space="preserve"> и предоставлению в распоряжение пользователя результатов обработки этой информации;</w:t>
      </w:r>
      <w:r>
        <w:br/>
      </w:r>
      <w:r>
        <w:rPr>
          <w:rFonts w:ascii="Times New Roman"/>
          <w:b w:val="false"/>
          <w:i w:val="false"/>
          <w:color w:val="000000"/>
          <w:sz w:val="28"/>
        </w:rPr>
        <w:t>
      </w:t>
      </w:r>
      <w:r>
        <w:rPr>
          <w:rFonts w:ascii="Times New Roman"/>
          <w:b w:val="false"/>
          <w:i w:val="false"/>
          <w:color w:val="ff00ff"/>
          <w:sz w:val="28"/>
        </w:rPr>
        <w:t xml:space="preserve">39-1) </w:t>
      </w:r>
      <w:r>
        <w:rPr>
          <w:rFonts w:ascii="Times New Roman"/>
          <w:b/>
          <w:i w:val="false"/>
          <w:color w:val="ff00ff"/>
          <w:sz w:val="28"/>
        </w:rPr>
        <w:t>услуги туроператора</w:t>
      </w:r>
      <w:r>
        <w:rPr>
          <w:rFonts w:ascii="Times New Roman"/>
          <w:b w:val="false"/>
          <w:i w:val="false"/>
          <w:color w:val="ff00ff"/>
          <w:sz w:val="28"/>
        </w:rPr>
        <w:t xml:space="preserve">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турагентам и туристам;</w:t>
      </w:r>
      <w:r>
        <w:br/>
      </w:r>
      <w:r>
        <w:rPr>
          <w:rFonts w:ascii="Times New Roman"/>
          <w:b w:val="false"/>
          <w:i w:val="false"/>
          <w:color w:val="000000"/>
          <w:sz w:val="28"/>
        </w:rPr>
        <w:t xml:space="preserve">
      3) </w:t>
      </w:r>
      <w:r>
        <w:rPr>
          <w:rFonts w:ascii="Times New Roman"/>
          <w:b/>
          <w:i w:val="false"/>
          <w:color w:val="000000"/>
          <w:sz w:val="28"/>
        </w:rPr>
        <w:t>ценные бумаги</w:t>
      </w:r>
      <w:r>
        <w:rPr>
          <w:rFonts w:ascii="Times New Roman"/>
          <w:b w:val="false"/>
          <w:i w:val="false"/>
          <w:color w:val="000000"/>
          <w:sz w:val="28"/>
        </w:rPr>
        <w:t xml:space="preserve"> - акции, долговые ценные бумаги, депозитарные расписки, паи паевых инвестиционных фондов</w:t>
      </w:r>
      <w:r>
        <w:rPr>
          <w:rFonts w:ascii="Times New Roman"/>
          <w:b w:val="false"/>
          <w:i w:val="false"/>
          <w:color w:val="ff00ff"/>
          <w:sz w:val="28"/>
        </w:rPr>
        <w:t>, исламские ценные бумаги</w:t>
      </w:r>
      <w:r>
        <w:rPr>
          <w:rFonts w:ascii="Times New Roman"/>
          <w:b w:val="false"/>
          <w:i w:val="false"/>
          <w:color w:val="000000"/>
          <w:sz w:val="28"/>
        </w:rPr>
        <w:t>;</w:t>
      </w:r>
      <w:r>
        <w:br/>
      </w:r>
      <w:r>
        <w:rPr>
          <w:rFonts w:ascii="Times New Roman"/>
          <w:b w:val="false"/>
          <w:i w:val="false"/>
          <w:color w:val="000000"/>
          <w:sz w:val="28"/>
        </w:rPr>
        <w:t xml:space="preserve">
      38) </w:t>
      </w:r>
      <w:r>
        <w:rPr>
          <w:rFonts w:ascii="Times New Roman"/>
          <w:b/>
          <w:i w:val="false"/>
          <w:color w:val="000000"/>
          <w:sz w:val="28"/>
        </w:rPr>
        <w:t>электронная цифровая подпись налогоплательщика</w:t>
      </w:r>
      <w:r>
        <w:rPr>
          <w:rFonts w:ascii="Times New Roman"/>
          <w:b w:val="false"/>
          <w:i w:val="false"/>
          <w:color w:val="000000"/>
          <w:sz w:val="28"/>
        </w:rPr>
        <w:t xml:space="preserve">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r>
        <w:br/>
      </w:r>
      <w:r>
        <w:rPr>
          <w:rFonts w:ascii="Times New Roman"/>
          <w:b w:val="false"/>
          <w:i w:val="false"/>
          <w:color w:val="000000"/>
          <w:sz w:val="28"/>
        </w:rPr>
        <w:t>
      </w:t>
      </w:r>
      <w:r>
        <w:rPr>
          <w:rFonts w:ascii="Times New Roman"/>
          <w:b w:val="false"/>
          <w:i w:val="false"/>
          <w:color w:val="ff00ff"/>
          <w:sz w:val="28"/>
        </w:rPr>
        <w:t xml:space="preserve">45-2) </w:t>
      </w:r>
      <w:r>
        <w:rPr>
          <w:rFonts w:ascii="Times New Roman"/>
          <w:b/>
          <w:i w:val="false"/>
          <w:color w:val="ff00ff"/>
          <w:sz w:val="28"/>
        </w:rPr>
        <w:t>электронные сигареты</w:t>
      </w:r>
      <w:r>
        <w:rPr>
          <w:rFonts w:ascii="Times New Roman"/>
          <w:b w:val="false"/>
          <w:i w:val="false"/>
          <w:color w:val="ff00ff"/>
          <w:sz w:val="28"/>
        </w:rPr>
        <w:t xml:space="preserve"> – изделия без табака, которые с помощью электронных технологий нагревают никотиносодержащую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r>
        <w:br/>
      </w:r>
      <w:r>
        <w:rPr>
          <w:rFonts w:ascii="Times New Roman"/>
          <w:b w:val="false"/>
          <w:i w:val="false"/>
          <w:color w:val="000000"/>
          <w:sz w:val="28"/>
        </w:rPr>
        <w:t xml:space="preserve">
      37) </w:t>
      </w:r>
      <w:r>
        <w:rPr>
          <w:rFonts w:ascii="Times New Roman"/>
          <w:b/>
          <w:i w:val="false"/>
          <w:color w:val="000000"/>
          <w:sz w:val="28"/>
        </w:rPr>
        <w:t>электронный документ налогоплательщика</w:t>
      </w:r>
      <w:r>
        <w:rPr>
          <w:rFonts w:ascii="Times New Roman"/>
          <w:b w:val="false"/>
          <w:i w:val="false"/>
          <w:color w:val="000000"/>
          <w:sz w:val="28"/>
        </w:rPr>
        <w:t xml:space="preserve">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w:t>
      </w:r>
      <w:r>
        <w:br/>
      </w:r>
      <w:r>
        <w:rPr>
          <w:rFonts w:ascii="Times New Roman"/>
          <w:b w:val="false"/>
          <w:i w:val="false"/>
          <w:color w:val="000000"/>
          <w:sz w:val="28"/>
        </w:rPr>
        <w:t xml:space="preserve">
      </w:t>
      </w:r>
      <w:r>
        <w:rPr>
          <w:rFonts w:ascii="Times New Roman"/>
          <w:b w:val="false"/>
          <w:i w:val="false"/>
          <w:color w:val="ff00ff"/>
          <w:sz w:val="28"/>
        </w:rPr>
        <w:t xml:space="preserve">45) </w:t>
      </w:r>
      <w:r>
        <w:rPr>
          <w:rFonts w:ascii="Times New Roman"/>
          <w:b/>
          <w:i w:val="false"/>
          <w:color w:val="ff00ff"/>
          <w:sz w:val="28"/>
        </w:rPr>
        <w:t>электронный налогоплательщик</w:t>
      </w:r>
      <w:r>
        <w:rPr>
          <w:rFonts w:ascii="Times New Roman"/>
          <w:b w:val="false"/>
          <w:i w:val="false"/>
          <w:color w:val="ff00ff"/>
          <w:sz w:val="28"/>
        </w:rPr>
        <w:t xml:space="preserve">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1-1.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r>
        <w:br/>
      </w:r>
      <w:r>
        <w:rPr>
          <w:rFonts w:ascii="Times New Roman"/>
          <w:b w:val="false"/>
          <w:i w:val="false"/>
          <w:color w:val="000000"/>
          <w:sz w:val="28"/>
        </w:rPr>
        <w:t>
      </w:t>
      </w:r>
      <w:r>
        <w:rPr>
          <w:rFonts w:ascii="Times New Roman"/>
          <w:b w:val="false"/>
          <w:i w:val="false"/>
          <w:color w:val="ff00ff"/>
          <w:sz w:val="28"/>
        </w:rPr>
        <w:t>1) одно лицо признается аффилиированным лицом другого лица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2) одно лицо является крупным участником другого лица;</w:t>
      </w:r>
      <w:r>
        <w:br/>
      </w:r>
      <w:r>
        <w:rPr>
          <w:rFonts w:ascii="Times New Roman"/>
          <w:b w:val="false"/>
          <w:i w:val="false"/>
          <w:color w:val="000000"/>
          <w:sz w:val="28"/>
        </w:rPr>
        <w:t>
</w:t>
      </w:r>
      <w:r>
        <w:rPr>
          <w:rFonts w:ascii="Times New Roman"/>
          <w:b w:val="false"/>
          <w:i w:val="false"/>
          <w:color w:val="ff00ff"/>
          <w:sz w:val="28"/>
        </w:rPr>
        <w:t>      3) лица связаны договором, в соответствии с которым одно из них вправе определять решения, принимаемые другим;</w:t>
      </w:r>
      <w:r>
        <w:br/>
      </w:r>
      <w:r>
        <w:rPr>
          <w:rFonts w:ascii="Times New Roman"/>
          <w:b w:val="false"/>
          <w:i w:val="false"/>
          <w:color w:val="000000"/>
          <w:sz w:val="28"/>
        </w:rPr>
        <w:t>
</w:t>
      </w:r>
      <w:r>
        <w:rPr>
          <w:rFonts w:ascii="Times New Roman"/>
          <w:b w:val="false"/>
          <w:i w:val="false"/>
          <w:color w:val="ff00ff"/>
          <w:sz w:val="28"/>
        </w:rPr>
        <w:t>      4) юридическое лицо находится под контролем крупного участника или должностного лица другого юридического лица;</w:t>
      </w:r>
      <w:r>
        <w:br/>
      </w:r>
      <w:r>
        <w:rPr>
          <w:rFonts w:ascii="Times New Roman"/>
          <w:b w:val="false"/>
          <w:i w:val="false"/>
          <w:color w:val="000000"/>
          <w:sz w:val="28"/>
        </w:rPr>
        <w:t>
</w:t>
      </w:r>
      <w:r>
        <w:rPr>
          <w:rFonts w:ascii="Times New Roman"/>
          <w:b w:val="false"/>
          <w:i w:val="false"/>
          <w:color w:val="ff00ff"/>
          <w:sz w:val="28"/>
        </w:rPr>
        <w:t>      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r>
        <w:br/>
      </w:r>
      <w:r>
        <w:rPr>
          <w:rFonts w:ascii="Times New Roman"/>
          <w:b w:val="false"/>
          <w:i w:val="false"/>
          <w:color w:val="000000"/>
          <w:sz w:val="28"/>
        </w:rPr>
        <w:t>
</w:t>
      </w:r>
      <w:r>
        <w:rPr>
          <w:rFonts w:ascii="Times New Roman"/>
          <w:b w:val="false"/>
          <w:i w:val="false"/>
          <w:color w:val="ff00ff"/>
          <w:sz w:val="28"/>
        </w:rPr>
        <w:t>      6) юридическое лицо совместно с другим юридическим лицом находится под контролем третьего лица;</w:t>
      </w:r>
      <w:r>
        <w:br/>
      </w:r>
      <w:r>
        <w:rPr>
          <w:rFonts w:ascii="Times New Roman"/>
          <w:b w:val="false"/>
          <w:i w:val="false"/>
          <w:color w:val="000000"/>
          <w:sz w:val="28"/>
        </w:rPr>
        <w:t>
</w:t>
      </w:r>
      <w:r>
        <w:rPr>
          <w:rFonts w:ascii="Times New Roman"/>
          <w:b w:val="false"/>
          <w:i w:val="false"/>
          <w:color w:val="ff00ff"/>
          <w:sz w:val="28"/>
        </w:rPr>
        <w:t>      7) лицо совместно со своими аффилиированными лицами владеет, пользуется, распоряжается десятью и более процентами долей участия юридического лица либо юридических лиц, указанных в подпунктах 2) – 6) настоящего пункта;</w:t>
      </w:r>
      <w:r>
        <w:br/>
      </w:r>
      <w:r>
        <w:rPr>
          <w:rFonts w:ascii="Times New Roman"/>
          <w:b w:val="false"/>
          <w:i w:val="false"/>
          <w:color w:val="000000"/>
          <w:sz w:val="28"/>
        </w:rPr>
        <w:t>
</w:t>
      </w:r>
      <w:r>
        <w:rPr>
          <w:rFonts w:ascii="Times New Roman"/>
          <w:b w:val="false"/>
          <w:i w:val="false"/>
          <w:color w:val="ff00ff"/>
          <w:sz w:val="28"/>
        </w:rPr>
        <w:t>      8) физическое лицо является должностным лицом юридического лица, указанного в подпунктах 2) – 7) настоящего пункта, за исключением независимого директора акционерного общества;</w:t>
      </w:r>
      <w:r>
        <w:br/>
      </w:r>
      <w:r>
        <w:rPr>
          <w:rFonts w:ascii="Times New Roman"/>
          <w:b w:val="false"/>
          <w:i w:val="false"/>
          <w:color w:val="000000"/>
          <w:sz w:val="28"/>
        </w:rPr>
        <w:t>
</w:t>
      </w:r>
      <w:r>
        <w:rPr>
          <w:rFonts w:ascii="Times New Roman"/>
          <w:b w:val="false"/>
          <w:i w:val="false"/>
          <w:color w:val="ff00ff"/>
          <w:sz w:val="28"/>
        </w:rPr>
        <w:t>      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r>
        <w:br/>
      </w:r>
      <w:r>
        <w:rPr>
          <w:rFonts w:ascii="Times New Roman"/>
          <w:b w:val="false"/>
          <w:i w:val="false"/>
          <w:color w:val="000000"/>
          <w:sz w:val="28"/>
        </w:rPr>
        <w:t>
</w:t>
      </w:r>
      <w:r>
        <w:rPr>
          <w:rFonts w:ascii="Times New Roman"/>
          <w:b w:val="false"/>
          <w:i w:val="false"/>
          <w:color w:val="ff00ff"/>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r>
        <w:br/>
      </w:r>
      <w:r>
        <w:rPr>
          <w:rFonts w:ascii="Times New Roman"/>
          <w:b w:val="false"/>
          <w:i w:val="false"/>
          <w:color w:val="000000"/>
          <w:sz w:val="28"/>
        </w:rPr>
        <w:t>
</w:t>
      </w:r>
      <w:r>
        <w:rPr>
          <w:rFonts w:ascii="Times New Roman"/>
          <w:b w:val="false"/>
          <w:i w:val="false"/>
          <w:color w:val="ff00ff"/>
          <w:sz w:val="28"/>
        </w:rPr>
        <w:t>      Контролем над юридическим лицом является возможность определять решения, принимаемые юридическим лицом.</w:t>
      </w:r>
      <w:r>
        <w:br/>
      </w:r>
      <w:r>
        <w:rPr>
          <w:rFonts w:ascii="Times New Roman"/>
          <w:b w:val="false"/>
          <w:i w:val="false"/>
          <w:color w:val="000000"/>
          <w:sz w:val="28"/>
        </w:rPr>
        <w:t>
      2.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r>
        <w:br/>
      </w:r>
      <w:r>
        <w:rPr>
          <w:rFonts w:ascii="Times New Roman"/>
          <w:b w:val="false"/>
          <w:i w:val="false"/>
          <w:color w:val="000000"/>
          <w:sz w:val="28"/>
        </w:rPr>
        <w:t>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r>
        <w:br/>
      </w:r>
      <w:r>
        <w:rPr>
          <w:rFonts w:ascii="Times New Roman"/>
          <w:b w:val="false"/>
          <w:i w:val="false"/>
          <w:color w:val="000000"/>
          <w:sz w:val="28"/>
        </w:rPr>
        <w:t>
</w:t>
      </w:r>
      <w:r>
        <w:rPr>
          <w:rFonts w:ascii="Times New Roman"/>
          <w:b w:val="false"/>
          <w:i/>
          <w:color w:val="7e0021"/>
          <w:sz w:val="28"/>
        </w:rPr>
        <w:t xml:space="preserve">      Сноска. </w:t>
      </w:r>
      <w:r>
        <w:rPr>
          <w:rFonts w:ascii="Times New Roman"/>
          <w:b w:val="false"/>
          <w:i/>
          <w:color w:val="800000"/>
          <w:sz w:val="28"/>
        </w:rPr>
        <w:t xml:space="preserve">Подпункт 31 статьи 12 с изменениями, внесенными Законом </w:t>
      </w:r>
      <w:r>
        <w:rPr>
          <w:rFonts w:ascii="Times New Roman"/>
          <w:b w:val="false"/>
          <w:i/>
          <w:color w:val="7e0021"/>
          <w:sz w:val="28"/>
        </w:rPr>
        <w:t>Республики Казахстан</w:t>
      </w:r>
      <w:r>
        <w:rPr>
          <w:rFonts w:ascii="Times New Roman"/>
          <w:b w:val="false"/>
          <w:i/>
          <w:color w:val="b84700"/>
          <w:sz w:val="28"/>
        </w:rPr>
        <w:t> </w:t>
      </w:r>
      <w:r>
        <w:rPr>
          <w:rFonts w:ascii="Times New Roman"/>
          <w:b w:val="false"/>
          <w:i/>
          <w:color w:val="800000"/>
          <w:sz w:val="28"/>
        </w:rPr>
        <w:t>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12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00ae00"/>
          <w:sz w:val="28"/>
        </w:rPr>
        <w:t xml:space="preserve">      </w:t>
      </w:r>
      <w:r>
        <w:rPr>
          <w:rFonts w:ascii="Times New Roman"/>
          <w:b w:val="false"/>
          <w:i/>
          <w:color w:val="ff00ff"/>
          <w:sz w:val="28"/>
        </w:rPr>
        <w:t xml:space="preserve">Статья 12 в части подпункта 28) пункта 1 </w:t>
      </w:r>
      <w:r>
        <w:rPr>
          <w:rFonts w:ascii="Times New Roman"/>
          <w:b w:val="false"/>
          <w:i/>
          <w:color w:val="008000"/>
          <w:sz w:val="28"/>
        </w:rPr>
        <w:t xml:space="preserve">изложена в редакции, действующей до 1 января 2014 года, согласно </w:t>
      </w:r>
      <w:r>
        <w:rPr>
          <w:rFonts w:ascii="Times New Roman"/>
          <w:b/>
          <w:i/>
          <w:color w:val="008000"/>
          <w:sz w:val="28"/>
        </w:rPr>
        <w:t xml:space="preserve">статье 20-1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20-1 исключена</w:t>
      </w:r>
      <w:r>
        <w:rPr>
          <w:rFonts w:ascii="Times New Roman"/>
          <w:b w:val="false"/>
          <w:i/>
          <w:color w:val="008000"/>
          <w:sz w:val="28"/>
        </w:rPr>
        <w:t xml:space="preserve">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12 дополнена пятым абзацем в подпункт 11) пункта 1 Законом Республики Казахстан от 19 марта 2010 года № 258-IV (вводится в действие с 01.01.2009 и действует до 01.01.2016).</w:t>
      </w:r>
      <w:r>
        <w:br/>
      </w:r>
      <w:r>
        <w:rPr>
          <w:rFonts w:ascii="Times New Roman"/>
          <w:b w:val="false"/>
          <w:i w:val="false"/>
          <w:color w:val="000000"/>
          <w:sz w:val="28"/>
        </w:rPr>
        <w:t>
</w:t>
      </w:r>
      <w:r>
        <w:rPr>
          <w:rFonts w:ascii="Times New Roman"/>
          <w:b w:val="false"/>
          <w:i/>
          <w:color w:val="ff00ff"/>
          <w:sz w:val="28"/>
        </w:rPr>
        <w:t>      Статья 12 с изменениями в подпункте 31) пункта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12 с изменениями в подпункте 46) пункта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12 с изменениями в подпунктах 1), 4), 47) пункта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12 с изменениями в подпункте 39) пункта 1,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12 с дополнением подпунктами 19-1) и 41-1) в пункт 1,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25) пункта 1 ,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12 с изменениями в подпункте 39) пункта 1, внесенными 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Статья 12 с изменениями в подпунктах 5), 14), 29) и дополнением подпунктом 10-1) в пункте 1; дополнением пунктом 1-1 (часть четвертая действует до 1 января 2014 года. Продлено действие до 1 января 2017 года Законом Республики Казахстан от 16 мая 2014 года № 203-V ЗРК. Исключена с 01.01.2017 в связи с окончанием срока действия.),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12 в части абзацев третьего и четветого подпункта 39) пункта 1</w:t>
      </w:r>
      <w:r>
        <w:rPr>
          <w:rFonts w:ascii="Times New Roman"/>
          <w:b w:val="false"/>
          <w:i/>
          <w:color w:val="008000"/>
          <w:sz w:val="28"/>
        </w:rPr>
        <w:t xml:space="preserve"> изложена в редакции, действующей с 1 июля 2011 года до 1 января 2018 года, согласно </w:t>
      </w:r>
      <w:r>
        <w:rPr>
          <w:rFonts w:ascii="Times New Roman"/>
          <w:b/>
          <w:i/>
          <w:color w:val="008000"/>
          <w:sz w:val="28"/>
        </w:rPr>
        <w:t xml:space="preserve">статье 58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С</w:t>
      </w:r>
      <w:r>
        <w:rPr>
          <w:rFonts w:ascii="Times New Roman"/>
          <w:b/>
          <w:i/>
          <w:color w:val="008000"/>
          <w:sz w:val="28"/>
        </w:rPr>
        <w:t xml:space="preserve">татья 58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i/>
          <w:color w:val="008000"/>
          <w:sz w:val="28"/>
        </w:rPr>
        <w:t xml:space="preserve">исключена </w:t>
      </w:r>
      <w:r>
        <w:rPr>
          <w:rFonts w:ascii="Times New Roman"/>
          <w:b w:val="false"/>
          <w:i/>
          <w:color w:val="008000"/>
          <w:sz w:val="28"/>
        </w:rPr>
        <w:t>пунктом 37 Закона Республики Казахстан от 07 марта 2014 г. № 177-V ЗРК (вводится в действие с 01.01.2014). Абзацы третий и четвертый исключены.</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12 с дополнением подпункта 17-1) в пункт 1, внесенным Законом Республики Казахстан от 26 декабря 2012 года № 61-V (вводится в действие с 06.07.2010).</w:t>
      </w:r>
      <w:r>
        <w:br/>
      </w:r>
      <w:r>
        <w:rPr>
          <w:rFonts w:ascii="Times New Roman"/>
          <w:b w:val="false"/>
          <w:i w:val="false"/>
          <w:color w:val="000000"/>
          <w:sz w:val="28"/>
        </w:rPr>
        <w:t>
</w:t>
      </w:r>
      <w:r>
        <w:rPr>
          <w:rFonts w:ascii="Times New Roman"/>
          <w:b w:val="false"/>
          <w:i/>
          <w:color w:val="ff00ff"/>
          <w:sz w:val="28"/>
        </w:rPr>
        <w:t>      Статья 12 с дополнением подпункта 35) в пункт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14) пункта 1,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12 с дополнением подпункта 21-1) в пункт 1, внесенным Законом Республики Казахстан от 05 декабря 2013 г.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подпунктов 19-1) и 39) пункта 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12 с дополнением подпункта 45-1) в пункт 1, внесенным Законом Республики Казахстан от 26 декабря 2012 года № 61-V (вводится в действие с 01.07.2014).</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41-1) пункта 1,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12 с дополнением подпункта 28-1) в пункт 1, внесенным Законом Республики Казахстан от 07 ноября 2014 года № 248-V ЗРК (вводится в действие с 19.11.2014).</w:t>
      </w:r>
      <w:r>
        <w:br/>
      </w:r>
      <w:r>
        <w:rPr>
          <w:rFonts w:ascii="Times New Roman"/>
          <w:b w:val="false"/>
          <w:i w:val="false"/>
          <w:color w:val="000000"/>
          <w:sz w:val="28"/>
        </w:rPr>
        <w:t>
</w:t>
      </w:r>
      <w:r>
        <w:rPr>
          <w:rFonts w:ascii="Times New Roman"/>
          <w:b w:val="false"/>
          <w:i/>
          <w:color w:val="ff00ff"/>
          <w:sz w:val="28"/>
        </w:rPr>
        <w:t>      Статья 12 в пункте 1: с дополнением подпунктами 20-2) и 39-1), изложением в новой редакции подпунктов 24) и 31),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12 с дополнением подпункта 24-1) в пункт 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12 с дополнением абзацем вторым подпункта 24) пункта 1,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17) пункта 1, внесенным Законом Республики Казахстан от 18 ноября 2015 года № 412-V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45) пункта 1, внесенным Законом Республики Казахстан от 03 декабря 2015 года № 432-V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подпункта 19-1) пункта 1, внесенным Законом Республики Казахстан от 14 января 2016 года № 445-V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12 с дополнением подпункта 27-1) в пункт 1, 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12 в пункте 1: с изложеним в новой редакции подпунктов 10), 30), 41-1), части третьей подпункта 19-1) и дополнением подпунктов 10-2), 25-1), 27-1), 45-2),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12 с изложением в новой редакции абзаца четвертого подпункта 39) пункта 1, внесенным Законом Республики Казахстан от 27 февраля 2017 года № 49-VI ЗРК (вводится в действие с 12.03.2017).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 ПРАВА И ОБЯЗАННОСТИ НАЛОГОПЛАТЕЛЬЩИКА И</w:t>
      </w:r>
      <w:r>
        <w:br/>
      </w:r>
      <w:r>
        <w:rPr>
          <w:rFonts w:ascii="Times New Roman"/>
          <w:b w:val="false"/>
          <w:i w:val="false"/>
          <w:color w:val="000000"/>
          <w:sz w:val="28"/>
        </w:rPr>
        <w:t>
</w:t>
      </w:r>
      <w:r>
        <w:rPr>
          <w:rFonts w:ascii="Times New Roman"/>
          <w:b/>
          <w:i w:val="false"/>
          <w:color w:val="000080"/>
          <w:sz w:val="28"/>
        </w:rPr>
        <w:t>                     НАЛОГОВОГО АГЕНТА. ПРЕДСТАВИТЕЛЬСТВО В</w:t>
      </w:r>
      <w:r>
        <w:br/>
      </w:r>
      <w:r>
        <w:rPr>
          <w:rFonts w:ascii="Times New Roman"/>
          <w:b w:val="false"/>
          <w:i w:val="false"/>
          <w:color w:val="000000"/>
          <w:sz w:val="28"/>
        </w:rPr>
        <w:t>
</w:t>
      </w:r>
      <w:r>
        <w:rPr>
          <w:rFonts w:ascii="Times New Roman"/>
          <w:b/>
          <w:i w:val="false"/>
          <w:color w:val="000080"/>
          <w:sz w:val="28"/>
        </w:rPr>
        <w:t>                     НАЛОГОВЫХ ОТНОШЕНИЯХ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 Права налогоплательщика</w:t>
      </w:r>
    </w:p>
    <w:p>
      <w:pPr>
        <w:spacing w:after="0"/>
        <w:ind w:left="0"/>
        <w:jc w:val="both"/>
      </w:pPr>
      <w:r>
        <w:rPr>
          <w:rFonts w:ascii="Times New Roman"/>
          <w:b w:val="false"/>
          <w:i w:val="false"/>
          <w:color w:val="000000"/>
          <w:sz w:val="28"/>
        </w:rPr>
        <w:t>      1. Налогоплательщик вправе:</w:t>
      </w:r>
      <w:r>
        <w:br/>
      </w:r>
      <w:r>
        <w:rPr>
          <w:rFonts w:ascii="Times New Roman"/>
          <w:b w:val="false"/>
          <w:i w:val="false"/>
          <w:color w:val="000000"/>
          <w:sz w:val="28"/>
        </w:rPr>
        <w:t xml:space="preserve">
      1) получать от </w:t>
      </w:r>
      <w:r>
        <w:rPr>
          <w:rFonts w:ascii="Times New Roman"/>
          <w:b w:val="false"/>
          <w:i w:val="false"/>
          <w:color w:val="ff00ff"/>
          <w:sz w:val="28"/>
        </w:rPr>
        <w:t>налоговых органов</w:t>
      </w:r>
      <w:r>
        <w:rPr>
          <w:rFonts w:ascii="Times New Roman"/>
          <w:b w:val="false"/>
          <w:i w:val="false"/>
          <w:color w:val="000000"/>
          <w:sz w:val="28"/>
        </w:rPr>
        <w:t xml:space="preserve"> информацию о действующих налогах и других обязательных платежах в бюджет, об изменениях в налоговом законодательстве Республики Казахстан, разъяснения по порядку заполнения налоговых форм;</w:t>
      </w:r>
      <w:r>
        <w:br/>
      </w:r>
      <w:r>
        <w:rPr>
          <w:rFonts w:ascii="Times New Roman"/>
          <w:b w:val="false"/>
          <w:i w:val="false"/>
          <w:color w:val="000000"/>
          <w:sz w:val="28"/>
        </w:rPr>
        <w:t>
      2) представлять свои интересы в отношениях, регулируемых налоговым законодательством Республики Казахстан, лично либо через своего представителя или с участием налогового консультанта;</w:t>
      </w:r>
      <w:r>
        <w:br/>
      </w:r>
      <w:r>
        <w:rPr>
          <w:rFonts w:ascii="Times New Roman"/>
          <w:b w:val="false"/>
          <w:i w:val="false"/>
          <w:color w:val="000000"/>
          <w:sz w:val="28"/>
        </w:rPr>
        <w:t>
      </w:t>
      </w:r>
      <w:r>
        <w:rPr>
          <w:rFonts w:ascii="Times New Roman"/>
          <w:b w:val="false"/>
          <w:i w:val="false"/>
          <w:color w:val="ff00ff"/>
          <w:sz w:val="28"/>
        </w:rPr>
        <w:t>2-1) заключить договор на проведение аудита по налогам в соответствии с законодательством Республики Казахстан об аудиторской деятельности;</w:t>
      </w:r>
      <w:r>
        <w:br/>
      </w:r>
      <w:r>
        <w:rPr>
          <w:rFonts w:ascii="Times New Roman"/>
          <w:b w:val="false"/>
          <w:i w:val="false"/>
          <w:color w:val="000000"/>
          <w:sz w:val="28"/>
        </w:rPr>
        <w:t>
      3) получать результаты налогового контроля в случаях, установленных настоящим Кодексом;</w:t>
      </w:r>
      <w:r>
        <w:br/>
      </w:r>
      <w:r>
        <w:rPr>
          <w:rFonts w:ascii="Times New Roman"/>
          <w:b w:val="false"/>
          <w:i w:val="false"/>
          <w:color w:val="000000"/>
          <w:sz w:val="28"/>
        </w:rPr>
        <w:t xml:space="preserve">
      4) получать бесплатно в налоговом органе утвержденные </w:t>
      </w:r>
      <w:r>
        <w:rPr>
          <w:rFonts w:ascii="Times New Roman"/>
          <w:b w:val="false"/>
          <w:i w:val="false"/>
          <w:color w:val="ff00ff"/>
          <w:sz w:val="28"/>
        </w:rPr>
        <w:t>в установленном законодательством Республики Казахстан порядке</w:t>
      </w:r>
      <w:r>
        <w:rPr>
          <w:rFonts w:ascii="Times New Roman"/>
          <w:b w:val="false"/>
          <w:i w:val="false"/>
          <w:color w:val="000000"/>
          <w:sz w:val="28"/>
        </w:rPr>
        <w:t xml:space="preserve">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w:t>
      </w:r>
      <w:r>
        <w:rPr>
          <w:rFonts w:ascii="Times New Roman"/>
          <w:b w:val="false"/>
          <w:i w:val="false"/>
          <w:color w:val="ff00ff"/>
          <w:sz w:val="28"/>
        </w:rPr>
        <w:t>электронной форме</w:t>
      </w:r>
      <w:r>
        <w:rPr>
          <w:rFonts w:ascii="Times New Roman"/>
          <w:b w:val="false"/>
          <w:i w:val="false"/>
          <w:color w:val="000000"/>
          <w:sz w:val="28"/>
        </w:rPr>
        <w:t>;</w:t>
      </w:r>
      <w:r>
        <w:br/>
      </w:r>
      <w:r>
        <w:rPr>
          <w:rFonts w:ascii="Times New Roman"/>
          <w:b w:val="false"/>
          <w:i w:val="false"/>
          <w:color w:val="000000"/>
          <w:sz w:val="28"/>
        </w:rPr>
        <w:t>
      5) по заявлению получать в налоговом органе копию представленной им ранее налоговой отчетности;</w:t>
      </w:r>
      <w:r>
        <w:br/>
      </w:r>
      <w:r>
        <w:rPr>
          <w:rFonts w:ascii="Times New Roman"/>
          <w:b w:val="false"/>
          <w:i w:val="false"/>
          <w:color w:val="000000"/>
          <w:sz w:val="28"/>
        </w:rPr>
        <w:t xml:space="preserve">
      6) представлять </w:t>
      </w:r>
      <w:r>
        <w:rPr>
          <w:rFonts w:ascii="Times New Roman"/>
          <w:b w:val="false"/>
          <w:i w:val="false"/>
          <w:color w:val="ff00ff"/>
          <w:sz w:val="28"/>
        </w:rPr>
        <w:t>налоговым органам</w:t>
      </w:r>
      <w:r>
        <w:rPr>
          <w:rFonts w:ascii="Times New Roman"/>
          <w:b w:val="false"/>
          <w:i w:val="false"/>
          <w:color w:val="000000"/>
          <w:sz w:val="28"/>
        </w:rPr>
        <w:t xml:space="preserve"> пояснения по исчислению и уплате налогов и других обязательных платежей в бюджет по результатам налогового контроля;</w:t>
      </w:r>
      <w:r>
        <w:br/>
      </w:r>
      <w:r>
        <w:rPr>
          <w:rFonts w:ascii="Times New Roman"/>
          <w:b w:val="false"/>
          <w:i w:val="false"/>
          <w:color w:val="000000"/>
          <w:sz w:val="28"/>
        </w:rPr>
        <w:t xml:space="preserve">
      </w:t>
      </w:r>
      <w:r>
        <w:rPr>
          <w:rFonts w:ascii="Times New Roman"/>
          <w:b w:val="false"/>
          <w:i w:val="false"/>
          <w:color w:val="ff00ff"/>
          <w:sz w:val="28"/>
        </w:rPr>
        <w:t>7) не позднее двух рабочих дней со дня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color w:val="ff00ff"/>
          <w:sz w:val="28"/>
        </w:rPr>
        <w:t>8)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color w:val="ff00ff"/>
          <w:sz w:val="28"/>
        </w:rPr>
        <w:t>      8-1) по запросу получать в порядке и сроки, которые установлены настоящим Кодексом, сведения об отсутствии (наличии) задолженности, учет по которым ведется в налоговых органах в порядке, установленном уполномоченным органом (далее – задолженность, учет по которым ведется в налоговых органах);</w:t>
      </w:r>
      <w:r>
        <w:br/>
      </w:r>
      <w:r>
        <w:rPr>
          <w:rFonts w:ascii="Times New Roman"/>
          <w:b w:val="false"/>
          <w:i w:val="false"/>
          <w:color w:val="000000"/>
          <w:sz w:val="28"/>
        </w:rPr>
        <w:t>
      9) получать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w:t>
      </w:r>
      <w:r>
        <w:br/>
      </w:r>
      <w:r>
        <w:rPr>
          <w:rFonts w:ascii="Times New Roman"/>
          <w:b w:val="false"/>
          <w:i w:val="false"/>
          <w:color w:val="000000"/>
          <w:sz w:val="28"/>
        </w:rPr>
        <w:t>
      </w:t>
      </w:r>
      <w:r>
        <w:rPr>
          <w:rFonts w:ascii="Times New Roman"/>
          <w:b w:val="false"/>
          <w:i w:val="false"/>
          <w:color w:val="ff00ff"/>
          <w:sz w:val="28"/>
        </w:rPr>
        <w:t>9-1)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r>
        <w:br/>
      </w:r>
      <w:r>
        <w:rPr>
          <w:rFonts w:ascii="Times New Roman"/>
          <w:b w:val="false"/>
          <w:i w:val="false"/>
          <w:color w:val="000000"/>
          <w:sz w:val="28"/>
        </w:rPr>
        <w:t xml:space="preserve">
      </w:t>
      </w:r>
      <w:r>
        <w:rPr>
          <w:rFonts w:ascii="Times New Roman"/>
          <w:b w:val="false"/>
          <w:i w:val="false"/>
          <w:color w:val="ff00ff"/>
          <w:sz w:val="28"/>
        </w:rPr>
        <w:t>10) обжаловать в установленном настоящим Кодексом и другими законами Республики Казахстан порядке уведомление о результатах проверки, а также действия (бездействие) должностных лиц налоговых органов;</w:t>
      </w:r>
      <w:r>
        <w:br/>
      </w:r>
      <w:r>
        <w:rPr>
          <w:rFonts w:ascii="Times New Roman"/>
          <w:b w:val="false"/>
          <w:i w:val="false"/>
          <w:color w:val="000000"/>
          <w:sz w:val="28"/>
        </w:rPr>
        <w:t>
      11) требовать соблюдения налоговой тайны;</w:t>
      </w:r>
      <w:r>
        <w:br/>
      </w:r>
      <w:r>
        <w:rPr>
          <w:rFonts w:ascii="Times New Roman"/>
          <w:b w:val="false"/>
          <w:i w:val="false"/>
          <w:color w:val="000000"/>
          <w:sz w:val="28"/>
        </w:rPr>
        <w:t xml:space="preserve">
      12) бесплатно получать государственные услуги, оказываемые </w:t>
      </w:r>
      <w:r>
        <w:rPr>
          <w:rFonts w:ascii="Times New Roman"/>
          <w:b w:val="false"/>
          <w:i w:val="false"/>
          <w:color w:val="ff00ff"/>
          <w:sz w:val="28"/>
        </w:rPr>
        <w:t>налоговыми органами</w:t>
      </w:r>
      <w:r>
        <w:rPr>
          <w:rFonts w:ascii="Times New Roman"/>
          <w:b w:val="false"/>
          <w:i w:val="false"/>
          <w:color w:val="000000"/>
          <w:sz w:val="28"/>
        </w:rPr>
        <w:t xml:space="preserve"> в соответствии с настоящим Кодексом;</w:t>
      </w:r>
      <w:r>
        <w:br/>
      </w:r>
      <w:r>
        <w:rPr>
          <w:rFonts w:ascii="Times New Roman"/>
          <w:b w:val="false"/>
          <w:i w:val="false"/>
          <w:color w:val="000000"/>
          <w:sz w:val="28"/>
        </w:rPr>
        <w:t xml:space="preserve">
      13) письменно фиксировать вопросы, возникающие у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в ходе проведения налоговой проверки, и согласовывать с ним документ, отражающий эти вопросы;</w:t>
      </w:r>
      <w:r>
        <w:br/>
      </w:r>
      <w:r>
        <w:rPr>
          <w:rFonts w:ascii="Times New Roman"/>
          <w:b w:val="false"/>
          <w:i w:val="false"/>
          <w:color w:val="000000"/>
          <w:sz w:val="28"/>
        </w:rPr>
        <w:t>
      14) не предоставлять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предоставление которых прямо предусмотрено налоговым законодательством Республики Казахстан, законодательством Республики Казахстан о трансфертном ценообразовании, а также законодательством Республики Казахстан о государственном регулировании производства и оборота отдельных видов подакцизных товаров.</w:t>
      </w:r>
      <w:r>
        <w:br/>
      </w:r>
      <w:r>
        <w:rPr>
          <w:rFonts w:ascii="Times New Roman"/>
          <w:b w:val="false"/>
          <w:i w:val="false"/>
          <w:color w:val="000000"/>
          <w:sz w:val="28"/>
        </w:rPr>
        <w:t>
      </w:t>
      </w:r>
      <w:r>
        <w:rPr>
          <w:rFonts w:ascii="Times New Roman"/>
          <w:b w:val="false"/>
          <w:i w:val="false"/>
          <w:color w:val="ff00ff"/>
          <w:sz w:val="28"/>
        </w:rPr>
        <w:t>15) выбрать один из порядков исполнения налогового обязательства при прекращении деятельности, предусмотренных настоящим Кодексом.</w:t>
      </w:r>
      <w:r>
        <w:br/>
      </w:r>
      <w:r>
        <w:rPr>
          <w:rFonts w:ascii="Times New Roman"/>
          <w:b w:val="false"/>
          <w:i w:val="false"/>
          <w:color w:val="000000"/>
          <w:sz w:val="28"/>
        </w:rPr>
        <w:t>
      2. Налогоплательщик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2-1.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r>
        <w:br/>
      </w:r>
      <w:r>
        <w:rPr>
          <w:rFonts w:ascii="Times New Roman"/>
          <w:b w:val="false"/>
          <w:i w:val="false"/>
          <w:color w:val="000000"/>
          <w:sz w:val="28"/>
        </w:rPr>
        <w:t>
      3. Налогоплательщик имеет иные права, предусмотренные налоговым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13 с изменениями, внесенными Законом Республики Казахстан от 02 апреля 2010 года № 263-IV (вводятся в действие с 01.01.2010).</w:t>
      </w:r>
      <w:r>
        <w:br/>
      </w:r>
      <w:r>
        <w:rPr>
          <w:rFonts w:ascii="Times New Roman"/>
          <w:b w:val="false"/>
          <w:i w:val="false"/>
          <w:color w:val="000000"/>
          <w:sz w:val="28"/>
        </w:rPr>
        <w:t>
</w:t>
      </w:r>
      <w:r>
        <w:rPr>
          <w:rFonts w:ascii="Times New Roman"/>
          <w:b w:val="false"/>
          <w:i/>
          <w:color w:val="ff00ff"/>
          <w:sz w:val="28"/>
        </w:rPr>
        <w:t>      Статья 13 с изложением в новой редакции подпункта 8) пункта 1, внесенным Законом Республики Казхастан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13 с изложением в новой редакции подпункта 8) и с дополнением подпунктом 8-1) в пункте 1, внесенными Законом Республики Казахстан от 16 мая 2014 года № 203-V ЗРК (вводятся в действие с 22.11.2014).</w:t>
      </w:r>
      <w:r>
        <w:br/>
      </w:r>
      <w:r>
        <w:rPr>
          <w:rFonts w:ascii="Times New Roman"/>
          <w:b w:val="false"/>
          <w:i w:val="false"/>
          <w:color w:val="000000"/>
          <w:sz w:val="28"/>
        </w:rPr>
        <w:t>
</w:t>
      </w:r>
      <w:r>
        <w:rPr>
          <w:rFonts w:ascii="Times New Roman"/>
          <w:b w:val="false"/>
          <w:i/>
          <w:color w:val="ff00ff"/>
          <w:sz w:val="28"/>
        </w:rPr>
        <w:t>      Статья 13 с дополнением подпунктами 2-1) и 15) в пункт 1, внесенными Законом Республики Казахстан от 29 декабря 2014 года № 269-V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13 с изложением в новой редакции подпунктов 7) и 8-1)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13 с дополнением пунктом 2-1, внесенным Законом Республики Казахстан от 03 декабря 2015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13 с изложением в новой редакции подпункта 8-1) в пункте 1, внесенным Законом Республики Казахстан от 03 декабря 2015 года № 432-V ЗРК (вводится в действие с 01.07.2017).</w:t>
      </w:r>
      <w:r>
        <w:br/>
      </w:r>
      <w:r>
        <w:rPr>
          <w:rFonts w:ascii="Times New Roman"/>
          <w:b w:val="false"/>
          <w:i w:val="false"/>
          <w:color w:val="000000"/>
          <w:sz w:val="28"/>
        </w:rPr>
        <w:t>
</w:t>
      </w:r>
      <w:r>
        <w:rPr>
          <w:rFonts w:ascii="Times New Roman"/>
          <w:b w:val="false"/>
          <w:i/>
          <w:color w:val="ff00ff"/>
          <w:sz w:val="28"/>
        </w:rPr>
        <w:t>      Статья 13 с дополнением подпунктом 9-1) и изложением в новой редакции подпункта 10) в пункте 1,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 Обязанности налогоплательщика</w:t>
      </w:r>
    </w:p>
    <w:p>
      <w:pPr>
        <w:spacing w:after="0"/>
        <w:ind w:left="0"/>
        <w:jc w:val="both"/>
      </w:pPr>
      <w:r>
        <w:rPr>
          <w:rFonts w:ascii="Times New Roman"/>
          <w:b w:val="false"/>
          <w:i w:val="false"/>
          <w:color w:val="000000"/>
          <w:sz w:val="28"/>
        </w:rPr>
        <w:t>      1. Налогоплательщик обязан:</w:t>
      </w:r>
      <w:r>
        <w:br/>
      </w:r>
      <w:r>
        <w:rPr>
          <w:rFonts w:ascii="Times New Roman"/>
          <w:b w:val="false"/>
          <w:i w:val="false"/>
          <w:color w:val="000000"/>
          <w:sz w:val="28"/>
        </w:rPr>
        <w:t>
      1) своевременно и в полном объеме исполнять налоговое обязательство в соответствии с настоящим Кодексом;</w:t>
      </w:r>
      <w:r>
        <w:br/>
      </w:r>
      <w:r>
        <w:rPr>
          <w:rFonts w:ascii="Times New Roman"/>
          <w:b w:val="false"/>
          <w:i w:val="false"/>
          <w:color w:val="000000"/>
          <w:sz w:val="28"/>
        </w:rPr>
        <w:t xml:space="preserve">
      2) выполнять законные требования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об устранении выявленных нарушений налогового законодательства Республики Казахстан, а также не препятствовать законной деятельности при исполнении ими служебных обязанностей;</w:t>
      </w:r>
      <w:r>
        <w:br/>
      </w:r>
      <w:r>
        <w:rPr>
          <w:rFonts w:ascii="Times New Roman"/>
          <w:b w:val="false"/>
          <w:i w:val="false"/>
          <w:color w:val="000000"/>
          <w:sz w:val="28"/>
        </w:rPr>
        <w:t xml:space="preserve">
      3) на основании предписания допускать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к обследованию имущества, являющегося объектом налогообложения и (или) объектом, связанным с налогообложением;</w:t>
      </w:r>
      <w:r>
        <w:br/>
      </w:r>
      <w:r>
        <w:rPr>
          <w:rFonts w:ascii="Times New Roman"/>
          <w:b w:val="false"/>
          <w:i w:val="false"/>
          <w:color w:val="000000"/>
          <w:sz w:val="28"/>
        </w:rPr>
        <w:t>
      </w:t>
      </w:r>
      <w:r>
        <w:rPr>
          <w:rFonts w:ascii="Times New Roman"/>
          <w:b w:val="false"/>
          <w:i w:val="false"/>
          <w:color w:val="ff00ff"/>
          <w:sz w:val="28"/>
        </w:rPr>
        <w:t>3-1) представить по требованию налоговых органов договор на проведение аудита по налогам и аудиторское заключение по налогам в налоговые органы в соответствии с настоящим Кодексом в случае заключения такого договора;</w:t>
      </w:r>
      <w:r>
        <w:br/>
      </w:r>
      <w:r>
        <w:rPr>
          <w:rFonts w:ascii="Times New Roman"/>
          <w:b w:val="false"/>
          <w:i w:val="false"/>
          <w:color w:val="000000"/>
          <w:sz w:val="28"/>
        </w:rPr>
        <w:t>
      4) предоставлять информацию и документы, предусмотренные законодательством Республики Казахстан о трансфертном ценообразовании;</w:t>
      </w:r>
      <w:r>
        <w:br/>
      </w:r>
      <w:r>
        <w:rPr>
          <w:rFonts w:ascii="Times New Roman"/>
          <w:b w:val="false"/>
          <w:i w:val="false"/>
          <w:color w:val="000000"/>
          <w:sz w:val="28"/>
        </w:rPr>
        <w:t>
      5) применять контрольно-кассовые машины и соблюдать порядок их применения, установленный настоящим Кодексом;</w:t>
      </w:r>
      <w:r>
        <w:br/>
      </w:r>
      <w:r>
        <w:rPr>
          <w:rFonts w:ascii="Times New Roman"/>
          <w:b w:val="false"/>
          <w:i w:val="false"/>
          <w:color w:val="000000"/>
          <w:sz w:val="28"/>
        </w:rPr>
        <w:t xml:space="preserve">
      </w:t>
      </w:r>
      <w:r>
        <w:rPr>
          <w:rFonts w:ascii="Times New Roman"/>
          <w:b w:val="false"/>
          <w:i/>
          <w:color w:val="ff00ff"/>
          <w:sz w:val="28"/>
        </w:rPr>
        <w:t>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000000"/>
          <w:sz w:val="28"/>
        </w:rPr>
        <w:t>8) уведомлять налоговые органы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w:t>
      </w:r>
      <w:r>
        <w:br/>
      </w:r>
      <w:r>
        <w:rPr>
          <w:rFonts w:ascii="Times New Roman"/>
          <w:b w:val="false"/>
          <w:i w:val="false"/>
          <w:color w:val="000000"/>
          <w:sz w:val="28"/>
        </w:rPr>
        <w:t>
      2. Налогоплательщик выполняет иные обязанности, предусмотренные настоящим Кодексом.</w:t>
      </w:r>
      <w:r>
        <w:br/>
      </w:r>
      <w:r>
        <w:rPr>
          <w:rFonts w:ascii="Times New Roman"/>
          <w:b w:val="false"/>
          <w:i w:val="false"/>
          <w:color w:val="000000"/>
          <w:sz w:val="28"/>
        </w:rPr>
        <w:t>
      </w:t>
      </w:r>
      <w:r>
        <w:rPr>
          <w:rFonts w:ascii="Times New Roman"/>
          <w:b w:val="false"/>
          <w:i w:val="false"/>
          <w:color w:val="ff00ff"/>
          <w:sz w:val="28"/>
        </w:rPr>
        <w:t>1-1. Лица и (или) структурные подразделения юридического лица обязаны:</w:t>
      </w:r>
      <w:r>
        <w:br/>
      </w:r>
      <w:r>
        <w:rPr>
          <w:rFonts w:ascii="Times New Roman"/>
          <w:b w:val="false"/>
          <w:i w:val="false"/>
          <w:color w:val="000000"/>
          <w:sz w:val="28"/>
        </w:rPr>
        <w:t>
</w:t>
      </w:r>
      <w:r>
        <w:rPr>
          <w:rFonts w:ascii="Times New Roman"/>
          <w:b w:val="false"/>
          <w:i w:val="false"/>
          <w:color w:val="ff00ff"/>
          <w:sz w:val="28"/>
        </w:rPr>
        <w:t>      1) в порядке, по форме и в сроки, установленные уполномоченным органом, уведомлять налоговые органы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в случае, когда деятельность получателя денег и (или) иного имущества направлена на:</w:t>
      </w:r>
      <w:r>
        <w:br/>
      </w:r>
      <w:r>
        <w:rPr>
          <w:rFonts w:ascii="Times New Roman"/>
          <w:b w:val="false"/>
          <w:i w:val="false"/>
          <w:color w:val="000000"/>
          <w:sz w:val="28"/>
        </w:rPr>
        <w:t>
</w:t>
      </w:r>
      <w:r>
        <w:rPr>
          <w:rFonts w:ascii="Times New Roman"/>
          <w:b w:val="false"/>
          <w:i w:val="false"/>
          <w:color w:val="ff00ff"/>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r>
        <w:br/>
      </w:r>
      <w:r>
        <w:rPr>
          <w:rFonts w:ascii="Times New Roman"/>
          <w:b w:val="false"/>
          <w:i w:val="false"/>
          <w:color w:val="000000"/>
          <w:sz w:val="28"/>
        </w:rPr>
        <w:t>
</w:t>
      </w:r>
      <w:r>
        <w:rPr>
          <w:rFonts w:ascii="Times New Roman"/>
          <w:b w:val="false"/>
          <w:i w:val="false"/>
          <w:color w:val="ff00ff"/>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r>
        <w:br/>
      </w:r>
      <w:r>
        <w:rPr>
          <w:rFonts w:ascii="Times New Roman"/>
          <w:b w:val="false"/>
          <w:i w:val="false"/>
          <w:color w:val="000000"/>
          <w:sz w:val="28"/>
        </w:rPr>
        <w:t>
</w:t>
      </w:r>
      <w:r>
        <w:rPr>
          <w:rFonts w:ascii="Times New Roman"/>
          <w:b w:val="false"/>
          <w:i w:val="false"/>
          <w:color w:val="ff00ff"/>
          <w:sz w:val="28"/>
        </w:rPr>
        <w:t>      сбор, анализ и распространение информации, за исключением случаев, когда указанная деятельность осуществляется в коммерческих целях;</w:t>
      </w:r>
      <w:r>
        <w:br/>
      </w:r>
      <w:r>
        <w:rPr>
          <w:rFonts w:ascii="Times New Roman"/>
          <w:b w:val="false"/>
          <w:i w:val="false"/>
          <w:color w:val="000000"/>
          <w:sz w:val="28"/>
        </w:rPr>
        <w:t>
</w:t>
      </w:r>
      <w:r>
        <w:rPr>
          <w:rFonts w:ascii="Times New Roman"/>
          <w:b w:val="false"/>
          <w:i w:val="false"/>
          <w:color w:val="ff00ff"/>
          <w:sz w:val="28"/>
        </w:rPr>
        <w:t>      2) в случае, предусмотренном в подпункте 1) настоящего пункта, представлять в налоговые органы сведения о получении и расходовании денег и (или) иного имущества, полученных от иностранных государств, международных и иностранных организаций, иностранцев, лиц без гражданства, в порядке, сроки и по форме, установленные уполномоченным органом.</w:t>
      </w:r>
      <w:r>
        <w:br/>
      </w:r>
      <w:r>
        <w:rPr>
          <w:rFonts w:ascii="Times New Roman"/>
          <w:b w:val="false"/>
          <w:i w:val="false"/>
          <w:color w:val="000000"/>
          <w:sz w:val="28"/>
        </w:rPr>
        <w:t>
</w:t>
      </w:r>
      <w:r>
        <w:rPr>
          <w:rFonts w:ascii="Times New Roman"/>
          <w:b w:val="false"/>
          <w:i w:val="false"/>
          <w:color w:val="ff00ff"/>
          <w:sz w:val="28"/>
        </w:rPr>
        <w:t>      Требования, предусмотренные настоящим пунктом, не распространяются на:</w:t>
      </w:r>
      <w:r>
        <w:br/>
      </w:r>
      <w:r>
        <w:rPr>
          <w:rFonts w:ascii="Times New Roman"/>
          <w:b w:val="false"/>
          <w:i w:val="false"/>
          <w:color w:val="000000"/>
          <w:sz w:val="28"/>
        </w:rPr>
        <w:t>
</w:t>
      </w:r>
      <w:r>
        <w:rPr>
          <w:rFonts w:ascii="Times New Roman"/>
          <w:b w:val="false"/>
          <w:i w:val="false"/>
          <w:color w:val="ff00ff"/>
          <w:sz w:val="28"/>
        </w:rPr>
        <w:t>      1) государственные учреждения;</w:t>
      </w:r>
      <w:r>
        <w:br/>
      </w:r>
      <w:r>
        <w:rPr>
          <w:rFonts w:ascii="Times New Roman"/>
          <w:b w:val="false"/>
          <w:i w:val="false"/>
          <w:color w:val="000000"/>
          <w:sz w:val="28"/>
        </w:rPr>
        <w:t>
</w:t>
      </w:r>
      <w:r>
        <w:rPr>
          <w:rFonts w:ascii="Times New Roman"/>
          <w:b w:val="false"/>
          <w:i w:val="false"/>
          <w:color w:val="ff00ff"/>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r>
        <w:br/>
      </w:r>
      <w:r>
        <w:rPr>
          <w:rFonts w:ascii="Times New Roman"/>
          <w:b w:val="false"/>
          <w:i w:val="false"/>
          <w:color w:val="000000"/>
          <w:sz w:val="28"/>
        </w:rPr>
        <w:t>
</w:t>
      </w:r>
      <w:r>
        <w:rPr>
          <w:rFonts w:ascii="Times New Roman"/>
          <w:b w:val="false"/>
          <w:i w:val="false"/>
          <w:color w:val="ff00ff"/>
          <w:sz w:val="28"/>
        </w:rPr>
        <w:t>      3) банки второго уровня, организации, осуществляющие отдельные виды банковских операций, страховые организации;</w:t>
      </w:r>
      <w:r>
        <w:br/>
      </w:r>
      <w:r>
        <w:rPr>
          <w:rFonts w:ascii="Times New Roman"/>
          <w:b w:val="false"/>
          <w:i w:val="false"/>
          <w:color w:val="000000"/>
          <w:sz w:val="28"/>
        </w:rPr>
        <w:t>
</w:t>
      </w:r>
      <w:r>
        <w:rPr>
          <w:rFonts w:ascii="Times New Roman"/>
          <w:b w:val="false"/>
          <w:i w:val="false"/>
          <w:color w:val="ff00ff"/>
          <w:sz w:val="28"/>
        </w:rPr>
        <w:t>      4) крупных налогоплательщиков, подлежащих мониторингу, перечень которых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5) организации дошкольного и среднего образования,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 а также автономные организации образования и международные школы;</w:t>
      </w:r>
      <w:r>
        <w:br/>
      </w:r>
      <w:r>
        <w:rPr>
          <w:rFonts w:ascii="Times New Roman"/>
          <w:b w:val="false"/>
          <w:i w:val="false"/>
          <w:color w:val="000000"/>
          <w:sz w:val="28"/>
        </w:rPr>
        <w:t>
</w:t>
      </w:r>
      <w:r>
        <w:rPr>
          <w:rFonts w:ascii="Times New Roman"/>
          <w:b w:val="false"/>
          <w:i w:val="false"/>
          <w:color w:val="ff00ff"/>
          <w:sz w:val="28"/>
        </w:rPr>
        <w:t>      6) деньги и (или) иное имущество, полученные в связи с осуществлением адвокатской, нотариальной деятельности, деятельности частных судебных исполнителей, медиаторов, арбитров, оценщиков, аудиторов;</w:t>
      </w:r>
      <w:r>
        <w:br/>
      </w:r>
      <w:r>
        <w:rPr>
          <w:rFonts w:ascii="Times New Roman"/>
          <w:b w:val="false"/>
          <w:i w:val="false"/>
          <w:color w:val="000000"/>
          <w:sz w:val="28"/>
        </w:rPr>
        <w:t>
</w:t>
      </w:r>
      <w:r>
        <w:rPr>
          <w:rFonts w:ascii="Times New Roman"/>
          <w:b w:val="false"/>
          <w:i w:val="false"/>
          <w:color w:val="ff00ff"/>
          <w:sz w:val="28"/>
        </w:rPr>
        <w:t>      7) субъекты квазигосударственного сектора;</w:t>
      </w:r>
      <w:r>
        <w:br/>
      </w:r>
      <w:r>
        <w:rPr>
          <w:rFonts w:ascii="Times New Roman"/>
          <w:b w:val="false"/>
          <w:i w:val="false"/>
          <w:color w:val="000000"/>
          <w:sz w:val="28"/>
        </w:rPr>
        <w:t>
</w:t>
      </w:r>
      <w:r>
        <w:rPr>
          <w:rFonts w:ascii="Times New Roman"/>
          <w:b w:val="false"/>
          <w:i w:val="false"/>
          <w:color w:val="ff00ff"/>
          <w:sz w:val="28"/>
        </w:rPr>
        <w:t>      8)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на их сотрудников;</w:t>
      </w:r>
      <w:r>
        <w:br/>
      </w:r>
      <w:r>
        <w:rPr>
          <w:rFonts w:ascii="Times New Roman"/>
          <w:b w:val="false"/>
          <w:i w:val="false"/>
          <w:color w:val="000000"/>
          <w:sz w:val="28"/>
        </w:rPr>
        <w:t>
</w:t>
      </w:r>
      <w:r>
        <w:rPr>
          <w:rFonts w:ascii="Times New Roman"/>
          <w:b w:val="false"/>
          <w:i w:val="false"/>
          <w:color w:val="ff00ff"/>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r>
        <w:br/>
      </w:r>
      <w:r>
        <w:rPr>
          <w:rFonts w:ascii="Times New Roman"/>
          <w:b w:val="false"/>
          <w:i w:val="false"/>
          <w:color w:val="000000"/>
          <w:sz w:val="28"/>
        </w:rPr>
        <w:t>
</w:t>
      </w:r>
      <w:r>
        <w:rPr>
          <w:rFonts w:ascii="Times New Roman"/>
          <w:b w:val="false"/>
          <w:i w:val="false"/>
          <w:color w:val="ff00ff"/>
          <w:sz w:val="28"/>
        </w:rPr>
        <w:t>      10) деньги и (или) иное имущество, получаемые на основании международных договоров Республики Казахстан;</w:t>
      </w:r>
      <w:r>
        <w:br/>
      </w:r>
      <w:r>
        <w:rPr>
          <w:rFonts w:ascii="Times New Roman"/>
          <w:b w:val="false"/>
          <w:i w:val="false"/>
          <w:color w:val="000000"/>
          <w:sz w:val="28"/>
        </w:rPr>
        <w:t>
</w:t>
      </w:r>
      <w:r>
        <w:rPr>
          <w:rFonts w:ascii="Times New Roman"/>
          <w:b w:val="false"/>
          <w:i w:val="false"/>
          <w:color w:val="ff00ff"/>
          <w:sz w:val="28"/>
        </w:rPr>
        <w:t>      11) деньги и (или) иное имущество, получаемые в целях оплаты лечения или прохождения оздоровительных, профилактических процедур;</w:t>
      </w:r>
      <w:r>
        <w:br/>
      </w:r>
      <w:r>
        <w:rPr>
          <w:rFonts w:ascii="Times New Roman"/>
          <w:b w:val="false"/>
          <w:i w:val="false"/>
          <w:color w:val="000000"/>
          <w:sz w:val="28"/>
        </w:rPr>
        <w:t>
</w:t>
      </w:r>
      <w:r>
        <w:rPr>
          <w:rFonts w:ascii="Times New Roman"/>
          <w:b w:val="false"/>
          <w:i w:val="false"/>
          <w:color w:val="ff00ff"/>
          <w:sz w:val="28"/>
        </w:rPr>
        <w:t>      12) деньги и (или) иное имущество, получаемые в виде выручки по внешнеторговым контрактам;</w:t>
      </w:r>
      <w:r>
        <w:br/>
      </w:r>
      <w:r>
        <w:rPr>
          <w:rFonts w:ascii="Times New Roman"/>
          <w:b w:val="false"/>
          <w:i w:val="false"/>
          <w:color w:val="000000"/>
          <w:sz w:val="28"/>
        </w:rPr>
        <w:t>
</w:t>
      </w:r>
      <w:r>
        <w:rPr>
          <w:rFonts w:ascii="Times New Roman"/>
          <w:b w:val="false"/>
          <w:i w:val="false"/>
          <w:color w:val="ff00ff"/>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r>
        <w:br/>
      </w:r>
      <w:r>
        <w:rPr>
          <w:rFonts w:ascii="Times New Roman"/>
          <w:b w:val="false"/>
          <w:i w:val="false"/>
          <w:color w:val="000000"/>
          <w:sz w:val="28"/>
        </w:rPr>
        <w:t>
</w:t>
      </w:r>
      <w:r>
        <w:rPr>
          <w:rFonts w:ascii="Times New Roman"/>
          <w:b w:val="false"/>
          <w:i w:val="false"/>
          <w:color w:val="ff00ff"/>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r>
        <w:br/>
      </w:r>
      <w:r>
        <w:rPr>
          <w:rFonts w:ascii="Times New Roman"/>
          <w:b w:val="false"/>
          <w:i w:val="false"/>
          <w:color w:val="000000"/>
          <w:sz w:val="28"/>
        </w:rPr>
        <w:t>
</w:t>
      </w:r>
      <w:r>
        <w:rPr>
          <w:rFonts w:ascii="Times New Roman"/>
          <w:b w:val="false"/>
          <w:i w:val="false"/>
          <w:color w:val="ff00ff"/>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r>
        <w:br/>
      </w:r>
      <w:r>
        <w:rPr>
          <w:rFonts w:ascii="Times New Roman"/>
          <w:b w:val="false"/>
          <w:i w:val="false"/>
          <w:color w:val="000000"/>
          <w:sz w:val="28"/>
        </w:rPr>
        <w:t>
</w:t>
      </w:r>
      <w:r>
        <w:rPr>
          <w:rFonts w:ascii="Times New Roman"/>
          <w:b w:val="false"/>
          <w:i w:val="false"/>
          <w:color w:val="ff00ff"/>
          <w:sz w:val="28"/>
        </w:rPr>
        <w:t>      16) иные установленные Правительством Республики Казахстан случаи.</w:t>
      </w:r>
      <w:r>
        <w:br/>
      </w:r>
      <w:r>
        <w:rPr>
          <w:rFonts w:ascii="Times New Roman"/>
          <w:b w:val="false"/>
          <w:i w:val="false"/>
          <w:color w:val="000000"/>
          <w:sz w:val="28"/>
        </w:rPr>
        <w:t>
</w:t>
      </w:r>
      <w:r>
        <w:rPr>
          <w:rFonts w:ascii="Times New Roman"/>
          <w:b w:val="false"/>
          <w:i w:val="false"/>
          <w:color w:val="ff00ff"/>
          <w:sz w:val="28"/>
        </w:rPr>
        <w:t>      1-2. Информация и материалы, публикуемые, распространяемые и (или) размещаемые лицами, указанными в подпунктах 1) и 2) пункта 1-1 настоящей статьи, за счет средств иностранных государств, международных и иностранных организаций, иностранцев и лиц без гражданства, должны содержать сведения о лицах, сделавших заказ, указание об изготовлении, распространении и (или) размещении информации и материалов за счет средств иностранных государств, международных и иностранных организаций, иностранцев и лиц без гражданства.</w:t>
      </w:r>
      <w:r>
        <w:br/>
      </w:r>
      <w:r>
        <w:rPr>
          <w:rFonts w:ascii="Times New Roman"/>
          <w:b w:val="false"/>
          <w:i w:val="false"/>
          <w:color w:val="000000"/>
          <w:sz w:val="28"/>
        </w:rPr>
        <w:t>
</w:t>
      </w:r>
      <w:r>
        <w:rPr>
          <w:rFonts w:ascii="Times New Roman"/>
          <w:b w:val="false"/>
          <w:i/>
          <w:color w:val="ff00ff"/>
          <w:sz w:val="28"/>
        </w:rPr>
        <w:t>      Статья 14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14 дополнена подпунктом 7) в пункте 1, внесенным Законом Республики Казахстан от 30 июня 2010 года № 297-IV (вводится в действие с 01.07.2011).</w:t>
      </w:r>
      <w:r>
        <w:br/>
      </w:r>
      <w:r>
        <w:rPr>
          <w:rFonts w:ascii="Times New Roman"/>
          <w:b w:val="false"/>
          <w:i w:val="false"/>
          <w:color w:val="000000"/>
          <w:sz w:val="28"/>
        </w:rPr>
        <w:t>
</w:t>
      </w:r>
      <w:r>
        <w:rPr>
          <w:rFonts w:ascii="Times New Roman"/>
          <w:b w:val="false"/>
          <w:i/>
          <w:color w:val="ff00ff"/>
          <w:sz w:val="28"/>
        </w:rPr>
        <w:t>      Статья 14 с изменением в подпункте 7) пункта 1,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14 с изложением в новой редакции подпункта 7) пункта 1, внесенным Законом Республики Казахстан от 9 января 2012 года № 535-IV (вводится в действие с 01.07.2011).</w:t>
      </w:r>
      <w:r>
        <w:br/>
      </w:r>
      <w:r>
        <w:rPr>
          <w:rFonts w:ascii="Times New Roman"/>
          <w:b w:val="false"/>
          <w:i w:val="false"/>
          <w:color w:val="000000"/>
          <w:sz w:val="28"/>
        </w:rPr>
        <w:t>
</w:t>
      </w:r>
      <w:r>
        <w:rPr>
          <w:rFonts w:ascii="Times New Roman"/>
          <w:b w:val="false"/>
          <w:i/>
          <w:color w:val="ff00ff"/>
          <w:sz w:val="28"/>
        </w:rPr>
        <w:t>      Статья 14 с изложением в новой редакции подпункта 6) и дополнением подпункта 8) в пункт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14 с изложением в новой редакции подпункта 7) части первой и части второй пункта 1,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14 с изложением в новой редакции подпункта 6) и исключением части второй подпункта 8) пункта 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14 с дополнением подпунктом 3-1) в пункт 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14 с дополнением пунктами 1-1 и 1-2, внесенными Законом Республики Казахстан от 26 июля 2016 года № 12-VI ЗРК (вводятся в действие с 12.10.2016).</w:t>
      </w:r>
      <w:r>
        <w:br/>
      </w:r>
      <w:r>
        <w:rPr>
          <w:rFonts w:ascii="Times New Roman"/>
          <w:b w:val="false"/>
          <w:i w:val="false"/>
          <w:color w:val="000000"/>
          <w:sz w:val="28"/>
        </w:rPr>
        <w:t>
</w:t>
      </w:r>
      <w:r>
        <w:rPr>
          <w:rFonts w:ascii="Times New Roman"/>
          <w:b w:val="false"/>
          <w:i/>
          <w:color w:val="ff00ff"/>
          <w:sz w:val="28"/>
        </w:rPr>
        <w:t>      Статья 14 с исключением подпункта 7) пункта 1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 Права и обязанности налогового агента</w:t>
      </w:r>
    </w:p>
    <w:p>
      <w:pPr>
        <w:spacing w:after="0"/>
        <w:ind w:left="0"/>
        <w:jc w:val="both"/>
      </w:pPr>
      <w:r>
        <w:rPr>
          <w:rFonts w:ascii="Times New Roman"/>
          <w:b w:val="false"/>
          <w:i w:val="false"/>
          <w:color w:val="000000"/>
          <w:sz w:val="28"/>
        </w:rPr>
        <w:t>      1. Налоговый агент имеет такие же права и несет такие же обязанности, что и налогоплательщик, если иное не предусмотрено настоящим Кодексом.</w:t>
      </w:r>
      <w:r>
        <w:br/>
      </w:r>
      <w:r>
        <w:rPr>
          <w:rFonts w:ascii="Times New Roman"/>
          <w:b w:val="false"/>
          <w:i w:val="false"/>
          <w:color w:val="000000"/>
          <w:sz w:val="28"/>
        </w:rPr>
        <w:t>
      2. Налоговый агент также обязан:</w:t>
      </w:r>
      <w:r>
        <w:br/>
      </w:r>
      <w:r>
        <w:rPr>
          <w:rFonts w:ascii="Times New Roman"/>
          <w:b w:val="false"/>
          <w:i w:val="false"/>
          <w:color w:val="000000"/>
          <w:sz w:val="28"/>
        </w:rPr>
        <w:t>
      1) правильно и своевременно исчислять налоги, удерживаемые у источника выплаты в соответствии с особенной частью настоящего Кодекса;</w:t>
      </w:r>
      <w:r>
        <w:br/>
      </w:r>
      <w:r>
        <w:rPr>
          <w:rFonts w:ascii="Times New Roman"/>
          <w:b w:val="false"/>
          <w:i w:val="false"/>
          <w:color w:val="000000"/>
          <w:sz w:val="28"/>
        </w:rPr>
        <w:t>
      2) удерживать соответствующие налоги с налогоплательщика и перечислять их в бюджет в порядке и сроки, которые предусмотрены настоящим Кодексом;</w:t>
      </w:r>
      <w:r>
        <w:br/>
      </w:r>
      <w:r>
        <w:rPr>
          <w:rFonts w:ascii="Times New Roman"/>
          <w:b w:val="false"/>
          <w:i w:val="false"/>
          <w:color w:val="000000"/>
          <w:sz w:val="28"/>
        </w:rPr>
        <w:t>
      3) вести учет выплаченных налогоплательщикам доходов, а также удержанных и перечисленных в бюджет сумм налогов, в том числе персонально по каждому налогоплательщику;</w:t>
      </w:r>
      <w:r>
        <w:br/>
      </w:r>
      <w:r>
        <w:rPr>
          <w:rFonts w:ascii="Times New Roman"/>
          <w:b w:val="false"/>
          <w:i w:val="false"/>
          <w:color w:val="000000"/>
          <w:sz w:val="28"/>
        </w:rPr>
        <w:t>
      4) представлять в налоговый орган по месту регистрационного учета налоговую отчетность в порядке, установленном особенной частью настоящего Кодекса.</w:t>
      </w:r>
      <w:r>
        <w:br/>
      </w:r>
      <w:r>
        <w:rPr>
          <w:rFonts w:ascii="Times New Roman"/>
          <w:b w:val="false"/>
          <w:i w:val="false"/>
          <w:color w:val="000000"/>
          <w:sz w:val="28"/>
        </w:rPr>
        <w:t>
      3. Налоговый агент выполняет иные обязанности, предусмотренные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 Обеспечение и защита прав налогоплательщика</w:t>
      </w:r>
      <w:r>
        <w:br/>
      </w:r>
      <w:r>
        <w:rPr>
          <w:rFonts w:ascii="Times New Roman"/>
          <w:b w:val="false"/>
          <w:i w:val="false"/>
          <w:color w:val="000000"/>
          <w:sz w:val="28"/>
        </w:rPr>
        <w:t xml:space="preserve">
                 </w:t>
      </w:r>
      <w:r>
        <w:rPr>
          <w:rFonts w:ascii="Times New Roman"/>
          <w:b/>
          <w:i w:val="false"/>
          <w:color w:val="000080"/>
          <w:sz w:val="28"/>
        </w:rPr>
        <w:t>(налогового агента)</w:t>
      </w:r>
    </w:p>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r>
        <w:br/>
      </w: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предусмотренном настоящим Кодексом и иными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 Представительство в налоговых отношениях,</w:t>
      </w:r>
      <w:r>
        <w:br/>
      </w:r>
      <w:r>
        <w:rPr>
          <w:rFonts w:ascii="Times New Roman"/>
          <w:b w:val="false"/>
          <w:i w:val="false"/>
          <w:color w:val="000000"/>
          <w:sz w:val="28"/>
        </w:rPr>
        <w:t>
</w:t>
      </w:r>
      <w:r>
        <w:rPr>
          <w:rFonts w:ascii="Times New Roman"/>
          <w:b/>
          <w:i w:val="false"/>
          <w:color w:val="000080"/>
          <w:sz w:val="28"/>
        </w:rPr>
        <w:t>                 регулируемых настоящим Кодексом</w:t>
      </w:r>
    </w:p>
    <w:p>
      <w:pPr>
        <w:spacing w:after="0"/>
        <w:ind w:left="0"/>
        <w:jc w:val="both"/>
      </w:pPr>
      <w:r>
        <w:rPr>
          <w:rFonts w:ascii="Times New Roman"/>
          <w:b w:val="false"/>
          <w:i/>
          <w:color w:val="008000"/>
          <w:sz w:val="28"/>
        </w:rPr>
        <w:t xml:space="preserve">      </w:t>
      </w:r>
      <w:r>
        <w:rPr>
          <w:rFonts w:ascii="Times New Roman"/>
          <w:b w:val="false"/>
          <w:i w:val="false"/>
          <w:color w:val="ff00ff"/>
          <w:sz w:val="28"/>
        </w:rPr>
        <w:t>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Положение настоящего пункта не применяется в случае представления:</w:t>
      </w:r>
      <w:r>
        <w:br/>
      </w:r>
      <w:r>
        <w:rPr>
          <w:rFonts w:ascii="Times New Roman"/>
          <w:b w:val="false"/>
          <w:i w:val="false"/>
          <w:color w:val="000000"/>
          <w:sz w:val="28"/>
        </w:rPr>
        <w:t>
</w:t>
      </w:r>
      <w:r>
        <w:rPr>
          <w:rFonts w:ascii="Times New Roman"/>
          <w:b w:val="false"/>
          <w:i w:val="false"/>
          <w:color w:val="ff00ff"/>
          <w:sz w:val="28"/>
        </w:rPr>
        <w:t>      1) налогового заявления для изменения сведений о руководителе юридического лица-резидента, его структурного подразделения, структурного подразделения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2)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w:t>
      </w:r>
      <w:r>
        <w:rPr>
          <w:rFonts w:ascii="Times New Roman"/>
          <w:b w:val="false"/>
          <w:i w:val="false"/>
          <w:color w:val="ff00ff"/>
          <w:sz w:val="28"/>
        </w:rPr>
        <w:t>      3) налогового заявления о постановке на регистрационный учет по налогу на добавленную стоимость.</w:t>
      </w:r>
      <w:r>
        <w:br/>
      </w:r>
      <w:r>
        <w:rPr>
          <w:rFonts w:ascii="Times New Roman"/>
          <w:b w:val="false"/>
          <w:i w:val="false"/>
          <w:color w:val="000000"/>
          <w:sz w:val="28"/>
        </w:rPr>
        <w:t>
      2. Законным представителем налогоплательщика (налогового агента) признается лицо, уполномоченное представлять налогоплательщика (налогового агента)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агентом) в соответствии с гражданским законодательством Республики Казахстан, в которой указывается конкретный перечень полномочий представителя.</w:t>
      </w:r>
      <w:r>
        <w:br/>
      </w:r>
      <w:r>
        <w:rPr>
          <w:rFonts w:ascii="Times New Roman"/>
          <w:b w:val="false"/>
          <w:i w:val="false"/>
          <w:color w:val="000000"/>
          <w:sz w:val="28"/>
        </w:rPr>
        <w:t>
</w:t>
      </w:r>
      <w:r>
        <w:rPr>
          <w:rFonts w:ascii="Times New Roman"/>
          <w:b w:val="false"/>
          <w:i w:val="false"/>
          <w:color w:val="ff00ff"/>
          <w:sz w:val="28"/>
        </w:rPr>
        <w:t>      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представителя.</w:t>
      </w:r>
      <w:r>
        <w:br/>
      </w:r>
      <w:r>
        <w:rPr>
          <w:rFonts w:ascii="Times New Roman"/>
          <w:b w:val="false"/>
          <w:i w:val="false"/>
          <w:color w:val="000000"/>
          <w:sz w:val="28"/>
        </w:rPr>
        <w:t>
      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r>
        <w:br/>
      </w:r>
      <w:r>
        <w:rPr>
          <w:rFonts w:ascii="Times New Roman"/>
          <w:b w:val="false"/>
          <w:i w:val="false"/>
          <w:color w:val="000000"/>
          <w:sz w:val="28"/>
        </w:rPr>
        <w:t>
      5. Действия (бездействие)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в пункте 3 настоящей статьи.</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17 с изменениями в пункте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17 с изменениями в пункте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17 с изложением в новой редакции части второй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17 с изложением в новой редакции части второй пункта 1, внесенным Законом Республики Казахстан от 03 декабря 2015 года № 432-V ЗРК (вводится в действие с 01.04.2016).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17-1. Участие в налоговых отношениях через</w:t>
      </w:r>
      <w:r>
        <w:br/>
      </w:r>
      <w:r>
        <w:rPr>
          <w:rFonts w:ascii="Times New Roman"/>
          <w:b w:val="false"/>
          <w:i w:val="false"/>
          <w:color w:val="000000"/>
          <w:sz w:val="28"/>
        </w:rPr>
        <w:t>
</w:t>
      </w:r>
      <w:r>
        <w:rPr>
          <w:rFonts w:ascii="Times New Roman"/>
          <w:b/>
          <w:i w:val="false"/>
          <w:color w:val="ff00ff"/>
          <w:sz w:val="28"/>
        </w:rPr>
        <w:t>                   оператора при осуществлении операций по</w:t>
      </w:r>
      <w:r>
        <w:br/>
      </w:r>
      <w:r>
        <w:rPr>
          <w:rFonts w:ascii="Times New Roman"/>
          <w:b w:val="false"/>
          <w:i w:val="false"/>
          <w:color w:val="000000"/>
          <w:sz w:val="28"/>
        </w:rPr>
        <w:t>
</w:t>
      </w:r>
      <w:r>
        <w:rPr>
          <w:rFonts w:ascii="Times New Roman"/>
          <w:b/>
          <w:i w:val="false"/>
          <w:color w:val="ff00ff"/>
          <w:sz w:val="28"/>
        </w:rPr>
        <w:t>                   недропользованию на основании соглашения</w:t>
      </w:r>
      <w:r>
        <w:br/>
      </w:r>
      <w:r>
        <w:rPr>
          <w:rFonts w:ascii="Times New Roman"/>
          <w:b w:val="false"/>
          <w:i w:val="false"/>
          <w:color w:val="000000"/>
          <w:sz w:val="28"/>
        </w:rPr>
        <w:t>
</w:t>
      </w:r>
      <w:r>
        <w:rPr>
          <w:rFonts w:ascii="Times New Roman"/>
          <w:b/>
          <w:i w:val="false"/>
          <w:color w:val="ff00ff"/>
          <w:sz w:val="28"/>
        </w:rPr>
        <w:t>                   (контракта) о разделе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r>
        <w:br/>
      </w:r>
      <w:r>
        <w:rPr>
          <w:rFonts w:ascii="Times New Roman"/>
          <w:b w:val="false"/>
          <w:i w:val="false"/>
          <w:color w:val="000000"/>
          <w:sz w:val="28"/>
        </w:rPr>
        <w:t>
</w:t>
      </w:r>
      <w:r>
        <w:rPr>
          <w:rFonts w:ascii="Times New Roman"/>
          <w:b w:val="false"/>
          <w:i w:val="false"/>
          <w:color w:val="ff00ff"/>
          <w:sz w:val="28"/>
        </w:rPr>
        <w:t>      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r>
        <w:br/>
      </w:r>
      <w:r>
        <w:rPr>
          <w:rFonts w:ascii="Times New Roman"/>
          <w:b w:val="false"/>
          <w:i w:val="false"/>
          <w:color w:val="000000"/>
          <w:sz w:val="28"/>
        </w:rPr>
        <w:t>
</w:t>
      </w:r>
      <w:r>
        <w:rPr>
          <w:rFonts w:ascii="Times New Roman"/>
          <w:b w:val="false"/>
          <w:i w:val="false"/>
          <w:color w:val="ff00ff"/>
          <w:sz w:val="28"/>
        </w:rPr>
        <w:t>      3. При исполнении налоговых обязательств в соответствии с подпунктом 2) пункта 3 статьи 308-1 настоящего 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r>
        <w:br/>
      </w:r>
      <w:r>
        <w:rPr>
          <w:rFonts w:ascii="Times New Roman"/>
          <w:b w:val="false"/>
          <w:i w:val="false"/>
          <w:color w:val="000000"/>
          <w:sz w:val="28"/>
        </w:rPr>
        <w:t>
</w:t>
      </w:r>
      <w:r>
        <w:rPr>
          <w:rFonts w:ascii="Times New Roman"/>
          <w:b w:val="false"/>
          <w:i w:val="false"/>
          <w:color w:val="ff00ff"/>
          <w:sz w:val="28"/>
        </w:rPr>
        <w:t>      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ff00ff"/>
          <w:sz w:val="28"/>
        </w:rPr>
        <w:t>Глава 2 дополнена статьей 17-1 Законом Республики Казахстан от 30 июня 2010 года № 297-IV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Глава 3. НАЛОГОВЫЕ ОРГАНЫ. ВЗАИМОДЕЙСТВИЕ НАЛОГОВЫХ</w:t>
      </w:r>
      <w:r>
        <w:br/>
      </w:r>
      <w:r>
        <w:rPr>
          <w:rFonts w:ascii="Times New Roman"/>
          <w:b w:val="false"/>
          <w:i w:val="false"/>
          <w:color w:val="000000"/>
          <w:sz w:val="28"/>
        </w:rPr>
        <w:t>
</w:t>
      </w:r>
      <w:r>
        <w:rPr>
          <w:rFonts w:ascii="Times New Roman"/>
          <w:b/>
          <w:i w:val="false"/>
          <w:color w:val="ff00ff"/>
          <w:sz w:val="28"/>
        </w:rPr>
        <w:t>                     ОРГАНОВ С ДРУГИМИ ГОСУДАРСТВЕННЫМИ</w:t>
      </w:r>
      <w:r>
        <w:br/>
      </w:r>
      <w:r>
        <w:rPr>
          <w:rFonts w:ascii="Times New Roman"/>
          <w:b w:val="false"/>
          <w:i w:val="false"/>
          <w:color w:val="000000"/>
          <w:sz w:val="28"/>
        </w:rPr>
        <w:t>
</w:t>
      </w:r>
      <w:r>
        <w:rPr>
          <w:rFonts w:ascii="Times New Roman"/>
          <w:b/>
          <w:i w:val="false"/>
          <w:color w:val="ff00ff"/>
          <w:sz w:val="28"/>
        </w:rPr>
        <w:t>                     ОРГАНАМИ</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главы 3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07 ноября 2014 года № 248-V ЗРК (вводится в действие с 19.11.2014).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18. Задачи и система налоговых органов</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18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07 ноября 2014 года № 248-V ЗРК (вводится в действие с 19.11.2014).</w:t>
      </w:r>
    </w:p>
    <w:p>
      <w:pPr>
        <w:spacing w:after="0"/>
        <w:ind w:left="0"/>
        <w:jc w:val="both"/>
      </w:pPr>
      <w:r>
        <w:rPr>
          <w:rFonts w:ascii="Times New Roman"/>
          <w:b w:val="false"/>
          <w:i w:val="false"/>
          <w:color w:val="000000"/>
          <w:sz w:val="28"/>
        </w:rPr>
        <w:t xml:space="preserve">      1. Задачами </w:t>
      </w:r>
      <w:r>
        <w:rPr>
          <w:rFonts w:ascii="Times New Roman"/>
          <w:b w:val="false"/>
          <w:i w:val="false"/>
          <w:color w:val="ff00ff"/>
          <w:sz w:val="28"/>
        </w:rPr>
        <w:t>налоговых органов</w:t>
      </w:r>
      <w:r>
        <w:rPr>
          <w:rFonts w:ascii="Times New Roman"/>
          <w:b w:val="false"/>
          <w:i w:val="false"/>
          <w:color w:val="000000"/>
          <w:sz w:val="28"/>
        </w:rPr>
        <w:t xml:space="preserve"> являются:</w:t>
      </w:r>
      <w:r>
        <w:br/>
      </w:r>
      <w:r>
        <w:rPr>
          <w:rFonts w:ascii="Times New Roman"/>
          <w:b w:val="false"/>
          <w:i w:val="false"/>
          <w:color w:val="000000"/>
          <w:sz w:val="28"/>
        </w:rPr>
        <w:t>
      1) обеспечение полноты и своевременности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color w:val="ff00ff"/>
          <w:sz w:val="28"/>
        </w:rPr>
        <w:t xml:space="preserve">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отчислений и (или) взносов на обязательное социальное медицинское страхование в фонд социального медицинского страхования (далее – отчисления и (или) взносы на обязательное социальное медицинское страхование), исчисления и уплаты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w:t>
      </w:r>
      <w:r>
        <w:rPr>
          <w:rFonts w:ascii="Times New Roman"/>
          <w:b w:val="false"/>
          <w:i w:val="false"/>
          <w:color w:val="ff00ff"/>
          <w:sz w:val="28"/>
        </w:rPr>
        <w:t>      2-1) обеспечение полноты и своевременности исчисления, удержания и перечисления обязательных профессиональных пенсионных взносов в единый накопительный пенсионный фонд (далее – обязательные профессиональные пенсионные взносы);</w:t>
      </w:r>
      <w:r>
        <w:br/>
      </w:r>
      <w:r>
        <w:rPr>
          <w:rFonts w:ascii="Times New Roman"/>
          <w:b w:val="false"/>
          <w:i w:val="false"/>
          <w:color w:val="000000"/>
          <w:sz w:val="28"/>
        </w:rPr>
        <w:t>
      3) участие в реализации налоговой политики Республики Казахстан;</w:t>
      </w:r>
      <w:r>
        <w:br/>
      </w:r>
      <w:r>
        <w:rPr>
          <w:rFonts w:ascii="Times New Roman"/>
          <w:b w:val="false"/>
          <w:i w:val="false"/>
          <w:color w:val="000000"/>
          <w:sz w:val="28"/>
        </w:rPr>
        <w:t>
      4) обеспечение в пределах своей компетенции экономической безопасности Республики Казахстан;</w:t>
      </w:r>
      <w:r>
        <w:br/>
      </w:r>
      <w:r>
        <w:rPr>
          <w:rFonts w:ascii="Times New Roman"/>
          <w:b w:val="false"/>
          <w:i w:val="false"/>
          <w:color w:val="000000"/>
          <w:sz w:val="28"/>
        </w:rPr>
        <w:t>
      5) обеспечение соблюдения налогового законодательства Республики Казахстан.</w:t>
      </w:r>
      <w:r>
        <w:br/>
      </w:r>
      <w:r>
        <w:rPr>
          <w:rFonts w:ascii="Times New Roman"/>
          <w:b w:val="false"/>
          <w:i w:val="false"/>
          <w:color w:val="000000"/>
          <w:sz w:val="28"/>
        </w:rPr>
        <w:t>
     </w:t>
      </w:r>
      <w:r>
        <w:rPr>
          <w:rFonts w:ascii="Times New Roman"/>
          <w:b w:val="false"/>
          <w:i/>
          <w:color w:val="ff00ff"/>
          <w:sz w:val="28"/>
        </w:rPr>
        <w:t xml:space="preserve"> 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r>
        <w:br/>
      </w:r>
      <w:r>
        <w:rPr>
          <w:rFonts w:ascii="Times New Roman"/>
          <w:b w:val="false"/>
          <w:i w:val="false"/>
          <w:color w:val="000000"/>
          <w:sz w:val="28"/>
        </w:rPr>
        <w:t>
</w:t>
      </w:r>
      <w:r>
        <w:rPr>
          <w:rFonts w:ascii="Times New Roman"/>
          <w:b w:val="false"/>
          <w:i/>
          <w:color w:val="ff00ff"/>
          <w:sz w:val="28"/>
        </w:rPr>
        <w:t>      Система налоговых органов состоит из уполномоченного органа и территориальных подразделений уполномоченного органа по областям, городам Астане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r>
        <w:br/>
      </w:r>
      <w:r>
        <w:rPr>
          <w:rFonts w:ascii="Times New Roman"/>
          <w:b w:val="false"/>
          <w:i w:val="false"/>
          <w:color w:val="000000"/>
          <w:sz w:val="28"/>
        </w:rPr>
        <w:t>
</w:t>
      </w:r>
      <w:r>
        <w:rPr>
          <w:rFonts w:ascii="Times New Roman"/>
          <w:b w:val="false"/>
          <w:i/>
          <w:color w:val="ff00ff"/>
          <w:sz w:val="28"/>
        </w:rPr>
        <w:t>      Налоговые органы имеют коды, утвержденные уполномоченным органом.</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07 ноября 2014 года № 248-V (вводится в действие с 19.11.2014).</w:t>
      </w:r>
      <w:r>
        <w:br/>
      </w:r>
      <w:r>
        <w:rPr>
          <w:rFonts w:ascii="Times New Roman"/>
          <w:b w:val="false"/>
          <w:i w:val="false"/>
          <w:color w:val="000000"/>
          <w:sz w:val="28"/>
        </w:rPr>
        <w:t xml:space="preserve">
      4. Налоговые органы подчиняются непосредственно по вертикали соответствующему вышестоящему </w:t>
      </w:r>
      <w:r>
        <w:rPr>
          <w:rFonts w:ascii="Times New Roman"/>
          <w:b w:val="false"/>
          <w:i w:val="false"/>
          <w:color w:val="ff00ff"/>
          <w:sz w:val="28"/>
        </w:rPr>
        <w:t>налоговому органу</w:t>
      </w:r>
      <w:r>
        <w:rPr>
          <w:rFonts w:ascii="Times New Roman"/>
          <w:b w:val="false"/>
          <w:i w:val="false"/>
          <w:color w:val="000000"/>
          <w:sz w:val="28"/>
        </w:rPr>
        <w:t xml:space="preserve"> и не относятся к местным исполнительным органам.</w:t>
      </w:r>
      <w:r>
        <w:br/>
      </w:r>
      <w:r>
        <w:rPr>
          <w:rFonts w:ascii="Times New Roman"/>
          <w:b w:val="false"/>
          <w:i w:val="false"/>
          <w:color w:val="000000"/>
          <w:sz w:val="28"/>
        </w:rPr>
        <w:t>
      5. Уполномоченный орган осуществляет руководство налоговыми органами.</w:t>
      </w:r>
      <w:r>
        <w:br/>
      </w:r>
      <w:r>
        <w:rPr>
          <w:rFonts w:ascii="Times New Roman"/>
          <w:b w:val="false"/>
          <w:i w:val="false"/>
          <w:color w:val="000000"/>
          <w:sz w:val="28"/>
        </w:rPr>
        <w:t>
</w:t>
      </w:r>
      <w:r>
        <w:rPr>
          <w:rFonts w:ascii="Times New Roman"/>
          <w:b w:val="false"/>
          <w:i w:val="false"/>
          <w:color w:val="ff00ff"/>
          <w:sz w:val="28"/>
        </w:rPr>
        <w:t>      6. Налоговые органы имеют символ. Описание символа налоговых органов и порядок его использования утверждаются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18 с изменениями в пункте 6,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18 с дополнениями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18 с изложением в новой редакции подпункта 2) и дополнением подпунктом 2-1) в пункте 1, внесенными Законом Республики Казахстан от 21 июня 2013 года № 106-V (вводятся в действие с 02.07.2013).</w:t>
      </w:r>
      <w:r>
        <w:br/>
      </w:r>
      <w:r>
        <w:rPr>
          <w:rFonts w:ascii="Times New Roman"/>
          <w:b w:val="false"/>
          <w:i w:val="false"/>
          <w:color w:val="000000"/>
          <w:sz w:val="28"/>
        </w:rPr>
        <w:t>
</w:t>
      </w:r>
      <w:r>
        <w:rPr>
          <w:rFonts w:ascii="Times New Roman"/>
          <w:b w:val="false"/>
          <w:i/>
          <w:color w:val="ff00ff"/>
          <w:sz w:val="28"/>
        </w:rPr>
        <w:t>      Статья 18 с изложением в новой редакции пункта 2,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18 с изложением заголовка и пункта 2 в новой редакции, исключением пункта 3, внесенными Законом Республики Казахстан от 07 ноября 2014 года № 248-V ЗРК (вводятся в действие с 19.11.2014).</w:t>
      </w:r>
      <w:r>
        <w:br/>
      </w:r>
      <w:r>
        <w:rPr>
          <w:rFonts w:ascii="Times New Roman"/>
          <w:b w:val="false"/>
          <w:i w:val="false"/>
          <w:color w:val="000000"/>
          <w:sz w:val="28"/>
        </w:rPr>
        <w:t>
</w:t>
      </w:r>
      <w:r>
        <w:rPr>
          <w:rFonts w:ascii="Times New Roman"/>
          <w:b w:val="false"/>
          <w:i/>
          <w:color w:val="ff00ff"/>
          <w:sz w:val="28"/>
        </w:rPr>
        <w:t>      Статья 18 с изложением в новой редакции подпункта 2)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 Права</w:t>
      </w:r>
      <w:r>
        <w:rPr>
          <w:rFonts w:ascii="Times New Roman"/>
          <w:b/>
          <w:i w:val="false"/>
          <w:color w:val="ff00ff"/>
          <w:sz w:val="28"/>
        </w:rPr>
        <w:t xml:space="preserve"> налоговых органов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Налоговые органы</w:t>
      </w:r>
      <w:r>
        <w:rPr>
          <w:rFonts w:ascii="Times New Roman"/>
          <w:b w:val="false"/>
          <w:i w:val="false"/>
          <w:color w:val="000000"/>
          <w:sz w:val="28"/>
        </w:rPr>
        <w:t xml:space="preserve"> вправе:</w:t>
      </w:r>
      <w:r>
        <w:br/>
      </w:r>
      <w:r>
        <w:rPr>
          <w:rFonts w:ascii="Times New Roman"/>
          <w:b w:val="false"/>
          <w:i w:val="false"/>
          <w:color w:val="000000"/>
          <w:sz w:val="28"/>
        </w:rPr>
        <w:t>
      1) в пределах своей компетенции разрабатывать и утверждать нормативные правовые акты, предусмотренные настоящим Кодексом;</w:t>
      </w:r>
      <w:r>
        <w:br/>
      </w:r>
      <w:r>
        <w:rPr>
          <w:rFonts w:ascii="Times New Roman"/>
          <w:b w:val="false"/>
          <w:i w:val="false"/>
          <w:color w:val="000000"/>
          <w:sz w:val="28"/>
        </w:rPr>
        <w:t>
      2) осуществлять налоговый контроль;</w:t>
      </w:r>
      <w:r>
        <w:br/>
      </w:r>
      <w:r>
        <w:rPr>
          <w:rFonts w:ascii="Times New Roman"/>
          <w:b w:val="false"/>
          <w:i w:val="false"/>
          <w:color w:val="000000"/>
          <w:sz w:val="28"/>
        </w:rPr>
        <w:t>
      3) осуществлять международное сотрудничество по вопросам налогообложения;</w:t>
      </w:r>
      <w:r>
        <w:br/>
      </w:r>
      <w:r>
        <w:rPr>
          <w:rFonts w:ascii="Times New Roman"/>
          <w:b w:val="false"/>
          <w:i w:val="false"/>
          <w:color w:val="000000"/>
          <w:sz w:val="28"/>
        </w:rPr>
        <w:t>
      </w:t>
      </w:r>
      <w:r>
        <w:rPr>
          <w:rFonts w:ascii="Times New Roman"/>
          <w:b w:val="false"/>
          <w:i w:val="false"/>
          <w:color w:val="ff00ff"/>
          <w:sz w:val="28"/>
        </w:rPr>
        <w:t>3-2) на основании международного договора Республики Казахстан обмениваться информацией с уполномоченными органами иностранных государств, в том числе составляющей коммерческую, банковскую и иную охраняемую законом тайну;</w:t>
      </w:r>
      <w:r>
        <w:br/>
      </w:r>
      <w:r>
        <w:rPr>
          <w:rFonts w:ascii="Times New Roman"/>
          <w:b w:val="false"/>
          <w:i w:val="false"/>
          <w:color w:val="000000"/>
          <w:sz w:val="28"/>
        </w:rPr>
        <w:t xml:space="preserve">
      4) требовать от налогоплательщика </w:t>
      </w:r>
      <w:r>
        <w:rPr>
          <w:rFonts w:ascii="Times New Roman"/>
          <w:b w:val="false"/>
          <w:i w:val="false"/>
          <w:color w:val="ff00ff"/>
          <w:sz w:val="28"/>
        </w:rPr>
        <w:t xml:space="preserve">(налогового агента, оператора) </w:t>
      </w:r>
      <w:r>
        <w:rPr>
          <w:rFonts w:ascii="Times New Roman"/>
          <w:b w:val="false"/>
          <w:i w:val="false"/>
          <w:color w:val="000000"/>
          <w:sz w:val="28"/>
        </w:rPr>
        <w:t>представления права доступа к просмотру данных программного обеспечения</w:t>
      </w:r>
      <w:r>
        <w:rPr>
          <w:rFonts w:ascii="Times New Roman"/>
          <w:b w:val="false"/>
          <w:i w:val="false"/>
          <w:color w:val="ff00ff"/>
          <w:sz w:val="28"/>
        </w:rPr>
        <w:t>, предназначенного для автоматизации бухгалтерского и налогового учетов,</w:t>
      </w:r>
      <w:r>
        <w:rPr>
          <w:rFonts w:ascii="Times New Roman"/>
          <w:b w:val="false"/>
          <w:i w:val="false"/>
          <w:color w:val="000000"/>
          <w:sz w:val="28"/>
        </w:rPr>
        <w:t xml:space="preserve">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w:t>
      </w:r>
      <w:r>
        <w:rPr>
          <w:rFonts w:ascii="Times New Roman"/>
          <w:b w:val="false"/>
          <w:i w:val="false"/>
          <w:color w:val="ff00ff"/>
          <w:sz w:val="28"/>
        </w:rPr>
        <w:t>(налоговым агентом, оператором</w:t>
      </w:r>
      <w:r>
        <w:rPr>
          <w:rFonts w:ascii="Times New Roman"/>
          <w:b w:val="false"/>
          <w:i w:val="false"/>
          <w:color w:val="000000"/>
          <w:sz w:val="28"/>
        </w:rPr>
        <w:t>)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5) требовать от налогоплательщика (налогового агента, оператора)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отчислений и (или) взносов на обязательное социальное медицинское страхование,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r>
        <w:br/>
      </w:r>
      <w:r>
        <w:rPr>
          <w:rFonts w:ascii="Times New Roman"/>
          <w:b w:val="false"/>
          <w:i w:val="false"/>
          <w:color w:val="000000"/>
          <w:sz w:val="28"/>
        </w:rPr>
        <w:t xml:space="preserve">
      6) в ходе налоговой проверки в порядке, определенном Кодексом Республики Казахстан об административных правонарушениях, производить у налогоплательщика </w:t>
      </w:r>
      <w:r>
        <w:rPr>
          <w:rFonts w:ascii="Times New Roman"/>
          <w:b w:val="false"/>
          <w:i w:val="false"/>
          <w:color w:val="ff00ff"/>
          <w:sz w:val="28"/>
        </w:rPr>
        <w:t xml:space="preserve">(налогового агента, оператора) </w:t>
      </w:r>
      <w:r>
        <w:rPr>
          <w:rFonts w:ascii="Times New Roman"/>
          <w:b w:val="false"/>
          <w:i w:val="false"/>
          <w:color w:val="000000"/>
          <w:sz w:val="28"/>
        </w:rPr>
        <w:t>изъятие документов, свидетельствующих о совершении административных правонарушений;</w:t>
      </w:r>
      <w:r>
        <w:br/>
      </w:r>
      <w:r>
        <w:rPr>
          <w:rFonts w:ascii="Times New Roman"/>
          <w:b w:val="false"/>
          <w:i w:val="false"/>
          <w:color w:val="000000"/>
          <w:sz w:val="28"/>
        </w:rPr>
        <w:t xml:space="preserve">
      7) на основании предписания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налогоплательщика </w:t>
      </w:r>
      <w:r>
        <w:rPr>
          <w:rFonts w:ascii="Times New Roman"/>
          <w:b w:val="false"/>
          <w:i w:val="false"/>
          <w:color w:val="ff00ff"/>
          <w:sz w:val="28"/>
        </w:rPr>
        <w:t xml:space="preserve">(налогового агента, оператора) </w:t>
      </w:r>
      <w:r>
        <w:rPr>
          <w:rFonts w:ascii="Times New Roman"/>
          <w:b w:val="false"/>
          <w:i w:val="false"/>
          <w:color w:val="000000"/>
          <w:sz w:val="28"/>
        </w:rPr>
        <w:t>(кроме жилых помещений);</w:t>
      </w:r>
      <w:r>
        <w:br/>
      </w:r>
      <w:r>
        <w:rPr>
          <w:rFonts w:ascii="Times New Roman"/>
          <w:b w:val="false"/>
          <w:i w:val="false"/>
          <w:color w:val="000000"/>
          <w:sz w:val="28"/>
        </w:rPr>
        <w:t xml:space="preserve">
      </w:t>
      </w:r>
      <w:r>
        <w:rPr>
          <w:rFonts w:ascii="Times New Roman"/>
          <w:b w:val="false"/>
          <w:i w:val="false"/>
          <w:color w:val="ff00ff"/>
          <w:sz w:val="28"/>
        </w:rPr>
        <w:t>8)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подпунктами 1), 1-1), 1-2), 4) статьи 581 и статьей 583-1 настоящего Кодекса;</w:t>
      </w:r>
      <w:r>
        <w:br/>
      </w:r>
      <w:r>
        <w:rPr>
          <w:rFonts w:ascii="Times New Roman"/>
          <w:b w:val="false"/>
          <w:i w:val="false"/>
          <w:color w:val="000000"/>
          <w:sz w:val="28"/>
        </w:rPr>
        <w:t>
      9)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лиц, указанных в подпункте 12) статьи 581 настоящего Кодекса;</w:t>
      </w:r>
      <w:r>
        <w:br/>
      </w:r>
      <w:r>
        <w:rPr>
          <w:rFonts w:ascii="Times New Roman"/>
          <w:b w:val="false"/>
          <w:i w:val="false"/>
          <w:color w:val="000000"/>
          <w:sz w:val="28"/>
        </w:rPr>
        <w:t>
      10) определять косвенным методом объекты налогообложения и (или) объекты, связанные с налогообложением, в порядке, установленном настоящим Кодексом;</w:t>
      </w:r>
      <w:r>
        <w:br/>
      </w:r>
      <w:r>
        <w:rPr>
          <w:rFonts w:ascii="Times New Roman"/>
          <w:b w:val="false"/>
          <w:i w:val="false"/>
          <w:color w:val="000000"/>
          <w:sz w:val="28"/>
        </w:rPr>
        <w:t>
      11) привлекать к налоговым проверкам специалистов;</w:t>
      </w:r>
      <w:r>
        <w:br/>
      </w:r>
      <w:r>
        <w:rPr>
          <w:rFonts w:ascii="Times New Roman"/>
          <w:b w:val="false"/>
          <w:i w:val="false"/>
          <w:color w:val="000000"/>
          <w:sz w:val="28"/>
        </w:rPr>
        <w:t xml:space="preserve">
      </w:t>
      </w:r>
      <w:r>
        <w:rPr>
          <w:rFonts w:ascii="Times New Roman"/>
          <w:b w:val="false"/>
          <w:i w:val="false"/>
          <w:color w:val="ff00ff"/>
          <w:sz w:val="28"/>
        </w:rPr>
        <w:t>12) предъявлять в суды иски о признании сделок недействительными, ликвидации юридического лица по основаниям, предусмотренным подпунктами 1) и 2) пункта 2 статьи 49 Гражданского кодекса Республики Казахстан, а также иные иски в соответствии с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ff00ff"/>
          <w:sz w:val="28"/>
        </w:rPr>
        <w:t>Налоговые органы</w:t>
      </w:r>
      <w:r>
        <w:rPr>
          <w:rFonts w:ascii="Times New Roman"/>
          <w:b w:val="false"/>
          <w:i w:val="false"/>
          <w:color w:val="000000"/>
          <w:sz w:val="28"/>
        </w:rPr>
        <w:t xml:space="preserve"> вправе осуществлять реализацию задач, возложенных законодательными актами Республики Казахстан, электронным способом в порядке, установленном настоящим Кодексом.</w:t>
      </w:r>
      <w:r>
        <w:br/>
      </w:r>
      <w:r>
        <w:rPr>
          <w:rFonts w:ascii="Times New Roman"/>
          <w:b w:val="false"/>
          <w:i w:val="false"/>
          <w:color w:val="000000"/>
          <w:sz w:val="28"/>
        </w:rPr>
        <w:t xml:space="preserve">
      3. </w:t>
      </w:r>
      <w:r>
        <w:rPr>
          <w:rFonts w:ascii="Times New Roman"/>
          <w:b w:val="false"/>
          <w:i w:val="false"/>
          <w:color w:val="ff00ff"/>
          <w:sz w:val="28"/>
        </w:rPr>
        <w:t>Налоговые органы</w:t>
      </w:r>
      <w:r>
        <w:rPr>
          <w:rFonts w:ascii="Times New Roman"/>
          <w:b w:val="false"/>
          <w:i w:val="false"/>
          <w:color w:val="000000"/>
          <w:sz w:val="28"/>
        </w:rPr>
        <w:t xml:space="preserve"> имеют также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19 с изменениями в части подпункта 4) пункта 1,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19 с изменениями в части подпунктов 4), 5), 6) и 7)  пункта 1, внесенными Законом Республики Казахстан от 30 июня 2009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19 с изменениями в части подпункта 12) пункта 1,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19 с изложением в новой редакции подпункта 12) пункта 1, внесенным Законом Республики Казхастан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19 с дополнением подпунктом 3-2) и изложением в новой редакции подпункта 8) в пункте 1,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19 с изложением в новой редакции подпункта 5)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20. Обязанности </w:t>
      </w:r>
      <w:r>
        <w:rPr>
          <w:rFonts w:ascii="Times New Roman"/>
          <w:b/>
          <w:i w:val="false"/>
          <w:color w:val="ff00ff"/>
          <w:sz w:val="28"/>
        </w:rPr>
        <w:t>налоговых органов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Налоговые органы</w:t>
      </w:r>
      <w:r>
        <w:rPr>
          <w:rFonts w:ascii="Times New Roman"/>
          <w:b w:val="false"/>
          <w:i w:val="false"/>
          <w:color w:val="000000"/>
          <w:sz w:val="28"/>
        </w:rPr>
        <w:t xml:space="preserve"> обязаны:</w:t>
      </w:r>
      <w:r>
        <w:br/>
      </w:r>
      <w:r>
        <w:rPr>
          <w:rFonts w:ascii="Times New Roman"/>
          <w:b w:val="false"/>
          <w:i w:val="false"/>
          <w:color w:val="000000"/>
          <w:sz w:val="28"/>
        </w:rPr>
        <w:t>
      1) соблюдать права налогоплательщика (налогового агента);</w:t>
      </w:r>
      <w:r>
        <w:br/>
      </w:r>
      <w:r>
        <w:rPr>
          <w:rFonts w:ascii="Times New Roman"/>
          <w:b w:val="false"/>
          <w:i w:val="false"/>
          <w:color w:val="000000"/>
          <w:sz w:val="28"/>
        </w:rPr>
        <w:t>
      2) защищать интересы государства;</w:t>
      </w:r>
      <w:r>
        <w:br/>
      </w:r>
      <w:r>
        <w:rPr>
          <w:rFonts w:ascii="Times New Roman"/>
          <w:b w:val="false"/>
          <w:i w:val="false"/>
          <w:color w:val="000000"/>
          <w:sz w:val="28"/>
        </w:rPr>
        <w:t xml:space="preserve">
      </w:t>
      </w:r>
      <w:r>
        <w:rPr>
          <w:rFonts w:ascii="Times New Roman"/>
          <w:b w:val="false"/>
          <w:i w:val="false"/>
          <w:color w:val="ff00ff"/>
          <w:sz w:val="28"/>
        </w:rPr>
        <w:t>3) осуществлять налоговый контроль за исполнением налогоплательщиком (оператором) налогового обязательства, налоговым агентом (оператором)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отчислений и (или) взносов на обязательное социальное медицинское страхование, своевременностью исчисления, удержания и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xml:space="preserve">
      </w:t>
      </w:r>
      <w:r>
        <w:rPr>
          <w:rFonts w:ascii="Times New Roman"/>
          <w:b w:val="false"/>
          <w:i w:val="false"/>
          <w:color w:val="ff00ff"/>
          <w:sz w:val="28"/>
        </w:rPr>
        <w:t>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5) в пределах своей компетенции осуществлять разъяснение и давать комментарии по возникновению, исполнению и прекращению налогового обязательства;</w:t>
      </w:r>
      <w:r>
        <w:br/>
      </w:r>
      <w:r>
        <w:rPr>
          <w:rFonts w:ascii="Times New Roman"/>
          <w:b w:val="false"/>
          <w:i w:val="false"/>
          <w:color w:val="000000"/>
          <w:sz w:val="28"/>
        </w:rPr>
        <w:t>
      6)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w:t>
      </w:r>
      <w:r>
        <w:br/>
      </w:r>
      <w:r>
        <w:rPr>
          <w:rFonts w:ascii="Times New Roman"/>
          <w:b w:val="false"/>
          <w:i w:val="false"/>
          <w:color w:val="000000"/>
          <w:sz w:val="28"/>
        </w:rPr>
        <w:t>
      </w:t>
      </w:r>
      <w:r>
        <w:rPr>
          <w:rFonts w:ascii="Times New Roman"/>
          <w:b w:val="false"/>
          <w:i w:val="false"/>
          <w:color w:val="ff00ff"/>
          <w:sz w:val="28"/>
        </w:rPr>
        <w:t>6-1) ежегодно по запросу представлять Национальной палате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 Законом  Республики Казахстан «О Национальной палате предпринимателей Республики Казахстан»;</w:t>
      </w:r>
      <w:r>
        <w:br/>
      </w:r>
      <w:r>
        <w:rPr>
          <w:rFonts w:ascii="Times New Roman"/>
          <w:b w:val="false"/>
          <w:i w:val="false"/>
          <w:color w:val="000000"/>
          <w:sz w:val="28"/>
        </w:rPr>
        <w:t xml:space="preserve">
      7) представлять бесплатно налогоплательщику (налоговому агенту) утвержденные </w:t>
      </w:r>
      <w:r>
        <w:rPr>
          <w:rFonts w:ascii="Times New Roman"/>
          <w:b w:val="false"/>
          <w:i w:val="false"/>
          <w:color w:val="ff00ff"/>
          <w:sz w:val="28"/>
        </w:rPr>
        <w:t>в установленном законодательством Республики Казахстан порядке</w:t>
      </w:r>
      <w:r>
        <w:rPr>
          <w:rFonts w:ascii="Times New Roman"/>
          <w:b w:val="false"/>
          <w:i w:val="false"/>
          <w:color w:val="000000"/>
          <w:sz w:val="28"/>
        </w:rPr>
        <w:t xml:space="preserve">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w:t>
      </w:r>
      <w:r>
        <w:rPr>
          <w:rFonts w:ascii="Times New Roman"/>
          <w:b w:val="false"/>
          <w:i w:val="false"/>
          <w:color w:val="ff00ff"/>
          <w:sz w:val="28"/>
        </w:rPr>
        <w:t>электронной форме</w:t>
      </w:r>
      <w:r>
        <w:rPr>
          <w:rFonts w:ascii="Times New Roman"/>
          <w:b w:val="false"/>
          <w:i w:val="false"/>
          <w:color w:val="000000"/>
          <w:sz w:val="28"/>
        </w:rPr>
        <w:t>;</w:t>
      </w:r>
      <w:r>
        <w:br/>
      </w:r>
      <w:r>
        <w:rPr>
          <w:rFonts w:ascii="Times New Roman"/>
          <w:b w:val="false"/>
          <w:i w:val="false"/>
          <w:color w:val="000000"/>
          <w:sz w:val="28"/>
        </w:rPr>
        <w:t>
      8) проводить налоговую проверку по предписанию;</w:t>
      </w:r>
      <w:r>
        <w:br/>
      </w:r>
      <w:r>
        <w:rPr>
          <w:rFonts w:ascii="Times New Roman"/>
          <w:b w:val="false"/>
          <w:i w:val="false"/>
          <w:color w:val="000000"/>
          <w:sz w:val="28"/>
        </w:rPr>
        <w:t>
      9) в пределах своей компетенции проводить зачет и (или) возврат излишне уплаченных сумм налогов, других обязательных платежей и пеней в бюджет, превышения суммы налога на добавленную стоимость, относимого в зачет, над суммой начисленного налога, возврат штрафа в порядке и сроки, которые установлены настоящим Кодексом;</w:t>
      </w:r>
      <w:r>
        <w:br/>
      </w:r>
      <w:r>
        <w:rPr>
          <w:rFonts w:ascii="Times New Roman"/>
          <w:b w:val="false"/>
          <w:i w:val="false"/>
          <w:color w:val="000000"/>
          <w:sz w:val="28"/>
        </w:rPr>
        <w:t>
      10) соблюдать налоговую тайну в соответствии с положениями настоящего Кодекса;</w:t>
      </w:r>
      <w:r>
        <w:br/>
      </w:r>
      <w:r>
        <w:rPr>
          <w:rFonts w:ascii="Times New Roman"/>
          <w:b w:val="false"/>
          <w:i w:val="false"/>
          <w:color w:val="000000"/>
          <w:sz w:val="28"/>
        </w:rPr>
        <w:t xml:space="preserve">
      </w:t>
      </w:r>
      <w:r>
        <w:rPr>
          <w:rFonts w:ascii="Times New Roman"/>
          <w:b w:val="false"/>
          <w:i w:val="false"/>
          <w:color w:val="ff00ff"/>
          <w:sz w:val="28"/>
        </w:rPr>
        <w:t>11) вручать налогоплательщику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удержанию и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в сроки и случаях, которые предусмотрены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color w:val="ff00ff"/>
          <w:sz w:val="28"/>
        </w:rPr>
        <w:t>      12-1) передавать в порядке и сроки, установленные настоящим Кодексом, сведения об отсутствии (наличии) задолженности, учет по которым ведется в налоговых органах;</w:t>
      </w:r>
      <w:r>
        <w:br/>
      </w:r>
      <w:r>
        <w:rPr>
          <w:rFonts w:ascii="Times New Roman"/>
          <w:b w:val="false"/>
          <w:i w:val="false"/>
          <w:color w:val="000000"/>
          <w:sz w:val="28"/>
        </w:rPr>
        <w:t>
      13) принимать налоговую отчетность и налоговые заявления в порядке, установленном настоящим Кодексом;</w:t>
      </w:r>
      <w:r>
        <w:br/>
      </w:r>
      <w:r>
        <w:rPr>
          <w:rFonts w:ascii="Times New Roman"/>
          <w:b w:val="false"/>
          <w:i w:val="false"/>
          <w:color w:val="000000"/>
          <w:sz w:val="28"/>
        </w:rPr>
        <w:t xml:space="preserve">
      14) требовать от налогоплательщика </w:t>
      </w:r>
      <w:r>
        <w:rPr>
          <w:rFonts w:ascii="Times New Roman"/>
          <w:b w:val="false"/>
          <w:i w:val="false"/>
          <w:color w:val="ff00ff"/>
          <w:sz w:val="28"/>
        </w:rPr>
        <w:t xml:space="preserve">(налогового агента, оператора) </w:t>
      </w:r>
      <w:r>
        <w:rPr>
          <w:rFonts w:ascii="Times New Roman"/>
          <w:b w:val="false"/>
          <w:i w:val="false"/>
          <w:color w:val="000000"/>
          <w:sz w:val="28"/>
        </w:rPr>
        <w:t>устранения выявленных нарушений налогового законодательства Республики Казахстан и контролировать исполнение этих требований в пределах своей компетенции;</w:t>
      </w:r>
      <w:r>
        <w:br/>
      </w:r>
      <w:r>
        <w:rPr>
          <w:rFonts w:ascii="Times New Roman"/>
          <w:b w:val="false"/>
          <w:i w:val="false"/>
          <w:color w:val="000000"/>
          <w:sz w:val="28"/>
        </w:rPr>
        <w:t xml:space="preserve">
      </w:t>
      </w:r>
      <w:r>
        <w:rPr>
          <w:rFonts w:ascii="Times New Roman"/>
          <w:b w:val="false"/>
          <w:i w:val="false"/>
          <w:color w:val="ff00ff"/>
          <w:sz w:val="28"/>
        </w:rPr>
        <w:t>15) не позднее двух рабочих дней со дня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val="false"/>
          <w:color w:val="ff00ff"/>
          <w:sz w:val="28"/>
        </w:rPr>
        <w:t>16)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 в течение одного рабочего дня с даты обращения в налоговый орган за указанной информацией;</w:t>
      </w:r>
      <w:r>
        <w:br/>
      </w:r>
      <w:r>
        <w:rPr>
          <w:rFonts w:ascii="Times New Roman"/>
          <w:b w:val="false"/>
          <w:i w:val="false"/>
          <w:color w:val="000000"/>
          <w:sz w:val="28"/>
        </w:rPr>
        <w:t>
      17) обеспечивать в течение пяти лет сохранность документов или копий документов, подтверждающих факт уплаты налогов и других обязательных платежей в бюджет;</w:t>
      </w:r>
      <w:r>
        <w:br/>
      </w:r>
      <w:r>
        <w:rPr>
          <w:rFonts w:ascii="Times New Roman"/>
          <w:b w:val="false"/>
          <w:i w:val="false"/>
          <w:color w:val="000000"/>
          <w:sz w:val="28"/>
        </w:rPr>
        <w:t xml:space="preserve">
      18) предоставлять доступ к информационной системе </w:t>
      </w:r>
      <w:r>
        <w:rPr>
          <w:rFonts w:ascii="Times New Roman"/>
          <w:b w:val="false"/>
          <w:i w:val="false"/>
          <w:color w:val="ff00ff"/>
          <w:sz w:val="28"/>
        </w:rPr>
        <w:t>налоговых органов</w:t>
      </w:r>
      <w:r>
        <w:rPr>
          <w:rFonts w:ascii="Times New Roman"/>
          <w:b w:val="false"/>
          <w:i w:val="false"/>
          <w:color w:val="000000"/>
          <w:sz w:val="28"/>
        </w:rPr>
        <w:t xml:space="preserve"> службы уполномоченному государственному органу по финансовому мониторингу в соответствии с законодательством Республики Казахстан;</w:t>
      </w:r>
      <w:r>
        <w:br/>
      </w:r>
      <w:r>
        <w:rPr>
          <w:rFonts w:ascii="Times New Roman"/>
          <w:b w:val="false"/>
          <w:i w:val="false"/>
          <w:color w:val="000000"/>
          <w:sz w:val="28"/>
        </w:rPr>
        <w:t>
      19) предоставлять доступ для просмотра своего лицевого счета электронному налогоплательщику;</w:t>
      </w:r>
      <w:r>
        <w:br/>
      </w:r>
      <w:r>
        <w:rPr>
          <w:rFonts w:ascii="Times New Roman"/>
          <w:b w:val="false"/>
          <w:i w:val="false"/>
          <w:color w:val="000000"/>
          <w:sz w:val="28"/>
        </w:rPr>
        <w:t xml:space="preserve">
      </w:t>
      </w:r>
      <w:r>
        <w:rPr>
          <w:rFonts w:ascii="Times New Roman"/>
          <w:b w:val="false"/>
          <w:i w:val="false"/>
          <w:color w:val="ff00ff"/>
          <w:sz w:val="28"/>
        </w:rPr>
        <w:t>20) по требованию налогоплательщика проводить сверку расчетов по исполнению налогового обязательства, а также обязательств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требованию налогового агента – по исполнению обязанности по исчислению и перечислению налогов, вносить корректировки в лицевой счет в порядке, предусмотренном настоящим Кодексом;</w:t>
      </w:r>
      <w:r>
        <w:br/>
      </w:r>
      <w:r>
        <w:rPr>
          <w:rFonts w:ascii="Times New Roman"/>
          <w:b w:val="false"/>
          <w:i w:val="false"/>
          <w:color w:val="000000"/>
          <w:sz w:val="28"/>
        </w:rPr>
        <w:t xml:space="preserve">
      21) оказывать государственные услуги в соответствии со стандартами и регламентами оказания государственных услуг, утвержденными </w:t>
      </w:r>
      <w:r>
        <w:rPr>
          <w:rFonts w:ascii="Times New Roman"/>
          <w:b w:val="false"/>
          <w:i w:val="false"/>
          <w:color w:val="ff00ff"/>
          <w:sz w:val="28"/>
        </w:rPr>
        <w:t>в установленном законодательством Республики Казахстан порядке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22) размещать на интернет-ресурсе уполномоченного органа в порядке и случаях, установленных настоящим Кодексом, сведения о налогоплательщиках (налоговых агентах):</w:t>
      </w:r>
      <w:r>
        <w:br/>
      </w:r>
      <w:r>
        <w:rPr>
          <w:rFonts w:ascii="Times New Roman"/>
          <w:b w:val="false"/>
          <w:i w:val="false"/>
          <w:color w:val="000000"/>
          <w:sz w:val="28"/>
        </w:rPr>
        <w:t>
</w:t>
      </w:r>
      <w:r>
        <w:rPr>
          <w:rFonts w:ascii="Times New Roman"/>
          <w:b w:val="false"/>
          <w:i w:val="false"/>
          <w:color w:val="ff00ff"/>
          <w:sz w:val="28"/>
        </w:rPr>
        <w:t>      имеющих налоговую задолженность;</w:t>
      </w:r>
      <w:r>
        <w:br/>
      </w:r>
      <w:r>
        <w:rPr>
          <w:rFonts w:ascii="Times New Roman"/>
          <w:b w:val="false"/>
          <w:i w:val="false"/>
          <w:color w:val="000000"/>
          <w:sz w:val="28"/>
        </w:rPr>
        <w:t>
</w:t>
      </w:r>
      <w:r>
        <w:rPr>
          <w:rFonts w:ascii="Times New Roman"/>
          <w:b w:val="false"/>
          <w:i w:val="false"/>
          <w:color w:val="ff00ff"/>
          <w:sz w:val="28"/>
        </w:rPr>
        <w:t>      признанных бездействующими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признанных лжепредприятиями на основании вступившего в законную силу приговора или постановления суда;</w:t>
      </w:r>
      <w:r>
        <w:br/>
      </w:r>
      <w:r>
        <w:rPr>
          <w:rFonts w:ascii="Times New Roman"/>
          <w:b w:val="false"/>
          <w:i w:val="false"/>
          <w:color w:val="000000"/>
          <w:sz w:val="28"/>
        </w:rPr>
        <w:t>
</w:t>
      </w:r>
      <w:r>
        <w:rPr>
          <w:rFonts w:ascii="Times New Roman"/>
          <w:b w:val="false"/>
          <w:i w:val="false"/>
          <w:color w:val="ff00ff"/>
          <w:sz w:val="28"/>
        </w:rPr>
        <w:t>      регистрация которых признана недействительной на основании вступившего в законную силу судебного акта;</w:t>
      </w:r>
      <w:r>
        <w:br/>
      </w:r>
      <w:r>
        <w:rPr>
          <w:rFonts w:ascii="Times New Roman"/>
          <w:b w:val="false"/>
          <w:i w:val="false"/>
          <w:color w:val="000000"/>
          <w:sz w:val="28"/>
        </w:rPr>
        <w:t>
      23)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r>
        <w:br/>
      </w:r>
      <w:r>
        <w:rPr>
          <w:rFonts w:ascii="Times New Roman"/>
          <w:b w:val="false"/>
          <w:i w:val="false"/>
          <w:color w:val="000000"/>
          <w:sz w:val="28"/>
        </w:rPr>
        <w:t>
      24)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r>
        <w:br/>
      </w:r>
      <w:r>
        <w:rPr>
          <w:rFonts w:ascii="Times New Roman"/>
          <w:b w:val="false"/>
          <w:i w:val="false"/>
          <w:color w:val="000000"/>
          <w:sz w:val="28"/>
        </w:rPr>
        <w:t xml:space="preserve">
      25) применять способы обеспечения исполнения налогового обязательства и взыскивать налоговую задолженность налогоплательщика </w:t>
      </w:r>
      <w:r>
        <w:rPr>
          <w:rFonts w:ascii="Times New Roman"/>
          <w:b w:val="false"/>
          <w:i w:val="false"/>
          <w:color w:val="ff00ff"/>
          <w:sz w:val="28"/>
        </w:rPr>
        <w:t>(налогового агента, оператора)</w:t>
      </w:r>
      <w:r>
        <w:rPr>
          <w:rFonts w:ascii="Times New Roman"/>
          <w:b w:val="false"/>
          <w:i w:val="false"/>
          <w:color w:val="000000"/>
          <w:sz w:val="28"/>
        </w:rPr>
        <w:t xml:space="preserve"> в принудительном порядке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25-1) вести базу данных о лицах, указанных в подпунктах 1) и 2) пункта 1-1 статьи 14 настоящего Кодекса. Сведения о лицах, указанных в подпункте 1) и части первой подпункта 2) пункта 1-1 статьи 14 настоящего Кодекса, включаются в базу данных.</w:t>
      </w:r>
      <w:r>
        <w:br/>
      </w:r>
      <w:r>
        <w:rPr>
          <w:rFonts w:ascii="Times New Roman"/>
          <w:b w:val="false"/>
          <w:i w:val="false"/>
          <w:color w:val="000000"/>
          <w:sz w:val="28"/>
        </w:rPr>
        <w:t>
</w:t>
      </w:r>
      <w:r>
        <w:rPr>
          <w:rFonts w:ascii="Times New Roman"/>
          <w:b w:val="false"/>
          <w:i w:val="false"/>
          <w:color w:val="ff00ff"/>
          <w:sz w:val="28"/>
        </w:rPr>
        <w:t>      Порядок ведения базы данных, сведения о лицах-получателях денег и (или) иного имущества, о лицах, их предоставивших, сумме полученных средств и иные сведения, подлежащие к размещению, а также порядок включения и исключения из базы данных определяются уполномоченным органом;</w:t>
      </w:r>
      <w:r>
        <w:br/>
      </w:r>
      <w:r>
        <w:rPr>
          <w:rFonts w:ascii="Times New Roman"/>
          <w:b w:val="false"/>
          <w:i w:val="false"/>
          <w:color w:val="000000"/>
          <w:sz w:val="28"/>
        </w:rPr>
        <w:t xml:space="preserve">
      </w:t>
      </w:r>
      <w:r>
        <w:rPr>
          <w:rFonts w:ascii="Times New Roman"/>
          <w:b w:val="false"/>
          <w:i w:val="false"/>
          <w:color w:val="ff00ff"/>
          <w:sz w:val="28"/>
        </w:rPr>
        <w:t>26) рассматривать жалобу налогоплательщика (налогового агента, оператора) на действия (бездействие) должностных лиц налоговых органов;</w:t>
      </w:r>
      <w:r>
        <w:br/>
      </w:r>
      <w:r>
        <w:rPr>
          <w:rFonts w:ascii="Times New Roman"/>
          <w:b w:val="false"/>
          <w:i w:val="false"/>
          <w:color w:val="000000"/>
          <w:sz w:val="28"/>
        </w:rPr>
        <w:t>
</w:t>
      </w:r>
      <w:r>
        <w:rPr>
          <w:rFonts w:ascii="Times New Roman"/>
          <w:b w:val="false"/>
          <w:i w:val="false"/>
          <w:color w:val="ff00ff"/>
          <w:sz w:val="28"/>
        </w:rPr>
        <w:t>      26-2) рассматривать письменное возражение налогоплательщика (налогового агента, оператора) к предварительному акту налоговой проверки;</w:t>
      </w:r>
      <w:r>
        <w:br/>
      </w:r>
      <w:r>
        <w:rPr>
          <w:rFonts w:ascii="Times New Roman"/>
          <w:b w:val="false"/>
          <w:i w:val="false"/>
          <w:color w:val="000000"/>
          <w:sz w:val="28"/>
        </w:rPr>
        <w:t>
      27) привлекать к административной ответственности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ff00ff"/>
          <w:sz w:val="28"/>
        </w:rPr>
        <w:t>2. При выявлении в ходе налоговой проверки фактов умышленного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органы налоговой службы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r>
        <w:br/>
      </w:r>
      <w:r>
        <w:rPr>
          <w:rFonts w:ascii="Times New Roman"/>
          <w:b w:val="false"/>
          <w:i w:val="false"/>
          <w:color w:val="000000"/>
          <w:sz w:val="28"/>
        </w:rPr>
        <w:t xml:space="preserve">
      3. </w:t>
      </w:r>
      <w:r>
        <w:rPr>
          <w:rFonts w:ascii="Times New Roman"/>
          <w:b w:val="false"/>
          <w:i w:val="false"/>
          <w:color w:val="ff00ff"/>
          <w:sz w:val="28"/>
        </w:rPr>
        <w:t>Налоговые органы</w:t>
      </w:r>
      <w:r>
        <w:rPr>
          <w:rFonts w:ascii="Times New Roman"/>
          <w:b w:val="false"/>
          <w:i w:val="false"/>
          <w:color w:val="000000"/>
          <w:sz w:val="28"/>
        </w:rPr>
        <w:t xml:space="preserve"> выполняют также иные обязанности, предусмотренные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20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20 с изменениями в подпунктах 7) и 21) пункта 1, внесенными Законом Республики Казахстан от 02 апреля 2010 года № 263-IV (вводятся в действие с 01.01.2010).</w:t>
      </w:r>
      <w:r>
        <w:br/>
      </w:r>
      <w:r>
        <w:rPr>
          <w:rFonts w:ascii="Times New Roman"/>
          <w:b w:val="false"/>
          <w:i w:val="false"/>
          <w:color w:val="000000"/>
          <w:sz w:val="28"/>
        </w:rPr>
        <w:t>
</w:t>
      </w:r>
      <w:r>
        <w:rPr>
          <w:rFonts w:ascii="Times New Roman"/>
          <w:b w:val="false"/>
          <w:i/>
          <w:color w:val="ff00ff"/>
          <w:sz w:val="28"/>
        </w:rPr>
        <w:t>      Статья 20 с изменениями в подпунктах 3), 11), 12), 14), 25) и 26)  пункта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20 с дополнением подпунктом 6-1) пункта 1, внесенным Законом Республики Казахстан от 04 июля 2013 года № 130-V (вводится в действие с 01.01.2014).</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подпункта 12) пункта 1, внесенным Законом Республики Казхастан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подпункта 12) и с дополнением подпунктом 12-1) в пункте 1, внесенными Законом Республики Казахстан от 16 мая 2014 года № 203-V ЗРК (вводятся в действие с 22.11.2014).</w:t>
      </w:r>
      <w:r>
        <w:br/>
      </w:r>
      <w:r>
        <w:rPr>
          <w:rFonts w:ascii="Times New Roman"/>
          <w:b w:val="false"/>
          <w:i w:val="false"/>
          <w:color w:val="000000"/>
          <w:sz w:val="28"/>
        </w:rPr>
        <w:t>
</w:t>
      </w:r>
      <w:r>
        <w:rPr>
          <w:rFonts w:ascii="Times New Roman"/>
          <w:b w:val="false"/>
          <w:i/>
          <w:color w:val="ff00ff"/>
          <w:sz w:val="28"/>
        </w:rPr>
        <w:t xml:space="preserve">      Статья 20 с изложением в новой редакции пункта 2, внесенным Законом Республики Казахстан от 03 июля 2014 года № 227-V ЗРК (вводится в действие с 01.01.2015). Законодатель не учел, что с 19.11.2014 г. Законом Республики Казахстан от 07 ноября 2014 года № 248-V ЗРК по всему тексту Налогового кодекса </w:t>
      </w:r>
      <w:r>
        <w:rPr>
          <w:rFonts w:ascii="Times New Roman"/>
          <w:b w:val="false"/>
          <w:i w:val="false"/>
          <w:color w:val="ff00ff"/>
          <w:sz w:val="28"/>
        </w:rPr>
        <w:t>«</w:t>
      </w:r>
      <w:r>
        <w:rPr>
          <w:rFonts w:ascii="Times New Roman"/>
          <w:b w:val="false"/>
          <w:i/>
          <w:color w:val="ff00ff"/>
          <w:sz w:val="28"/>
        </w:rPr>
        <w:t>органы налоговой  службы</w:t>
      </w:r>
      <w:r>
        <w:rPr>
          <w:rFonts w:ascii="Times New Roman"/>
          <w:b w:val="false"/>
          <w:i w:val="false"/>
          <w:color w:val="ff00ff"/>
          <w:sz w:val="28"/>
        </w:rPr>
        <w:t>»</w:t>
      </w:r>
      <w:r>
        <w:rPr>
          <w:rFonts w:ascii="Times New Roman"/>
          <w:b w:val="false"/>
          <w:i/>
          <w:color w:val="ff00ff"/>
          <w:sz w:val="28"/>
        </w:rPr>
        <w:t xml:space="preserve"> были переименованные в </w:t>
      </w:r>
      <w:r>
        <w:rPr>
          <w:rFonts w:ascii="Times New Roman"/>
          <w:b w:val="false"/>
          <w:i w:val="false"/>
          <w:color w:val="ff00ff"/>
          <w:sz w:val="28"/>
        </w:rPr>
        <w:t>«</w:t>
      </w:r>
      <w:r>
        <w:rPr>
          <w:rFonts w:ascii="Times New Roman"/>
          <w:b w:val="false"/>
          <w:i/>
          <w:color w:val="ff00ff"/>
          <w:sz w:val="28"/>
        </w:rPr>
        <w:t>налоговые органы</w:t>
      </w:r>
      <w:r>
        <w:rPr>
          <w:rFonts w:ascii="Times New Roman"/>
          <w:b w:val="false"/>
          <w:i w:val="false"/>
          <w:color w:val="ff00ff"/>
          <w:sz w:val="28"/>
        </w:rPr>
        <w:t>»</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подпункта 22)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20 с дополнением подпунктом 25-1) пункта 1, внесенным Законом Республики Казахстан от 26 июля 2016 года № 12-VI ЗРК (вводится в действие с 12.10.2016).</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подпунктов 3), 4), 11),  12-1), 15), 16) и 20)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подпункта 12-1) в пункте 1, внесенным Законом Республики Казахстан от 03 декабря 2015 года № 432-V ЗРК (вводится в действие с 01.07.2017).</w:t>
      </w:r>
      <w:r>
        <w:br/>
      </w:r>
      <w:r>
        <w:rPr>
          <w:rFonts w:ascii="Times New Roman"/>
          <w:b w:val="false"/>
          <w:i w:val="false"/>
          <w:color w:val="000000"/>
          <w:sz w:val="28"/>
        </w:rPr>
        <w:t>
</w:t>
      </w:r>
      <w:r>
        <w:rPr>
          <w:rFonts w:ascii="Times New Roman"/>
          <w:b w:val="false"/>
          <w:i/>
          <w:color w:val="ff00ff"/>
          <w:sz w:val="28"/>
        </w:rPr>
        <w:t>      Статья 20 с изложением в новой редакции подпункта 26) и дополнением подпунктом 26-2) в пункте 1,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 Конфликт интересов</w:t>
      </w:r>
    </w:p>
    <w:p>
      <w:pPr>
        <w:spacing w:after="0"/>
        <w:ind w:left="0"/>
        <w:jc w:val="both"/>
      </w:pPr>
      <w:r>
        <w:rPr>
          <w:rFonts w:ascii="Times New Roman"/>
          <w:b w:val="false"/>
          <w:i w:val="false"/>
          <w:color w:val="000000"/>
          <w:sz w:val="28"/>
        </w:rPr>
        <w:t xml:space="preserve">      Должностному лицу </w:t>
      </w:r>
      <w:r>
        <w:rPr>
          <w:rFonts w:ascii="Times New Roman"/>
          <w:b w:val="false"/>
          <w:i w:val="false"/>
          <w:color w:val="ff00ff"/>
          <w:sz w:val="28"/>
        </w:rPr>
        <w:t>налоговых органов</w:t>
      </w:r>
      <w:r>
        <w:rPr>
          <w:rFonts w:ascii="Times New Roman"/>
          <w:b w:val="false"/>
          <w:i w:val="false"/>
          <w:color w:val="000000"/>
          <w:sz w:val="28"/>
        </w:rPr>
        <w:t xml:space="preserve"> запрещается осуществление служебных обязанностей в отношении налогоплательщика (налогового агента), который является такому должностному лицу близким родственником (родители, дети, усыновители, усыновленные, полнородные и неполнородные братья и сестры, дедушка, бабушка, внуки), супругом (супругой) или свойственником (братья, сестры, родители и дети супругов), а также, если имеется прямая или косвенная финансовая заинтересованность.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 Полномочия таможенных органов по взиманию</w:t>
      </w:r>
      <w:r>
        <w:br/>
      </w:r>
      <w:r>
        <w:rPr>
          <w:rFonts w:ascii="Times New Roman"/>
          <w:b w:val="false"/>
          <w:i w:val="false"/>
          <w:color w:val="000000"/>
          <w:sz w:val="28"/>
        </w:rPr>
        <w:t>
</w:t>
      </w:r>
      <w:r>
        <w:rPr>
          <w:rFonts w:ascii="Times New Roman"/>
          <w:b/>
          <w:i w:val="false"/>
          <w:color w:val="000080"/>
          <w:sz w:val="28"/>
        </w:rPr>
        <w:t>                 налогов</w:t>
      </w:r>
    </w:p>
    <w:p>
      <w:pPr>
        <w:spacing w:after="0"/>
        <w:ind w:left="0"/>
        <w:jc w:val="both"/>
      </w:pPr>
      <w:r>
        <w:rPr>
          <w:rFonts w:ascii="Times New Roman"/>
          <w:b w:val="false"/>
          <w:i w:val="false"/>
          <w:color w:val="000000"/>
          <w:sz w:val="28"/>
        </w:rPr>
        <w:t>      </w:t>
      </w:r>
      <w:r>
        <w:rPr>
          <w:rFonts w:ascii="Times New Roman"/>
          <w:b w:val="false"/>
          <w:i/>
          <w:color w:val="ff00ff"/>
          <w:sz w:val="28"/>
        </w:rPr>
        <w:t>Статья 22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22 исключена Законом Республики Казахстан от 07 ноября 2014 года № 248-V ЗРК (вводится в действие с 19.11.2014).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 Полномочия местных исполнительных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Акимы городов районного значения, поселков, сел,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w:t>
      </w:r>
      <w:r>
        <w:br/>
      </w:r>
      <w:r>
        <w:rPr>
          <w:rFonts w:ascii="Times New Roman"/>
          <w:b w:val="false"/>
          <w:i w:val="false"/>
          <w:color w:val="000000"/>
          <w:sz w:val="28"/>
        </w:rPr>
        <w:t xml:space="preserve">
      </w:t>
      </w:r>
      <w:r>
        <w:rPr>
          <w:rFonts w:ascii="Times New Roman"/>
          <w:b w:val="false"/>
          <w:i w:val="false"/>
          <w:color w:val="ff00ff"/>
          <w:sz w:val="28"/>
        </w:rPr>
        <w:t>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w:t>
      </w:r>
      <w:r>
        <w:br/>
      </w:r>
      <w:r>
        <w:rPr>
          <w:rFonts w:ascii="Times New Roman"/>
          <w:b w:val="false"/>
          <w:i w:val="false"/>
          <w:color w:val="000000"/>
          <w:sz w:val="28"/>
        </w:rPr>
        <w:t>
      3. При организации сбора налогов, указанных в пункте 1 настоящей статьи, акимы обеспечивают:</w:t>
      </w:r>
      <w:r>
        <w:br/>
      </w:r>
      <w:r>
        <w:rPr>
          <w:rFonts w:ascii="Times New Roman"/>
          <w:b w:val="false"/>
          <w:i w:val="false"/>
          <w:color w:val="000000"/>
          <w:sz w:val="28"/>
        </w:rPr>
        <w:t>
      1) вручение налогоплательщику - физическому лицу уведомления о сумме налога не позднее пяти рабочих дней со дня получения указанного уведомления от налоговых органов;</w:t>
      </w:r>
      <w:r>
        <w:br/>
      </w:r>
      <w:r>
        <w:rPr>
          <w:rFonts w:ascii="Times New Roman"/>
          <w:b w:val="false"/>
          <w:i w:val="false"/>
          <w:color w:val="000000"/>
          <w:sz w:val="28"/>
        </w:rPr>
        <w:t>
      2) при уплате суммы налогов наличными деньгами выдачу налогоплательщику -физическому лицу квитанции, подтверждающей факт такой уплаты;</w:t>
      </w:r>
      <w:r>
        <w:br/>
      </w:r>
      <w:r>
        <w:rPr>
          <w:rFonts w:ascii="Times New Roman"/>
          <w:b w:val="false"/>
          <w:i w:val="false"/>
          <w:color w:val="000000"/>
          <w:sz w:val="28"/>
        </w:rPr>
        <w:t>
      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w:t>
      </w:r>
      <w:r>
        <w:br/>
      </w:r>
      <w:r>
        <w:rPr>
          <w:rFonts w:ascii="Times New Roman"/>
          <w:b w:val="false"/>
          <w:i w:val="false"/>
          <w:color w:val="000000"/>
          <w:sz w:val="28"/>
        </w:rPr>
        <w:t>
      4) правильность заполнения и сохранность квитанций;</w:t>
      </w:r>
      <w:r>
        <w:br/>
      </w:r>
      <w:r>
        <w:rPr>
          <w:rFonts w:ascii="Times New Roman"/>
          <w:b w:val="false"/>
          <w:i w:val="false"/>
          <w:color w:val="000000"/>
          <w:sz w:val="28"/>
        </w:rPr>
        <w:t xml:space="preserve">
      </w:t>
      </w:r>
      <w:r>
        <w:rPr>
          <w:rFonts w:ascii="Times New Roman"/>
          <w:b w:val="false"/>
          <w:i w:val="false"/>
          <w:color w:val="ff00ff"/>
          <w:sz w:val="28"/>
        </w:rPr>
        <w:t>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23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23 с изменением в пункте 2, подпункте 5) пункта 3, внесенными Законом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ff00ff"/>
          <w:sz w:val="28"/>
        </w:rPr>
        <w:t>      Статья 23 с изложением в новой редакции пункта 2 и подпункта 5) пункта 3,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23 с изложением в новой редакции пункта 1, внесенным Законом Республики Казахстан от 02 ноября 2015 года № 387-V ЗРК (вводится в действие с 24.11.2015).</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34-1. Закончила свое действие</w:t>
      </w:r>
      <w:r>
        <w:rPr>
          <w:rFonts w:ascii="Times New Roman"/>
          <w:b w:val="false"/>
          <w:i w:val="false"/>
          <w:color w:val="008000"/>
          <w:sz w:val="28"/>
        </w:rPr>
        <w:t xml:space="preserve"> с 01.01.2010 г. по установленному в ней сроку.</w:t>
      </w:r>
    </w:p>
    <w:p>
      <w:pPr>
        <w:spacing w:after="0"/>
        <w:ind w:left="0"/>
        <w:jc w:val="both"/>
      </w:pPr>
      <w:r>
        <w:rPr>
          <w:rFonts w:ascii="Times New Roman"/>
          <w:b w:val="false"/>
          <w:i w:val="false"/>
          <w:color w:val="008080"/>
          <w:sz w:val="28"/>
        </w:rPr>
        <w:t>      </w:t>
      </w:r>
      <w:r>
        <w:rPr>
          <w:rFonts w:ascii="Times New Roman"/>
          <w:b/>
          <w:i w:val="false"/>
          <w:color w:val="0000ff"/>
          <w:sz w:val="28"/>
        </w:rPr>
        <w:t>Статья 21. Полномочия местных исполнительных органов.</w:t>
      </w:r>
    </w:p>
    <w:p>
      <w:pPr>
        <w:spacing w:after="0"/>
        <w:ind w:left="0"/>
        <w:jc w:val="both"/>
      </w:pPr>
      <w:r>
        <w:rPr>
          <w:rFonts w:ascii="Times New Roman"/>
          <w:b/>
          <w:i w:val="false"/>
          <w:color w:val="0000ff"/>
          <w:sz w:val="28"/>
        </w:rPr>
        <w:t>     </w:t>
      </w:r>
      <w:r>
        <w:rPr>
          <w:rFonts w:ascii="Times New Roman"/>
          <w:b w:val="false"/>
          <w:i w:val="false"/>
          <w:color w:val="0000ff"/>
          <w:sz w:val="28"/>
        </w:rPr>
        <w:t>4.</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пункт 4 статьи 21 Кодекса Республики Казахстан «О налогах и других обязательных платежах в бюджет»(Налоговый кодекс) от 12.07.2001 г. действует до 01.01.</w:t>
      </w:r>
      <w:r>
        <w:rPr>
          <w:rFonts w:ascii="Times New Roman"/>
          <w:b w:val="false"/>
          <w:i w:val="false"/>
          <w:color w:val="008000"/>
          <w:sz w:val="28"/>
        </w:rPr>
        <w:t>2013</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49</w:t>
      </w:r>
      <w:r>
        <w:rPr>
          <w:rFonts w:ascii="Times New Roman"/>
          <w:b w:val="false"/>
          <w:i/>
          <w:color w:val="008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0000ff"/>
          <w:sz w:val="28"/>
        </w:rPr>
        <w:t>Пункт 4 статьи 21 Кодекса Республики Казахстан "О налогах и других обязательных платежах в бюджет"(Налоговый кодекс) от 12.07.2001 г.</w:t>
      </w:r>
      <w:r>
        <w:rPr>
          <w:rFonts w:ascii="Times New Roman"/>
          <w:b w:val="false"/>
          <w:i/>
          <w:color w:val="ff0000"/>
          <w:sz w:val="28"/>
        </w:rPr>
        <w:t xml:space="preserve"> утратил силу с 01.01.2013 г. по сроку, установленному в </w:t>
      </w:r>
      <w:r>
        <w:rPr>
          <w:rFonts w:ascii="Times New Roman"/>
          <w:b/>
          <w:i/>
          <w:color w:val="ff0000"/>
          <w:sz w:val="28"/>
        </w:rPr>
        <w:t>статье 49</w:t>
      </w:r>
      <w:r>
        <w:rPr>
          <w:rFonts w:ascii="Times New Roman"/>
          <w:b w:val="false"/>
          <w:i w:val="false"/>
          <w:color w:val="ff0000"/>
          <w:sz w:val="28"/>
        </w:rPr>
        <w:t> </w:t>
      </w:r>
      <w:r>
        <w:rPr>
          <w:rFonts w:ascii="Times New Roman"/>
          <w:b w:val="false"/>
          <w:i/>
          <w:color w:val="ff0000"/>
          <w:sz w:val="28"/>
        </w:rPr>
        <w:t xml:space="preserve">Закона Республики Казахстан </w:t>
      </w:r>
      <w:r>
        <w:rPr>
          <w:rFonts w:ascii="Times New Roman"/>
          <w:b w:val="false"/>
          <w:i w:val="false"/>
          <w:color w:val="ff0000"/>
          <w:sz w:val="28"/>
        </w:rPr>
        <w:t>«</w:t>
      </w:r>
      <w:r>
        <w:rPr>
          <w:rFonts w:ascii="Times New Roman"/>
          <w:b w:val="false"/>
          <w:i/>
          <w:color w:val="ff0000"/>
          <w:sz w:val="28"/>
        </w:rPr>
        <w:t xml:space="preserve">О введении в действие Кодекса Республики Казахстан </w:t>
      </w:r>
      <w:r>
        <w:rPr>
          <w:rFonts w:ascii="Times New Roman"/>
          <w:b w:val="false"/>
          <w:i w:val="false"/>
          <w:color w:val="ff0000"/>
          <w:sz w:val="28"/>
        </w:rPr>
        <w:t>«</w:t>
      </w:r>
      <w:r>
        <w:rPr>
          <w:rFonts w:ascii="Times New Roman"/>
          <w:b w:val="false"/>
          <w:i/>
          <w:color w:val="ff0000"/>
          <w:sz w:val="28"/>
        </w:rPr>
        <w:t>О налогах и других обязательных платежах в бюджет</w:t>
      </w:r>
      <w:r>
        <w:rPr>
          <w:rFonts w:ascii="Times New Roman"/>
          <w:b w:val="false"/>
          <w:i w:val="false"/>
          <w:color w:val="ff0000"/>
          <w:sz w:val="28"/>
        </w:rPr>
        <w:t>»</w:t>
      </w:r>
      <w:r>
        <w:rPr>
          <w:rFonts w:ascii="Times New Roman"/>
          <w:b w:val="false"/>
          <w:i/>
          <w:color w:val="ff0000"/>
          <w:sz w:val="28"/>
        </w:rPr>
        <w:t>(Налоговый кодекс).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24. Взаимодействие налоговых органов с</w:t>
      </w:r>
      <w:r>
        <w:br/>
      </w:r>
      <w:r>
        <w:rPr>
          <w:rFonts w:ascii="Times New Roman"/>
          <w:b w:val="false"/>
          <w:i w:val="false"/>
          <w:color w:val="000000"/>
          <w:sz w:val="28"/>
        </w:rPr>
        <w:t>
</w:t>
      </w:r>
      <w:r>
        <w:rPr>
          <w:rFonts w:ascii="Times New Roman"/>
          <w:b/>
          <w:i w:val="false"/>
          <w:color w:val="ff00ff"/>
          <w:sz w:val="28"/>
        </w:rPr>
        <w:t>                 уполномоченными государственными, Национальным</w:t>
      </w:r>
      <w:r>
        <w:br/>
      </w:r>
      <w:r>
        <w:rPr>
          <w:rFonts w:ascii="Times New Roman"/>
          <w:b w:val="false"/>
          <w:i w:val="false"/>
          <w:color w:val="000000"/>
          <w:sz w:val="28"/>
        </w:rPr>
        <w:t>
</w:t>
      </w:r>
      <w:r>
        <w:rPr>
          <w:rFonts w:ascii="Times New Roman"/>
          <w:b/>
          <w:i w:val="false"/>
          <w:color w:val="ff00ff"/>
          <w:sz w:val="28"/>
        </w:rPr>
        <w:t>                 Банком Республики Казахстан и местными</w:t>
      </w:r>
      <w:r>
        <w:br/>
      </w:r>
      <w:r>
        <w:rPr>
          <w:rFonts w:ascii="Times New Roman"/>
          <w:b w:val="false"/>
          <w:i w:val="false"/>
          <w:color w:val="000000"/>
          <w:sz w:val="28"/>
        </w:rPr>
        <w:t>
</w:t>
      </w:r>
      <w:r>
        <w:rPr>
          <w:rFonts w:ascii="Times New Roman"/>
          <w:b/>
          <w:i w:val="false"/>
          <w:color w:val="ff00ff"/>
          <w:sz w:val="28"/>
        </w:rPr>
        <w:t>                 исполнительными органами</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24 изложен в новой редакции Законом Республики Казахстан от 07 марта 2014 года № 177-V ЗРК (вводится в действие с 26.03.2014).</w:t>
      </w:r>
      <w:r>
        <w:br/>
      </w:r>
      <w:r>
        <w:rPr>
          <w:rFonts w:ascii="Times New Roman"/>
          <w:b w:val="false"/>
          <w:i w:val="false"/>
          <w:color w:val="000000"/>
          <w:sz w:val="28"/>
        </w:rPr>
        <w:t>
</w:t>
      </w:r>
      <w:r>
        <w:rPr>
          <w:rFonts w:ascii="Times New Roman"/>
          <w:b w:val="false"/>
          <w:i/>
          <w:color w:val="ff00ff"/>
          <w:sz w:val="28"/>
        </w:rPr>
        <w:t>      Заголовок статьи 24 изложен в новой редакции Законом Республики Казахстан от 28 ноября 2014 года № 257-V ЗРК (вводится в действие с 01.01.2014). Изменение не внесено, потому что норма Закона Республики Казахстан от 07 марта 2014 года № 177-V ЗРК введена в действие позднее, с 26.03.2014.</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Налоговые органы</w:t>
      </w:r>
      <w:r>
        <w:rPr>
          <w:rFonts w:ascii="Times New Roman"/>
          <w:b w:val="false"/>
          <w:i w:val="false"/>
          <w:color w:val="000000"/>
          <w:sz w:val="28"/>
        </w:rPr>
        <w:t xml:space="preserve"> взаимодействуют с уполномоченными государственными и местными исполнительными органами, разрабатывают и принимают совместные меры контроля в соответствии с законодательством Республики Казахстан, обеспечивают взаимный обмен информацией.</w:t>
      </w:r>
      <w:r>
        <w:br/>
      </w:r>
      <w:r>
        <w:rPr>
          <w:rFonts w:ascii="Times New Roman"/>
          <w:b w:val="false"/>
          <w:i w:val="false"/>
          <w:color w:val="000000"/>
          <w:sz w:val="28"/>
        </w:rPr>
        <w:t xml:space="preserve">
      2. Уполномоченные государственные и местные исполнительные органы обязаны оказывать содействие </w:t>
      </w:r>
      <w:r>
        <w:rPr>
          <w:rFonts w:ascii="Times New Roman"/>
          <w:b w:val="false"/>
          <w:i w:val="false"/>
          <w:color w:val="ff00ff"/>
          <w:sz w:val="28"/>
        </w:rPr>
        <w:t>налоговым органам</w:t>
      </w:r>
      <w:r>
        <w:rPr>
          <w:rFonts w:ascii="Times New Roman"/>
          <w:b w:val="false"/>
          <w:i w:val="false"/>
          <w:color w:val="000000"/>
          <w:sz w:val="28"/>
        </w:rPr>
        <w:t xml:space="preserve"> в выполнении задач по осуществлению налогового контроля.</w:t>
      </w:r>
      <w:r>
        <w:br/>
      </w:r>
      <w:r>
        <w:rPr>
          <w:rFonts w:ascii="Times New Roman"/>
          <w:b w:val="false"/>
          <w:i w:val="false"/>
          <w:color w:val="000000"/>
          <w:sz w:val="28"/>
        </w:rPr>
        <w:t xml:space="preserve">
      </w:t>
      </w:r>
      <w:r>
        <w:rPr>
          <w:rFonts w:ascii="Times New Roman"/>
          <w:b w:val="false"/>
          <w:i w:val="false"/>
          <w:color w:val="ff00ff"/>
          <w:sz w:val="28"/>
        </w:rPr>
        <w:t xml:space="preserve">3. </w:t>
      </w:r>
      <w:r>
        <w:rPr>
          <w:rFonts w:ascii="Times New Roman"/>
          <w:b w:val="false"/>
          <w:i/>
          <w:color w:val="ff00ff"/>
          <w:sz w:val="28"/>
        </w:rPr>
        <w:t>Исключен Законом Республики Казахстан от 07 ноября 2014 года № 257-V ЗРК (вводится в действие с 20.11.2014).</w:t>
      </w:r>
      <w:r>
        <w:br/>
      </w:r>
      <w:r>
        <w:rPr>
          <w:rFonts w:ascii="Times New Roman"/>
          <w:b w:val="false"/>
          <w:i w:val="false"/>
          <w:color w:val="000000"/>
          <w:sz w:val="28"/>
        </w:rPr>
        <w:t xml:space="preserve">
      4. </w:t>
      </w:r>
      <w:r>
        <w:rPr>
          <w:rFonts w:ascii="Times New Roman"/>
          <w:b w:val="false"/>
          <w:i w:val="false"/>
          <w:color w:val="ff00ff"/>
          <w:sz w:val="28"/>
        </w:rPr>
        <w:t>Налоговые органы</w:t>
      </w:r>
      <w:r>
        <w:rPr>
          <w:rFonts w:ascii="Times New Roman"/>
          <w:b w:val="false"/>
          <w:i w:val="false"/>
          <w:color w:val="000000"/>
          <w:sz w:val="28"/>
        </w:rPr>
        <w:t xml:space="preserve"> и местные исполнительные органы взаимодействуют между собой по осуществлению сбора налогов в порядке, установленном статьей 23 настоящего Кодекса.</w:t>
      </w:r>
      <w:r>
        <w:br/>
      </w:r>
      <w:r>
        <w:rPr>
          <w:rFonts w:ascii="Times New Roman"/>
          <w:b w:val="false"/>
          <w:i w:val="false"/>
          <w:color w:val="000000"/>
          <w:sz w:val="28"/>
        </w:rPr>
        <w:t xml:space="preserve">
      </w:t>
      </w:r>
      <w:r>
        <w:rPr>
          <w:rFonts w:ascii="Times New Roman"/>
          <w:b w:val="false"/>
          <w:i w:val="false"/>
          <w:color w:val="ff00ff"/>
          <w:sz w:val="28"/>
        </w:rPr>
        <w:t>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r>
        <w:br/>
      </w:r>
      <w:r>
        <w:rPr>
          <w:rFonts w:ascii="Times New Roman"/>
          <w:b w:val="false"/>
          <w:i w:val="false"/>
          <w:color w:val="000000"/>
          <w:sz w:val="28"/>
        </w:rPr>
        <w:t xml:space="preserve">
      6. </w:t>
      </w:r>
      <w:r>
        <w:rPr>
          <w:rFonts w:ascii="Times New Roman"/>
          <w:b w:val="false"/>
          <w:i w:val="false"/>
          <w:color w:val="ff00ff"/>
          <w:sz w:val="28"/>
        </w:rPr>
        <w:t>Налоговые органы</w:t>
      </w:r>
      <w:r>
        <w:rPr>
          <w:rFonts w:ascii="Times New Roman"/>
          <w:b w:val="false"/>
          <w:i w:val="false"/>
          <w:color w:val="000000"/>
          <w:sz w:val="28"/>
        </w:rPr>
        <w:t xml:space="preserve"> вправе осуществлять взаимодействие с уполномоченными государственными и местными исполнительными органами электронным способом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xml:space="preserve">6-1. </w:t>
      </w:r>
      <w:r>
        <w:rPr>
          <w:rFonts w:ascii="Times New Roman"/>
          <w:b w:val="false"/>
          <w:i/>
          <w:color w:val="ff00ff"/>
          <w:sz w:val="28"/>
        </w:rPr>
        <w:t>Налоговые органы</w:t>
      </w:r>
      <w:r>
        <w:rPr>
          <w:rFonts w:ascii="Times New Roman"/>
          <w:b w:val="false"/>
          <w:i w:val="false"/>
          <w:color w:val="ff00ff"/>
          <w:sz w:val="28"/>
        </w:rPr>
        <w:t xml:space="preserve">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ff00ff"/>
          <w:sz w:val="28"/>
        </w:rPr>
        <w:t>      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6-2.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r>
        <w:br/>
      </w:r>
      <w:r>
        <w:rPr>
          <w:rFonts w:ascii="Times New Roman"/>
          <w:b w:val="false"/>
          <w:i w:val="false"/>
          <w:color w:val="000000"/>
          <w:sz w:val="28"/>
        </w:rPr>
        <w:t>
</w:t>
      </w:r>
      <w:r>
        <w:rPr>
          <w:rFonts w:ascii="Times New Roman"/>
          <w:b w:val="false"/>
          <w:i/>
          <w:color w:val="ff00ff"/>
          <w:sz w:val="28"/>
        </w:rPr>
        <w:t>      Статья 24 с дополнением пунктом 6-1, внесенным Законом Республики Казахстан от 7 марта 2014 года № 177-IV ЗРК (вводится в действие с 26.03.2014).</w:t>
      </w:r>
      <w:r>
        <w:br/>
      </w:r>
      <w:r>
        <w:rPr>
          <w:rFonts w:ascii="Times New Roman"/>
          <w:b w:val="false"/>
          <w:i w:val="false"/>
          <w:color w:val="000000"/>
          <w:sz w:val="28"/>
        </w:rPr>
        <w:t>
</w:t>
      </w:r>
      <w:r>
        <w:rPr>
          <w:rFonts w:ascii="Times New Roman"/>
          <w:b w:val="false"/>
          <w:i/>
          <w:color w:val="ff00ff"/>
          <w:sz w:val="28"/>
        </w:rPr>
        <w:t>      Статья 24 с изложением в новой редакции пункта 3, внесенным Законом Республики Казахстан от 2 июля 2014 года № 225-V ЗРК (вводится в действие с 16.07.2014).</w:t>
      </w:r>
      <w:r>
        <w:br/>
      </w:r>
      <w:r>
        <w:rPr>
          <w:rFonts w:ascii="Times New Roman"/>
          <w:b w:val="false"/>
          <w:i w:val="false"/>
          <w:color w:val="000000"/>
          <w:sz w:val="28"/>
        </w:rPr>
        <w:t>
</w:t>
      </w:r>
      <w:r>
        <w:rPr>
          <w:rFonts w:ascii="Times New Roman"/>
          <w:b w:val="false"/>
          <w:i/>
          <w:color w:val="ff00ff"/>
          <w:sz w:val="28"/>
        </w:rPr>
        <w:t>      Статья 24 с исключением пункта 3 (вводится в действие с 20.11.2014), изложением в новой редакции пункта 5 (вводится в действие с 01.01.2014),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24 с дополнением пунктом 6-2, внесенным Законом Республики Казахстан от 17 ноября 2015 года № 407-V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 Материальное обеспечение, правовая и социальная</w:t>
      </w:r>
      <w:r>
        <w:br/>
      </w:r>
      <w:r>
        <w:rPr>
          <w:rFonts w:ascii="Times New Roman"/>
          <w:b w:val="false"/>
          <w:i w:val="false"/>
          <w:color w:val="000000"/>
          <w:sz w:val="28"/>
        </w:rPr>
        <w:t xml:space="preserve">
                 </w:t>
      </w:r>
      <w:r>
        <w:rPr>
          <w:rFonts w:ascii="Times New Roman"/>
          <w:b/>
          <w:i w:val="false"/>
          <w:color w:val="000080"/>
          <w:sz w:val="28"/>
        </w:rPr>
        <w:t xml:space="preserve">защита должностных лиц </w:t>
      </w:r>
      <w:r>
        <w:rPr>
          <w:rFonts w:ascii="Times New Roman"/>
          <w:b/>
          <w:i w:val="false"/>
          <w:color w:val="ff00ff"/>
          <w:sz w:val="28"/>
        </w:rPr>
        <w:t>налоговых органов</w:t>
      </w:r>
    </w:p>
    <w:p>
      <w:pPr>
        <w:spacing w:after="0"/>
        <w:ind w:left="0"/>
        <w:jc w:val="both"/>
      </w:pPr>
      <w:r>
        <w:rPr>
          <w:rFonts w:ascii="Times New Roman"/>
          <w:b w:val="false"/>
          <w:i w:val="false"/>
          <w:color w:val="000000"/>
          <w:sz w:val="28"/>
        </w:rPr>
        <w:t xml:space="preserve">      1. Должностное лицо </w:t>
      </w:r>
      <w:r>
        <w:rPr>
          <w:rFonts w:ascii="Times New Roman"/>
          <w:b w:val="false"/>
          <w:i w:val="false"/>
          <w:color w:val="ff00ff"/>
          <w:sz w:val="28"/>
        </w:rPr>
        <w:t>налоговых органов</w:t>
      </w:r>
      <w:r>
        <w:rPr>
          <w:rFonts w:ascii="Times New Roman"/>
          <w:b w:val="false"/>
          <w:i w:val="false"/>
          <w:color w:val="000000"/>
          <w:sz w:val="28"/>
        </w:rPr>
        <w:t xml:space="preserve"> при исполнении служебных обязанностей охраняется законом.</w:t>
      </w:r>
      <w:r>
        <w:br/>
      </w:r>
      <w:r>
        <w:rPr>
          <w:rFonts w:ascii="Times New Roman"/>
          <w:b w:val="false"/>
          <w:i w:val="false"/>
          <w:color w:val="000000"/>
          <w:sz w:val="28"/>
        </w:rPr>
        <w:t xml:space="preserve">
      2. Неисполнение законных требований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оскорбление, угроза, насилие или посягательство на жизнь, здоровье, имущество должностного лица органов налоговой службы или членов его семьи в связи с его служебной деятельностью, другие действия, препятствующие выполнению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 xml:space="preserve"> служебных обязанностей, влекут установленную законами Республики Казахстан ответственность.</w:t>
      </w:r>
      <w:r>
        <w:br/>
      </w:r>
      <w:r>
        <w:rPr>
          <w:rFonts w:ascii="Times New Roman"/>
          <w:b w:val="false"/>
          <w:i w:val="false"/>
          <w:color w:val="000000"/>
          <w:sz w:val="28"/>
        </w:rPr>
        <w:t xml:space="preserve">
      3. При нанесении и причинении средней тяжести вреда здоровью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в связи с осуществлением им служебной деятельности ему выплачивается единовременная компенсация в размере пяти месячных заработных плат из средств республиканского бюджета.</w:t>
      </w:r>
      <w:r>
        <w:br/>
      </w:r>
      <w:r>
        <w:rPr>
          <w:rFonts w:ascii="Times New Roman"/>
          <w:b w:val="false"/>
          <w:i w:val="false"/>
          <w:color w:val="000000"/>
          <w:sz w:val="28"/>
        </w:rPr>
        <w:t xml:space="preserve">
      4. При нанесении и причинении тяжкого вреда здоровью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а также разница между размерами его должностного оклада и пенсии (пожизненно).</w:t>
      </w:r>
      <w:r>
        <w:br/>
      </w:r>
      <w:r>
        <w:rPr>
          <w:rFonts w:ascii="Times New Roman"/>
          <w:b w:val="false"/>
          <w:i w:val="false"/>
          <w:color w:val="000000"/>
          <w:sz w:val="28"/>
        </w:rPr>
        <w:t xml:space="preserve">
      5. В случае гибели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при исполнении им служебных обязанностей семье погибшего или его иждивенцам (наследникам):</w:t>
      </w:r>
      <w:r>
        <w:br/>
      </w:r>
      <w:r>
        <w:rPr>
          <w:rFonts w:ascii="Times New Roman"/>
          <w:b w:val="false"/>
          <w:i w:val="false"/>
          <w:color w:val="000000"/>
          <w:sz w:val="28"/>
        </w:rPr>
        <w:t>
      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w:t>
      </w:r>
      <w:r>
        <w:br/>
      </w:r>
      <w:r>
        <w:rPr>
          <w:rFonts w:ascii="Times New Roman"/>
          <w:b w:val="false"/>
          <w:i w:val="false"/>
          <w:color w:val="000000"/>
          <w:sz w:val="28"/>
        </w:rPr>
        <w:t>
      2) назначается государственное социальное пособие по случаю потери кормильца в размерах и порядке, установленных законодательством Республики Казахстан о государственных социальных пособиях по инвалидности, по случаю потери кормильца и по возрасту в Республике Казахстан.</w:t>
      </w:r>
      <w:r>
        <w:br/>
      </w:r>
      <w:r>
        <w:rPr>
          <w:rFonts w:ascii="Times New Roman"/>
          <w:b w:val="false"/>
          <w:i w:val="false"/>
          <w:color w:val="000000"/>
          <w:sz w:val="28"/>
        </w:rPr>
        <w:t xml:space="preserve">
      6. Ущерб, причиненный здоровью и имуществу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а также ущерб, причиненный здоровью и имуществу членов семьи и близких родственников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в связи с выполнением им служебных обязанностей возмещается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2. НАЛОГОВОЕ ОБЯЗАТЕЛЬСТВО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 Налоговое обязательство</w:t>
      </w:r>
    </w:p>
    <w:p>
      <w:pPr>
        <w:spacing w:after="0"/>
        <w:ind w:left="0"/>
        <w:jc w:val="both"/>
      </w:pPr>
      <w:r>
        <w:rPr>
          <w:rFonts w:ascii="Times New Roman"/>
          <w:b w:val="false"/>
          <w:i w:val="false"/>
          <w:color w:val="000000"/>
          <w:sz w:val="28"/>
        </w:rPr>
        <w:t xml:space="preserve">      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встать на регистрационный учет в налоговом органе, определять объекты налогообложения и (или) объекты, связанные с налогообложением, исчислять </w:t>
      </w:r>
      <w:r>
        <w:rPr>
          <w:rFonts w:ascii="Times New Roman"/>
          <w:b w:val="false"/>
          <w:i w:val="false"/>
          <w:color w:val="ff00ff"/>
          <w:sz w:val="28"/>
        </w:rPr>
        <w:t xml:space="preserve">и уплачивать </w:t>
      </w:r>
      <w:r>
        <w:rPr>
          <w:rFonts w:ascii="Times New Roman"/>
          <w:b w:val="false"/>
          <w:i w:val="false"/>
          <w:color w:val="000000"/>
          <w:sz w:val="28"/>
        </w:rPr>
        <w:t xml:space="preserve">налоги и другие обязательные платежи в бюджет, </w:t>
      </w:r>
      <w:r>
        <w:rPr>
          <w:rFonts w:ascii="Times New Roman"/>
          <w:b w:val="false"/>
          <w:i w:val="false"/>
          <w:color w:val="ff00ff"/>
          <w:sz w:val="28"/>
        </w:rPr>
        <w:t>а также авансовые и текущие платежи по ним,</w:t>
      </w:r>
      <w:r>
        <w:rPr>
          <w:rFonts w:ascii="Times New Roman"/>
          <w:b w:val="false"/>
          <w:i w:val="false"/>
          <w:color w:val="000000"/>
          <w:sz w:val="28"/>
        </w:rPr>
        <w:t xml:space="preserve"> составлять налоговые формы, представлять налоговые формы, за исключением налоговых регистров, в налоговый орган в установленные сроки.</w:t>
      </w:r>
      <w:r>
        <w:br/>
      </w:r>
      <w:r>
        <w:rPr>
          <w:rFonts w:ascii="Times New Roman"/>
          <w:b w:val="false"/>
          <w:i w:val="false"/>
          <w:color w:val="000000"/>
          <w:sz w:val="28"/>
        </w:rPr>
        <w:t xml:space="preserve">
      2. Государство в лице </w:t>
      </w:r>
      <w:r>
        <w:rPr>
          <w:rFonts w:ascii="Times New Roman"/>
          <w:b w:val="false"/>
          <w:i w:val="false"/>
          <w:color w:val="ff00ff"/>
          <w:sz w:val="28"/>
        </w:rPr>
        <w:t>налогового органа</w:t>
      </w:r>
      <w:r>
        <w:rPr>
          <w:rFonts w:ascii="Times New Roman"/>
          <w:b w:val="false"/>
          <w:i w:val="false"/>
          <w:color w:val="000000"/>
          <w:sz w:val="28"/>
        </w:rPr>
        <w:t xml:space="preserve"> имеет право требовать от налогоплательщика </w:t>
      </w:r>
      <w:r>
        <w:rPr>
          <w:rFonts w:ascii="Times New Roman"/>
          <w:b w:val="false"/>
          <w:i w:val="false"/>
          <w:color w:val="ff00ff"/>
          <w:sz w:val="28"/>
        </w:rPr>
        <w:t>(налогового агента)</w:t>
      </w:r>
      <w:r>
        <w:rPr>
          <w:rFonts w:ascii="Times New Roman"/>
          <w:b w:val="false"/>
          <w:i w:val="false"/>
          <w:color w:val="000000"/>
          <w:sz w:val="28"/>
        </w:rPr>
        <w:t xml:space="preserve">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ff"/>
          <w:sz w:val="28"/>
        </w:rPr>
        <w:t>3. Лица, имеющие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 связанных с проведением Международной специализированной выставки ЭКСПО-2017 в городе Астане, исполняют налоговое обязательство в соответствии с утверждаемым уполномоченным органом порядком, определяющим:</w:t>
      </w:r>
      <w:r>
        <w:br/>
      </w:r>
      <w:r>
        <w:rPr>
          <w:rFonts w:ascii="Times New Roman"/>
          <w:b w:val="false"/>
          <w:i w:val="false"/>
          <w:color w:val="000000"/>
          <w:sz w:val="28"/>
        </w:rPr>
        <w:t>
</w:t>
      </w:r>
      <w:r>
        <w:rPr>
          <w:rFonts w:ascii="Times New Roman"/>
          <w:b w:val="false"/>
          <w:i w:val="false"/>
          <w:color w:val="ff00ff"/>
          <w:sz w:val="28"/>
        </w:rPr>
        <w:t>      1) постановку на регистрационный учет в налоговом органе;</w:t>
      </w:r>
      <w:r>
        <w:br/>
      </w:r>
      <w:r>
        <w:rPr>
          <w:rFonts w:ascii="Times New Roman"/>
          <w:b w:val="false"/>
          <w:i w:val="false"/>
          <w:color w:val="000000"/>
          <w:sz w:val="28"/>
        </w:rPr>
        <w:t>
</w:t>
      </w:r>
      <w:r>
        <w:rPr>
          <w:rFonts w:ascii="Times New Roman"/>
          <w:b w:val="false"/>
          <w:i w:val="false"/>
          <w:color w:val="ff00ff"/>
          <w:sz w:val="28"/>
        </w:rPr>
        <w:t>      2) формы, сроки, порядок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3) применение контрольно-кассовых машин;</w:t>
      </w:r>
      <w:r>
        <w:br/>
      </w:r>
      <w:r>
        <w:rPr>
          <w:rFonts w:ascii="Times New Roman"/>
          <w:b w:val="false"/>
          <w:i w:val="false"/>
          <w:color w:val="000000"/>
          <w:sz w:val="28"/>
        </w:rPr>
        <w:t>
</w:t>
      </w:r>
      <w:r>
        <w:rPr>
          <w:rFonts w:ascii="Times New Roman"/>
          <w:b w:val="false"/>
          <w:i w:val="false"/>
          <w:color w:val="ff00ff"/>
          <w:sz w:val="28"/>
        </w:rPr>
        <w:t>      4) сроки возврата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5) исключение из государственной базы данных налогоплательщиков при прекращении деятельности.</w:t>
      </w:r>
      <w:r>
        <w:br/>
      </w:r>
      <w:r>
        <w:rPr>
          <w:rFonts w:ascii="Times New Roman"/>
          <w:b w:val="false"/>
          <w:i w:val="false"/>
          <w:color w:val="000000"/>
          <w:sz w:val="28"/>
        </w:rPr>
        <w:t>
      </w:t>
      </w:r>
      <w:r>
        <w:rPr>
          <w:rFonts w:ascii="Times New Roman"/>
          <w:b w:val="false"/>
          <w:i/>
          <w:color w:val="ff00ff"/>
          <w:sz w:val="28"/>
        </w:rPr>
        <w:t>Статья 26 с дополнениями и изменениями,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26 с дополнением пунктом 3, внесенным Законом Республики Казахстан от 11 мая 2017 года № 65-IV (вводится в действие с 26.05.2017).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 Объект налогообложения и (или) объект,</w:t>
      </w:r>
      <w:r>
        <w:br/>
      </w:r>
      <w:r>
        <w:rPr>
          <w:rFonts w:ascii="Times New Roman"/>
          <w:b w:val="false"/>
          <w:i w:val="false"/>
          <w:color w:val="000000"/>
          <w:sz w:val="28"/>
        </w:rPr>
        <w:t xml:space="preserve">
                 </w:t>
      </w:r>
      <w:r>
        <w:rPr>
          <w:rFonts w:ascii="Times New Roman"/>
          <w:b/>
          <w:i w:val="false"/>
          <w:color w:val="000080"/>
          <w:sz w:val="28"/>
        </w:rPr>
        <w:t>связанный с налогообложением</w:t>
      </w:r>
    </w:p>
    <w:p>
      <w:pPr>
        <w:spacing w:after="0"/>
        <w:ind w:left="0"/>
        <w:jc w:val="both"/>
      </w:pPr>
      <w:r>
        <w:rPr>
          <w:rFonts w:ascii="Times New Roman"/>
          <w:b w:val="false"/>
          <w:i w:val="false"/>
          <w:color w:val="000080"/>
          <w:sz w:val="28"/>
        </w:rPr>
        <w:t>      </w:t>
      </w:r>
      <w:r>
        <w:rPr>
          <w:rFonts w:ascii="Times New Roman"/>
          <w:b w:val="false"/>
          <w:i w:val="false"/>
          <w:color w:val="000000"/>
          <w:sz w:val="28"/>
        </w:rPr>
        <w:t>Объектом налогообложения и (или) объектом, связанным с налогообложением, являются имущество и действия, с наличием и (или) на основании которых у налогоплательщика возникает налоговое обязательство.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 Налоговая база</w:t>
      </w:r>
    </w:p>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других обязательных платежей, подлежащие уплате в бюджет.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 Налоговая ставка</w:t>
      </w:r>
    </w:p>
    <w:p>
      <w:pPr>
        <w:spacing w:after="0"/>
        <w:ind w:left="0"/>
        <w:jc w:val="both"/>
      </w:pPr>
      <w:r>
        <w:rPr>
          <w:rFonts w:ascii="Times New Roman"/>
          <w:b w:val="false"/>
          <w:i w:val="false"/>
          <w:color w:val="000000"/>
          <w:sz w:val="28"/>
        </w:rPr>
        <w:t>      1. Налоговая ставка представляет собой величину налогового обязательства по исчислению налога и другого обязательного платежа в бюджет на единицу измерения объекта налогообложения или налоговой базы.</w:t>
      </w:r>
      <w:r>
        <w:br/>
      </w:r>
      <w:r>
        <w:rPr>
          <w:rFonts w:ascii="Times New Roman"/>
          <w:b w:val="false"/>
          <w:i w:val="false"/>
          <w:color w:val="000000"/>
          <w:sz w:val="28"/>
        </w:rPr>
        <w:t>
      2. Налоговая ставка устанавливается в процентах или в абсолютной сумме на единицу измерения объекта налогообложения или налоговой базы.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 Налоговый период</w:t>
      </w:r>
    </w:p>
    <w:p>
      <w:pPr>
        <w:spacing w:after="0"/>
        <w:ind w:left="0"/>
        <w:jc w:val="both"/>
      </w:pPr>
      <w:r>
        <w:rPr>
          <w:rFonts w:ascii="Times New Roman"/>
          <w:b w:val="false"/>
          <w:i w:val="false"/>
          <w:color w:val="000000"/>
          <w:sz w:val="28"/>
        </w:rPr>
        <w:t>      Под налоговым периодом понимается период времени, установленный применительно к отдельным видам налогов и других обязательных платежей в бюджет, по окончании которого определяются объект налогообложения, налоговая база, исчисляются суммы налогов и других обязательных платежей, подлежащие уплате в бюджет.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 ИСПОЛНЕНИЕ НАЛОГОВОГО ОБЯЗАТЕЛЬСТВА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 Исполнение налогового обязательства</w:t>
      </w:r>
    </w:p>
    <w:p>
      <w:pPr>
        <w:spacing w:after="0"/>
        <w:ind w:left="0"/>
        <w:jc w:val="both"/>
      </w:pPr>
      <w:r>
        <w:rPr>
          <w:rFonts w:ascii="Times New Roman"/>
          <w:b w:val="false"/>
          <w:i w:val="false"/>
          <w:color w:val="000000"/>
          <w:sz w:val="28"/>
        </w:rPr>
        <w:t>      1. Исполнение налогового обязательства осуществляется налогоплательщиком самостоятельно, если иное не установлено настоящим Кодексом.</w:t>
      </w:r>
      <w:r>
        <w:br/>
      </w:r>
      <w:r>
        <w:rPr>
          <w:rFonts w:ascii="Times New Roman"/>
          <w:b w:val="false"/>
          <w:i w:val="false"/>
          <w:color w:val="000000"/>
          <w:sz w:val="28"/>
        </w:rPr>
        <w:t>
      2. Во исполнение налогового обязательства налогоплательщик совершает следующие действия:</w:t>
      </w:r>
      <w:r>
        <w:br/>
      </w:r>
      <w:r>
        <w:rPr>
          <w:rFonts w:ascii="Times New Roman"/>
          <w:b w:val="false"/>
          <w:i w:val="false"/>
          <w:color w:val="000000"/>
          <w:sz w:val="28"/>
        </w:rPr>
        <w:t>
      1) встает на регистрационный учет в налоговом органе;</w:t>
      </w:r>
      <w:r>
        <w:br/>
      </w:r>
      <w:r>
        <w:rPr>
          <w:rFonts w:ascii="Times New Roman"/>
          <w:b w:val="false"/>
          <w:i w:val="false"/>
          <w:color w:val="000000"/>
          <w:sz w:val="28"/>
        </w:rPr>
        <w:t>
      2) ведет учет объектов налогообложения и (или) объектов, связанных с налогообложением;</w:t>
      </w:r>
      <w:r>
        <w:br/>
      </w:r>
      <w:r>
        <w:rPr>
          <w:rFonts w:ascii="Times New Roman"/>
          <w:b w:val="false"/>
          <w:i w:val="false"/>
          <w:color w:val="000000"/>
          <w:sz w:val="28"/>
        </w:rPr>
        <w:t>
      3) исчисляет, исходя из объектов налогообложения и (или) объектов, связанных с налогообложением, налоговой базы и налоговых ставок, суммы налогов и других обязательных платежей, подлежащие уплате в бюджет</w:t>
      </w:r>
      <w:r>
        <w:rPr>
          <w:rFonts w:ascii="Times New Roman"/>
          <w:b w:val="false"/>
          <w:i w:val="false"/>
          <w:color w:val="ff00ff"/>
          <w:sz w:val="28"/>
        </w:rPr>
        <w:t>, а также авансовые и текущие платежи по ним в соответствии с особенной частью настоящего Кодекса</w:t>
      </w:r>
      <w:r>
        <w:rPr>
          <w:rFonts w:ascii="Times New Roman"/>
          <w:b w:val="false"/>
          <w:i w:val="false"/>
          <w:color w:val="000000"/>
          <w:sz w:val="28"/>
        </w:rPr>
        <w:t>;</w:t>
      </w:r>
      <w:r>
        <w:br/>
      </w:r>
      <w:r>
        <w:rPr>
          <w:rFonts w:ascii="Times New Roman"/>
          <w:b w:val="false"/>
          <w:i w:val="false"/>
          <w:color w:val="000000"/>
          <w:sz w:val="28"/>
        </w:rPr>
        <w:t xml:space="preserve">
      4) составляет и представляет, за исключением налоговых регистров, налоговые формы </w:t>
      </w:r>
      <w:r>
        <w:rPr>
          <w:rFonts w:ascii="Times New Roman"/>
          <w:b w:val="false"/>
          <w:i w:val="false"/>
          <w:color w:val="ff00ff"/>
          <w:sz w:val="28"/>
        </w:rPr>
        <w:t>налоговым органам</w:t>
      </w:r>
      <w:r>
        <w:rPr>
          <w:rFonts w:ascii="Times New Roman"/>
          <w:b w:val="false"/>
          <w:i w:val="false"/>
          <w:color w:val="000000"/>
          <w:sz w:val="28"/>
        </w:rPr>
        <w:t xml:space="preserve"> в установленном порядке;</w:t>
      </w:r>
      <w:r>
        <w:br/>
      </w:r>
      <w:r>
        <w:rPr>
          <w:rFonts w:ascii="Times New Roman"/>
          <w:b w:val="false"/>
          <w:i w:val="false"/>
          <w:color w:val="000000"/>
          <w:sz w:val="28"/>
        </w:rPr>
        <w:t>
      5) уплачивает исчисленные и начисленные суммы налогов и других обязательных платежей в бюджет, авансовые и текущие платежи по налогам и другим обязательным платежам в бюджет</w:t>
      </w:r>
      <w:r>
        <w:rPr>
          <w:rFonts w:ascii="Times New Roman"/>
          <w:b w:val="false"/>
          <w:i w:val="false"/>
          <w:color w:val="ff00ff"/>
          <w:sz w:val="28"/>
        </w:rPr>
        <w:t xml:space="preserve"> в соответствии с особенной частью настоящего Кодекса</w:t>
      </w:r>
      <w:r>
        <w:rPr>
          <w:rFonts w:ascii="Times New Roman"/>
          <w:b w:val="false"/>
          <w:i w:val="false"/>
          <w:color w:val="000000"/>
          <w:sz w:val="28"/>
        </w:rPr>
        <w:t>.</w:t>
      </w:r>
      <w:r>
        <w:br/>
      </w:r>
      <w:r>
        <w:rPr>
          <w:rFonts w:ascii="Times New Roman"/>
          <w:b w:val="false"/>
          <w:i w:val="false"/>
          <w:color w:val="000000"/>
          <w:sz w:val="28"/>
        </w:rPr>
        <w:t>
      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w:t>
      </w:r>
      <w:r>
        <w:br/>
      </w:r>
      <w:r>
        <w:rPr>
          <w:rFonts w:ascii="Times New Roman"/>
          <w:b w:val="false"/>
          <w:i w:val="false"/>
          <w:color w:val="000000"/>
          <w:sz w:val="28"/>
        </w:rPr>
        <w:t>
      4. Налогоплательщик вправе исполнить налоговое обязательство досрочно.</w:t>
      </w:r>
      <w:r>
        <w:br/>
      </w:r>
      <w:r>
        <w:rPr>
          <w:rFonts w:ascii="Times New Roman"/>
          <w:b w:val="false"/>
          <w:i w:val="false"/>
          <w:color w:val="000000"/>
          <w:sz w:val="28"/>
        </w:rPr>
        <w:t>
      5. Налоговое обязательство налогоплательщика по уплате налогов и других обязательных платежей в бюджет, а также обязательство по уплате пеней и штрафов, исполняемые в безналичной форме, считаются исполненными со дня получения акцепта платежного поручения на сумму налогов и других обязательных платежей в бюджет от банка или организации, осуществляющей отдельные виды банковских операций, или со дня осуществления платежа через банкоматы или иные электронные устройства, а в наличной форме - со дня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w:t>
      </w:r>
      <w:r>
        <w:br/>
      </w:r>
      <w:r>
        <w:rPr>
          <w:rFonts w:ascii="Times New Roman"/>
          <w:b w:val="false"/>
          <w:i w:val="false"/>
          <w:color w:val="000000"/>
          <w:sz w:val="28"/>
        </w:rPr>
        <w:t xml:space="preserve">
      </w:t>
      </w:r>
      <w:r>
        <w:rPr>
          <w:rFonts w:ascii="Times New Roman"/>
          <w:b w:val="false"/>
          <w:i w:val="false"/>
          <w:color w:val="ff00ff"/>
          <w:sz w:val="28"/>
        </w:rPr>
        <w:t>6. При уплате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перечислении обязательных пенсионных взносов,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(если оно указано в документах, удостоверяющих личность) или наименование налогоплательщика и его идентификационный номер.</w:t>
      </w:r>
      <w:r>
        <w:br/>
      </w:r>
      <w:r>
        <w:rPr>
          <w:rFonts w:ascii="Times New Roman"/>
          <w:b w:val="false"/>
          <w:i w:val="false"/>
          <w:color w:val="000000"/>
          <w:sz w:val="28"/>
        </w:rPr>
        <w:t>
      7. Налоговое обязательство налогоплательщика по уплате налога, исполняемое налоговым агентом, считается исполненным со дня удержания налога.</w:t>
      </w:r>
      <w:r>
        <w:br/>
      </w:r>
      <w:r>
        <w:rPr>
          <w:rFonts w:ascii="Times New Roman"/>
          <w:b w:val="false"/>
          <w:i w:val="false"/>
          <w:color w:val="000000"/>
          <w:sz w:val="28"/>
        </w:rPr>
        <w:t>
      8. Налоговое обязательство по уплате налогов, платы, а также обязательство по уплате пеней могут быть исполнены путем проведения зачетов в порядке, установленном статьей 599 настоящего Кодекса.</w:t>
      </w:r>
      <w:r>
        <w:br/>
      </w:r>
      <w:r>
        <w:rPr>
          <w:rFonts w:ascii="Times New Roman"/>
          <w:b w:val="false"/>
          <w:i w:val="false"/>
          <w:color w:val="000000"/>
          <w:sz w:val="28"/>
        </w:rPr>
        <w:t xml:space="preserve">
      </w:t>
      </w:r>
      <w:r>
        <w:rPr>
          <w:rFonts w:ascii="Times New Roman"/>
          <w:b w:val="false"/>
          <w:i w:val="false"/>
          <w:color w:val="ff00ff"/>
          <w:sz w:val="28"/>
        </w:rPr>
        <w:t>9. Налоговое обязательство по уплате налогов, других обязательных платежей в бюджет, а также обязательство по уплате пени и штрафов исполняются в национальной валюте, за исключением случаев, предусмотренных настоящим Кодексом, Законом Республики Казахстан "Об акционерных обществах", а также случаев, когда законодательством Республики Казахстан и соглашениями (контрактами) о разделе продукции, контрактом на недропользование, утвержденным Президентом Республики Казахстан, указанными статьей 308-1 настоящего Кодекса, предусмотрена натуральная форма уплаты или уплата в иностранной валюте.</w:t>
      </w:r>
      <w:r>
        <w:br/>
      </w:r>
      <w:r>
        <w:rPr>
          <w:rFonts w:ascii="Times New Roman"/>
          <w:b w:val="false"/>
          <w:i w:val="false"/>
          <w:color w:val="000000"/>
          <w:sz w:val="28"/>
        </w:rPr>
        <w:t>
      </w:t>
      </w:r>
      <w:r>
        <w:rPr>
          <w:rFonts w:ascii="Times New Roman"/>
          <w:b w:val="false"/>
          <w:i/>
          <w:color w:val="ff00ff"/>
          <w:sz w:val="28"/>
        </w:rPr>
        <w:t>Статья 31 с дополнениями в подпунктах 3) и 5) пункта 2,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31 с изложением в новой редакции пункта 6,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31 с изложением в новой редакции пункта 9, внесенным Законом Республики Казахстан от 25 декабря 2017 года № 122-VI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 Особенности исчисления налогов и других</w:t>
      </w:r>
      <w:r>
        <w:br/>
      </w:r>
      <w:r>
        <w:rPr>
          <w:rFonts w:ascii="Times New Roman"/>
          <w:b w:val="false"/>
          <w:i w:val="false"/>
          <w:color w:val="000000"/>
          <w:sz w:val="28"/>
        </w:rPr>
        <w:t xml:space="preserve">
                 </w:t>
      </w:r>
      <w:r>
        <w:rPr>
          <w:rFonts w:ascii="Times New Roman"/>
          <w:b/>
          <w:i w:val="false"/>
          <w:color w:val="000080"/>
          <w:sz w:val="28"/>
        </w:rPr>
        <w:t>обязательных платежей в бюджет при исполнении</w:t>
      </w:r>
      <w:r>
        <w:br/>
      </w:r>
      <w:r>
        <w:rPr>
          <w:rFonts w:ascii="Times New Roman"/>
          <w:b w:val="false"/>
          <w:i w:val="false"/>
          <w:color w:val="000000"/>
          <w:sz w:val="28"/>
        </w:rPr>
        <w:t xml:space="preserve">
                 </w:t>
      </w:r>
      <w:r>
        <w:rPr>
          <w:rFonts w:ascii="Times New Roman"/>
          <w:b/>
          <w:i w:val="false"/>
          <w:color w:val="000080"/>
          <w:sz w:val="28"/>
        </w:rPr>
        <w:t>налогового обязательства</w:t>
      </w:r>
    </w:p>
    <w:p>
      <w:pPr>
        <w:spacing w:after="0"/>
        <w:ind w:left="0"/>
        <w:jc w:val="both"/>
      </w:pPr>
      <w:r>
        <w:rPr>
          <w:rFonts w:ascii="Times New Roman"/>
          <w:b w:val="false"/>
          <w:i w:val="false"/>
          <w:color w:val="000000"/>
          <w:sz w:val="28"/>
        </w:rPr>
        <w:t>      1. Исчисление суммы налогов, удерживаемых у источника выплаты, осуществляется налоговым агентом.</w:t>
      </w:r>
      <w:r>
        <w:br/>
      </w:r>
      <w:r>
        <w:rPr>
          <w:rFonts w:ascii="Times New Roman"/>
          <w:b w:val="false"/>
          <w:i w:val="false"/>
          <w:color w:val="000000"/>
          <w:sz w:val="28"/>
        </w:rPr>
        <w:t>
      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уполномоченные государственные органы.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 Сроки исполнения налогового обязательства</w:t>
      </w:r>
    </w:p>
    <w:p>
      <w:pPr>
        <w:spacing w:after="0"/>
        <w:ind w:left="0"/>
        <w:jc w:val="both"/>
      </w:pPr>
      <w:r>
        <w:rPr>
          <w:rFonts w:ascii="Times New Roman"/>
          <w:b w:val="false"/>
          <w:i w:val="false"/>
          <w:color w:val="000000"/>
          <w:sz w:val="28"/>
        </w:rPr>
        <w:t>      Сроки исполнения налогового обязательства устанавливаются настоящим Кодексом. При этом течение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начало срока исполнения налогового обязательства. 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34. Порядок погашения налоговой задолженности</w:t>
      </w:r>
    </w:p>
    <w:p>
      <w:pPr>
        <w:spacing w:after="0"/>
        <w:ind w:left="0"/>
        <w:jc w:val="both"/>
      </w:pPr>
      <w:r>
        <w:rPr>
          <w:rFonts w:ascii="Times New Roman"/>
          <w:b w:val="false"/>
          <w:i w:val="false"/>
          <w:color w:val="ff00ff"/>
          <w:sz w:val="28"/>
        </w:rPr>
        <w:t>      Погашение налоговой задолженности производится в следующем порядке:</w:t>
      </w:r>
      <w:r>
        <w:br/>
      </w:r>
      <w:r>
        <w:rPr>
          <w:rFonts w:ascii="Times New Roman"/>
          <w:b w:val="false"/>
          <w:i w:val="false"/>
          <w:color w:val="000000"/>
          <w:sz w:val="28"/>
        </w:rPr>
        <w:t>
      </w:t>
      </w:r>
      <w:r>
        <w:rPr>
          <w:rFonts w:ascii="Times New Roman"/>
          <w:b w:val="false"/>
          <w:i w:val="false"/>
          <w:color w:val="ff00ff"/>
          <w:sz w:val="28"/>
        </w:rPr>
        <w:t>1) сумма недоимки;</w:t>
      </w:r>
      <w:r>
        <w:br/>
      </w:r>
      <w:r>
        <w:rPr>
          <w:rFonts w:ascii="Times New Roman"/>
          <w:b w:val="false"/>
          <w:i w:val="false"/>
          <w:color w:val="000000"/>
          <w:sz w:val="28"/>
        </w:rPr>
        <w:t>
      </w:t>
      </w:r>
      <w:r>
        <w:rPr>
          <w:rFonts w:ascii="Times New Roman"/>
          <w:b w:val="false"/>
          <w:i w:val="false"/>
          <w:color w:val="ff00ff"/>
          <w:sz w:val="28"/>
        </w:rPr>
        <w:t>2) начисленные пени;</w:t>
      </w:r>
      <w:r>
        <w:br/>
      </w:r>
      <w:r>
        <w:rPr>
          <w:rFonts w:ascii="Times New Roman"/>
          <w:b w:val="false"/>
          <w:i w:val="false"/>
          <w:color w:val="000000"/>
          <w:sz w:val="28"/>
        </w:rPr>
        <w:t>
      </w:t>
      </w:r>
      <w:r>
        <w:rPr>
          <w:rFonts w:ascii="Times New Roman"/>
          <w:b w:val="false"/>
          <w:i w:val="false"/>
          <w:color w:val="ff00ff"/>
          <w:sz w:val="28"/>
        </w:rPr>
        <w:t>3) сумма штрафов.</w:t>
      </w:r>
      <w:r>
        <w:br/>
      </w:r>
      <w:r>
        <w:rPr>
          <w:rFonts w:ascii="Times New Roman"/>
          <w:b w:val="false"/>
          <w:i w:val="false"/>
          <w:color w:val="000000"/>
          <w:sz w:val="28"/>
        </w:rPr>
        <w:t>
      </w:t>
      </w:r>
      <w:r>
        <w:rPr>
          <w:rFonts w:ascii="Times New Roman"/>
          <w:b w:val="false"/>
          <w:i w:val="false"/>
          <w:color w:val="ff0000"/>
          <w:sz w:val="28"/>
        </w:rPr>
        <w:t xml:space="preserve">Восстановлена первоначальная редакция статьи 34 в связи с окончанием срока действия </w:t>
      </w:r>
      <w:r>
        <w:rPr>
          <w:rFonts w:ascii="Times New Roman"/>
          <w:b/>
          <w:i w:val="false"/>
          <w:color w:val="ff0000"/>
          <w:sz w:val="28"/>
        </w:rPr>
        <w:t>статьи 11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34 изложена в новой редакции Законом Республики Казахстан от 26 декабря 2012 года № 61-V (вводится в действие с 01.01.2012).</w:t>
      </w:r>
    </w:p>
    <w:p>
      <w:pPr>
        <w:spacing w:after="0"/>
        <w:ind w:left="0"/>
        <w:jc w:val="both"/>
      </w:pPr>
      <w:r>
        <w:rPr>
          <w:rFonts w:ascii="Times New Roman"/>
          <w:b w:val="false"/>
          <w:i w:val="false"/>
          <w:color w:val="008000"/>
          <w:sz w:val="28"/>
        </w:rPr>
        <w:t>      </w:t>
      </w:r>
      <w:r>
        <w:rPr>
          <w:rFonts w:ascii="Times New Roman"/>
          <w:b/>
          <w:i w:val="false"/>
          <w:color w:val="ff0000"/>
          <w:sz w:val="28"/>
        </w:rPr>
        <w:t>Статья 32.</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32</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изложена в новой редакции Законом Республики Казахстан от 09 июня 2010  года № 288-IV (вводится в действие с 19.06.2010).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32 исключена</w:t>
      </w:r>
      <w:r>
        <w:rPr>
          <w:rFonts w:ascii="Times New Roman"/>
          <w:b w:val="false"/>
          <w:i/>
          <w:color w:val="008000"/>
          <w:sz w:val="28"/>
        </w:rPr>
        <w:t xml:space="preserve"> Законом Республики Казахстан от 05 декабря 2013 года № 152-V ЗРК (вводится в действие с 01.01.2014).</w:t>
      </w:r>
    </w:p>
    <w:p>
      <w:pPr>
        <w:spacing w:after="0"/>
        <w:ind w:left="0"/>
        <w:jc w:val="both"/>
      </w:pPr>
      <w:r>
        <w:rPr>
          <w:rFonts w:ascii="Times New Roman"/>
          <w:b/>
          <w:i w:val="false"/>
          <w:color w:val="008000"/>
          <w:sz w:val="28"/>
        </w:rPr>
        <w:t>      Статья 32-1.</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val="false"/>
          <w:color w:val="008000"/>
          <w:sz w:val="28"/>
        </w:rPr>
        <w:t>С</w:t>
      </w:r>
      <w:r>
        <w:rPr>
          <w:rFonts w:ascii="Times New Roman"/>
          <w:b/>
          <w:i/>
          <w:color w:val="008000"/>
          <w:sz w:val="28"/>
        </w:rPr>
        <w:t>татья 32-1</w:t>
      </w:r>
      <w:r>
        <w:rPr>
          <w:rFonts w:ascii="Times New Roman"/>
          <w:b w:val="false"/>
          <w:i/>
          <w:color w:val="008000"/>
          <w:sz w:val="28"/>
        </w:rPr>
        <w:t xml:space="preserve">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09 июня 2010  года № 288-IV (вводится в действие с 19.06.2010).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32-1 исключена</w:t>
      </w:r>
      <w:r>
        <w:rPr>
          <w:rFonts w:ascii="Times New Roman"/>
          <w:b w:val="false"/>
          <w:i/>
          <w:color w:val="008000"/>
          <w:sz w:val="28"/>
        </w:rPr>
        <w:t xml:space="preserve"> Законом Республики Казахстан от 26 декабря 2012 года № 61-V (вводится в действие с 01.01.2012).</w:t>
      </w:r>
    </w:p>
    <w:p>
      <w:pPr>
        <w:spacing w:after="0"/>
        <w:ind w:left="0"/>
        <w:jc w:val="both"/>
      </w:pPr>
      <w:r>
        <w:rPr>
          <w:rFonts w:ascii="Times New Roman"/>
          <w:b w:val="false"/>
          <w:i/>
          <w:color w:val="008000"/>
          <w:sz w:val="28"/>
        </w:rPr>
        <w:t>      </w:t>
      </w:r>
      <w:r>
        <w:rPr>
          <w:rFonts w:ascii="Times New Roman"/>
          <w:b/>
          <w:i w:val="false"/>
          <w:color w:val="008000"/>
          <w:sz w:val="28"/>
        </w:rPr>
        <w:t>Статья 32-2.</w:t>
      </w:r>
      <w:r>
        <w:rPr>
          <w:rFonts w:ascii="Times New Roman"/>
          <w:b w:val="false"/>
          <w:i w:val="false"/>
          <w:color w:val="008000"/>
          <w:sz w:val="28"/>
        </w:rPr>
        <w:t xml:space="preserve">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пеней, числящаяся в лицевых счетах налогоплательщиков по состоянию на 1 января 2014 года и не уплаченная по состоянию на 1 октября 2014 года.</w:t>
      </w:r>
      <w:r>
        <w:br/>
      </w:r>
      <w:r>
        <w:rPr>
          <w:rFonts w:ascii="Times New Roman"/>
          <w:b w:val="false"/>
          <w:i w:val="false"/>
          <w:color w:val="000000"/>
          <w:sz w:val="28"/>
        </w:rPr>
        <w:t>
</w:t>
      </w:r>
      <w:r>
        <w:rPr>
          <w:rFonts w:ascii="Times New Roman"/>
          <w:b w:val="false"/>
          <w:i w:val="false"/>
          <w:color w:val="008000"/>
          <w:sz w:val="28"/>
        </w:rPr>
        <w:t>      При этом сумма пеней, уплаченная по видам налогов и других обязательных платежей в бюджет в период с 1 января 2014 года по 1 октября 2014 года, подлежит зачислению в бюджет в счет уплаты суммы пеней по таким видам налогов и других обязательных платежей в бюджет, образованной до 1 января 2014 года.</w:t>
      </w:r>
      <w:r>
        <w:br/>
      </w:r>
      <w:r>
        <w:rPr>
          <w:rFonts w:ascii="Times New Roman"/>
          <w:b w:val="false"/>
          <w:i w:val="false"/>
          <w:color w:val="000000"/>
          <w:sz w:val="28"/>
        </w:rPr>
        <w:t>
</w:t>
      </w:r>
      <w:r>
        <w:rPr>
          <w:rFonts w:ascii="Times New Roman"/>
          <w:b w:val="false"/>
          <w:i w:val="false"/>
          <w:color w:val="008000"/>
          <w:sz w:val="28"/>
        </w:rPr>
        <w:t>      Положения настоящей статьи не распространяются на налогоплательщиков:</w:t>
      </w:r>
      <w:r>
        <w:br/>
      </w:r>
      <w:r>
        <w:rPr>
          <w:rFonts w:ascii="Times New Roman"/>
          <w:b w:val="false"/>
          <w:i w:val="false"/>
          <w:color w:val="000000"/>
          <w:sz w:val="28"/>
        </w:rPr>
        <w:t>
</w:t>
      </w:r>
      <w:r>
        <w:rPr>
          <w:rFonts w:ascii="Times New Roman"/>
          <w:b w:val="false"/>
          <w:i w:val="false"/>
          <w:color w:val="008000"/>
          <w:sz w:val="28"/>
        </w:rPr>
        <w:t>      1) соответствующих условиям статьи 623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w:t>
      </w:r>
      <w:r>
        <w:rPr>
          <w:rFonts w:ascii="Times New Roman"/>
          <w:b w:val="false"/>
          <w:i w:val="false"/>
          <w:color w:val="008000"/>
          <w:sz w:val="28"/>
        </w:rPr>
        <w:t>      3) осуществляющих один или несколько из следующих видов деятельности:</w:t>
      </w:r>
      <w:r>
        <w:br/>
      </w:r>
      <w:r>
        <w:rPr>
          <w:rFonts w:ascii="Times New Roman"/>
          <w:b w:val="false"/>
          <w:i w:val="false"/>
          <w:color w:val="000000"/>
          <w:sz w:val="28"/>
        </w:rPr>
        <w:t>
</w:t>
      </w:r>
      <w:r>
        <w:rPr>
          <w:rFonts w:ascii="Times New Roman"/>
          <w:b w:val="false"/>
          <w:i w:val="false"/>
          <w:color w:val="008000"/>
          <w:sz w:val="28"/>
        </w:rPr>
        <w:t>      недропользование;</w:t>
      </w:r>
      <w:r>
        <w:br/>
      </w:r>
      <w:r>
        <w:rPr>
          <w:rFonts w:ascii="Times New Roman"/>
          <w:b w:val="false"/>
          <w:i w:val="false"/>
          <w:color w:val="000000"/>
          <w:sz w:val="28"/>
        </w:rPr>
        <w:t>
</w:t>
      </w:r>
      <w:r>
        <w:rPr>
          <w:rFonts w:ascii="Times New Roman"/>
          <w:b w:val="false"/>
          <w:i w:val="false"/>
          <w:color w:val="008000"/>
          <w:sz w:val="28"/>
        </w:rPr>
        <w:t>      игорный бизнес;</w:t>
      </w:r>
      <w:r>
        <w:br/>
      </w:r>
      <w:r>
        <w:rPr>
          <w:rFonts w:ascii="Times New Roman"/>
          <w:b w:val="false"/>
          <w:i w:val="false"/>
          <w:color w:val="000000"/>
          <w:sz w:val="28"/>
        </w:rPr>
        <w:t>
</w:t>
      </w:r>
      <w:r>
        <w:rPr>
          <w:rFonts w:ascii="Times New Roman"/>
          <w:b w:val="false"/>
          <w:i w:val="false"/>
          <w:color w:val="008000"/>
          <w:sz w:val="28"/>
        </w:rPr>
        <w:t>      производство подакцизной продукции.</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32-2</w:t>
      </w:r>
      <w:r>
        <w:rPr>
          <w:rFonts w:ascii="Times New Roman"/>
          <w:b w:val="false"/>
          <w:i/>
          <w:color w:val="008000"/>
          <w:sz w:val="28"/>
        </w:rPr>
        <w:t>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28 ноября 2014  года № 257-V ЗРК (вводится в действие с 01.01.2015).</w:t>
      </w:r>
    </w:p>
    <w:p>
      <w:pPr>
        <w:spacing w:after="0"/>
        <w:ind w:left="0"/>
        <w:jc w:val="both"/>
      </w:pPr>
      <w:r>
        <w:rPr>
          <w:rFonts w:ascii="Times New Roman"/>
          <w:b/>
          <w:i w:val="false"/>
          <w:color w:val="008000"/>
          <w:sz w:val="28"/>
        </w:rPr>
        <w:t>      Статья 32-3.</w:t>
      </w:r>
      <w:r>
        <w:rPr>
          <w:rFonts w:ascii="Times New Roman"/>
          <w:b w:val="false"/>
          <w:i w:val="false"/>
          <w:color w:val="008000"/>
          <w:sz w:val="28"/>
        </w:rPr>
        <w:t xml:space="preserve">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штрафа, наложенная до 1 января 2014 года и не уплаченная по состоянию на 1 октября 2014 года, за правонарушения в области налогообложения, нарушение законодательства о пенсионном обеспечении и (или)  обязательном социальном страховании в соответствии с Кодексом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8000"/>
          <w:sz w:val="28"/>
        </w:rPr>
        <w:t>      Положения настоящей статьи не распространяются на налогоплательщиков:</w:t>
      </w:r>
      <w:r>
        <w:br/>
      </w:r>
      <w:r>
        <w:rPr>
          <w:rFonts w:ascii="Times New Roman"/>
          <w:b w:val="false"/>
          <w:i w:val="false"/>
          <w:color w:val="000000"/>
          <w:sz w:val="28"/>
        </w:rPr>
        <w:t>
</w:t>
      </w:r>
      <w:r>
        <w:rPr>
          <w:rFonts w:ascii="Times New Roman"/>
          <w:b w:val="false"/>
          <w:i w:val="false"/>
          <w:color w:val="008000"/>
          <w:sz w:val="28"/>
        </w:rPr>
        <w:t>      1) соответствующих условиям статьи 623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w:t>
      </w:r>
      <w:r>
        <w:rPr>
          <w:rFonts w:ascii="Times New Roman"/>
          <w:b w:val="false"/>
          <w:i w:val="false"/>
          <w:color w:val="008000"/>
          <w:sz w:val="28"/>
        </w:rPr>
        <w:t>      3) осуществляющих один или несколько из следующих видов деятельности:</w:t>
      </w:r>
      <w:r>
        <w:br/>
      </w:r>
      <w:r>
        <w:rPr>
          <w:rFonts w:ascii="Times New Roman"/>
          <w:b w:val="false"/>
          <w:i w:val="false"/>
          <w:color w:val="000000"/>
          <w:sz w:val="28"/>
        </w:rPr>
        <w:t>
</w:t>
      </w:r>
      <w:r>
        <w:rPr>
          <w:rFonts w:ascii="Times New Roman"/>
          <w:b w:val="false"/>
          <w:i w:val="false"/>
          <w:color w:val="008000"/>
          <w:sz w:val="28"/>
        </w:rPr>
        <w:t>      недропользование;</w:t>
      </w:r>
      <w:r>
        <w:br/>
      </w:r>
      <w:r>
        <w:rPr>
          <w:rFonts w:ascii="Times New Roman"/>
          <w:b w:val="false"/>
          <w:i w:val="false"/>
          <w:color w:val="000000"/>
          <w:sz w:val="28"/>
        </w:rPr>
        <w:t>
</w:t>
      </w:r>
      <w:r>
        <w:rPr>
          <w:rFonts w:ascii="Times New Roman"/>
          <w:b w:val="false"/>
          <w:i w:val="false"/>
          <w:color w:val="008000"/>
          <w:sz w:val="28"/>
        </w:rPr>
        <w:t>      игорный бизнес;</w:t>
      </w:r>
      <w:r>
        <w:br/>
      </w:r>
      <w:r>
        <w:rPr>
          <w:rFonts w:ascii="Times New Roman"/>
          <w:b w:val="false"/>
          <w:i w:val="false"/>
          <w:color w:val="000000"/>
          <w:sz w:val="28"/>
        </w:rPr>
        <w:t>
</w:t>
      </w:r>
      <w:r>
        <w:rPr>
          <w:rFonts w:ascii="Times New Roman"/>
          <w:b w:val="false"/>
          <w:i w:val="false"/>
          <w:color w:val="008000"/>
          <w:sz w:val="28"/>
        </w:rPr>
        <w:t>      производство подакцизной продукции.</w:t>
      </w:r>
      <w:r>
        <w:br/>
      </w:r>
      <w:r>
        <w:rPr>
          <w:rFonts w:ascii="Times New Roman"/>
          <w:b w:val="false"/>
          <w:i w:val="false"/>
          <w:color w:val="000000"/>
          <w:sz w:val="28"/>
        </w:rPr>
        <w:t>
</w:t>
      </w:r>
      <w:r>
        <w:rPr>
          <w:rFonts w:ascii="Times New Roman"/>
          <w:b/>
          <w:i/>
          <w:color w:val="008000"/>
          <w:sz w:val="28"/>
        </w:rPr>
        <w:t>      Статья 32-3</w:t>
      </w:r>
      <w:r>
        <w:rPr>
          <w:rFonts w:ascii="Times New Roman"/>
          <w:b w:val="false"/>
          <w:i/>
          <w:color w:val="008000"/>
          <w:sz w:val="28"/>
        </w:rPr>
        <w:t>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48-2.</w:t>
      </w:r>
      <w:r>
        <w:br/>
      </w:r>
      <w:r>
        <w:rPr>
          <w:rFonts w:ascii="Times New Roman"/>
          <w:b w:val="false"/>
          <w:i w:val="false"/>
          <w:color w:val="000000"/>
          <w:sz w:val="28"/>
        </w:rPr>
        <w:t>
</w:t>
      </w:r>
      <w:r>
        <w:rPr>
          <w:rFonts w:ascii="Times New Roman"/>
          <w:b w:val="false"/>
          <w:i w:val="false"/>
          <w:color w:val="008000"/>
          <w:sz w:val="28"/>
        </w:rPr>
        <w:t>      1. Установить, что Правительство Республики Казахстан вправе принять решение о предоставлении отсрочки погашения налоговой задолженности, образованной в период с 1 января 2008 года по дату вынесения такого решения.</w:t>
      </w:r>
      <w:r>
        <w:br/>
      </w:r>
      <w:r>
        <w:rPr>
          <w:rFonts w:ascii="Times New Roman"/>
          <w:b w:val="false"/>
          <w:i w:val="false"/>
          <w:color w:val="000000"/>
          <w:sz w:val="28"/>
        </w:rPr>
        <w:t>
</w:t>
      </w:r>
      <w:r>
        <w:rPr>
          <w:rFonts w:ascii="Times New Roman"/>
          <w:b w:val="false"/>
          <w:i w:val="false"/>
          <w:color w:val="008000"/>
          <w:sz w:val="28"/>
        </w:rPr>
        <w:t>      Налоговая задолженность, предусмотренная настоящей статьей, не включает в себя налоговую задолженность, образованную в рамках деятельности, осуществляемой в соответствии с положениями контракта на недропользование и (или) по результатам налоговой проверки, проведенной в соответствии с положениями Кодекса Республики Казахстан «О налогах и других обязательных платежах в бюджет" (Налоговый кодекс), а также по индивидуальному подоходному налогу, удерживаемому у источника выплаты.</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При этом отсрочка погашения налоговой задолженности предоставляется один раз на срок не более трех лет со дня принятия решения Правительством Республики Казахстан без залога имущества и (или) гарантии банка следующим налогоплательщикам, являющимся на дату вынесения решения, предусмотренного настоящим пунктом, участниками:</w:t>
      </w:r>
      <w:r>
        <w:br/>
      </w:r>
      <w:r>
        <w:rPr>
          <w:rFonts w:ascii="Times New Roman"/>
          <w:b w:val="false"/>
          <w:i w:val="false"/>
          <w:color w:val="000000"/>
          <w:sz w:val="28"/>
        </w:rPr>
        <w:t>
</w:t>
      </w:r>
      <w:r>
        <w:rPr>
          <w:rFonts w:ascii="Times New Roman"/>
          <w:b w:val="false"/>
          <w:i/>
          <w:color w:val="008000"/>
          <w:sz w:val="28"/>
        </w:rPr>
        <w:t>      второго направления программы «Дорожная карта бизнеса-2020»;</w:t>
      </w:r>
      <w:r>
        <w:br/>
      </w:r>
      <w:r>
        <w:rPr>
          <w:rFonts w:ascii="Times New Roman"/>
          <w:b w:val="false"/>
          <w:i w:val="false"/>
          <w:color w:val="000000"/>
          <w:sz w:val="28"/>
        </w:rPr>
        <w:t>
</w:t>
      </w:r>
      <w:r>
        <w:rPr>
          <w:rFonts w:ascii="Times New Roman"/>
          <w:b w:val="false"/>
          <w:i/>
          <w:color w:val="008000"/>
          <w:sz w:val="28"/>
        </w:rPr>
        <w:t>      Программы посткризисного восстановления (оздоровления конкурентоспособных предприятий).</w:t>
      </w:r>
      <w:r>
        <w:br/>
      </w:r>
      <w:r>
        <w:rPr>
          <w:rFonts w:ascii="Times New Roman"/>
          <w:b w:val="false"/>
          <w:i w:val="false"/>
          <w:color w:val="000000"/>
          <w:sz w:val="28"/>
        </w:rPr>
        <w:t>
</w:t>
      </w:r>
      <w:r>
        <w:rPr>
          <w:rFonts w:ascii="Times New Roman"/>
          <w:b w:val="false"/>
          <w:i w:val="false"/>
          <w:color w:val="008000"/>
          <w:sz w:val="28"/>
        </w:rPr>
        <w:t>      2. Заявление о предоставлении отсрочки погашения налоговой задолженности представляется налогоплательщиком в уполномоченный орган с приложением документа, подтверждающего сумму налоговой задолженности, образованной в период с 1 января 2008 года по первое число месяца, в котором представлено такое заявление. При этом в заявлении указывается общая сумма налоговой задолженности, в том числе по видам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8000"/>
          <w:sz w:val="28"/>
        </w:rPr>
        <w:t xml:space="preserve">      3. Уполномоченный орган </w:t>
      </w:r>
      <w:r>
        <w:rPr>
          <w:rFonts w:ascii="Times New Roman"/>
          <w:b w:val="false"/>
          <w:i/>
          <w:color w:val="008000"/>
          <w:sz w:val="28"/>
        </w:rPr>
        <w:t>в порядке, установленном Правительством Республики Казахстан,</w:t>
      </w:r>
      <w:r>
        <w:rPr>
          <w:rFonts w:ascii="Times New Roman"/>
          <w:b w:val="false"/>
          <w:i w:val="false"/>
          <w:color w:val="008000"/>
          <w:sz w:val="28"/>
        </w:rPr>
        <w:t xml:space="preserve"> направляет в Правительство Республики Казахстан проект решения о предоставлении отсрочки погашения налоговой задолженности без указания ее суммы с приложением копий таких документов.</w:t>
      </w:r>
      <w:r>
        <w:br/>
      </w:r>
      <w:r>
        <w:rPr>
          <w:rFonts w:ascii="Times New Roman"/>
          <w:b w:val="false"/>
          <w:i w:val="false"/>
          <w:color w:val="000000"/>
          <w:sz w:val="28"/>
        </w:rPr>
        <w:t>
</w:t>
      </w:r>
      <w:r>
        <w:rPr>
          <w:rFonts w:ascii="Times New Roman"/>
          <w:b w:val="false"/>
          <w:i w:val="false"/>
          <w:color w:val="008000"/>
          <w:sz w:val="28"/>
        </w:rPr>
        <w:t>      4. В срок не позднее десяти рабочих дней со дня вынесения решения Правительства Республики Казахстан о предоставлении отсрочки погашения налоговой задолженности уполномоченный орган в письменном виде сообщает налогоплательщику о принятии такого решения и указывает сумму налоговой задолженности, образованной в период с 1 января 2008 года по дату вынесения такого решения. При этом общая сумма налоговой задолженности, на которую предоставляется отсрочка, указывается по видам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8000"/>
          <w:sz w:val="28"/>
        </w:rPr>
        <w:t>      5. Со дня вступления в силу решения Правительства Республики Казахстан о предоставлении отсрочки погашения налоговой задолженности к налогоплательщику на сумму налоговой задолженности, образованной в период с 1 января 2008 года по дату вынесения такого решения,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предусмотренные главами 85, 86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48-2</w:t>
      </w:r>
      <w:r>
        <w:rPr>
          <w:rFonts w:ascii="Times New Roman"/>
          <w:b w:val="false"/>
          <w:i/>
          <w:color w:val="008000"/>
          <w:sz w:val="28"/>
        </w:rPr>
        <w:t>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09 июня 2010  года № 288-IV (вводится в действие с 19.06.2010).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48-2</w:t>
      </w:r>
      <w:r>
        <w:rPr>
          <w:rFonts w:ascii="Times New Roman"/>
          <w:b w:val="false"/>
          <w:i/>
          <w:color w:val="008000"/>
          <w:sz w:val="28"/>
        </w:rPr>
        <w:t xml:space="preserve"> с изложением в новой редакции части третьей пункта 1, внесенной Законом Республики Казахстан от 17 февраля 2012 года № 564-IV (вводится в действие с 11.03.2012).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48-2 </w:t>
      </w:r>
      <w:r>
        <w:rPr>
          <w:rFonts w:ascii="Times New Roman"/>
          <w:b w:val="false"/>
          <w:i/>
          <w:color w:val="008000"/>
          <w:sz w:val="28"/>
        </w:rPr>
        <w:t>с изменением</w:t>
      </w:r>
      <w:r>
        <w:rPr>
          <w:rFonts w:ascii="Times New Roman"/>
          <w:b/>
          <w:i/>
          <w:color w:val="008000"/>
          <w:sz w:val="28"/>
        </w:rPr>
        <w:t> </w:t>
      </w:r>
      <w:r>
        <w:rPr>
          <w:rFonts w:ascii="Times New Roman"/>
          <w:b w:val="false"/>
          <w:i/>
          <w:color w:val="008000"/>
          <w:sz w:val="28"/>
        </w:rPr>
        <w:t>в пункте 3,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35. Исполнение налогового обязательства при</w:t>
      </w:r>
      <w:r>
        <w:br/>
      </w:r>
      <w:r>
        <w:rPr>
          <w:rFonts w:ascii="Times New Roman"/>
          <w:b w:val="false"/>
          <w:i w:val="false"/>
          <w:color w:val="000000"/>
          <w:sz w:val="28"/>
        </w:rPr>
        <w:t xml:space="preserve">
                 </w:t>
      </w:r>
      <w:r>
        <w:rPr>
          <w:rFonts w:ascii="Times New Roman"/>
          <w:b/>
          <w:i w:val="false"/>
          <w:color w:val="000080"/>
          <w:sz w:val="28"/>
        </w:rPr>
        <w:t>передаче имущества в доверительное управление</w:t>
      </w:r>
    </w:p>
    <w:p>
      <w:pPr>
        <w:spacing w:after="0"/>
        <w:ind w:left="0"/>
        <w:jc w:val="both"/>
      </w:pPr>
      <w:r>
        <w:rPr>
          <w:rFonts w:ascii="Times New Roman"/>
          <w:b w:val="false"/>
          <w:i w:val="false"/>
          <w:color w:val="000000"/>
          <w:sz w:val="28"/>
        </w:rPr>
        <w:t>      1. Подлежащие получению (полученные) доходы, подлежащие выплате (произведенные) расходы и имущество, приобретенное и (или) полученное доверительным управляющим в процессе осуществления возложенных на него обязанностей, являются доходами, расходами и имуществом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Доход доверительного управляющего в виде вознаграждения является расходом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В случае если исполнение налогового обязательства возложено на доверительного управляющего, то положительная разница между доходами учредителя доверительного управления или выгодоприобретателя и его расходами, которые предусмотрены настоящим пунктом, уменьшенная на сумму переносимых убытков такого учредителя или выгодоприобретателя за предыдущие налоговые периоды, а также на сумму налогового обязательства, исполнение которого возложено на доверительного управляющего, является чистым доходом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Превышение расходов, которые предусмотрены настоящим пунктом, над доходами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является убытком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2. Доходом доверительного управляющего от доверительного управления является вознаграждение, предусмотренное актом об учреждении доверительного управления имуществом. Расходы, связанные с осуществлением доверительного управления, признаются расходами доверительного управляющего, если в указанном акте не предусмотрено возмещение расходов доверительного управляющего за счет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3.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xml:space="preserve">
      </w:t>
      </w:r>
      <w:r>
        <w:rPr>
          <w:rFonts w:ascii="Times New Roman"/>
          <w:b w:val="false"/>
          <w:i w:val="false"/>
          <w:color w:val="ff00ff"/>
          <w:sz w:val="28"/>
        </w:rPr>
        <w:t>1) по налогам и другим обязательным платежам в бюджет, кроме налога на добавленную стоимость и налога на имущество по жилищу и другим объектам физических лиц, по которым налог на имущество в соответствии со статьей 409 настоящего Кодекса исчисляется налоговыми органами, – может быть возложено таким учредителем или выгодоприобретателем на основании акта об учреждении доверительного управления имуществом на доверительного управляющего, за исключением случаев, предусмотренных пунктом 4 настоящей статьи;</w:t>
      </w:r>
      <w:r>
        <w:br/>
      </w:r>
      <w:r>
        <w:rPr>
          <w:rFonts w:ascii="Times New Roman"/>
          <w:b w:val="false"/>
          <w:i w:val="false"/>
          <w:color w:val="000000"/>
          <w:sz w:val="28"/>
        </w:rPr>
        <w:t>
      2) по налогу на добавленную стоимость - возлагается на доверительного управляющего в случаях и порядке, которые установлены разделом 8 и статьями 568 - 571 настоящего Кодекса.</w:t>
      </w:r>
      <w:r>
        <w:br/>
      </w:r>
      <w:r>
        <w:rPr>
          <w:rFonts w:ascii="Times New Roman"/>
          <w:b w:val="false"/>
          <w:i w:val="false"/>
          <w:color w:val="000000"/>
          <w:sz w:val="28"/>
        </w:rPr>
        <w:t>
      В случае, если исполнение налогового обязательства по исчислению, уплате или удержанию налогов, других обязательных платежей в бюджет возложено на доверительного управляющего, такой доверительный управляющий должен встать на регистрационный учет в налоговом органе в порядке, установленном главой 81 настоящего Кодекса.</w:t>
      </w:r>
      <w:r>
        <w:br/>
      </w:r>
      <w:r>
        <w:rPr>
          <w:rFonts w:ascii="Times New Roman"/>
          <w:b w:val="false"/>
          <w:i w:val="false"/>
          <w:color w:val="000000"/>
          <w:sz w:val="28"/>
        </w:rPr>
        <w:t>
      </w:t>
      </w:r>
      <w:r>
        <w:rPr>
          <w:rFonts w:ascii="Times New Roman"/>
          <w:b w:val="false"/>
          <w:i w:val="false"/>
          <w:color w:val="ff00ff"/>
          <w:sz w:val="28"/>
        </w:rPr>
        <w:t>При этом доверительный управляющий исполняет налоговые обязательства по исчислению, уплате или удержанию налогов, других обязательных платежей по договору доверительного управления с даты:</w:t>
      </w:r>
      <w:r>
        <w:br/>
      </w:r>
      <w:r>
        <w:rPr>
          <w:rFonts w:ascii="Times New Roman"/>
          <w:b w:val="false"/>
          <w:i w:val="false"/>
          <w:color w:val="000000"/>
          <w:sz w:val="28"/>
        </w:rPr>
        <w:t>
</w:t>
      </w:r>
      <w:r>
        <w:rPr>
          <w:rFonts w:ascii="Times New Roman"/>
          <w:b w:val="false"/>
          <w:i w:val="false"/>
          <w:color w:val="ff00ff"/>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r>
        <w:br/>
      </w:r>
      <w:r>
        <w:rPr>
          <w:rFonts w:ascii="Times New Roman"/>
          <w:b w:val="false"/>
          <w:i w:val="false"/>
          <w:color w:val="000000"/>
          <w:sz w:val="28"/>
        </w:rPr>
        <w:t>
</w:t>
      </w:r>
      <w:r>
        <w:rPr>
          <w:rFonts w:ascii="Times New Roman"/>
          <w:b w:val="false"/>
          <w:i w:val="false"/>
          <w:color w:val="ff00ff"/>
          <w:sz w:val="28"/>
        </w:rPr>
        <w:t>      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r>
        <w:br/>
      </w:r>
      <w:r>
        <w:rPr>
          <w:rFonts w:ascii="Times New Roman"/>
          <w:b w:val="false"/>
          <w:i w:val="false"/>
          <w:color w:val="000000"/>
          <w:sz w:val="28"/>
        </w:rPr>
        <w:t>
      4. Учредитель доверительного управления по договору доверительного управления имуществом или выгодоприобретатель в иных случаях возникновения доверительного управления самостоятельно исполняет налоговое обязательство, кроме налогового обязательства по налогу на добавленную стоимость, возникающее у него в связи с передачей имущества в доверительное управление, в порядке, установленном настоящим Кодексом, в любом из следующих случаев:</w:t>
      </w:r>
      <w:r>
        <w:br/>
      </w:r>
      <w:r>
        <w:rPr>
          <w:rFonts w:ascii="Times New Roman"/>
          <w:b w:val="false"/>
          <w:i w:val="false"/>
          <w:color w:val="000000"/>
          <w:sz w:val="28"/>
        </w:rPr>
        <w:t>
      1) когда исполнение налогового обязательства не возложено на доверительного управляющего;</w:t>
      </w:r>
      <w:r>
        <w:br/>
      </w:r>
      <w:r>
        <w:rPr>
          <w:rFonts w:ascii="Times New Roman"/>
          <w:b w:val="false"/>
          <w:i w:val="false"/>
          <w:color w:val="000000"/>
          <w:sz w:val="28"/>
        </w:rPr>
        <w:t xml:space="preserve">
      </w:t>
      </w:r>
      <w:r>
        <w:rPr>
          <w:rFonts w:ascii="Times New Roman"/>
          <w:b w:val="false"/>
          <w:i w:val="false"/>
          <w:color w:val="ff00ff"/>
          <w:sz w:val="28"/>
        </w:rPr>
        <w:t>2) если доверительный управляющий на день возникновения доверительного управления и в период доверительного управления относится к лицам, применяющим положения статей 134, 135, 135-1, 181, 182, глав 17 и 63 настоящего Кодекса.</w:t>
      </w:r>
      <w:r>
        <w:br/>
      </w:r>
      <w:r>
        <w:rPr>
          <w:rFonts w:ascii="Times New Roman"/>
          <w:b w:val="false"/>
          <w:i w:val="false"/>
          <w:color w:val="000000"/>
          <w:sz w:val="28"/>
        </w:rPr>
        <w:t>
      5. Доверительный управляющий в целях исполнения налогового обязательства при передаче имущества в доверительное управление обязан вести раздельный учет в соответствии со статьей 58 настоящего Кодекса.</w:t>
      </w:r>
      <w:r>
        <w:br/>
      </w:r>
      <w:r>
        <w:rPr>
          <w:rFonts w:ascii="Times New Roman"/>
          <w:b w:val="false"/>
          <w:i w:val="false"/>
          <w:color w:val="000000"/>
          <w:sz w:val="28"/>
        </w:rPr>
        <w:t>
      6.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не является реализацией такого имущества и не признается доходом доверительного управляющего.</w:t>
      </w:r>
      <w:r>
        <w:br/>
      </w:r>
      <w:r>
        <w:rPr>
          <w:rFonts w:ascii="Times New Roman"/>
          <w:b w:val="false"/>
          <w:i w:val="false"/>
          <w:color w:val="000000"/>
          <w:sz w:val="28"/>
        </w:rPr>
        <w:t>
      7. Возврат имущества доверительным управляющим при прекращении действия документа, который служит основанием возникновения доверительного управления, не является реализацией такого имущества и не признается доходом (убытком)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8. В случае, когда на доверительного управляющего возложено исполнение налогового обязательства по исчислению, уплате или удержанию сумм налогов и других обязательных платежей в бюджет, а также составлению и представлению налоговых форм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такого налогового обязательства осуществляется от имени лица, являющегося доверительным управляющим, по ставкам и в порядке, которые установлены особенной частью настоящего Кодекса для лиц, к числу которых относится доверительный управляющий.</w:t>
      </w:r>
      <w:r>
        <w:br/>
      </w:r>
      <w:r>
        <w:rPr>
          <w:rFonts w:ascii="Times New Roman"/>
          <w:b w:val="false"/>
          <w:i w:val="false"/>
          <w:color w:val="000000"/>
          <w:sz w:val="28"/>
        </w:rPr>
        <w:t>
      При этом доверительный управляющий составляет и представляет налоговые формы в целом по всей деятельности, включая деятельность, осуществляемую в интересах учредителя доверительного управления имуществом и (или)выгодоприобретателя, если иное не установлено статьями 58 и 64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35  с дополнением в подпункт 2) пункта 4,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35 с дополнениями в пункте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35 с изложением в новой редакции подпункта 2) пункта 4,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35 с изложением в новой редакции подпункта 1) части первой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 Особенности исполнения налогового</w:t>
      </w:r>
      <w:r>
        <w:br/>
      </w:r>
      <w:r>
        <w:rPr>
          <w:rFonts w:ascii="Times New Roman"/>
          <w:b w:val="false"/>
          <w:i w:val="false"/>
          <w:color w:val="000000"/>
          <w:sz w:val="28"/>
        </w:rPr>
        <w:t>
</w:t>
      </w:r>
      <w:r>
        <w:rPr>
          <w:rFonts w:ascii="Times New Roman"/>
          <w:b/>
          <w:i w:val="false"/>
          <w:color w:val="000080"/>
          <w:sz w:val="28"/>
        </w:rPr>
        <w:t>                 обязательства при передаче имущества в</w:t>
      </w:r>
      <w:r>
        <w:br/>
      </w:r>
      <w:r>
        <w:rPr>
          <w:rFonts w:ascii="Times New Roman"/>
          <w:b w:val="false"/>
          <w:i w:val="false"/>
          <w:color w:val="000000"/>
          <w:sz w:val="28"/>
        </w:rPr>
        <w:t>
</w:t>
      </w:r>
      <w:r>
        <w:rPr>
          <w:rFonts w:ascii="Times New Roman"/>
          <w:b/>
          <w:i w:val="false"/>
          <w:color w:val="000080"/>
          <w:sz w:val="28"/>
        </w:rPr>
        <w:t>                 доверительное управление</w:t>
      </w:r>
    </w:p>
    <w:p>
      <w:pPr>
        <w:spacing w:after="0"/>
        <w:ind w:left="0"/>
        <w:jc w:val="both"/>
      </w:pPr>
      <w:r>
        <w:rPr>
          <w:rFonts w:ascii="Times New Roman"/>
          <w:b w:val="false"/>
          <w:i w:val="false"/>
          <w:color w:val="000000"/>
          <w:sz w:val="28"/>
        </w:rPr>
        <w:t>      1. При передаче имущества в доверительное управление физическим лицом, на которого возложена обязанность по представлению декларации, предусмотренной пунктом 2 статьи 185 настоящего Кодекса, налоговое обязательство по составлению и представлению такой декларации исполняется данным физическим лицом.</w:t>
      </w:r>
      <w:r>
        <w:br/>
      </w:r>
      <w:r>
        <w:rPr>
          <w:rFonts w:ascii="Times New Roman"/>
          <w:b w:val="false"/>
          <w:i w:val="false"/>
          <w:color w:val="000000"/>
          <w:sz w:val="28"/>
        </w:rPr>
        <w:t>
      2. Юридическое лицо, индивидуальный предприниматель по доходу, полученному от банка по доверительным операциям, а также физическое и юридическое лицо при передаче имущества в доверительное управление доверительному управляющему, являющемуся нерезидентом, исполняют налоговое обязательство самостоятельно.</w:t>
      </w:r>
      <w:r>
        <w:br/>
      </w:r>
      <w:r>
        <w:rPr>
          <w:rFonts w:ascii="Times New Roman"/>
          <w:b w:val="false"/>
          <w:i w:val="false"/>
          <w:color w:val="000000"/>
          <w:sz w:val="28"/>
        </w:rPr>
        <w:t>
      3. Налоговое обязательство физического лица, не являющегося индивидуальным предпринимателем, по доходу от доверительных операций, осуществляемых банком, являющимся налоговым агентом, исполняется таким банком в виде исполнения обязанностей налогового агента.</w:t>
      </w:r>
      <w:r>
        <w:br/>
      </w:r>
      <w:r>
        <w:rPr>
          <w:rFonts w:ascii="Times New Roman"/>
          <w:b w:val="false"/>
          <w:i w:val="false"/>
          <w:color w:val="000000"/>
          <w:sz w:val="28"/>
        </w:rPr>
        <w:t>
</w:t>
      </w:r>
      <w:r>
        <w:rPr>
          <w:rFonts w:ascii="Times New Roman"/>
          <w:b w:val="false"/>
          <w:i w:val="false"/>
          <w:color w:val="ff00ff"/>
          <w:sz w:val="28"/>
        </w:rPr>
        <w:t>      4. Учредитель доверительного управления вправе не регистрироваться в качестве индивидуального предпринимателя, если по договору доверительного управления имуществом и в иных случаях возникновения доверительного управления, предусмотренных законами Республики Казахстан, исполнение налогового обязательства учредителя доверительного управления полностью возложено на доверительного управляющего.</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36  с изменениями в пункте 4, внесенными Законом Республики Казахстан от 16 ноября 2009 года № 200-IV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 Исполнение налогового обязательства</w:t>
      </w:r>
      <w:r>
        <w:br/>
      </w:r>
      <w:r>
        <w:rPr>
          <w:rFonts w:ascii="Times New Roman"/>
          <w:b w:val="false"/>
          <w:i w:val="false"/>
          <w:color w:val="000000"/>
          <w:sz w:val="28"/>
        </w:rPr>
        <w:t>
</w:t>
      </w:r>
      <w:r>
        <w:rPr>
          <w:rFonts w:ascii="Times New Roman"/>
          <w:b/>
          <w:i w:val="false"/>
          <w:color w:val="000080"/>
          <w:sz w:val="28"/>
        </w:rPr>
        <w:t>                 ликвидируемого юридического лица, а также при</w:t>
      </w:r>
      <w:r>
        <w:br/>
      </w:r>
      <w:r>
        <w:rPr>
          <w:rFonts w:ascii="Times New Roman"/>
          <w:b w:val="false"/>
          <w:i w:val="false"/>
          <w:color w:val="000000"/>
          <w:sz w:val="28"/>
        </w:rPr>
        <w:t>
</w:t>
      </w:r>
      <w:r>
        <w:rPr>
          <w:rFonts w:ascii="Times New Roman"/>
          <w:b/>
          <w:i w:val="false"/>
          <w:color w:val="000080"/>
          <w:sz w:val="28"/>
        </w:rPr>
        <w:t>                 прекращении деятельности в Республике</w:t>
      </w:r>
      <w:r>
        <w:br/>
      </w:r>
      <w:r>
        <w:rPr>
          <w:rFonts w:ascii="Times New Roman"/>
          <w:b w:val="false"/>
          <w:i w:val="false"/>
          <w:color w:val="000000"/>
          <w:sz w:val="28"/>
        </w:rPr>
        <w:t>
</w:t>
      </w:r>
      <w:r>
        <w:rPr>
          <w:rFonts w:ascii="Times New Roman"/>
          <w:b/>
          <w:i w:val="false"/>
          <w:color w:val="000080"/>
          <w:sz w:val="28"/>
        </w:rPr>
        <w:t>                 Казахстан структурного подразделения,</w:t>
      </w:r>
      <w:r>
        <w:br/>
      </w:r>
      <w:r>
        <w:rPr>
          <w:rFonts w:ascii="Times New Roman"/>
          <w:b w:val="false"/>
          <w:i w:val="false"/>
          <w:color w:val="000000"/>
          <w:sz w:val="28"/>
        </w:rPr>
        <w:t>
</w:t>
      </w:r>
      <w:r>
        <w:rPr>
          <w:rFonts w:ascii="Times New Roman"/>
          <w:b/>
          <w:i w:val="false"/>
          <w:color w:val="000080"/>
          <w:sz w:val="28"/>
        </w:rPr>
        <w:t>                 постоянного учреждения юридического</w:t>
      </w:r>
      <w:r>
        <w:br/>
      </w:r>
      <w:r>
        <w:rPr>
          <w:rFonts w:ascii="Times New Roman"/>
          <w:b w:val="false"/>
          <w:i w:val="false"/>
          <w:color w:val="000000"/>
          <w:sz w:val="28"/>
        </w:rPr>
        <w:t>
</w:t>
      </w:r>
      <w:r>
        <w:rPr>
          <w:rFonts w:ascii="Times New Roman"/>
          <w:b/>
          <w:i w:val="false"/>
          <w:color w:val="000080"/>
          <w:sz w:val="28"/>
        </w:rPr>
        <w:t>                 лица-нерезидента</w:t>
      </w:r>
    </w:p>
    <w:p>
      <w:pPr>
        <w:spacing w:after="0"/>
        <w:ind w:left="0"/>
        <w:jc w:val="both"/>
      </w:pPr>
      <w:r>
        <w:rPr>
          <w:rFonts w:ascii="Times New Roman"/>
          <w:b w:val="false"/>
          <w:i w:val="false"/>
          <w:color w:val="000000"/>
          <w:sz w:val="28"/>
        </w:rPr>
        <w:t>      1. Юридическое лицо-резидент в течение трех рабочих дней со дня принятия решения о ликвидации письменно сообщает об этом налоговому органу по месту своего нахождения.</w:t>
      </w:r>
      <w:r>
        <w:br/>
      </w:r>
      <w:r>
        <w:rPr>
          <w:rFonts w:ascii="Times New Roman"/>
          <w:b w:val="false"/>
          <w:i w:val="false"/>
          <w:color w:val="000000"/>
          <w:sz w:val="28"/>
        </w:rPr>
        <w:t>
      2. В течение трех рабочих дней со дня утверждения промежуточного ликвидационного баланса ликвидируемое юридическое лицо представляет в налоговый орган по месту своего нахождения одновременно:</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w:t>
      </w:r>
      <w:r>
        <w:rPr>
          <w:rFonts w:ascii="Times New Roman"/>
          <w:b w:val="false"/>
          <w:i/>
          <w:color w:val="ff00ff"/>
          <w:sz w:val="28"/>
        </w:rPr>
        <w:t>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xml:space="preserve">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w:t>
      </w:r>
      <w:r>
        <w:rPr>
          <w:rFonts w:ascii="Times New Roman"/>
          <w:b w:val="false"/>
          <w:i/>
          <w:color w:val="ff00ff"/>
          <w:sz w:val="28"/>
        </w:rPr>
        <w:t>не позднее</w:t>
      </w:r>
      <w:r>
        <w:rPr>
          <w:rFonts w:ascii="Times New Roman"/>
          <w:b w:val="false"/>
          <w:i w:val="false"/>
          <w:color w:val="ff00ff"/>
          <w:sz w:val="28"/>
        </w:rPr>
        <w:t xml:space="preserve"> даты представления ликвидационной налоговой отчетности.</w:t>
      </w:r>
      <w:r>
        <w:br/>
      </w:r>
      <w:r>
        <w:rPr>
          <w:rFonts w:ascii="Times New Roman"/>
          <w:b w:val="false"/>
          <w:i w:val="false"/>
          <w:color w:val="000000"/>
          <w:sz w:val="28"/>
        </w:rPr>
        <w:t xml:space="preserve">
      </w:t>
      </w:r>
      <w:r>
        <w:rPr>
          <w:rFonts w:ascii="Times New Roman"/>
          <w:b w:val="false"/>
          <w:i w:val="false"/>
          <w:color w:val="ff00ff"/>
          <w:sz w:val="28"/>
        </w:rPr>
        <w:t>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5. Документальная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w:t>
      </w:r>
      <w:r>
        <w:br/>
      </w:r>
      <w:r>
        <w:rPr>
          <w:rFonts w:ascii="Times New Roman"/>
          <w:b w:val="false"/>
          <w:i w:val="false"/>
          <w:color w:val="000000"/>
          <w:sz w:val="28"/>
        </w:rPr>
        <w:t>
      6. Налоговая задолженность ликвидируемого юридического лица, возникающая в том числе по основаниям, указанным в пунктах 4 и 11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постоянных учреждений, структурных подразделений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прекращающее деятельность постоянное учреждение, структурное подразделение.</w:t>
      </w:r>
      <w:r>
        <w:br/>
      </w:r>
      <w:r>
        <w:rPr>
          <w:rFonts w:ascii="Times New Roman"/>
          <w:b w:val="false"/>
          <w:i w:val="false"/>
          <w:color w:val="000000"/>
          <w:sz w:val="28"/>
        </w:rPr>
        <w:t>
      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r>
        <w:br/>
      </w:r>
      <w:r>
        <w:rPr>
          <w:rFonts w:ascii="Times New Roman"/>
          <w:b w:val="false"/>
          <w:i w:val="false"/>
          <w:color w:val="000000"/>
          <w:sz w:val="28"/>
        </w:rPr>
        <w:t>
      8. Если ликвидируемое юридическое лицо имеет излишне уплаченные суммы налогов, платы и пеней, то указанные суммы подлежат зачету в счет погашения налоговой задолженности ликвидируемого юридического лица в порядке, установленном статьей 599 настоящего Кодекса.</w:t>
      </w:r>
      <w:r>
        <w:br/>
      </w:r>
      <w:r>
        <w:rPr>
          <w:rFonts w:ascii="Times New Roman"/>
          <w:b w:val="false"/>
          <w:i w:val="false"/>
          <w:color w:val="000000"/>
          <w:sz w:val="28"/>
        </w:rPr>
        <w:t>
      В случае если ликвидируемое юридическое лицо имеет ошибочно уплаченные суммы налогов и других обязательных платежей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xml:space="preserve">
      </w:t>
      </w:r>
      <w:r>
        <w:rPr>
          <w:rFonts w:ascii="Times New Roman"/>
          <w:b w:val="false"/>
          <w:i w:val="false"/>
          <w:color w:val="ff00ff"/>
          <w:sz w:val="28"/>
        </w:rPr>
        <w:t>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со статьей 272 настоящего Кодекса, указанное превышение подлежит возврату ликвидируемому юридическому лицу в порядке, установленном статьями 273, 600 и 603 настоящего Кодекса.</w:t>
      </w:r>
      <w:r>
        <w:br/>
      </w:r>
      <w:r>
        <w:rPr>
          <w:rFonts w:ascii="Times New Roman"/>
          <w:b w:val="false"/>
          <w:i w:val="false"/>
          <w:color w:val="000000"/>
          <w:sz w:val="28"/>
        </w:rPr>
        <w:t>
      10. При отсутствии у ликвидируемого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юридическому лицу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подлежат возврату этому юридическому лицу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юридическому лицу в порядке, установленном статьей 606 настоящего Кодекса;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val="false"/>
          <w:color w:val="ff00ff"/>
          <w:sz w:val="28"/>
        </w:rPr>
        <w:t>4) уплаченные суммы штрафов подлежат возврату этому юридическому лицу по основаниям и в порядке, которые установлены статьей 605 настоящего Кодекса;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val="false"/>
          <w:color w:val="ff00ff"/>
          <w:sz w:val="28"/>
        </w:rPr>
        <w:t xml:space="preserve">5) излишне (ошибочно) уплаченные в бюджет суммы таможенных </w:t>
      </w:r>
      <w:r>
        <w:rPr>
          <w:rFonts w:ascii="Times New Roman"/>
          <w:b w:val="false"/>
          <w:i/>
          <w:color w:val="ff00ff"/>
          <w:sz w:val="28"/>
        </w:rPr>
        <w:t xml:space="preserve">пошлин, налогов, таможенных сборов и пеней, </w:t>
      </w:r>
      <w:r>
        <w:rPr>
          <w:rFonts w:ascii="Times New Roman"/>
          <w:b w:val="false"/>
          <w:i w:val="false"/>
          <w:color w:val="ff00ff"/>
          <w:sz w:val="28"/>
        </w:rPr>
        <w:t>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11. В случае возникновения налогового обязательства по уплате налогов и других обязательных платежей в бюджет, социальных отчислений, отчислений и (или) взносов на обязательное социальное медицинское страхование, обязанности по перечислению обязательных пенсионных взносов, обязательных профессиональных пенсионных взносов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и обязанность на основании уведомления налогового органа, указанного в подпункте 3) пункта 2 статьи 607 настоящего Кодекса.</w:t>
      </w:r>
      <w:r>
        <w:br/>
      </w:r>
      <w:r>
        <w:rPr>
          <w:rFonts w:ascii="Times New Roman"/>
          <w:b w:val="false"/>
          <w:i w:val="false"/>
          <w:color w:val="000000"/>
          <w:sz w:val="28"/>
        </w:rPr>
        <w:t xml:space="preserve">
      </w:t>
      </w:r>
      <w:r>
        <w:rPr>
          <w:rFonts w:ascii="Times New Roman"/>
          <w:b w:val="false"/>
          <w:i w:val="false"/>
          <w:color w:val="ff00ff"/>
          <w:sz w:val="28"/>
        </w:rPr>
        <w:t>12. После завершения документальной проверки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w:t>
      </w:r>
      <w:r>
        <w:rPr>
          <w:rFonts w:ascii="Times New Roman"/>
          <w:b w:val="false"/>
          <w:i w:val="false"/>
          <w:color w:val="ff00ff"/>
          <w:sz w:val="28"/>
        </w:rPr>
        <w:t>      1) ликвидационный баланс;</w:t>
      </w:r>
      <w:r>
        <w:br/>
      </w:r>
      <w:r>
        <w:rPr>
          <w:rFonts w:ascii="Times New Roman"/>
          <w:b w:val="false"/>
          <w:i w:val="false"/>
          <w:color w:val="000000"/>
          <w:sz w:val="28"/>
        </w:rPr>
        <w:t>
</w:t>
      </w:r>
      <w:r>
        <w:rPr>
          <w:rFonts w:ascii="Times New Roman"/>
          <w:b w:val="false"/>
          <w:i w:val="false"/>
          <w:color w:val="ff00ff"/>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val="false"/>
          <w:color w:val="ff00ff"/>
          <w:sz w:val="28"/>
        </w:rPr>
        <w:t>      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отсутствие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2)</w:t>
      </w:r>
      <w:r>
        <w:rPr>
          <w:rFonts w:ascii="Times New Roman"/>
          <w:b w:val="false"/>
          <w:i w:val="false"/>
          <w:color w:val="000000"/>
          <w:sz w:val="28"/>
        </w:rPr>
        <w:t> </w:t>
      </w:r>
      <w:r>
        <w:rPr>
          <w:rFonts w:ascii="Times New Roman"/>
          <w:b w:val="false"/>
          <w:i w:val="false"/>
          <w:color w:val="ff00ff"/>
          <w:sz w:val="28"/>
        </w:rPr>
        <w:t>отсутствие излишне уплаченных сумм налогов, платы и платежей;</w:t>
      </w:r>
      <w:r>
        <w:br/>
      </w:r>
      <w:r>
        <w:rPr>
          <w:rFonts w:ascii="Times New Roman"/>
          <w:b w:val="false"/>
          <w:i w:val="false"/>
          <w:color w:val="000000"/>
          <w:sz w:val="28"/>
        </w:rPr>
        <w:t>
</w:t>
      </w:r>
      <w:r>
        <w:rPr>
          <w:rFonts w:ascii="Times New Roman"/>
          <w:b w:val="false"/>
          <w:i w:val="false"/>
          <w:color w:val="ff00ff"/>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w:t>
      </w:r>
      <w:r>
        <w:rPr>
          <w:rFonts w:ascii="Times New Roman"/>
          <w:b w:val="false"/>
          <w:i w:val="false"/>
          <w:color w:val="ff00ff"/>
          <w:sz w:val="28"/>
        </w:rPr>
        <w:t>      4) отсутствие превышения налога на добавленную стоимость, относимого в зачет, над суммой начисленного налога, полежащего возврату в соответствии со статьями 273 и 274 настоящего Кодекса;</w:t>
      </w:r>
      <w:r>
        <w:br/>
      </w:r>
      <w:r>
        <w:rPr>
          <w:rFonts w:ascii="Times New Roman"/>
          <w:b w:val="false"/>
          <w:i w:val="false"/>
          <w:color w:val="000000"/>
          <w:sz w:val="28"/>
        </w:rPr>
        <w:t>
</w:t>
      </w:r>
      <w:r>
        <w:rPr>
          <w:rFonts w:ascii="Times New Roman"/>
          <w:b w:val="false"/>
          <w:i w:val="false"/>
          <w:color w:val="ff00ff"/>
          <w:sz w:val="28"/>
        </w:rPr>
        <w:t>      5)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В случае наличия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2) с даты возврата излишне уплаченных сумм налогов, плат, пеней;</w:t>
      </w:r>
      <w:r>
        <w:br/>
      </w:r>
      <w:r>
        <w:rPr>
          <w:rFonts w:ascii="Times New Roman"/>
          <w:b w:val="false"/>
          <w:i w:val="false"/>
          <w:color w:val="000000"/>
          <w:sz w:val="28"/>
        </w:rPr>
        <w:t>
</w:t>
      </w:r>
      <w:r>
        <w:rPr>
          <w:rFonts w:ascii="Times New Roman"/>
          <w:b w:val="false"/>
          <w:i w:val="false"/>
          <w:color w:val="ff00ff"/>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w:t>
      </w:r>
      <w:r>
        <w:rPr>
          <w:rFonts w:ascii="Times New Roman"/>
          <w:b w:val="false"/>
          <w:i w:val="false"/>
          <w:color w:val="ff00ff"/>
          <w:sz w:val="28"/>
        </w:rPr>
        <w:t>      4)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w:t>
      </w:r>
      <w:r>
        <w:rPr>
          <w:rFonts w:ascii="Times New Roman"/>
          <w:b w:val="false"/>
          <w:i w:val="false"/>
          <w:color w:val="ff00ff"/>
          <w:sz w:val="28"/>
        </w:rPr>
        <w:t>      5)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13. Исполнение налогового обязательства прекращающего деятельность в Республике Казахстан структурного подразделения юридического лица-нерезидента, а также постоянного учреждения юридического лица-нерезидента производится в порядке, установленном настоящей статьей.</w:t>
      </w:r>
      <w:r>
        <w:br/>
      </w:r>
      <w:r>
        <w:rPr>
          <w:rFonts w:ascii="Times New Roman"/>
          <w:b w:val="false"/>
          <w:i w:val="false"/>
          <w:color w:val="000000"/>
          <w:sz w:val="28"/>
        </w:rPr>
        <w:t>
      </w:t>
      </w:r>
      <w:r>
        <w:rPr>
          <w:rFonts w:ascii="Times New Roman"/>
          <w:b w:val="false"/>
          <w:i w:val="false"/>
          <w:color w:val="ff00ff"/>
          <w:sz w:val="28"/>
        </w:rPr>
        <w:t>14.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статьями 37-1 или 37-2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37 с изменениями в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37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37 с изменениями в подпунктах 4) и 5) пункта 10,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37 с изменениями в пункте 9,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37 с изложениев в новой редакции пункта 12, внесенной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37 с изменениями в пункте 3, пункте 10,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37 с дополнением пункта 14,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37 с исключением подпункта 3) части первой и части четвертой в пункте 12, внесенными Законом Республики Казахстан от 24 декабря 2012 года № 60-V (вводятся в действие с 08.01.2013)</w:t>
      </w:r>
      <w:r>
        <w:br/>
      </w:r>
      <w:r>
        <w:rPr>
          <w:rFonts w:ascii="Times New Roman"/>
          <w:b w:val="false"/>
          <w:i w:val="false"/>
          <w:color w:val="000000"/>
          <w:sz w:val="28"/>
        </w:rPr>
        <w:t>
</w:t>
      </w:r>
      <w:r>
        <w:rPr>
          <w:rFonts w:ascii="Times New Roman"/>
          <w:b w:val="false"/>
          <w:i/>
          <w:color w:val="ff00ff"/>
          <w:sz w:val="28"/>
        </w:rPr>
        <w:t>      Статья 37 с изложением в новой редакции пункта 9, внесенным Законом Республики Казхастан от 05 декабря 2013 г.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37 с изложением в новой редакции пункта 14,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37 с исключением подпунктов 3) и 4) части первой и часть вторую пункта 2, внесенным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color w:val="ff00ff"/>
          <w:sz w:val="28"/>
        </w:rPr>
        <w:t>      Статья 37 с изложением в новой редакции: части первой пункта 3; пунктов 4 и 11; подпункта 1) части второй, в части третьей абзац первый и подпункт 1) пункта 12,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37-1. Особенности исполнения налогового</w:t>
      </w:r>
      <w:r>
        <w:br/>
      </w:r>
      <w:r>
        <w:rPr>
          <w:rFonts w:ascii="Times New Roman"/>
          <w:b w:val="false"/>
          <w:i w:val="false"/>
          <w:color w:val="000000"/>
          <w:sz w:val="28"/>
        </w:rPr>
        <w:t>
</w:t>
      </w:r>
      <w:r>
        <w:rPr>
          <w:rFonts w:ascii="Times New Roman"/>
          <w:b/>
          <w:i w:val="false"/>
          <w:color w:val="ff00ff"/>
          <w:sz w:val="28"/>
        </w:rPr>
        <w:t>                   обязательства отдельными категориями</w:t>
      </w:r>
      <w:r>
        <w:br/>
      </w:r>
      <w:r>
        <w:rPr>
          <w:rFonts w:ascii="Times New Roman"/>
          <w:b w:val="false"/>
          <w:i w:val="false"/>
          <w:color w:val="000000"/>
          <w:sz w:val="28"/>
        </w:rPr>
        <w:t>
</w:t>
      </w:r>
      <w:r>
        <w:rPr>
          <w:rFonts w:ascii="Times New Roman"/>
          <w:b/>
          <w:i w:val="false"/>
          <w:color w:val="ff00ff"/>
          <w:sz w:val="28"/>
        </w:rPr>
        <w:t xml:space="preserve">                   ликвидируемых юридических </w:t>
      </w:r>
      <w:r>
        <w:rPr>
          <w:rFonts w:ascii="Times New Roman"/>
          <w:b/>
          <w:i w:val="false"/>
          <w:color w:val="ff00ff"/>
          <w:sz w:val="28"/>
        </w:rPr>
        <w:t>лиц-резидентов</w:t>
      </w:r>
    </w:p>
    <w:p>
      <w:pPr>
        <w:spacing w:after="0"/>
        <w:ind w:left="0"/>
        <w:jc w:val="both"/>
      </w:pPr>
      <w:r>
        <w:rPr>
          <w:rFonts w:ascii="Times New Roman"/>
          <w:b w:val="false"/>
          <w:i/>
          <w:color w:val="ff00ff"/>
          <w:sz w:val="28"/>
        </w:rPr>
        <w:t>      </w:t>
      </w:r>
      <w:r>
        <w:rPr>
          <w:rFonts w:ascii="Times New Roman"/>
          <w:b w:val="false"/>
          <w:i w:val="false"/>
          <w:color w:val="ff00ff"/>
          <w:sz w:val="28"/>
        </w:rPr>
        <w:t>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w:t>
      </w:r>
      <w:r>
        <w:br/>
      </w:r>
      <w:r>
        <w:rPr>
          <w:rFonts w:ascii="Times New Roman"/>
          <w:b w:val="false"/>
          <w:i w:val="false"/>
          <w:color w:val="000000"/>
          <w:sz w:val="28"/>
        </w:rPr>
        <w:t>
</w:t>
      </w:r>
      <w:r>
        <w:rPr>
          <w:rFonts w:ascii="Times New Roman"/>
          <w:b w:val="false"/>
          <w:i w:val="false"/>
          <w:color w:val="ff00ff"/>
          <w:sz w:val="28"/>
        </w:rPr>
        <w:t>      1) не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2) не применяет </w:t>
      </w:r>
      <w:r>
        <w:rPr>
          <w:rFonts w:ascii="Times New Roman"/>
          <w:b w:val="false"/>
          <w:i/>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3) не реорганизован или не является правопреемником реорганизованного юридического лица;</w:t>
      </w:r>
      <w:r>
        <w:br/>
      </w:r>
      <w:r>
        <w:rPr>
          <w:rFonts w:ascii="Times New Roman"/>
          <w:b w:val="false"/>
          <w:i w:val="false"/>
          <w:color w:val="000000"/>
          <w:sz w:val="28"/>
        </w:rPr>
        <w:t>
</w:t>
      </w:r>
      <w:r>
        <w:rPr>
          <w:rFonts w:ascii="Times New Roman"/>
          <w:b w:val="false"/>
          <w:i w:val="false"/>
          <w:color w:val="ff00ff"/>
          <w:sz w:val="28"/>
        </w:rPr>
        <w:t>      4)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w:t>
      </w:r>
      <w:r>
        <w:rPr>
          <w:rFonts w:ascii="Times New Roman"/>
          <w:b w:val="false"/>
          <w:i w:val="false"/>
          <w:color w:val="ff00ff"/>
          <w:sz w:val="28"/>
        </w:rPr>
        <w:t>      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в статье 46 настоящего 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статьей 46 настоящего Кодекса.</w:t>
      </w:r>
      <w:r>
        <w:br/>
      </w:r>
      <w:r>
        <w:rPr>
          <w:rFonts w:ascii="Times New Roman"/>
          <w:b w:val="false"/>
          <w:i w:val="false"/>
          <w:color w:val="000000"/>
          <w:sz w:val="28"/>
        </w:rPr>
        <w:t>
</w:t>
      </w:r>
      <w:r>
        <w:rPr>
          <w:rFonts w:ascii="Times New Roman"/>
          <w:b w:val="false"/>
          <w:i w:val="false"/>
          <w:color w:val="ff00ff"/>
          <w:sz w:val="28"/>
        </w:rPr>
        <w:t>      2. Юридическое лицо в случае принятия решения о ликвидации одновременно представляет в налоговый орган по месту нахождения:</w:t>
      </w:r>
      <w:r>
        <w:br/>
      </w:r>
      <w:r>
        <w:rPr>
          <w:rFonts w:ascii="Times New Roman"/>
          <w:b w:val="false"/>
          <w:i w:val="false"/>
          <w:color w:val="000000"/>
          <w:sz w:val="28"/>
        </w:rPr>
        <w:t>
</w:t>
      </w:r>
      <w:r>
        <w:rPr>
          <w:rFonts w:ascii="Times New Roman"/>
          <w:b w:val="false"/>
          <w:i w:val="false"/>
          <w:color w:val="ff00ff"/>
          <w:sz w:val="28"/>
        </w:rPr>
        <w:t>      1) налоговое заявление о прекращении деятельности;</w:t>
      </w:r>
      <w:r>
        <w:br/>
      </w:r>
      <w:r>
        <w:rPr>
          <w:rFonts w:ascii="Times New Roman"/>
          <w:b w:val="false"/>
          <w:i w:val="false"/>
          <w:color w:val="000000"/>
          <w:sz w:val="28"/>
        </w:rPr>
        <w:t>
</w:t>
      </w:r>
      <w:r>
        <w:rPr>
          <w:rFonts w:ascii="Times New Roman"/>
          <w:b w:val="false"/>
          <w:i w:val="false"/>
          <w:color w:val="ff00ff"/>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w:t>
      </w:r>
      <w:r>
        <w:rPr>
          <w:rFonts w:ascii="Times New Roman"/>
          <w:b w:val="false"/>
          <w:i w:val="false"/>
          <w:color w:val="ff00ff"/>
          <w:sz w:val="28"/>
        </w:rPr>
        <w:t>      3)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4)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w:t>
      </w:r>
      <w:r>
        <w:rPr>
          <w:rFonts w:ascii="Times New Roman"/>
          <w:b w:val="false"/>
          <w:i w:val="false"/>
          <w:color w:val="ff00ff"/>
          <w:sz w:val="28"/>
        </w:rPr>
        <w:t>      Документ, указанный в подпункте 4) настоящего пункта, представляется ликвидируемым юридическим лицом в случае постановки контрольно-кассовой машины на учет в налоговом органе.</w:t>
      </w:r>
      <w:r>
        <w:br/>
      </w:r>
      <w:r>
        <w:rPr>
          <w:rFonts w:ascii="Times New Roman"/>
          <w:b w:val="false"/>
          <w:i w:val="false"/>
          <w:color w:val="000000"/>
          <w:sz w:val="28"/>
        </w:rPr>
        <w:t>
</w:t>
      </w:r>
      <w:r>
        <w:rPr>
          <w:rFonts w:ascii="Times New Roman"/>
          <w:b w:val="false"/>
          <w:i w:val="false"/>
          <w:color w:val="ff00ff"/>
          <w:sz w:val="28"/>
        </w:rPr>
        <w:t xml:space="preserve">      3. Ликвидационная налоговая отчетность составляется по видам налогов, других обязательных платежей в бюджет, </w:t>
      </w:r>
      <w:r>
        <w:rPr>
          <w:rFonts w:ascii="Times New Roman"/>
          <w:b w:val="false"/>
          <w:i/>
          <w:color w:val="ff00ff"/>
          <w:sz w:val="28"/>
        </w:rPr>
        <w:t>обязательным пенсионным взносам, обязательным профессиональным пенсионным взносам</w:t>
      </w:r>
      <w:r>
        <w:rPr>
          <w:rFonts w:ascii="Times New Roman"/>
          <w:b w:val="false"/>
          <w:i w:val="false"/>
          <w:color w:val="ff00ff"/>
          <w:sz w:val="28"/>
        </w:rPr>
        <w:t xml:space="preserve">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5. Налоговый орган в течение трех рабочих дней со дня получения налогового заявления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статьей 46 настоящего Кодекса:</w:t>
      </w:r>
      <w:r>
        <w:br/>
      </w:r>
      <w:r>
        <w:rPr>
          <w:rFonts w:ascii="Times New Roman"/>
          <w:b w:val="false"/>
          <w:i w:val="false"/>
          <w:color w:val="000000"/>
          <w:sz w:val="28"/>
        </w:rPr>
        <w:t>
</w:t>
      </w:r>
      <w:r>
        <w:rPr>
          <w:rFonts w:ascii="Times New Roman"/>
          <w:b w:val="false"/>
          <w:i w:val="false"/>
          <w:color w:val="ff00ff"/>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r>
        <w:br/>
      </w:r>
      <w:r>
        <w:rPr>
          <w:rFonts w:ascii="Times New Roman"/>
          <w:b w:val="false"/>
          <w:i w:val="false"/>
          <w:color w:val="000000"/>
          <w:sz w:val="28"/>
        </w:rPr>
        <w:t>
</w:t>
      </w:r>
      <w:r>
        <w:rPr>
          <w:rFonts w:ascii="Times New Roman"/>
          <w:b w:val="false"/>
          <w:i w:val="false"/>
          <w:color w:val="ff00ff"/>
          <w:sz w:val="28"/>
        </w:rPr>
        <w:t>      2) в таможенные органы – о представлении сведений о внешнеторговых сделках, совершенных юридическим лицом, прекращающим деятельность, а также о подтверждении отсутствия задолженности по таможенным платежам и налогам на дату получения запроса налогового органа;</w:t>
      </w:r>
      <w:r>
        <w:br/>
      </w:r>
      <w:r>
        <w:rPr>
          <w:rFonts w:ascii="Times New Roman"/>
          <w:b w:val="false"/>
          <w:i w:val="false"/>
          <w:color w:val="000000"/>
          <w:sz w:val="28"/>
        </w:rPr>
        <w:t>
</w:t>
      </w:r>
      <w:r>
        <w:rPr>
          <w:rFonts w:ascii="Times New Roman"/>
          <w:b w:val="false"/>
          <w:i w:val="false"/>
          <w:color w:val="ff00ff"/>
          <w:sz w:val="28"/>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r>
        <w:br/>
      </w:r>
      <w:r>
        <w:rPr>
          <w:rFonts w:ascii="Times New Roman"/>
          <w:b w:val="false"/>
          <w:i w:val="false"/>
          <w:color w:val="000000"/>
          <w:sz w:val="28"/>
        </w:rPr>
        <w:t>
</w:t>
      </w:r>
      <w:r>
        <w:rPr>
          <w:rFonts w:ascii="Times New Roman"/>
          <w:b w:val="false"/>
          <w:i w:val="false"/>
          <w:color w:val="ff00ff"/>
          <w:sz w:val="28"/>
        </w:rPr>
        <w:t>      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подпунктом 12) статьи 581 настоящего Кодекса.</w:t>
      </w:r>
      <w:r>
        <w:br/>
      </w:r>
      <w:r>
        <w:rPr>
          <w:rFonts w:ascii="Times New Roman"/>
          <w:b w:val="false"/>
          <w:i w:val="false"/>
          <w:color w:val="000000"/>
          <w:sz w:val="28"/>
        </w:rPr>
        <w:t>
</w:t>
      </w:r>
      <w:r>
        <w:rPr>
          <w:rFonts w:ascii="Times New Roman"/>
          <w:b w:val="false"/>
          <w:i w:val="false"/>
          <w:color w:val="ff00ff"/>
          <w:sz w:val="28"/>
        </w:rPr>
        <w:t>      6. Налоговый орган в течение десяти рабочих дней со дня получения всех сведений, предусмотренных пунктом 5 настоящей статьи, осуществляет камеральный контроль и составляет заключение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r>
        <w:br/>
      </w:r>
      <w:r>
        <w:rPr>
          <w:rFonts w:ascii="Times New Roman"/>
          <w:b w:val="false"/>
          <w:i w:val="false"/>
          <w:color w:val="000000"/>
          <w:sz w:val="28"/>
        </w:rPr>
        <w:t>
</w:t>
      </w:r>
      <w:r>
        <w:rPr>
          <w:rFonts w:ascii="Times New Roman"/>
          <w:b w:val="false"/>
          <w:i w:val="false"/>
          <w:color w:val="ff00ff"/>
          <w:sz w:val="28"/>
        </w:rPr>
        <w:t xml:space="preserve">      В случае возврата почтовой или иной организацией связи заключения, направленного </w:t>
      </w:r>
      <w:r>
        <w:rPr>
          <w:rFonts w:ascii="Times New Roman"/>
          <w:b w:val="false"/>
          <w:i/>
          <w:color w:val="ff00ff"/>
          <w:sz w:val="28"/>
        </w:rPr>
        <w:t>налоговым органом</w:t>
      </w:r>
      <w:r>
        <w:rPr>
          <w:rFonts w:ascii="Times New Roman"/>
          <w:b w:val="false"/>
          <w:i w:val="false"/>
          <w:color w:val="ff00ff"/>
          <w:sz w:val="28"/>
        </w:rPr>
        <w:t xml:space="preserve">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w:t>
      </w:r>
      <w:r>
        <w:rPr>
          <w:rFonts w:ascii="Times New Roman"/>
          <w:b w:val="false"/>
          <w:i w:val="false"/>
          <w:color w:val="ff00ff"/>
          <w:sz w:val="28"/>
        </w:rPr>
        <w:t>      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84 настоящего Кодекса.</w:t>
      </w:r>
      <w:r>
        <w:br/>
      </w:r>
      <w:r>
        <w:rPr>
          <w:rFonts w:ascii="Times New Roman"/>
          <w:b w:val="false"/>
          <w:i w:val="false"/>
          <w:color w:val="000000"/>
          <w:sz w:val="28"/>
        </w:rPr>
        <w:t>
</w:t>
      </w:r>
      <w:r>
        <w:rPr>
          <w:rFonts w:ascii="Times New Roman"/>
          <w:b w:val="false"/>
          <w:i w:val="false"/>
          <w:color w:val="ff00ff"/>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статьей 587 настоящего Кодекса.</w:t>
      </w:r>
      <w:r>
        <w:br/>
      </w:r>
      <w:r>
        <w:rPr>
          <w:rFonts w:ascii="Times New Roman"/>
          <w:b w:val="false"/>
          <w:i w:val="false"/>
          <w:color w:val="000000"/>
          <w:sz w:val="28"/>
        </w:rPr>
        <w:t>
</w:t>
      </w:r>
      <w:r>
        <w:rPr>
          <w:rFonts w:ascii="Times New Roman"/>
          <w:b w:val="false"/>
          <w:i w:val="false"/>
          <w:color w:val="ff00ff"/>
          <w:sz w:val="28"/>
        </w:rPr>
        <w:t>      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r>
        <w:br/>
      </w:r>
      <w:r>
        <w:rPr>
          <w:rFonts w:ascii="Times New Roman"/>
          <w:b w:val="false"/>
          <w:i w:val="false"/>
          <w:color w:val="000000"/>
          <w:sz w:val="28"/>
        </w:rPr>
        <w:t>
</w:t>
      </w:r>
      <w:r>
        <w:rPr>
          <w:rFonts w:ascii="Times New Roman"/>
          <w:b w:val="false"/>
          <w:i w:val="false"/>
          <w:color w:val="ff00ff"/>
          <w:sz w:val="28"/>
        </w:rPr>
        <w:t>      8. Налоговая задолженность ликвидируемого юридического лица, возникающая в том числе по основаниям, указанным в пункте 4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10. При отсутствии у ликвидируемого юридического лица налоговой задолженности:</w:t>
      </w:r>
      <w:r>
        <w:br/>
      </w:r>
      <w:r>
        <w:rPr>
          <w:rFonts w:ascii="Times New Roman"/>
          <w:b w:val="false"/>
          <w:i w:val="false"/>
          <w:color w:val="000000"/>
          <w:sz w:val="28"/>
        </w:rPr>
        <w:t>
</w:t>
      </w:r>
      <w:r>
        <w:rPr>
          <w:rFonts w:ascii="Times New Roman"/>
          <w:b w:val="false"/>
          <w:i w:val="false"/>
          <w:color w:val="ff00ff"/>
          <w:sz w:val="28"/>
        </w:rPr>
        <w:t>      1) ошибочно уплаченные суммы налогов и других обязательных платежей в бюджет подлежат возврату этому юридическому лицу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      2) излишне уплаченные суммы налогов, платы, сбора и пеней подлежат возврату этому юридическому лицу в порядке, установленном статьей 602 настоящего Кодекса;</w:t>
      </w:r>
      <w:r>
        <w:br/>
      </w:r>
      <w:r>
        <w:rPr>
          <w:rFonts w:ascii="Times New Roman"/>
          <w:b w:val="false"/>
          <w:i w:val="false"/>
          <w:color w:val="000000"/>
          <w:sz w:val="28"/>
        </w:rPr>
        <w:t>
</w:t>
      </w:r>
      <w:r>
        <w:rPr>
          <w:rFonts w:ascii="Times New Roman"/>
          <w:b w:val="false"/>
          <w:i w:val="false"/>
          <w:color w:val="ff00ff"/>
          <w:sz w:val="28"/>
        </w:rPr>
        <w:t>      3) уплаченные суммы других обязательных платежей в бюджет подлежат возврату этому юридическому лицу в порядке, установленном статьей 606 настоящего Кодекса;</w:t>
      </w:r>
      <w:r>
        <w:br/>
      </w:r>
      <w:r>
        <w:rPr>
          <w:rFonts w:ascii="Times New Roman"/>
          <w:b w:val="false"/>
          <w:i w:val="false"/>
          <w:color w:val="000000"/>
          <w:sz w:val="28"/>
        </w:rPr>
        <w:t>
</w:t>
      </w:r>
      <w:r>
        <w:rPr>
          <w:rFonts w:ascii="Times New Roman"/>
          <w:b w:val="false"/>
          <w:i w:val="false"/>
          <w:color w:val="ff00ff"/>
          <w:sz w:val="28"/>
        </w:rPr>
        <w:t>      4) уплаченные суммы штрафов подлежат возврату этому юридическому лицу по основаниям и в порядке, которые установлены статьей 605 настоящего Кодекса;</w:t>
      </w:r>
      <w:r>
        <w:br/>
      </w:r>
      <w:r>
        <w:rPr>
          <w:rFonts w:ascii="Times New Roman"/>
          <w:b w:val="false"/>
          <w:i w:val="false"/>
          <w:color w:val="000000"/>
          <w:sz w:val="28"/>
        </w:rPr>
        <w:t>
</w:t>
      </w:r>
      <w:r>
        <w:rPr>
          <w:rFonts w:ascii="Times New Roman"/>
          <w:b w:val="false"/>
          <w:i w:val="false"/>
          <w:color w:val="ff00ff"/>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11.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w:t>
      </w:r>
      <w:r>
        <w:rPr>
          <w:rFonts w:ascii="Times New Roman"/>
          <w:b w:val="false"/>
          <w:i w:val="false"/>
          <w:color w:val="ff00ff"/>
          <w:sz w:val="28"/>
        </w:rPr>
        <w:t>      1) ликвидационный баланс;</w:t>
      </w:r>
      <w:r>
        <w:br/>
      </w:r>
      <w:r>
        <w:rPr>
          <w:rFonts w:ascii="Times New Roman"/>
          <w:b w:val="false"/>
          <w:i w:val="false"/>
          <w:color w:val="000000"/>
          <w:sz w:val="28"/>
        </w:rPr>
        <w:t>
</w:t>
      </w:r>
      <w:r>
        <w:rPr>
          <w:rFonts w:ascii="Times New Roman"/>
          <w:b w:val="false"/>
          <w:i w:val="false"/>
          <w:color w:val="ff00ff"/>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пункте 11 настоящей статьи,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r>
        <w:br/>
      </w:r>
      <w:r>
        <w:rPr>
          <w:rFonts w:ascii="Times New Roman"/>
          <w:b w:val="false"/>
          <w:i w:val="false"/>
          <w:color w:val="000000"/>
          <w:sz w:val="28"/>
        </w:rPr>
        <w:t>
</w:t>
      </w:r>
      <w:r>
        <w:rPr>
          <w:rFonts w:ascii="Times New Roman"/>
          <w:b w:val="false"/>
          <w:i/>
          <w:color w:val="ff00ff"/>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w:t>
      </w:r>
      <w:r>
        <w:rPr>
          <w:rFonts w:ascii="Times New Roman"/>
          <w:b w:val="false"/>
          <w:i/>
          <w:color w:val="ff00ff"/>
          <w:sz w:val="28"/>
        </w:rPr>
        <w:t>      Глава 5 дополнена статьей 37-1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37-1 с изложением пункта 13 в новой редакции, внесенным Законом Республики Казахстан от 13 июня 2013 года № 102-V (вводится в действие с 24.06.2013).</w:t>
      </w:r>
      <w:r>
        <w:br/>
      </w:r>
      <w:r>
        <w:rPr>
          <w:rFonts w:ascii="Times New Roman"/>
          <w:b w:val="false"/>
          <w:i w:val="false"/>
          <w:color w:val="000000"/>
          <w:sz w:val="28"/>
        </w:rPr>
        <w:t>
</w:t>
      </w:r>
      <w:r>
        <w:rPr>
          <w:rFonts w:ascii="Times New Roman"/>
          <w:b w:val="false"/>
          <w:i/>
          <w:color w:val="ff00ff"/>
          <w:sz w:val="28"/>
        </w:rPr>
        <w:t>      Статья 37-1 с изложением в новой редакции: пункта 4; части второй пункта 6; части второй пункта 11; пунктов 12 и 13,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37-1 с изложением в новой редакции пункта 13, внесенным Законом Республики Казахстан от 03 декабря 2015 года № 432-V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 </w:t>
      </w:r>
      <w:r>
        <w:rPr>
          <w:rFonts w:ascii="Times New Roman"/>
          <w:b/>
          <w:i w:val="false"/>
          <w:color w:val="ff00ff"/>
          <w:sz w:val="28"/>
        </w:rPr>
        <w:t>Статья 37-2. Особенности исполнения налогового</w:t>
      </w:r>
      <w:r>
        <w:br/>
      </w:r>
      <w:r>
        <w:rPr>
          <w:rFonts w:ascii="Times New Roman"/>
          <w:b w:val="false"/>
          <w:i w:val="false"/>
          <w:color w:val="000000"/>
          <w:sz w:val="28"/>
        </w:rPr>
        <w:t>
</w:t>
      </w:r>
      <w:r>
        <w:rPr>
          <w:rFonts w:ascii="Times New Roman"/>
          <w:b/>
          <w:i w:val="false"/>
          <w:color w:val="ff00ff"/>
          <w:sz w:val="28"/>
        </w:rPr>
        <w:t xml:space="preserve">                   обязательства </w:t>
      </w:r>
      <w:r>
        <w:rPr>
          <w:rFonts w:ascii="Times New Roman"/>
          <w:b/>
          <w:i w:val="false"/>
          <w:color w:val="ff00ff"/>
          <w:sz w:val="28"/>
        </w:rPr>
        <w:t>отдельными категориями</w:t>
      </w:r>
      <w:r>
        <w:br/>
      </w:r>
      <w:r>
        <w:rPr>
          <w:rFonts w:ascii="Times New Roman"/>
          <w:b w:val="false"/>
          <w:i w:val="false"/>
          <w:color w:val="000000"/>
          <w:sz w:val="28"/>
        </w:rPr>
        <w:t>
</w:t>
      </w:r>
      <w:r>
        <w:rPr>
          <w:rFonts w:ascii="Times New Roman"/>
          <w:b/>
          <w:i w:val="false"/>
          <w:color w:val="ff00ff"/>
          <w:sz w:val="28"/>
        </w:rPr>
        <w:t xml:space="preserve">                   ликвидируемых юридических </w:t>
      </w:r>
      <w:r>
        <w:rPr>
          <w:rFonts w:ascii="Times New Roman"/>
          <w:b/>
          <w:i w:val="false"/>
          <w:color w:val="ff00ff"/>
          <w:sz w:val="28"/>
        </w:rPr>
        <w:t>лиц-резидентов и</w:t>
      </w:r>
      <w:r>
        <w:br/>
      </w:r>
      <w:r>
        <w:rPr>
          <w:rFonts w:ascii="Times New Roman"/>
          <w:b w:val="false"/>
          <w:i w:val="false"/>
          <w:color w:val="000000"/>
          <w:sz w:val="28"/>
        </w:rPr>
        <w:t>
</w:t>
      </w:r>
      <w:r>
        <w:rPr>
          <w:rFonts w:ascii="Times New Roman"/>
          <w:b/>
          <w:i w:val="false"/>
          <w:color w:val="ff00ff"/>
          <w:sz w:val="28"/>
        </w:rPr>
        <w:t>                   индивидуальных предпринимателей,</w:t>
      </w:r>
      <w:r>
        <w:br/>
      </w:r>
      <w:r>
        <w:rPr>
          <w:rFonts w:ascii="Times New Roman"/>
          <w:b w:val="false"/>
          <w:i w:val="false"/>
          <w:color w:val="000000"/>
          <w:sz w:val="28"/>
        </w:rPr>
        <w:t>
</w:t>
      </w:r>
      <w:r>
        <w:rPr>
          <w:rFonts w:ascii="Times New Roman"/>
          <w:b/>
          <w:i w:val="false"/>
          <w:color w:val="ff00ff"/>
          <w:sz w:val="28"/>
        </w:rPr>
        <w:t>                   прекращающих деятельность по результатам</w:t>
      </w:r>
      <w:r>
        <w:br/>
      </w:r>
      <w:r>
        <w:rPr>
          <w:rFonts w:ascii="Times New Roman"/>
          <w:b w:val="false"/>
          <w:i w:val="false"/>
          <w:color w:val="000000"/>
          <w:sz w:val="28"/>
        </w:rPr>
        <w:t>
</w:t>
      </w:r>
      <w:r>
        <w:rPr>
          <w:rFonts w:ascii="Times New Roman"/>
          <w:b/>
          <w:i w:val="false"/>
          <w:color w:val="ff00ff"/>
          <w:sz w:val="28"/>
        </w:rPr>
        <w:t>                   аудиторского заключения по налогам</w:t>
      </w:r>
    </w:p>
    <w:p>
      <w:pPr>
        <w:spacing w:after="0"/>
        <w:ind w:left="0"/>
        <w:jc w:val="both"/>
      </w:pPr>
      <w:r>
        <w:rPr>
          <w:rFonts w:ascii="Times New Roman"/>
          <w:b/>
          <w:i w:val="false"/>
          <w:color w:val="ff00ff"/>
          <w:sz w:val="28"/>
        </w:rPr>
        <w:t>      </w:t>
      </w:r>
      <w:r>
        <w:rPr>
          <w:rFonts w:ascii="Times New Roman"/>
          <w:b w:val="false"/>
          <w:i w:val="false"/>
          <w:color w:val="ff00ff"/>
          <w:sz w:val="28"/>
        </w:rPr>
        <w:t>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статьей 46 настоящего Кодекса, составляет не более 120 000-кратного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2) имеют в наличии аудиторское заключение по налогам, составленное аудиторской организацией не более чем за двадцать календарных дней до даты предоставления в налоговый орган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r>
        <w:br/>
      </w:r>
      <w:r>
        <w:rPr>
          <w:rFonts w:ascii="Times New Roman"/>
          <w:b w:val="false"/>
          <w:i w:val="false"/>
          <w:color w:val="000000"/>
          <w:sz w:val="28"/>
        </w:rPr>
        <w:t>
</w:t>
      </w:r>
      <w:r>
        <w:rPr>
          <w:rFonts w:ascii="Times New Roman"/>
          <w:b w:val="false"/>
          <w:i w:val="false"/>
          <w:color w:val="ff00ff"/>
          <w:sz w:val="28"/>
        </w:rPr>
        <w:t>      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r>
        <w:br/>
      </w:r>
      <w:r>
        <w:rPr>
          <w:rFonts w:ascii="Times New Roman"/>
          <w:b w:val="false"/>
          <w:i w:val="false"/>
          <w:color w:val="000000"/>
          <w:sz w:val="28"/>
        </w:rPr>
        <w:t>
</w:t>
      </w:r>
      <w:r>
        <w:rPr>
          <w:rFonts w:ascii="Times New Roman"/>
          <w:b w:val="false"/>
          <w:i w:val="false"/>
          <w:color w:val="ff00ff"/>
          <w:sz w:val="28"/>
        </w:rPr>
        <w:t>      1) налоговое заявление о прекращении деятельности;</w:t>
      </w:r>
      <w:r>
        <w:br/>
      </w:r>
      <w:r>
        <w:rPr>
          <w:rFonts w:ascii="Times New Roman"/>
          <w:b w:val="false"/>
          <w:i w:val="false"/>
          <w:color w:val="000000"/>
          <w:sz w:val="28"/>
        </w:rPr>
        <w:t>
</w:t>
      </w:r>
      <w:r>
        <w:rPr>
          <w:rFonts w:ascii="Times New Roman"/>
          <w:b w:val="false"/>
          <w:i w:val="false"/>
          <w:color w:val="ff00ff"/>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w:t>
      </w:r>
      <w:r>
        <w:rPr>
          <w:rFonts w:ascii="Times New Roman"/>
          <w:b w:val="false"/>
          <w:i w:val="false"/>
          <w:color w:val="ff00ff"/>
          <w:sz w:val="28"/>
        </w:rPr>
        <w:t>      3)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4) аудиторское заключение по налогам, составленное аудиторской организацией;</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xml:space="preserve">      6) Исключен </w:t>
      </w:r>
      <w:r>
        <w:rPr>
          <w:rFonts w:ascii="Times New Roman"/>
          <w:b w:val="false"/>
          <w:i/>
          <w:color w:val="ff00ff"/>
          <w:sz w:val="28"/>
        </w:rPr>
        <w:t>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7)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w:t>
      </w:r>
      <w:r>
        <w:rPr>
          <w:rFonts w:ascii="Times New Roman"/>
          <w:b w:val="false"/>
          <w:i w:val="false"/>
          <w:color w:val="ff00ff"/>
          <w:sz w:val="28"/>
        </w:rPr>
        <w:t>      Документ, указанный в подпункте 7) 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color w:val="ff00ff"/>
          <w:sz w:val="28"/>
        </w:rPr>
        <w:t>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 перечисляет обязательные пенсионные взносы, обязательные профессиональные пенсионные взносы, социальные отчисления, отчисления и (или) взносы на обязательное социальное медицинское страхование,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color w:val="ff00ff"/>
          <w:sz w:val="28"/>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5. При отсутствии у ликвидируемого юридического лица или индивидуального предпринимателя, прекращающего деятельность, налоговой задолженности:</w:t>
      </w:r>
      <w:r>
        <w:br/>
      </w:r>
      <w:r>
        <w:rPr>
          <w:rFonts w:ascii="Times New Roman"/>
          <w:b w:val="false"/>
          <w:i w:val="false"/>
          <w:color w:val="000000"/>
          <w:sz w:val="28"/>
        </w:rPr>
        <w:t>
</w:t>
      </w:r>
      <w:r>
        <w:rPr>
          <w:rFonts w:ascii="Times New Roman"/>
          <w:b w:val="false"/>
          <w:i w:val="false"/>
          <w:color w:val="ff00ff"/>
          <w:sz w:val="28"/>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      2) излишне уплаченные суммы налогов, платы, сбора и пеней подлежат возврату этому налогоплательщику в порядке, установленном статьей 602 настоящего Кодекса;</w:t>
      </w:r>
      <w:r>
        <w:br/>
      </w:r>
      <w:r>
        <w:rPr>
          <w:rFonts w:ascii="Times New Roman"/>
          <w:b w:val="false"/>
          <w:i w:val="false"/>
          <w:color w:val="000000"/>
          <w:sz w:val="28"/>
        </w:rPr>
        <w:t>
</w:t>
      </w:r>
      <w:r>
        <w:rPr>
          <w:rFonts w:ascii="Times New Roman"/>
          <w:b w:val="false"/>
          <w:i w:val="false"/>
          <w:color w:val="ff00ff"/>
          <w:sz w:val="28"/>
        </w:rPr>
        <w:t>      3) уплаченные суммы других обязательных платежей в бюджет подлежат возврату этому налогоплательщику в порядке, установленном статьей 606 настоящего Кодекса;</w:t>
      </w:r>
      <w:r>
        <w:br/>
      </w:r>
      <w:r>
        <w:rPr>
          <w:rFonts w:ascii="Times New Roman"/>
          <w:b w:val="false"/>
          <w:i w:val="false"/>
          <w:color w:val="000000"/>
          <w:sz w:val="28"/>
        </w:rPr>
        <w:t>
</w:t>
      </w:r>
      <w:r>
        <w:rPr>
          <w:rFonts w:ascii="Times New Roman"/>
          <w:b w:val="false"/>
          <w:i w:val="false"/>
          <w:color w:val="ff00ff"/>
          <w:sz w:val="28"/>
        </w:rPr>
        <w:t>      4) уплаченные суммы штрафов подлежат возврату этому налогоплательщику по основаниям и в порядке, которые установлены статьей 605 настоящего Кодекса;</w:t>
      </w:r>
      <w:r>
        <w:br/>
      </w:r>
      <w:r>
        <w:rPr>
          <w:rFonts w:ascii="Times New Roman"/>
          <w:b w:val="false"/>
          <w:i w:val="false"/>
          <w:color w:val="000000"/>
          <w:sz w:val="28"/>
        </w:rPr>
        <w:t>
</w:t>
      </w:r>
      <w:r>
        <w:rPr>
          <w:rFonts w:ascii="Times New Roman"/>
          <w:b w:val="false"/>
          <w:i w:val="false"/>
          <w:color w:val="ff00ff"/>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6. Налоговый орган не позднее десяти рабочих дней со дня получения документов, указанных в пункте 2 настоящей статьи, обязан осуществить камеральный контроль в порядке, определяемом статьей 586 настоящего Кодекса.</w:t>
      </w:r>
      <w:r>
        <w:br/>
      </w:r>
      <w:r>
        <w:rPr>
          <w:rFonts w:ascii="Times New Roman"/>
          <w:b w:val="false"/>
          <w:i w:val="false"/>
          <w:color w:val="000000"/>
          <w:sz w:val="28"/>
        </w:rPr>
        <w:t>
      </w:t>
      </w:r>
      <w:r>
        <w:rPr>
          <w:rFonts w:ascii="Times New Roman"/>
          <w:b w:val="false"/>
          <w:i w:val="false"/>
          <w:color w:val="ff00ff"/>
          <w:sz w:val="28"/>
        </w:rPr>
        <w:t>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главой 84 настоящего Кодекса.</w:t>
      </w:r>
      <w:r>
        <w:br/>
      </w:r>
      <w:r>
        <w:rPr>
          <w:rFonts w:ascii="Times New Roman"/>
          <w:b w:val="false"/>
          <w:i w:val="false"/>
          <w:color w:val="000000"/>
          <w:sz w:val="28"/>
        </w:rPr>
        <w:t>
</w:t>
      </w:r>
      <w:r>
        <w:rPr>
          <w:rFonts w:ascii="Times New Roman"/>
          <w:b w:val="false"/>
          <w:i w:val="false"/>
          <w:color w:val="ff00ff"/>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статьей 587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w:t>
      </w:r>
      <w:r>
        <w:rPr>
          <w:rFonts w:ascii="Times New Roman"/>
          <w:b w:val="false"/>
          <w:i w:val="false"/>
          <w:color w:val="ff00ff"/>
          <w:sz w:val="28"/>
        </w:rPr>
        <w:t>      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В случаях исполнения положений, установленных в пунктах 4, 5 и 6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w:t>
      </w:r>
      <w:r>
        <w:rPr>
          <w:rFonts w:ascii="Times New Roman"/>
          <w:b w:val="false"/>
          <w:i/>
          <w:color w:val="ff00ff"/>
          <w:sz w:val="28"/>
        </w:rPr>
        <w:t>      1) ликвидационный баланс;</w:t>
      </w:r>
      <w:r>
        <w:br/>
      </w:r>
      <w:r>
        <w:rPr>
          <w:rFonts w:ascii="Times New Roman"/>
          <w:b w:val="false"/>
          <w:i w:val="false"/>
          <w:color w:val="000000"/>
          <w:sz w:val="28"/>
        </w:rPr>
        <w:t>
</w:t>
      </w:r>
      <w:r>
        <w:rPr>
          <w:rFonts w:ascii="Times New Roman"/>
          <w:b w:val="false"/>
          <w:i/>
          <w:color w:val="ff00ff"/>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w:t>
      </w:r>
      <w:r>
        <w:rPr>
          <w:rFonts w:ascii="Times New Roman"/>
          <w:b w:val="false"/>
          <w:i/>
          <w:color w:val="ff00ff"/>
          <w:sz w:val="28"/>
        </w:rPr>
        <w:t>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color w:val="ff00ff"/>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устранения нарушений, выявленных по результатам камерального контроля, в полном объеме.</w:t>
      </w:r>
      <w:r>
        <w:br/>
      </w:r>
      <w:r>
        <w:rPr>
          <w:rFonts w:ascii="Times New Roman"/>
          <w:b w:val="false"/>
          <w:i w:val="false"/>
          <w:color w:val="000000"/>
          <w:sz w:val="28"/>
        </w:rPr>
        <w:t>
</w:t>
      </w:r>
      <w:r>
        <w:rPr>
          <w:rFonts w:ascii="Times New Roman"/>
          <w:b w:val="false"/>
          <w:i w:val="false"/>
          <w:color w:val="ff00ff"/>
          <w:sz w:val="28"/>
        </w:rPr>
        <w:t>      11.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10 настоящей статьи.</w:t>
      </w:r>
      <w:r>
        <w:br/>
      </w:r>
      <w:r>
        <w:rPr>
          <w:rFonts w:ascii="Times New Roman"/>
          <w:b w:val="false"/>
          <w:i w:val="false"/>
          <w:color w:val="000000"/>
          <w:sz w:val="28"/>
        </w:rPr>
        <w:t>
</w:t>
      </w:r>
      <w:r>
        <w:rPr>
          <w:rFonts w:ascii="Times New Roman"/>
          <w:b w:val="false"/>
          <w:i w:val="false"/>
          <w:color w:val="ff00ff"/>
          <w:sz w:val="28"/>
        </w:rPr>
        <w:t>      12. Налоговый орган не позднее трех рабочих дней с даты, указанной в пункте 11 настоящей статьи, принимает решение о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ff00ff"/>
          <w:sz w:val="28"/>
        </w:rPr>
        <w:t>      Информация о снятии индивидуального предпринимателя с регистрационного учета размещается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установленного пунктом 6 настоящей статьи, принимает решение об отказе в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ff00ff"/>
          <w:sz w:val="28"/>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r>
        <w:br/>
      </w:r>
      <w:r>
        <w:rPr>
          <w:rFonts w:ascii="Times New Roman"/>
          <w:b w:val="false"/>
          <w:i w:val="false"/>
          <w:color w:val="000000"/>
          <w:sz w:val="28"/>
        </w:rPr>
        <w:t>
</w:t>
      </w:r>
      <w:r>
        <w:rPr>
          <w:rFonts w:ascii="Times New Roman"/>
          <w:b w:val="false"/>
          <w:i w:val="false"/>
          <w:color w:val="ff00ff"/>
          <w:sz w:val="28"/>
        </w:rPr>
        <w:t>      Информация об отказе в снятии индивидуального предпринимателя с регистрационного учета размещается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5 дополнена статьей 37-2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37-2 с исключением подпунктов 5) и 6) части первой и  часть вторую пункта 2, внесенным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color w:val="ff00ff"/>
          <w:sz w:val="28"/>
        </w:rPr>
        <w:t>      Статья 37-2 с изложением в новой редакции подпункта 1) части первой пункта 1,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37-2 с изложением в новой редакции: части второй пункта 1; части первой пункта 3; пункта 4; часть четвертую пункта 6; пункты 8, 9 и 10, часть первую пункта 13,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37-2 с изложением в новой редакции пункта 9, внесенным Законом Республики Казахстан от 03 декабря 2015 года № 432-V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38. Исполнение налогового обязательства</w:t>
      </w:r>
      <w:r>
        <w:br/>
      </w:r>
      <w:r>
        <w:rPr>
          <w:rFonts w:ascii="Times New Roman"/>
          <w:b w:val="false"/>
          <w:i w:val="false"/>
          <w:color w:val="000000"/>
          <w:sz w:val="28"/>
        </w:rPr>
        <w:t>
</w:t>
      </w:r>
      <w:r>
        <w:rPr>
          <w:rFonts w:ascii="Times New Roman"/>
          <w:b/>
          <w:i w:val="false"/>
          <w:color w:val="000080"/>
          <w:sz w:val="28"/>
        </w:rPr>
        <w:t>                 прекращающего деятельность структурного</w:t>
      </w:r>
      <w:r>
        <w:br/>
      </w:r>
      <w:r>
        <w:rPr>
          <w:rFonts w:ascii="Times New Roman"/>
          <w:b w:val="false"/>
          <w:i w:val="false"/>
          <w:color w:val="000000"/>
          <w:sz w:val="28"/>
        </w:rPr>
        <w:t>
</w:t>
      </w:r>
      <w:r>
        <w:rPr>
          <w:rFonts w:ascii="Times New Roman"/>
          <w:b/>
          <w:i w:val="false"/>
          <w:color w:val="000080"/>
          <w:sz w:val="28"/>
        </w:rPr>
        <w:t>                 подразделения юридического лица-резидента</w:t>
      </w:r>
    </w:p>
    <w:p>
      <w:pPr>
        <w:spacing w:after="0"/>
        <w:ind w:left="0"/>
        <w:jc w:val="both"/>
      </w:pPr>
      <w:r>
        <w:rPr>
          <w:rFonts w:ascii="Times New Roman"/>
          <w:b w:val="false"/>
          <w:i w:val="false"/>
          <w:color w:val="000000"/>
          <w:sz w:val="28"/>
        </w:rPr>
        <w:t>      1. Юридическое лицо-резидент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копию решения юридического лица-резидента о прекращении деятельности структурного подразделения;</w:t>
      </w:r>
      <w:r>
        <w:br/>
      </w:r>
      <w:r>
        <w:rPr>
          <w:rFonts w:ascii="Times New Roman"/>
          <w:b w:val="false"/>
          <w:i w:val="false"/>
          <w:color w:val="000000"/>
          <w:sz w:val="28"/>
        </w:rPr>
        <w:t>
      3) ликвидационную налоговую отчетность структурного подразделения, если иное не установлено настоящей статьей.</w:t>
      </w:r>
      <w:r>
        <w:br/>
      </w:r>
      <w:r>
        <w:rPr>
          <w:rFonts w:ascii="Times New Roman"/>
          <w:b w:val="false"/>
          <w:i w:val="false"/>
          <w:color w:val="000000"/>
          <w:sz w:val="28"/>
        </w:rPr>
        <w:t xml:space="preserve">
      </w:t>
      </w:r>
      <w:r>
        <w:rPr>
          <w:rFonts w:ascii="Times New Roman"/>
          <w:b w:val="false"/>
          <w:i/>
          <w:color w:val="ff00ff"/>
          <w:sz w:val="28"/>
        </w:rPr>
        <w:t>2. Ликвидационная налоговая отчетность составляется по видам налогов, платы,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xml:space="preserve">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w:t>
      </w:r>
      <w:r>
        <w:rPr>
          <w:rFonts w:ascii="Times New Roman"/>
          <w:b w:val="false"/>
          <w:i/>
          <w:color w:val="ff00ff"/>
          <w:sz w:val="28"/>
        </w:rPr>
        <w:t>не позднее</w:t>
      </w:r>
      <w:r>
        <w:rPr>
          <w:rFonts w:ascii="Times New Roman"/>
          <w:b w:val="false"/>
          <w:i w:val="false"/>
          <w:color w:val="ff00ff"/>
          <w:sz w:val="28"/>
        </w:rPr>
        <w:t xml:space="preserve">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xml:space="preserve"> 3. Уплата налогов, платы,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предусмотренной пунктом 2 настоящей статьи, производятся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налогов, платы,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xml:space="preserve">
      </w:t>
      </w:r>
      <w:r>
        <w:rPr>
          <w:rFonts w:ascii="Times New Roman"/>
          <w:b w:val="false"/>
          <w:i/>
          <w:color w:val="ff00ff"/>
          <w:sz w:val="28"/>
        </w:rPr>
        <w:t>4. В случае, если прекращающее деятельность структурное подразделение юридического лица не признано самостоятельным плательщиком налогов, 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ликвидационная налоговая отчетность не представляется.</w:t>
      </w:r>
      <w:r>
        <w:br/>
      </w:r>
      <w:r>
        <w:rPr>
          <w:rFonts w:ascii="Times New Roman"/>
          <w:b w:val="false"/>
          <w:i w:val="false"/>
          <w:color w:val="000000"/>
          <w:sz w:val="28"/>
        </w:rPr>
        <w:t>
</w:t>
      </w:r>
      <w:r>
        <w:rPr>
          <w:rFonts w:ascii="Times New Roman"/>
          <w:b w:val="false"/>
          <w:i/>
          <w:color w:val="ff00ff"/>
          <w:sz w:val="28"/>
        </w:rPr>
        <w:t>      5. Налоговая задолженность, задолженность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прекращающего деятельность структурного подразделения погашаются за счет денег юридического лица, создавшего данное структурное подразделение.</w:t>
      </w:r>
      <w:r>
        <w:br/>
      </w:r>
      <w:r>
        <w:rPr>
          <w:rFonts w:ascii="Times New Roman"/>
          <w:b w:val="false"/>
          <w:i w:val="false"/>
          <w:color w:val="000000"/>
          <w:sz w:val="28"/>
        </w:rPr>
        <w:t>
</w:t>
      </w:r>
      <w:r>
        <w:rPr>
          <w:rFonts w:ascii="Times New Roman"/>
          <w:b w:val="false"/>
          <w:i/>
          <w:color w:val="ff00ff"/>
          <w:sz w:val="28"/>
        </w:rPr>
        <w:t>      6. После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w:t>
      </w:r>
      <w:r>
        <w:br/>
      </w:r>
      <w:r>
        <w:rPr>
          <w:rFonts w:ascii="Times New Roman"/>
          <w:b w:val="false"/>
          <w:i w:val="false"/>
          <w:color w:val="000000"/>
          <w:sz w:val="28"/>
        </w:rPr>
        <w:t>
</w:t>
      </w:r>
      <w:r>
        <w:rPr>
          <w:rFonts w:ascii="Times New Roman"/>
          <w:b w:val="false"/>
          <w:i/>
          <w:color w:val="ff00ff"/>
          <w:sz w:val="28"/>
        </w:rPr>
        <w:t>      Статья 38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Статья 38 с изменениями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38 с исключением части второй пункта 6,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38 с изложением в новой редакции: части первой пункта 2; пункты 3, 4, 5 и 6,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39. Исполнение налогового обязательства при</w:t>
      </w:r>
      <w:r>
        <w:br/>
      </w:r>
      <w:r>
        <w:rPr>
          <w:rFonts w:ascii="Times New Roman"/>
          <w:b w:val="false"/>
          <w:i w:val="false"/>
          <w:color w:val="000000"/>
          <w:sz w:val="28"/>
        </w:rPr>
        <w:t>
</w:t>
      </w:r>
      <w:r>
        <w:rPr>
          <w:rFonts w:ascii="Times New Roman"/>
          <w:b/>
          <w:i w:val="false"/>
          <w:color w:val="000080"/>
          <w:sz w:val="28"/>
        </w:rPr>
        <w:t>                 реорганизации юридического лица путем слияния,</w:t>
      </w:r>
      <w:r>
        <w:br/>
      </w:r>
      <w:r>
        <w:rPr>
          <w:rFonts w:ascii="Times New Roman"/>
          <w:b w:val="false"/>
          <w:i w:val="false"/>
          <w:color w:val="000000"/>
          <w:sz w:val="28"/>
        </w:rPr>
        <w:t>
</w:t>
      </w:r>
      <w:r>
        <w:rPr>
          <w:rFonts w:ascii="Times New Roman"/>
          <w:b/>
          <w:i w:val="false"/>
          <w:color w:val="000080"/>
          <w:sz w:val="28"/>
        </w:rPr>
        <w:t>                 присоединения, выделения</w:t>
      </w:r>
    </w:p>
    <w:p>
      <w:pPr>
        <w:spacing w:after="0"/>
        <w:ind w:left="0"/>
        <w:jc w:val="both"/>
      </w:pPr>
      <w:r>
        <w:rPr>
          <w:rFonts w:ascii="Times New Roman"/>
          <w:b w:val="false"/>
          <w:i w:val="false"/>
          <w:color w:val="000000"/>
          <w:sz w:val="28"/>
        </w:rPr>
        <w:t>      1. Юридическое лицо в течение трех рабочих дней со дня принятия решения о реорганизации путем слияния, присоединения, выделения письменно сообщает об этом налоговому органу по месту нахождения.</w:t>
      </w:r>
      <w:r>
        <w:br/>
      </w:r>
      <w:r>
        <w:rPr>
          <w:rFonts w:ascii="Times New Roman"/>
          <w:b w:val="false"/>
          <w:i w:val="false"/>
          <w:color w:val="000000"/>
          <w:sz w:val="28"/>
        </w:rPr>
        <w:t>
      В течение трех рабочих дней со дня утверждения передаточного акта юридическое лицо, реорганизуемое путем слияния, присоединения, представляет в налоговый орган по месту своего нахождения одновременно:</w:t>
      </w:r>
      <w:r>
        <w:br/>
      </w:r>
      <w:r>
        <w:rPr>
          <w:rFonts w:ascii="Times New Roman"/>
          <w:b w:val="false"/>
          <w:i w:val="false"/>
          <w:color w:val="000000"/>
          <w:sz w:val="28"/>
        </w:rPr>
        <w:t>
      1) ликвидационную налоговую отчетность;</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4) Передаточный акт.</w:t>
      </w:r>
      <w:r>
        <w:br/>
      </w:r>
      <w:r>
        <w:rPr>
          <w:rFonts w:ascii="Times New Roman"/>
          <w:b w:val="false"/>
          <w:i w:val="false"/>
          <w:color w:val="000000"/>
          <w:sz w:val="28"/>
        </w:rPr>
        <w:t xml:space="preserve">
      Ликвидационная налоговая отчетность составляется по видам налогов, других обязательных платежей в бюджет, </w:t>
      </w:r>
      <w:r>
        <w:rPr>
          <w:rFonts w:ascii="Times New Roman"/>
          <w:b w:val="false"/>
          <w:i w:val="false"/>
          <w:color w:val="ff00ff"/>
          <w:sz w:val="28"/>
        </w:rPr>
        <w:t>обязательным пенсионным взносам, обязательным профессиональным пенсионным взносам</w:t>
      </w:r>
      <w:r>
        <w:rPr>
          <w:rFonts w:ascii="Times New Roman"/>
          <w:b w:val="false"/>
          <w:i w:val="false"/>
          <w:color w:val="000000"/>
          <w:sz w:val="28"/>
        </w:rPr>
        <w:t xml:space="preserve"> и социальным отчислениям,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w:t>
      </w:r>
      <w:r>
        <w:rPr>
          <w:rFonts w:ascii="Times New Roman"/>
          <w:b w:val="false"/>
          <w:i w:val="false"/>
          <w:color w:val="ff00ff"/>
          <w:sz w:val="28"/>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1) части второй пункта 1 настоящей статьи.</w:t>
      </w:r>
      <w:r>
        <w:br/>
      </w:r>
      <w:r>
        <w:rPr>
          <w:rFonts w:ascii="Times New Roman"/>
          <w:b w:val="false"/>
          <w:i w:val="false"/>
          <w:color w:val="000000"/>
          <w:sz w:val="28"/>
        </w:rPr>
        <w:t>
      2.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w:t>
      </w:r>
      <w:r>
        <w:br/>
      </w:r>
      <w:r>
        <w:rPr>
          <w:rFonts w:ascii="Times New Roman"/>
          <w:b w:val="false"/>
          <w:i w:val="false"/>
          <w:color w:val="000000"/>
          <w:sz w:val="28"/>
        </w:rPr>
        <w:t>
      3.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599 настоящего Кодекса.</w:t>
      </w:r>
      <w:r>
        <w:br/>
      </w:r>
      <w:r>
        <w:rPr>
          <w:rFonts w:ascii="Times New Roman"/>
          <w:b w:val="false"/>
          <w:i w:val="false"/>
          <w:color w:val="000000"/>
          <w:sz w:val="28"/>
        </w:rPr>
        <w:t>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4. При отсутствии у реорганизуемого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606 настоящего Кодекса.</w:t>
      </w:r>
      <w:r>
        <w:br/>
      </w:r>
      <w:r>
        <w:rPr>
          <w:rFonts w:ascii="Times New Roman"/>
          <w:b w:val="false"/>
          <w:i w:val="false"/>
          <w:color w:val="000000"/>
          <w:sz w:val="28"/>
        </w:rPr>
        <w:t>
      </w:t>
      </w:r>
      <w:r>
        <w:rPr>
          <w:rFonts w:ascii="Times New Roman"/>
          <w:b w:val="false"/>
          <w:i w:val="false"/>
          <w:color w:val="ff00ff"/>
          <w:sz w:val="28"/>
        </w:rPr>
        <w:t>4-1.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r>
        <w:br/>
      </w:r>
      <w:r>
        <w:rPr>
          <w:rFonts w:ascii="Times New Roman"/>
          <w:b w:val="false"/>
          <w:i w:val="false"/>
          <w:color w:val="000000"/>
          <w:sz w:val="28"/>
        </w:rPr>
        <w:t>
</w:t>
      </w:r>
      <w:r>
        <w:rPr>
          <w:rFonts w:ascii="Times New Roman"/>
          <w:b w:val="false"/>
          <w:i w:val="false"/>
          <w:color w:val="ff00ff"/>
          <w:sz w:val="28"/>
        </w:rPr>
        <w:t>      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r>
        <w:br/>
      </w:r>
      <w:r>
        <w:rPr>
          <w:rFonts w:ascii="Times New Roman"/>
          <w:b w:val="false"/>
          <w:i w:val="false"/>
          <w:color w:val="000000"/>
          <w:sz w:val="28"/>
        </w:rPr>
        <w:t>
</w:t>
      </w:r>
      <w:r>
        <w:rPr>
          <w:rFonts w:ascii="Times New Roman"/>
          <w:b w:val="false"/>
          <w:i w:val="false"/>
          <w:color w:val="ff00ff"/>
          <w:sz w:val="28"/>
        </w:rPr>
        <w:t>      Остаточная стоимость основных средств определяется на основании разделительного баланса реорганизуемого путем выделения юридического лица.</w:t>
      </w:r>
      <w:r>
        <w:br/>
      </w:r>
      <w:r>
        <w:rPr>
          <w:rFonts w:ascii="Times New Roman"/>
          <w:b w:val="false"/>
          <w:i w:val="false"/>
          <w:color w:val="000000"/>
          <w:sz w:val="28"/>
        </w:rPr>
        <w:t>
</w:t>
      </w:r>
      <w:r>
        <w:rPr>
          <w:rFonts w:ascii="Times New Roman"/>
          <w:b w:val="false"/>
          <w:i w:val="false"/>
          <w:color w:val="ff00ff"/>
          <w:sz w:val="28"/>
        </w:rPr>
        <w:t>      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w:t>
      </w:r>
      <w:r>
        <w:br/>
      </w:r>
      <w:r>
        <w:rPr>
          <w:rFonts w:ascii="Times New Roman"/>
          <w:b w:val="false"/>
          <w:i w:val="false"/>
          <w:color w:val="000000"/>
          <w:sz w:val="28"/>
        </w:rPr>
        <w:t>
      5.</w:t>
      </w:r>
      <w:r>
        <w:rPr>
          <w:rFonts w:ascii="Times New Roman"/>
          <w:b w:val="false"/>
          <w:i w:val="false"/>
          <w:color w:val="ff00ff"/>
          <w:sz w:val="28"/>
        </w:rPr>
        <w:t> </w:t>
      </w:r>
      <w:r>
        <w:rPr>
          <w:rFonts w:ascii="Times New Roman"/>
          <w:b w:val="false"/>
          <w:i/>
          <w:color w:val="ff00ff"/>
          <w:sz w:val="28"/>
        </w:rPr>
        <w:t>Исключен Законом Республики Казахстан от 16 ноября 2009 года № 200-IV (вводится в действие с 01.01.2010).</w:t>
      </w:r>
      <w:r>
        <w:br/>
      </w:r>
      <w:r>
        <w:rPr>
          <w:rFonts w:ascii="Times New Roman"/>
          <w:b w:val="false"/>
          <w:i w:val="false"/>
          <w:color w:val="000000"/>
          <w:sz w:val="28"/>
        </w:rPr>
        <w:t xml:space="preserve">
      6. Налоговый орган в течение </w:t>
      </w:r>
      <w:r>
        <w:rPr>
          <w:rFonts w:ascii="Times New Roman"/>
          <w:b w:val="false"/>
          <w:i w:val="false"/>
          <w:color w:val="ff00ff"/>
          <w:sz w:val="28"/>
        </w:rPr>
        <w:t>десяти</w:t>
      </w:r>
      <w:r>
        <w:rPr>
          <w:rFonts w:ascii="Times New Roman"/>
          <w:b w:val="false"/>
          <w:i w:val="false"/>
          <w:color w:val="000000"/>
          <w:sz w:val="28"/>
        </w:rPr>
        <w:t xml:space="preserve"> рабочих дней со дня получения сведений национальных реестров идентификационных номеров о реорганизации юридического лица путем:</w:t>
      </w:r>
      <w:r>
        <w:br/>
      </w:r>
      <w:r>
        <w:rPr>
          <w:rFonts w:ascii="Times New Roman"/>
          <w:b w:val="false"/>
          <w:i w:val="false"/>
          <w:color w:val="000000"/>
          <w:sz w:val="28"/>
        </w:rPr>
        <w:t>
      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w:t>
      </w:r>
      <w:r>
        <w:br/>
      </w:r>
      <w:r>
        <w:rPr>
          <w:rFonts w:ascii="Times New Roman"/>
          <w:b w:val="false"/>
          <w:i w:val="false"/>
          <w:color w:val="000000"/>
          <w:sz w:val="28"/>
        </w:rPr>
        <w:t>
      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w:t>
      </w:r>
      <w:r>
        <w:br/>
      </w:r>
      <w:r>
        <w:rPr>
          <w:rFonts w:ascii="Times New Roman"/>
          <w:b w:val="false"/>
          <w:i w:val="false"/>
          <w:color w:val="000000"/>
          <w:sz w:val="28"/>
        </w:rPr>
        <w:t xml:space="preserve">
      3) </w:t>
      </w:r>
      <w:r>
        <w:rPr>
          <w:rFonts w:ascii="Times New Roman"/>
          <w:b w:val="false"/>
          <w:i/>
          <w:color w:val="800000"/>
          <w:sz w:val="28"/>
        </w:rPr>
        <w:t xml:space="preserve">исключен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(вводится в действие с 01.01.2009);</w:t>
      </w:r>
      <w:r>
        <w:br/>
      </w:r>
      <w:r>
        <w:rPr>
          <w:rFonts w:ascii="Times New Roman"/>
          <w:b w:val="false"/>
          <w:i w:val="false"/>
          <w:color w:val="000000"/>
          <w:sz w:val="28"/>
        </w:rPr>
        <w:t>
      4) выделения - передает сальдо по лицевому счету юридического лица, выделившего вновь возникшее юридическое лицо,  в налоговый орган по месту нахождения вновь возникшего юридического лица на основании разделительного баланса.</w:t>
      </w:r>
      <w:r>
        <w:br/>
      </w:r>
      <w:r>
        <w:rPr>
          <w:rFonts w:ascii="Times New Roman"/>
          <w:b w:val="false"/>
          <w:i w:val="false"/>
          <w:color w:val="000000"/>
          <w:sz w:val="28"/>
        </w:rPr>
        <w:t>
      Порядок передачи сальдо по лицевому счету реорганизуемого юридического лица устанавливается статьей 595 настоящего Кодекса.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 xml:space="preserve">Сноска. Статья 39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39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39 с изменением в пункте 6,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39 с изменениями и дополнениями в пункте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39 с дополнением пунктом 4-1,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39 с изложением в новой редакции пункта 1-1, внесенным Законом Республики Казахстан от 5 декабря 2013 года № 152-V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 с исключением подпунктов 2) и 3) части второй и часть третью пункта 1, внесенным Законом Республики Казахстан от 03 декабря 2015 года № 432-V ЗРК (вводится в действие с 01.04.2016).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Статья 39-1. Исполнение налогового обязательства</w:t>
      </w:r>
      <w:r>
        <w:br/>
      </w:r>
      <w:r>
        <w:rPr>
          <w:rFonts w:ascii="Times New Roman"/>
          <w:b w:val="false"/>
          <w:i w:val="false"/>
          <w:color w:val="000000"/>
          <w:sz w:val="28"/>
        </w:rPr>
        <w:t>
</w:t>
      </w:r>
      <w:r>
        <w:rPr>
          <w:rFonts w:ascii="Times New Roman"/>
          <w:b/>
          <w:i w:val="false"/>
          <w:color w:val="ff00ff"/>
          <w:sz w:val="28"/>
        </w:rPr>
        <w:t>                   постоянного учреждения без открытия филиала</w:t>
      </w:r>
      <w:r>
        <w:br/>
      </w:r>
      <w:r>
        <w:rPr>
          <w:rFonts w:ascii="Times New Roman"/>
          <w:b w:val="false"/>
          <w:i w:val="false"/>
          <w:color w:val="000000"/>
          <w:sz w:val="28"/>
        </w:rPr>
        <w:t>
</w:t>
      </w:r>
      <w:r>
        <w:rPr>
          <w:rFonts w:ascii="Times New Roman"/>
          <w:b/>
          <w:i w:val="false"/>
          <w:color w:val="ff00ff"/>
          <w:sz w:val="28"/>
        </w:rPr>
        <w:t>                   (представительства) юридического лица-</w:t>
      </w:r>
      <w:r>
        <w:br/>
      </w:r>
      <w:r>
        <w:rPr>
          <w:rFonts w:ascii="Times New Roman"/>
          <w:b w:val="false"/>
          <w:i w:val="false"/>
          <w:color w:val="000000"/>
          <w:sz w:val="28"/>
        </w:rPr>
        <w:t>
</w:t>
      </w:r>
      <w:r>
        <w:rPr>
          <w:rFonts w:ascii="Times New Roman"/>
          <w:b/>
          <w:i w:val="false"/>
          <w:color w:val="ff00ff"/>
          <w:sz w:val="28"/>
        </w:rPr>
        <w:t>                   нерезидента при передаче им прав и</w:t>
      </w:r>
      <w:r>
        <w:br/>
      </w:r>
      <w:r>
        <w:rPr>
          <w:rFonts w:ascii="Times New Roman"/>
          <w:b w:val="false"/>
          <w:i w:val="false"/>
          <w:color w:val="000000"/>
          <w:sz w:val="28"/>
        </w:rPr>
        <w:t>
</w:t>
      </w:r>
      <w:r>
        <w:rPr>
          <w:rFonts w:ascii="Times New Roman"/>
          <w:b/>
          <w:i w:val="false"/>
          <w:color w:val="ff00ff"/>
          <w:sz w:val="28"/>
        </w:rPr>
        <w:t>                   обязанностей в связи с наличием места</w:t>
      </w:r>
      <w:r>
        <w:br/>
      </w:r>
      <w:r>
        <w:rPr>
          <w:rFonts w:ascii="Times New Roman"/>
          <w:b w:val="false"/>
          <w:i w:val="false"/>
          <w:color w:val="000000"/>
          <w:sz w:val="28"/>
        </w:rPr>
        <w:t>
</w:t>
      </w:r>
      <w:r>
        <w:rPr>
          <w:rFonts w:ascii="Times New Roman"/>
          <w:b/>
          <w:i w:val="false"/>
          <w:color w:val="ff00ff"/>
          <w:sz w:val="28"/>
        </w:rPr>
        <w:t>                   эффективного управления (места нахождения</w:t>
      </w:r>
      <w:r>
        <w:br/>
      </w:r>
      <w:r>
        <w:rPr>
          <w:rFonts w:ascii="Times New Roman"/>
          <w:b w:val="false"/>
          <w:i w:val="false"/>
          <w:color w:val="000000"/>
          <w:sz w:val="28"/>
        </w:rPr>
        <w:t>
</w:t>
      </w:r>
      <w:r>
        <w:rPr>
          <w:rFonts w:ascii="Times New Roman"/>
          <w:b/>
          <w:i w:val="false"/>
          <w:color w:val="ff00ff"/>
          <w:sz w:val="28"/>
        </w:rPr>
        <w:t>                   фактического органа управления) в</w:t>
      </w:r>
      <w:r>
        <w:br/>
      </w:r>
      <w:r>
        <w:rPr>
          <w:rFonts w:ascii="Times New Roman"/>
          <w:b w:val="false"/>
          <w:i w:val="false"/>
          <w:color w:val="000000"/>
          <w:sz w:val="28"/>
        </w:rPr>
        <w:t>
</w:t>
      </w:r>
      <w:r>
        <w:rPr>
          <w:rFonts w:ascii="Times New Roman"/>
          <w:b/>
          <w:i w:val="false"/>
          <w:color w:val="ff00ff"/>
          <w:sz w:val="28"/>
        </w:rPr>
        <w:t>                   Республике Казахстан</w:t>
      </w:r>
    </w:p>
    <w:p>
      <w:pPr>
        <w:spacing w:after="0"/>
        <w:ind w:left="0"/>
        <w:jc w:val="both"/>
      </w:pPr>
      <w:r>
        <w:rPr>
          <w:rFonts w:ascii="Times New Roman"/>
          <w:b w:val="false"/>
          <w:i w:val="false"/>
          <w:color w:val="ff00ff"/>
          <w:sz w:val="28"/>
        </w:rPr>
        <w:t>      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налогового заявления о постановке на регистрационный учет в качестве налогоплательщика в соответствии с пунктом 1-1 статьи 562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w:t>
      </w:r>
      <w:r>
        <w:rPr>
          <w:rFonts w:ascii="Times New Roman"/>
          <w:b w:val="false"/>
          <w:i w:val="false"/>
          <w:color w:val="ff00ff"/>
          <w:sz w:val="28"/>
        </w:rPr>
        <w:t>      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r>
        <w:br/>
      </w:r>
      <w:r>
        <w:rPr>
          <w:rFonts w:ascii="Times New Roman"/>
          <w:b w:val="false"/>
          <w:i w:val="false"/>
          <w:color w:val="000000"/>
          <w:sz w:val="28"/>
        </w:rPr>
        <w:t>
</w:t>
      </w:r>
      <w:r>
        <w:rPr>
          <w:rFonts w:ascii="Times New Roman"/>
          <w:b w:val="false"/>
          <w:i w:val="false"/>
          <w:color w:val="ff00ff"/>
          <w:sz w:val="28"/>
        </w:rPr>
        <w:t>      1) налоговое заявление о снятии с регистрационного учета;</w:t>
      </w:r>
      <w:r>
        <w:br/>
      </w:r>
      <w:r>
        <w:rPr>
          <w:rFonts w:ascii="Times New Roman"/>
          <w:b w:val="false"/>
          <w:i w:val="false"/>
          <w:color w:val="000000"/>
          <w:sz w:val="28"/>
        </w:rPr>
        <w:t>
</w:t>
      </w:r>
      <w:r>
        <w:rPr>
          <w:rFonts w:ascii="Times New Roman"/>
          <w:b w:val="false"/>
          <w:i w:val="false"/>
          <w:color w:val="ff00ff"/>
          <w:sz w:val="28"/>
        </w:rPr>
        <w:t>      2)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3) передаточный акт.</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r>
        <w:br/>
      </w:r>
      <w:r>
        <w:rPr>
          <w:rFonts w:ascii="Times New Roman"/>
          <w:b w:val="false"/>
          <w:i w:val="false"/>
          <w:color w:val="000000"/>
          <w:sz w:val="28"/>
        </w:rPr>
        <w:t>
</w:t>
      </w:r>
      <w:r>
        <w:rPr>
          <w:rFonts w:ascii="Times New Roman"/>
          <w:b w:val="false"/>
          <w:i w:val="false"/>
          <w:color w:val="ff00ff"/>
          <w:sz w:val="28"/>
        </w:rPr>
        <w:t>      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w:t>
      </w:r>
      <w:r>
        <w:rPr>
          <w:rFonts w:ascii="Times New Roman"/>
          <w:b w:val="false"/>
          <w:i w:val="false"/>
          <w:color w:val="ff00ff"/>
          <w:sz w:val="28"/>
        </w:rPr>
        <w:t>      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w:t>
      </w:r>
      <w:r>
        <w:rPr>
          <w:rFonts w:ascii="Times New Roman"/>
          <w:b w:val="false"/>
          <w:i w:val="false"/>
          <w:color w:val="ff00ff"/>
          <w:sz w:val="28"/>
        </w:rPr>
        <w:t>      5. Налоговый орган в течение десяти рабочих дней со дня получения документов, указанных в пункте 1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статьей 595</w:t>
      </w:r>
      <w:r>
        <w:rPr>
          <w:rFonts w:ascii="Times New Roman"/>
          <w:b w:val="false"/>
          <w:i w:val="false"/>
          <w:color w:val="000000"/>
          <w:sz w:val="28"/>
        </w:rPr>
        <w:t> </w:t>
      </w:r>
      <w:r>
        <w:rPr>
          <w:rFonts w:ascii="Times New Roman"/>
          <w:b w:val="false"/>
          <w:i w:val="false"/>
          <w:color w:val="ff00ff"/>
          <w:sz w:val="28"/>
        </w:rPr>
        <w:t>настоящего Кодекса.</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color w:val="ff00ff"/>
          <w:sz w:val="28"/>
        </w:rPr>
        <w:t>Глава 4 дополнена статьей 39-1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39-1 с изложением в новой редакции части третьей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40. Исполнение налогового обязательства</w:t>
      </w:r>
      <w:r>
        <w:br/>
      </w:r>
      <w:r>
        <w:rPr>
          <w:rFonts w:ascii="Times New Roman"/>
          <w:b w:val="false"/>
          <w:i w:val="false"/>
          <w:color w:val="000000"/>
          <w:sz w:val="28"/>
        </w:rPr>
        <w:t>
</w:t>
      </w:r>
      <w:r>
        <w:rPr>
          <w:rFonts w:ascii="Times New Roman"/>
          <w:b/>
          <w:i w:val="false"/>
          <w:color w:val="000080"/>
          <w:sz w:val="28"/>
        </w:rPr>
        <w:t>                 юридического лица при реорганизации путем</w:t>
      </w:r>
      <w:r>
        <w:br/>
      </w:r>
      <w:r>
        <w:rPr>
          <w:rFonts w:ascii="Times New Roman"/>
          <w:b w:val="false"/>
          <w:i w:val="false"/>
          <w:color w:val="000000"/>
          <w:sz w:val="28"/>
        </w:rPr>
        <w:t>
</w:t>
      </w:r>
      <w:r>
        <w:rPr>
          <w:rFonts w:ascii="Times New Roman"/>
          <w:b/>
          <w:i w:val="false"/>
          <w:color w:val="000080"/>
          <w:sz w:val="28"/>
        </w:rPr>
        <w:t>                 разделения</w:t>
      </w:r>
    </w:p>
    <w:p>
      <w:pPr>
        <w:spacing w:after="0"/>
        <w:ind w:left="0"/>
        <w:jc w:val="both"/>
      </w:pPr>
      <w:r>
        <w:rPr>
          <w:rFonts w:ascii="Times New Roman"/>
          <w:b w:val="false"/>
          <w:i w:val="false"/>
          <w:color w:val="000000"/>
          <w:sz w:val="28"/>
        </w:rPr>
        <w:t>      1.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w:t>
      </w:r>
      <w:r>
        <w:br/>
      </w:r>
      <w:r>
        <w:rPr>
          <w:rFonts w:ascii="Times New Roman"/>
          <w:b w:val="false"/>
          <w:i w:val="false"/>
          <w:color w:val="000000"/>
          <w:sz w:val="28"/>
        </w:rPr>
        <w:t>
      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w:t>
      </w:r>
      <w:r>
        <w:rPr>
          <w:rFonts w:ascii="Times New Roman"/>
          <w:b w:val="false"/>
          <w:i w:val="false"/>
          <w:color w:val="ff00ff"/>
          <w:sz w:val="28"/>
        </w:rPr>
        <w:t xml:space="preserve">2. Ликвидационная налоговая отчетность составляется по видам налогов, других обязательных платежей в бюджет, </w:t>
      </w:r>
      <w:r>
        <w:rPr>
          <w:rFonts w:ascii="Times New Roman"/>
          <w:b w:val="false"/>
          <w:i/>
          <w:color w:val="ff00ff"/>
          <w:sz w:val="28"/>
        </w:rPr>
        <w:t>обязательным пенсионным взносам, обязательным профессиональным пенсионным</w:t>
      </w:r>
      <w:r>
        <w:rPr>
          <w:rFonts w:ascii="Times New Roman"/>
          <w:b w:val="false"/>
          <w:i w:val="false"/>
          <w:color w:val="ff00ff"/>
          <w:sz w:val="28"/>
        </w:rPr>
        <w:t> </w:t>
      </w:r>
      <w:r>
        <w:rPr>
          <w:rFonts w:ascii="Times New Roman"/>
          <w:b w:val="false"/>
          <w:i/>
          <w:color w:val="ff00ff"/>
          <w:sz w:val="28"/>
        </w:rPr>
        <w:t>взносам</w:t>
      </w:r>
      <w:r>
        <w:rPr>
          <w:rFonts w:ascii="Times New Roman"/>
          <w:b w:val="false"/>
          <w:i w:val="false"/>
          <w:color w:val="ff00ff"/>
          <w:sz w:val="28"/>
        </w:rPr>
        <w:t xml:space="preserve"> и социальным отчислениям,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xml:space="preserve">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w:t>
      </w:r>
      <w:r>
        <w:rPr>
          <w:rFonts w:ascii="Times New Roman"/>
          <w:b w:val="false"/>
          <w:i/>
          <w:color w:val="ff00ff"/>
          <w:sz w:val="28"/>
        </w:rPr>
        <w:t>не позднее</w:t>
      </w:r>
      <w:r>
        <w:rPr>
          <w:rFonts w:ascii="Times New Roman"/>
          <w:b w:val="false"/>
          <w:i w:val="false"/>
          <w:color w:val="ff00ff"/>
          <w:sz w:val="28"/>
        </w:rPr>
        <w:t xml:space="preserve"> даты представления ликвидационной налоговой отчетности.</w:t>
      </w:r>
      <w:r>
        <w:br/>
      </w:r>
      <w:r>
        <w:rPr>
          <w:rFonts w:ascii="Times New Roman"/>
          <w:b w:val="false"/>
          <w:i w:val="false"/>
          <w:color w:val="000000"/>
          <w:sz w:val="28"/>
        </w:rPr>
        <w:t xml:space="preserve">
      </w:t>
      </w:r>
      <w:r>
        <w:rPr>
          <w:rFonts w:ascii="Times New Roman"/>
          <w:b w:val="false"/>
          <w:i w:val="false"/>
          <w:color w:val="ff00ff"/>
          <w:sz w:val="28"/>
        </w:rPr>
        <w:t>3.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Документальная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w:t>
      </w:r>
      <w:r>
        <w:br/>
      </w:r>
      <w:r>
        <w:rPr>
          <w:rFonts w:ascii="Times New Roman"/>
          <w:b w:val="false"/>
          <w:i w:val="false"/>
          <w:color w:val="000000"/>
          <w:sz w:val="28"/>
        </w:rPr>
        <w:t>
      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разделительный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xml:space="preserve">
      </w:t>
      </w:r>
      <w:r>
        <w:rPr>
          <w:rFonts w:ascii="Times New Roman"/>
          <w:b w:val="false"/>
          <w:i w:val="false"/>
          <w:color w:val="ff00ff"/>
          <w:sz w:val="28"/>
        </w:rPr>
        <w:t xml:space="preserve">3) </w:t>
      </w:r>
      <w:r>
        <w:rPr>
          <w:rFonts w:ascii="Times New Roman"/>
          <w:b w:val="false"/>
          <w:i/>
          <w:color w:val="ff00ff"/>
          <w:sz w:val="28"/>
        </w:rPr>
        <w:t>Исключен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599 настоящего Кодекса.</w:t>
      </w:r>
      <w:r>
        <w:br/>
      </w:r>
      <w:r>
        <w:rPr>
          <w:rFonts w:ascii="Times New Roman"/>
          <w:b w:val="false"/>
          <w:i w:val="false"/>
          <w:color w:val="000000"/>
          <w:sz w:val="28"/>
        </w:rPr>
        <w:t>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При отсутствии у реорганизуемого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606 настоящего Кодекса;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val="false"/>
          <w:color w:val="ff00ff"/>
          <w:sz w:val="28"/>
        </w:rPr>
        <w:t xml:space="preserve">4) излишне (ошибочно) уплаченные в бюджет суммы таможенных </w:t>
      </w:r>
      <w:r>
        <w:rPr>
          <w:rFonts w:ascii="Times New Roman"/>
          <w:b w:val="false"/>
          <w:i/>
          <w:color w:val="ff00ff"/>
          <w:sz w:val="28"/>
        </w:rPr>
        <w:t xml:space="preserve">пошлин, налогов, таможенных сборов и пеней, </w:t>
      </w:r>
      <w:r>
        <w:rPr>
          <w:rFonts w:ascii="Times New Roman"/>
          <w:b w:val="false"/>
          <w:i w:val="false"/>
          <w:color w:val="ff00ff"/>
          <w:sz w:val="28"/>
        </w:rPr>
        <w:t>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таможенным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605 настоящего Кодекса.</w:t>
      </w:r>
      <w:r>
        <w:br/>
      </w:r>
      <w:r>
        <w:rPr>
          <w:rFonts w:ascii="Times New Roman"/>
          <w:b w:val="false"/>
          <w:i w:val="false"/>
          <w:color w:val="000000"/>
          <w:sz w:val="28"/>
        </w:rPr>
        <w:t>
</w:t>
      </w:r>
      <w:r>
        <w:rPr>
          <w:rFonts w:ascii="Times New Roman"/>
          <w:b w:val="false"/>
          <w:i w:val="false"/>
          <w:color w:val="ff00ff"/>
          <w:sz w:val="28"/>
        </w:rPr>
        <w:t>      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отсутствие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2) отсутствие излишне уплаченных сумм налогов, платы и пеней;</w:t>
      </w:r>
      <w:r>
        <w:br/>
      </w:r>
      <w:r>
        <w:rPr>
          <w:rFonts w:ascii="Times New Roman"/>
          <w:b w:val="false"/>
          <w:i w:val="false"/>
          <w:color w:val="000000"/>
          <w:sz w:val="28"/>
        </w:rPr>
        <w:t>
</w:t>
      </w:r>
      <w:r>
        <w:rPr>
          <w:rFonts w:ascii="Times New Roman"/>
          <w:b w:val="false"/>
          <w:i w:val="false"/>
          <w:color w:val="ff00ff"/>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w:t>
      </w:r>
      <w:r>
        <w:rPr>
          <w:rFonts w:ascii="Times New Roman"/>
          <w:b w:val="false"/>
          <w:i w:val="false"/>
          <w:color w:val="ff00ff"/>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случае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w:t>
      </w:r>
      <w:r>
        <w:rPr>
          <w:rFonts w:ascii="Times New Roman"/>
          <w:b w:val="false"/>
          <w:i/>
          <w:color w:val="ff00ff"/>
          <w:sz w:val="28"/>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color w:val="ff00ff"/>
          <w:sz w:val="28"/>
        </w:rPr>
        <w:t>      2) с даты возврата излишне уплаченных сумм налогов, платы, пеней;</w:t>
      </w:r>
      <w:r>
        <w:br/>
      </w:r>
      <w:r>
        <w:rPr>
          <w:rFonts w:ascii="Times New Roman"/>
          <w:b w:val="false"/>
          <w:i w:val="false"/>
          <w:color w:val="000000"/>
          <w:sz w:val="28"/>
        </w:rPr>
        <w:t>
</w:t>
      </w:r>
      <w:r>
        <w:rPr>
          <w:rFonts w:ascii="Times New Roman"/>
          <w:b w:val="false"/>
          <w:i/>
          <w:color w:val="ff00ff"/>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w:t>
      </w:r>
      <w:r>
        <w:rPr>
          <w:rFonts w:ascii="Times New Roman"/>
          <w:b w:val="false"/>
          <w:i/>
          <w:color w:val="ff00ff"/>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xml:space="preserve">
      6. Налоговый орган в течение </w:t>
      </w:r>
      <w:r>
        <w:rPr>
          <w:rFonts w:ascii="Times New Roman"/>
          <w:b w:val="false"/>
          <w:i w:val="false"/>
          <w:color w:val="ff00ff"/>
          <w:sz w:val="28"/>
        </w:rPr>
        <w:t>десяти рабочих дней со дня получения сведений национальных реестров идентификационных номеров</w:t>
      </w:r>
      <w:r>
        <w:rPr>
          <w:rFonts w:ascii="Times New Roman"/>
          <w:b w:val="false"/>
          <w:i w:val="false"/>
          <w:color w:val="000000"/>
          <w:sz w:val="28"/>
        </w:rPr>
        <w:t xml:space="preserve">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статьей 595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2) части второй пункта 1 настоящей статьи.</w:t>
      </w:r>
      <w:r>
        <w:br/>
      </w:r>
      <w:r>
        <w:rPr>
          <w:rFonts w:ascii="Times New Roman"/>
          <w:b w:val="false"/>
          <w:i w:val="false"/>
          <w:color w:val="000000"/>
          <w:sz w:val="28"/>
        </w:rPr>
        <w:t>
</w:t>
      </w:r>
      <w:r>
        <w:rPr>
          <w:rFonts w:ascii="Times New Roman"/>
          <w:b w:val="false"/>
          <w:i w:val="false"/>
          <w:color w:val="ff00ff"/>
          <w:sz w:val="28"/>
        </w:rPr>
        <w:t>      6-2.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r>
        <w:br/>
      </w:r>
      <w:r>
        <w:rPr>
          <w:rFonts w:ascii="Times New Roman"/>
          <w:b w:val="false"/>
          <w:i w:val="false"/>
          <w:color w:val="000000"/>
          <w:sz w:val="28"/>
        </w:rPr>
        <w:t>
      7.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 xml:space="preserve">Сноска. Статья 40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40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40 с изменениями в части четвертой пункта 5,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 с изменением в пунктах 5 и 6,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40 с изменением в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40 с исключением подпункта 3) части первой пункта 5 и части первой пункта 6,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40 с изложением в новой редакции пункта 6-1, внесенным Законом Республики Казахстан от 5 декабря 2013 года № 152-V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40 с исключением подпунктов 3) и 4) части второй и часть третью пункта 1, внесенным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color w:val="ff00ff"/>
          <w:sz w:val="28"/>
        </w:rPr>
        <w:t>      Статья 40 с изложением в новой редакции: пункта 3; подпункта 1) части пятой и части шестой пункта 5,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 Исполнение налогового обязательства</w:t>
      </w:r>
      <w:r>
        <w:br/>
      </w:r>
      <w:r>
        <w:rPr>
          <w:rFonts w:ascii="Times New Roman"/>
          <w:b w:val="false"/>
          <w:i w:val="false"/>
          <w:color w:val="000000"/>
          <w:sz w:val="28"/>
        </w:rPr>
        <w:t>
</w:t>
      </w:r>
      <w:r>
        <w:rPr>
          <w:rFonts w:ascii="Times New Roman"/>
          <w:b/>
          <w:i w:val="false"/>
          <w:color w:val="000080"/>
          <w:sz w:val="28"/>
        </w:rPr>
        <w:t>                 индивидуального предпринимателя, прекращающего</w:t>
      </w:r>
      <w:r>
        <w:br/>
      </w:r>
      <w:r>
        <w:rPr>
          <w:rFonts w:ascii="Times New Roman"/>
          <w:b w:val="false"/>
          <w:i w:val="false"/>
          <w:color w:val="000000"/>
          <w:sz w:val="28"/>
        </w:rPr>
        <w:t>
</w:t>
      </w:r>
      <w:r>
        <w:rPr>
          <w:rFonts w:ascii="Times New Roman"/>
          <w:b/>
          <w:i w:val="false"/>
          <w:color w:val="000080"/>
          <w:sz w:val="28"/>
        </w:rPr>
        <w:t>                 деятельность</w:t>
      </w:r>
    </w:p>
    <w:p>
      <w:pPr>
        <w:spacing w:after="0"/>
        <w:ind w:left="0"/>
        <w:jc w:val="both"/>
      </w:pPr>
      <w:r>
        <w:rPr>
          <w:rFonts w:ascii="Times New Roman"/>
          <w:b w:val="false"/>
          <w:i w:val="false"/>
          <w:color w:val="000000"/>
          <w:sz w:val="28"/>
        </w:rPr>
        <w:t>      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xml:space="preserve">
      </w:t>
      </w:r>
      <w:r>
        <w:rPr>
          <w:rFonts w:ascii="Times New Roman"/>
          <w:b w:val="false"/>
          <w:i w:val="false"/>
          <w:color w:val="ff00ff"/>
          <w:sz w:val="28"/>
        </w:rPr>
        <w:t xml:space="preserve">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w:t>
      </w:r>
      <w:r>
        <w:rPr>
          <w:rFonts w:ascii="Times New Roman"/>
          <w:b w:val="false"/>
          <w:i w:val="false"/>
          <w:color w:val="ff00ff"/>
          <w:sz w:val="28"/>
        </w:rPr>
        <w:t>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xml:space="preserve">
      </w:t>
      </w:r>
      <w:r>
        <w:rPr>
          <w:rFonts w:ascii="Times New Roman"/>
          <w:b w:val="false"/>
          <w:i w:val="false"/>
          <w:color w:val="ff00ff"/>
          <w:sz w:val="28"/>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3.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Документальная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w:t>
      </w:r>
      <w:r>
        <w:br/>
      </w:r>
      <w:r>
        <w:rPr>
          <w:rFonts w:ascii="Times New Roman"/>
          <w:b w:val="false"/>
          <w:i w:val="false"/>
          <w:color w:val="000000"/>
          <w:sz w:val="28"/>
        </w:rPr>
        <w:t>
      5. Налоговая задолженность индивидуального предпринимателя, прекращающего деятельность,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6. Если индивидуальный предприниматель, прекращающий деятельность, имеет излишне уплаченные суммы налогов, платы и пеней,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статьей 599 настоящего Кодекса.</w:t>
      </w:r>
      <w:r>
        <w:br/>
      </w:r>
      <w:r>
        <w:rPr>
          <w:rFonts w:ascii="Times New Roman"/>
          <w:b w:val="false"/>
          <w:i w:val="false"/>
          <w:color w:val="000000"/>
          <w:sz w:val="28"/>
        </w:rPr>
        <w:t>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7. При отсутствии у индивидуального предпринимателя,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индивидуальному предпринимателю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этому индивидуальному предпринимателю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индивидуальному предпринимателю в порядке, установленном статьей 606 настоящего Кодекса;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val="false"/>
          <w:color w:val="ff00ff"/>
          <w:sz w:val="28"/>
        </w:rPr>
        <w:t>4) уплаченные суммы штрафов подлежат возврату этому индивидуальному предпринимателю в порядке, установленном статьей 605 настоящего Кодекса;</w:t>
      </w:r>
      <w:r>
        <w:br/>
      </w:r>
      <w:r>
        <w:rPr>
          <w:rFonts w:ascii="Times New Roman"/>
          <w:b w:val="false"/>
          <w:i w:val="false"/>
          <w:color w:val="000000"/>
          <w:sz w:val="28"/>
        </w:rPr>
        <w:t>
</w:t>
      </w:r>
      <w:r>
        <w:rPr>
          <w:rFonts w:ascii="Times New Roman"/>
          <w:b w:val="false"/>
          <w:i w:val="false"/>
          <w:color w:val="ff00ff"/>
          <w:sz w:val="28"/>
        </w:rPr>
        <w:t xml:space="preserve">      5) излишне (ошибочно) уплаченные в бюджет суммы таможенных </w:t>
      </w:r>
      <w:r>
        <w:rPr>
          <w:rFonts w:ascii="Times New Roman"/>
          <w:b w:val="false"/>
          <w:i/>
          <w:color w:val="ff00ff"/>
          <w:sz w:val="28"/>
        </w:rPr>
        <w:t>пошлин, налогов, таможенных сборов и пеней</w:t>
      </w:r>
      <w:r>
        <w:rPr>
          <w:rFonts w:ascii="Times New Roman"/>
          <w:b w:val="false"/>
          <w:i w:val="false"/>
          <w:color w:val="ff00ff"/>
          <w:sz w:val="28"/>
        </w:rPr>
        <w:t>, взимаемых таможенными органами, подлежат возврату этому индивидуальному предпринимателю в порядке, установленном таможенным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статьей 608 настоящего Кодекса.</w:t>
      </w:r>
      <w:r>
        <w:br/>
      </w:r>
      <w:r>
        <w:rPr>
          <w:rFonts w:ascii="Times New Roman"/>
          <w:b w:val="false"/>
          <w:i w:val="false"/>
          <w:color w:val="000000"/>
          <w:sz w:val="28"/>
        </w:rPr>
        <w:t>
      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w:t>
      </w:r>
      <w:r>
        <w:br/>
      </w:r>
      <w:r>
        <w:rPr>
          <w:rFonts w:ascii="Times New Roman"/>
          <w:b w:val="false"/>
          <w:i w:val="false"/>
          <w:color w:val="000000"/>
          <w:sz w:val="28"/>
        </w:rPr>
        <w:t xml:space="preserve">
      </w:t>
      </w:r>
      <w:r>
        <w:rPr>
          <w:rFonts w:ascii="Times New Roman"/>
          <w:b w:val="false"/>
          <w:i w:val="false"/>
          <w:color w:val="ff00ff"/>
          <w:sz w:val="28"/>
        </w:rPr>
        <w:t>10. Налоговый орган не позднее трех рабочих дней со дня исполнения налогового обязательства в соответствии с пунктом 8 настоящей статьи осуществляет снятие с регистрационного учета в качестве индивидуального предпринимателя и размещает на интернет-ресурсе уполномоченного органа информацию о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статьей 608 настоящего Кодекса.</w:t>
      </w:r>
      <w:r>
        <w:br/>
      </w:r>
      <w:r>
        <w:rPr>
          <w:rFonts w:ascii="Times New Roman"/>
          <w:b w:val="false"/>
          <w:i w:val="false"/>
          <w:color w:val="000000"/>
          <w:sz w:val="28"/>
        </w:rPr>
        <w:t>
</w:t>
      </w:r>
      <w:r>
        <w:rPr>
          <w:rFonts w:ascii="Times New Roman"/>
          <w:b w:val="false"/>
          <w:i w:val="false"/>
          <w:color w:val="ff00ff"/>
          <w:sz w:val="28"/>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 настоящим Кодексом.</w:t>
      </w:r>
      <w:r>
        <w:br/>
      </w:r>
      <w:r>
        <w:rPr>
          <w:rFonts w:ascii="Times New Roman"/>
          <w:b w:val="false"/>
          <w:i w:val="false"/>
          <w:color w:val="000000"/>
          <w:sz w:val="28"/>
        </w:rPr>
        <w:t xml:space="preserve">
      </w:t>
      </w:r>
      <w:r>
        <w:rPr>
          <w:rFonts w:ascii="Times New Roman"/>
          <w:b w:val="false"/>
          <w:i/>
          <w:color w:val="ff00ff"/>
          <w:sz w:val="28"/>
        </w:rPr>
        <w:t>Статья 41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41 с изменениями в пункте 7,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41 с изменением в пунктах 7 и 10,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41 с дополнением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41 с изложением подпункта 3) пункта 1 в новой редакции,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41 с изменением в подпункте 2) части первой пункта 10, внесенным Законом Республики Казхастан от 05 декабря 2013 г.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41 с исключением подпунктов 3) и 5) части первой пункта 1; изложением в новой редакции пунктов 8, 10 и 11; дополнением пунктом 10-1,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41 с исключением подпунктов 4) и 6) части первой и части  второй пункта 1, внесенным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color w:val="ff00ff"/>
          <w:sz w:val="28"/>
        </w:rPr>
        <w:t>      Статья 41 с изложением в новой редакции: части первой пункта 2, пунктов 3, 8 и 10-1,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color w:val="ff00ff"/>
          <w:sz w:val="28"/>
        </w:rPr>
        <w:t>Статья 42. Исполнение налогового обязательства частного</w:t>
      </w:r>
      <w:r>
        <w:br/>
      </w:r>
      <w:r>
        <w:rPr>
          <w:rFonts w:ascii="Times New Roman"/>
          <w:b w:val="false"/>
          <w:i w:val="false"/>
          <w:color w:val="000000"/>
          <w:sz w:val="28"/>
        </w:rPr>
        <w:t>
</w:t>
      </w:r>
      <w:r>
        <w:rPr>
          <w:rFonts w:ascii="Times New Roman"/>
          <w:b/>
          <w:i/>
          <w:color w:val="ff00ff"/>
          <w:sz w:val="28"/>
        </w:rPr>
        <w:t>                 нотариуса, частного судебного исполнителя,</w:t>
      </w:r>
      <w:r>
        <w:br/>
      </w:r>
      <w:r>
        <w:rPr>
          <w:rFonts w:ascii="Times New Roman"/>
          <w:b w:val="false"/>
          <w:i w:val="false"/>
          <w:color w:val="000000"/>
          <w:sz w:val="28"/>
        </w:rPr>
        <w:t>
</w:t>
      </w:r>
      <w:r>
        <w:rPr>
          <w:rFonts w:ascii="Times New Roman"/>
          <w:b/>
          <w:i/>
          <w:color w:val="ff00ff"/>
          <w:sz w:val="28"/>
        </w:rPr>
        <w:t>                 адвоката, профессинального медиатора,</w:t>
      </w:r>
      <w:r>
        <w:br/>
      </w:r>
      <w:r>
        <w:rPr>
          <w:rFonts w:ascii="Times New Roman"/>
          <w:b w:val="false"/>
          <w:i w:val="false"/>
          <w:color w:val="000000"/>
          <w:sz w:val="28"/>
        </w:rPr>
        <w:t>
</w:t>
      </w:r>
      <w:r>
        <w:rPr>
          <w:rFonts w:ascii="Times New Roman"/>
          <w:b/>
          <w:i/>
          <w:color w:val="ff00ff"/>
          <w:sz w:val="28"/>
        </w:rPr>
        <w:t>                 прекращающего деятельность</w:t>
      </w:r>
      <w:r>
        <w:br/>
      </w:r>
      <w:r>
        <w:rPr>
          <w:rFonts w:ascii="Times New Roman"/>
          <w:b w:val="false"/>
          <w:i w:val="false"/>
          <w:color w:val="000000"/>
          <w:sz w:val="28"/>
        </w:rPr>
        <w:t>
</w:t>
      </w:r>
      <w:r>
        <w:rPr>
          <w:rFonts w:ascii="Times New Roman"/>
          <w:b w:val="false"/>
          <w:i/>
          <w:color w:val="ff00ff"/>
          <w:sz w:val="28"/>
        </w:rPr>
        <w:t>      Заголовок статьи 42 с дополнением, внесенным Законом Республики Казахстан от 02 апреля 2010 года № 262-IV (вводится в действие с 21.10.2010).</w:t>
      </w:r>
      <w:r>
        <w:br/>
      </w:r>
      <w:r>
        <w:rPr>
          <w:rFonts w:ascii="Times New Roman"/>
          <w:b w:val="false"/>
          <w:i w:val="false"/>
          <w:color w:val="000000"/>
          <w:sz w:val="28"/>
        </w:rPr>
        <w:t>
</w:t>
      </w:r>
      <w:r>
        <w:rPr>
          <w:rFonts w:ascii="Times New Roman"/>
          <w:b w:val="false"/>
          <w:i/>
          <w:color w:val="ff00ff"/>
          <w:sz w:val="28"/>
        </w:rPr>
        <w:t>      Заголовок статьи 42 изложен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Частный нотариус, частный судебный исполнитель, адвокат, профессиональный медиатор в течение месяца со дня принятия решения о прекращении нотариальной, адвокатской деятельности, деятельности по исполнению исполнительных документов, урегулированию споров в порядке медиации одновременно представляют в налоговый орган по месту своего нахождения:</w:t>
      </w:r>
      <w:r>
        <w:br/>
      </w:r>
      <w:r>
        <w:rPr>
          <w:rFonts w:ascii="Times New Roman"/>
          <w:b w:val="false"/>
          <w:i w:val="false"/>
          <w:color w:val="000000"/>
          <w:sz w:val="28"/>
        </w:rPr>
        <w:t>
</w:t>
      </w:r>
      <w:r>
        <w:rPr>
          <w:rFonts w:ascii="Times New Roman"/>
          <w:b w:val="false"/>
          <w:i w:val="false"/>
          <w:color w:val="ff00ff"/>
          <w:sz w:val="28"/>
        </w:rPr>
        <w:t>      1) налоговое заявление о проведении документальной проверки;</w:t>
      </w:r>
      <w:r>
        <w:br/>
      </w:r>
      <w:r>
        <w:rPr>
          <w:rFonts w:ascii="Times New Roman"/>
          <w:b w:val="false"/>
          <w:i w:val="false"/>
          <w:color w:val="000000"/>
          <w:sz w:val="28"/>
        </w:rPr>
        <w:t>
</w:t>
      </w:r>
      <w:r>
        <w:rPr>
          <w:rFonts w:ascii="Times New Roman"/>
          <w:b w:val="false"/>
          <w:i w:val="false"/>
          <w:color w:val="ff00ff"/>
          <w:sz w:val="28"/>
        </w:rPr>
        <w:t>      2)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частный нотариус, частный судебный исполнитель, адвокат, профессиональный медиатор, прекращающие деятельность, являются плательщиками и (или) налоговыми агентами,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3. Уплата налогов и других обязательных платежей в бюджет, отраженных в ликвидационной налоговой отчетности, производится частным нотариусом, частным судебным исполнителем, адвокатом, профессиональным медиатором, прекращающими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color w:val="ff00ff"/>
          <w:sz w:val="28"/>
        </w:rPr>
        <w:t>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4. Документальная проверка должна быть начата не позднее двадцати рабочих дней после получения налоговым органом налогового заявления частного нотариуса, частного судебного исполнителя, адвоката, профессионального медиатора, прекращающих деятельность.</w:t>
      </w:r>
      <w:r>
        <w:br/>
      </w:r>
      <w:r>
        <w:rPr>
          <w:rFonts w:ascii="Times New Roman"/>
          <w:b w:val="false"/>
          <w:i w:val="false"/>
          <w:color w:val="000000"/>
          <w:sz w:val="28"/>
        </w:rPr>
        <w:t>
</w:t>
      </w:r>
      <w:r>
        <w:rPr>
          <w:rFonts w:ascii="Times New Roman"/>
          <w:b w:val="false"/>
          <w:i w:val="false"/>
          <w:color w:val="ff00ff"/>
          <w:sz w:val="28"/>
        </w:rPr>
        <w:t>      5. Если частный нотариус, частный судебный исполнитель, адвокат, профессиональный медиатор, прекращающие деятельность, имеют излишне уплаченные суммы налогов, платы и пеней, то указанные суммы подлежат зачету в счет погашения налоговой задолженности частного нотариуса, частного судебного исполнителя, адвоката, профессионального медиатора, прекращающих деятельность, в порядке, установленном статьей 599 настоящего Кодекса.</w:t>
      </w:r>
      <w:r>
        <w:br/>
      </w:r>
      <w:r>
        <w:rPr>
          <w:rFonts w:ascii="Times New Roman"/>
          <w:b w:val="false"/>
          <w:i w:val="false"/>
          <w:color w:val="000000"/>
          <w:sz w:val="28"/>
        </w:rPr>
        <w:t>
</w:t>
      </w:r>
      <w:r>
        <w:rPr>
          <w:rFonts w:ascii="Times New Roman"/>
          <w:b w:val="false"/>
          <w:i w:val="false"/>
          <w:color w:val="ff00ff"/>
          <w:sz w:val="28"/>
        </w:rPr>
        <w:t>      В случае если частный нотариус, частный судебный исполнитель, адвокат, профессиональный медиатор, прекращающие деятельность, имеют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6. При отсутствии у частного нотариуса, частного судебного исполнителя, адвоката, профессионального медиатора, прекращающих деятельность, налоговой задолженности:</w:t>
      </w:r>
      <w:r>
        <w:br/>
      </w:r>
      <w:r>
        <w:rPr>
          <w:rFonts w:ascii="Times New Roman"/>
          <w:b w:val="false"/>
          <w:i w:val="false"/>
          <w:color w:val="000000"/>
          <w:sz w:val="28"/>
        </w:rPr>
        <w:t>
</w:t>
      </w:r>
      <w:r>
        <w:rPr>
          <w:rFonts w:ascii="Times New Roman"/>
          <w:b w:val="false"/>
          <w:i w:val="false"/>
          <w:color w:val="ff00ff"/>
          <w:sz w:val="28"/>
        </w:rPr>
        <w:t>      1) ошибочно уплаченные суммы налогов и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      2) излишне уплаченные суммы налогов, платы и пеней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602 настоящего Кодекса;</w:t>
      </w:r>
      <w:r>
        <w:br/>
      </w:r>
      <w:r>
        <w:rPr>
          <w:rFonts w:ascii="Times New Roman"/>
          <w:b w:val="false"/>
          <w:i w:val="false"/>
          <w:color w:val="000000"/>
          <w:sz w:val="28"/>
        </w:rPr>
        <w:t>
</w:t>
      </w:r>
      <w:r>
        <w:rPr>
          <w:rFonts w:ascii="Times New Roman"/>
          <w:b w:val="false"/>
          <w:i w:val="false"/>
          <w:color w:val="ff00ff"/>
          <w:sz w:val="28"/>
        </w:rPr>
        <w:t>      3) уплаченные суммы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606 настоящего Кодекса;</w:t>
      </w:r>
      <w:r>
        <w:br/>
      </w:r>
      <w:r>
        <w:rPr>
          <w:rFonts w:ascii="Times New Roman"/>
          <w:b w:val="false"/>
          <w:i w:val="false"/>
          <w:color w:val="000000"/>
          <w:sz w:val="28"/>
        </w:rPr>
        <w:t>
</w:t>
      </w:r>
      <w:r>
        <w:rPr>
          <w:rFonts w:ascii="Times New Roman"/>
          <w:b w:val="false"/>
          <w:i w:val="false"/>
          <w:color w:val="ff00ff"/>
          <w:sz w:val="28"/>
        </w:rPr>
        <w:t>      4) уплаченные суммы штрафов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статьей 605 настоящего Кодекса;</w:t>
      </w:r>
      <w:r>
        <w:br/>
      </w:r>
      <w:r>
        <w:rPr>
          <w:rFonts w:ascii="Times New Roman"/>
          <w:b w:val="false"/>
          <w:i w:val="false"/>
          <w:color w:val="000000"/>
          <w:sz w:val="28"/>
        </w:rPr>
        <w:t>
</w:t>
      </w:r>
      <w:r>
        <w:rPr>
          <w:rFonts w:ascii="Times New Roman"/>
          <w:b w:val="false"/>
          <w:i w:val="false"/>
          <w:color w:val="ff00ff"/>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статьей 608 настоящего Кодекса.</w:t>
      </w:r>
      <w:r>
        <w:br/>
      </w:r>
      <w:r>
        <w:rPr>
          <w:rFonts w:ascii="Times New Roman"/>
          <w:b w:val="false"/>
          <w:i w:val="false"/>
          <w:color w:val="000000"/>
          <w:sz w:val="28"/>
        </w:rPr>
        <w:t>
</w:t>
      </w:r>
      <w:r>
        <w:rPr>
          <w:rFonts w:ascii="Times New Roman"/>
          <w:b w:val="false"/>
          <w:i w:val="false"/>
          <w:color w:val="ff00ff"/>
          <w:sz w:val="28"/>
        </w:rPr>
        <w:t>      8. Датой снятия частного нотариуса, частного судебного исполнителя, адвоката, профессионального медиатора с регистрационного учета в налоговом органе является дата исполнения налогового обязательства в соответствии с пунктом 7 настоящей статьи.</w:t>
      </w:r>
      <w:r>
        <w:br/>
      </w:r>
      <w:r>
        <w:rPr>
          <w:rFonts w:ascii="Times New Roman"/>
          <w:b w:val="false"/>
          <w:i w:val="false"/>
          <w:color w:val="000000"/>
          <w:sz w:val="28"/>
        </w:rPr>
        <w:t>
</w:t>
      </w:r>
      <w:r>
        <w:rPr>
          <w:rFonts w:ascii="Times New Roman"/>
          <w:b w:val="false"/>
          <w:i w:val="false"/>
          <w:color w:val="ff00ff"/>
          <w:sz w:val="28"/>
        </w:rPr>
        <w:t>      9. Налоговый орган не позднее трех рабочих дней со дня исполнения налогового обязательства в соответствии с пунктом 7 настоящей статьи осуществляет снятие с регистрационного учета в качестве частного нотариуса, частного судебного исполнителя, адвоката, профессионального медиатора и размещает на интернет-ресурсе уполномоченного органа информацию о снятии частного нотариуса, частного судебного исполнителя, адвоката, профессионального медиатора с регистрационного учета.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статьей 608 настоящего Кодекса.</w:t>
      </w:r>
      <w:r>
        <w:br/>
      </w:r>
      <w:r>
        <w:rPr>
          <w:rFonts w:ascii="Times New Roman"/>
          <w:b w:val="false"/>
          <w:i w:val="false"/>
          <w:color w:val="000000"/>
          <w:sz w:val="28"/>
        </w:rPr>
        <w:t>
</w:t>
      </w:r>
      <w:r>
        <w:rPr>
          <w:rFonts w:ascii="Times New Roman"/>
          <w:b w:val="false"/>
          <w:i/>
          <w:color w:val="ff00ff"/>
          <w:sz w:val="28"/>
        </w:rPr>
        <w:t>      Статья 42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42 с изменениями в пункте 6,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42 с дополнениями в подпункт 1) пункта 9, внесенными Законом Республики Казахстан от 28 декабря 2010 года № 368-IV (вводятся в действие с 18.01.2011).</w:t>
      </w:r>
      <w:r>
        <w:br/>
      </w:r>
      <w:r>
        <w:rPr>
          <w:rFonts w:ascii="Times New Roman"/>
          <w:b w:val="false"/>
          <w:i w:val="false"/>
          <w:color w:val="000000"/>
          <w:sz w:val="28"/>
        </w:rPr>
        <w:t>
</w:t>
      </w:r>
      <w:r>
        <w:rPr>
          <w:rFonts w:ascii="Times New Roman"/>
          <w:b w:val="false"/>
          <w:i/>
          <w:color w:val="ff00ff"/>
          <w:sz w:val="28"/>
        </w:rPr>
        <w:t>      Статья 42 с изменением в пунктах 6 и 9,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42 с дополнением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42 с изменением в подпункте 2) части первой пункта 9, внесенным Законом Республики Казхастан от 05 декабря 2013 г.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42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42 с изложением в новой редакции: части первой пункта 2; части второй пункта 3; пунктов 7 и 10,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 xml:space="preserve">Статья 43. Особенности исполнения налогового </w:t>
      </w:r>
      <w:r>
        <w:rPr>
          <w:rFonts w:ascii="Times New Roman"/>
          <w:b/>
          <w:i w:val="false"/>
          <w:color w:val="ff00ff"/>
          <w:sz w:val="28"/>
        </w:rPr>
        <w:t>обязательства</w:t>
      </w:r>
      <w:r>
        <w:br/>
      </w:r>
      <w:r>
        <w:rPr>
          <w:rFonts w:ascii="Times New Roman"/>
          <w:b w:val="false"/>
          <w:i w:val="false"/>
          <w:color w:val="000000"/>
          <w:sz w:val="28"/>
        </w:rPr>
        <w:t>
</w:t>
      </w:r>
      <w:r>
        <w:rPr>
          <w:rFonts w:ascii="Times New Roman"/>
          <w:b/>
          <w:i w:val="false"/>
          <w:color w:val="ff00ff"/>
          <w:sz w:val="28"/>
        </w:rPr>
        <w:t xml:space="preserve">                 отдельными категориями </w:t>
      </w:r>
      <w:r>
        <w:rPr>
          <w:rFonts w:ascii="Times New Roman"/>
          <w:b/>
          <w:i w:val="false"/>
          <w:color w:val="ff00ff"/>
          <w:sz w:val="28"/>
        </w:rPr>
        <w:t>индивидуальных</w:t>
      </w:r>
      <w:r>
        <w:br/>
      </w:r>
      <w:r>
        <w:rPr>
          <w:rFonts w:ascii="Times New Roman"/>
          <w:b w:val="false"/>
          <w:i w:val="false"/>
          <w:color w:val="000000"/>
          <w:sz w:val="28"/>
        </w:rPr>
        <w:t>
</w:t>
      </w:r>
      <w:r>
        <w:rPr>
          <w:rFonts w:ascii="Times New Roman"/>
          <w:b/>
          <w:i w:val="false"/>
          <w:color w:val="ff00ff"/>
          <w:sz w:val="28"/>
        </w:rPr>
        <w:t xml:space="preserve">                 предпринимателей при прекращении </w:t>
      </w:r>
      <w:r>
        <w:rPr>
          <w:rFonts w:ascii="Times New Roman"/>
          <w:b/>
          <w:i w:val="false"/>
          <w:color w:val="ff00ff"/>
          <w:sz w:val="28"/>
        </w:rPr>
        <w:t>деятельности</w:t>
      </w:r>
    </w:p>
    <w:p>
      <w:pPr>
        <w:spacing w:after="0"/>
        <w:ind w:left="0"/>
        <w:jc w:val="both"/>
      </w:pPr>
      <w:r>
        <w:rPr>
          <w:rFonts w:ascii="Times New Roman"/>
          <w:b w:val="false"/>
          <w:i w:val="false"/>
          <w:color w:val="ff00ff"/>
          <w:sz w:val="28"/>
        </w:rPr>
        <w:t>      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r>
        <w:br/>
      </w:r>
      <w:r>
        <w:rPr>
          <w:rFonts w:ascii="Times New Roman"/>
          <w:b w:val="false"/>
          <w:i w:val="false"/>
          <w:color w:val="000000"/>
          <w:sz w:val="28"/>
        </w:rPr>
        <w:t>
</w:t>
      </w:r>
      <w:r>
        <w:rPr>
          <w:rFonts w:ascii="Times New Roman"/>
          <w:b w:val="false"/>
          <w:i w:val="false"/>
          <w:color w:val="ff00ff"/>
          <w:sz w:val="28"/>
        </w:rPr>
        <w:t>      1) не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3)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пунктом 2  статьи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пунктом 2 статьи 46 настоящего Кодекса.</w:t>
      </w:r>
      <w:r>
        <w:br/>
      </w:r>
      <w:r>
        <w:rPr>
          <w:rFonts w:ascii="Times New Roman"/>
          <w:b w:val="false"/>
          <w:i w:val="false"/>
          <w:color w:val="000000"/>
          <w:sz w:val="28"/>
        </w:rPr>
        <w:t>
</w:t>
      </w:r>
      <w:r>
        <w:rPr>
          <w:rFonts w:ascii="Times New Roman"/>
          <w:b w:val="false"/>
          <w:i w:val="false"/>
          <w:color w:val="ff00ff"/>
          <w:sz w:val="28"/>
        </w:rPr>
        <w:t>      2. Индивидуальный предприниматель в случае принятия решения о прекращении деятельности одновременно представляет в налоговый орган по месту нахождения:</w:t>
      </w:r>
      <w:r>
        <w:br/>
      </w:r>
      <w:r>
        <w:rPr>
          <w:rFonts w:ascii="Times New Roman"/>
          <w:b w:val="false"/>
          <w:i w:val="false"/>
          <w:color w:val="000000"/>
          <w:sz w:val="28"/>
        </w:rPr>
        <w:t>
</w:t>
      </w:r>
      <w:r>
        <w:rPr>
          <w:rFonts w:ascii="Times New Roman"/>
          <w:b w:val="false"/>
          <w:i w:val="false"/>
          <w:color w:val="ff00ff"/>
          <w:sz w:val="28"/>
        </w:rPr>
        <w:t>      1) налоговое заявление о прекращении деятельности;</w:t>
      </w:r>
      <w:r>
        <w:br/>
      </w:r>
      <w:r>
        <w:rPr>
          <w:rFonts w:ascii="Times New Roman"/>
          <w:b w:val="false"/>
          <w:i w:val="false"/>
          <w:color w:val="000000"/>
          <w:sz w:val="28"/>
        </w:rPr>
        <w:t>
</w:t>
      </w:r>
      <w:r>
        <w:rPr>
          <w:rFonts w:ascii="Times New Roman"/>
          <w:b w:val="false"/>
          <w:i w:val="false"/>
          <w:color w:val="ff00ff"/>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w:t>
      </w:r>
      <w:r>
        <w:rPr>
          <w:rFonts w:ascii="Times New Roman"/>
          <w:b w:val="false"/>
          <w:i w:val="false"/>
          <w:color w:val="ff00ff"/>
          <w:sz w:val="28"/>
        </w:rPr>
        <w:t>      3)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6)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w:t>
      </w:r>
      <w:r>
        <w:rPr>
          <w:rFonts w:ascii="Times New Roman"/>
          <w:b w:val="false"/>
          <w:i w:val="false"/>
          <w:color w:val="ff00ff"/>
          <w:sz w:val="28"/>
        </w:rPr>
        <w:t>      Документ, указанный в подпункте 6)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color w:val="ff00ff"/>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5. Налоговый орган в течение трех рабочих дней со дня получения налогового заявления индивидуального предпринимателя о прекращении деятельности обязан направить запрос:</w:t>
      </w:r>
      <w:r>
        <w:br/>
      </w:r>
      <w:r>
        <w:rPr>
          <w:rFonts w:ascii="Times New Roman"/>
          <w:b w:val="false"/>
          <w:i w:val="false"/>
          <w:color w:val="000000"/>
          <w:sz w:val="28"/>
        </w:rPr>
        <w:t>
</w:t>
      </w:r>
      <w:r>
        <w:rPr>
          <w:rFonts w:ascii="Times New Roman"/>
          <w:b w:val="false"/>
          <w:i w:val="false"/>
          <w:color w:val="ff00ff"/>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прекращающим деятельность, а также о его имуществе по состоянию на дату получения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2) в таможенные органы – о представлении сведений о внешнеторговых сделках, совершенных физическим лицом, являющимся индивидуальным предпринимателем, прекращающим деятельность, а также о подтверждении отсутствия задолженности по таможенным платежам и налогам на дату не ранее даты получения требования налогового органа;</w:t>
      </w:r>
      <w:r>
        <w:br/>
      </w:r>
      <w:r>
        <w:rPr>
          <w:rFonts w:ascii="Times New Roman"/>
          <w:b w:val="false"/>
          <w:i w:val="false"/>
          <w:color w:val="000000"/>
          <w:sz w:val="28"/>
        </w:rPr>
        <w:t>
</w:t>
      </w:r>
      <w:r>
        <w:rPr>
          <w:rFonts w:ascii="Times New Roman"/>
          <w:b w:val="false"/>
          <w:i w:val="false"/>
          <w:color w:val="ff00ff"/>
          <w:sz w:val="28"/>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прекращающего деятельность, на дату получения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Сведения о сделках, предусмотренные подпунктами 1) и 2) 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 прекращающего деятельность, в пределах срока исковой давности, установленного статьей 46 настоящего Кодекса, до дня получения налоговым органом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6. Сведения по запросам налогового органа, указанные в пункте 5 настоящей статьи, должны быть представлены не позднее двадцати рабочих дней со дня его получения, если иное не установлено подпунктом 12) статьи 581 настоящего Кодекса.</w:t>
      </w:r>
      <w:r>
        <w:br/>
      </w:r>
      <w:r>
        <w:rPr>
          <w:rFonts w:ascii="Times New Roman"/>
          <w:b w:val="false"/>
          <w:i w:val="false"/>
          <w:color w:val="000000"/>
          <w:sz w:val="28"/>
        </w:rPr>
        <w:t>
</w:t>
      </w:r>
      <w:r>
        <w:rPr>
          <w:rFonts w:ascii="Times New Roman"/>
          <w:b w:val="false"/>
          <w:i w:val="false"/>
          <w:color w:val="ff00ff"/>
          <w:sz w:val="28"/>
        </w:rPr>
        <w:t>      7. Налоговый орган в течение десяти рабочих дней со дня получения всех сведений обязан осуществить камеральный контроль и составить заключение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xml:space="preserve">      В случае возврата почтовой или иной организацией связи заключения, направленного </w:t>
      </w:r>
      <w:r>
        <w:rPr>
          <w:rFonts w:ascii="Times New Roman"/>
          <w:b w:val="false"/>
          <w:i/>
          <w:color w:val="ff00ff"/>
          <w:sz w:val="28"/>
        </w:rPr>
        <w:t>налоговым органом</w:t>
      </w:r>
      <w:r>
        <w:rPr>
          <w:rFonts w:ascii="Times New Roman"/>
          <w:b w:val="false"/>
          <w:i w:val="false"/>
          <w:color w:val="ff00ff"/>
          <w:sz w:val="28"/>
        </w:rPr>
        <w:t xml:space="preserve"> индивидуальному предпринимателю по почте заказным письмом с уведомлением, датой вручения такого заключения является дата проведения налогового обследования по основаниям и в порядке, установленным настоящим Кодексом.</w:t>
      </w:r>
      <w:r>
        <w:br/>
      </w:r>
      <w:r>
        <w:rPr>
          <w:rFonts w:ascii="Times New Roman"/>
          <w:b w:val="false"/>
          <w:i w:val="false"/>
          <w:color w:val="000000"/>
          <w:sz w:val="28"/>
        </w:rPr>
        <w:t>
</w:t>
      </w:r>
      <w:r>
        <w:rPr>
          <w:rFonts w:ascii="Times New Roman"/>
          <w:b w:val="false"/>
          <w:i w:val="false"/>
          <w:color w:val="ff00ff"/>
          <w:sz w:val="28"/>
        </w:rPr>
        <w:t>      8. В случае выявления нарушений по результатам камерального контроля индивидуальному предпринимателю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84 настоящего Кодекса.</w:t>
      </w:r>
      <w:r>
        <w:br/>
      </w:r>
      <w:r>
        <w:rPr>
          <w:rFonts w:ascii="Times New Roman"/>
          <w:b w:val="false"/>
          <w:i w:val="false"/>
          <w:color w:val="000000"/>
          <w:sz w:val="28"/>
        </w:rPr>
        <w:t>
</w:t>
      </w:r>
      <w:r>
        <w:rPr>
          <w:rFonts w:ascii="Times New Roman"/>
          <w:b w:val="false"/>
          <w:i w:val="false"/>
          <w:color w:val="ff00ff"/>
          <w:sz w:val="28"/>
        </w:rPr>
        <w:t>      Исполнение уведомления об устранении нарушений, выявленных по результатам камерального контроля, осуществляется индивидуальным предпринимателем в порядке, установленном статьей 587 настоящего Кодекса.</w:t>
      </w:r>
      <w:r>
        <w:br/>
      </w:r>
      <w:r>
        <w:rPr>
          <w:rFonts w:ascii="Times New Roman"/>
          <w:b w:val="false"/>
          <w:i w:val="false"/>
          <w:color w:val="000000"/>
          <w:sz w:val="28"/>
        </w:rPr>
        <w:t>
</w:t>
      </w:r>
      <w:r>
        <w:rPr>
          <w:rFonts w:ascii="Times New Roman"/>
          <w:b w:val="false"/>
          <w:i w:val="false"/>
          <w:color w:val="ff00ff"/>
          <w:sz w:val="28"/>
        </w:rPr>
        <w:t>      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 прекращающего деятельность,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r>
        <w:br/>
      </w:r>
      <w:r>
        <w:rPr>
          <w:rFonts w:ascii="Times New Roman"/>
          <w:b w:val="false"/>
          <w:i w:val="false"/>
          <w:color w:val="000000"/>
          <w:sz w:val="28"/>
        </w:rPr>
        <w:t>
</w:t>
      </w:r>
      <w:r>
        <w:rPr>
          <w:rFonts w:ascii="Times New Roman"/>
          <w:b w:val="false"/>
          <w:i w:val="false"/>
          <w:color w:val="ff00ff"/>
          <w:sz w:val="28"/>
        </w:rPr>
        <w:t>      9. Налоговая задолженность индивидуального предпринимателя, прекращающего деятельность, погашается за счет денег указанного индивидуального предпринимателя,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10. Если индивидуальный предприниматель,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статьей 599 настоящего Кодекса.</w:t>
      </w:r>
      <w:r>
        <w:br/>
      </w:r>
      <w:r>
        <w:rPr>
          <w:rFonts w:ascii="Times New Roman"/>
          <w:b w:val="false"/>
          <w:i w:val="false"/>
          <w:color w:val="000000"/>
          <w:sz w:val="28"/>
        </w:rPr>
        <w:t>
</w:t>
      </w:r>
      <w:r>
        <w:rPr>
          <w:rFonts w:ascii="Times New Roman"/>
          <w:b w:val="false"/>
          <w:i w:val="false"/>
          <w:color w:val="ff00ff"/>
          <w:sz w:val="28"/>
        </w:rPr>
        <w:t>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      11. При отсутствии у индивидуального предпринимателя, прекращающего деятельность, налоговой задолженности:</w:t>
      </w:r>
      <w:r>
        <w:br/>
      </w:r>
      <w:r>
        <w:rPr>
          <w:rFonts w:ascii="Times New Roman"/>
          <w:b w:val="false"/>
          <w:i w:val="false"/>
          <w:color w:val="000000"/>
          <w:sz w:val="28"/>
        </w:rPr>
        <w:t>
</w:t>
      </w:r>
      <w:r>
        <w:rPr>
          <w:rFonts w:ascii="Times New Roman"/>
          <w:b w:val="false"/>
          <w:i w:val="false"/>
          <w:color w:val="ff00ff"/>
          <w:sz w:val="28"/>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r>
        <w:br/>
      </w:r>
      <w:r>
        <w:rPr>
          <w:rFonts w:ascii="Times New Roman"/>
          <w:b w:val="false"/>
          <w:i w:val="false"/>
          <w:color w:val="000000"/>
          <w:sz w:val="28"/>
        </w:rPr>
        <w:t>
</w:t>
      </w:r>
      <w:r>
        <w:rPr>
          <w:rFonts w:ascii="Times New Roman"/>
          <w:b w:val="false"/>
          <w:i w:val="false"/>
          <w:color w:val="ff00ff"/>
          <w:sz w:val="28"/>
        </w:rPr>
        <w:t>      2) излишне уплаченные суммы налогов, платы, сбора и пеней в бюджет подлежат возврату этому налогоплательщику в порядке, установленном статьей 602 настоящего Кодекса;</w:t>
      </w:r>
      <w:r>
        <w:br/>
      </w:r>
      <w:r>
        <w:rPr>
          <w:rFonts w:ascii="Times New Roman"/>
          <w:b w:val="false"/>
          <w:i w:val="false"/>
          <w:color w:val="000000"/>
          <w:sz w:val="28"/>
        </w:rPr>
        <w:t>
</w:t>
      </w:r>
      <w:r>
        <w:rPr>
          <w:rFonts w:ascii="Times New Roman"/>
          <w:b w:val="false"/>
          <w:i w:val="false"/>
          <w:color w:val="ff00ff"/>
          <w:sz w:val="28"/>
        </w:rPr>
        <w:t>      3) уплаченные суммы других обязательных платежей в бюджет подлежат возврату этому налогоплательщику в порядке, установленном статьей 606 настоящего Кодекса;</w:t>
      </w:r>
      <w:r>
        <w:br/>
      </w:r>
      <w:r>
        <w:rPr>
          <w:rFonts w:ascii="Times New Roman"/>
          <w:b w:val="false"/>
          <w:i w:val="false"/>
          <w:color w:val="000000"/>
          <w:sz w:val="28"/>
        </w:rPr>
        <w:t>
</w:t>
      </w:r>
      <w:r>
        <w:rPr>
          <w:rFonts w:ascii="Times New Roman"/>
          <w:b w:val="false"/>
          <w:i w:val="false"/>
          <w:color w:val="ff00ff"/>
          <w:sz w:val="28"/>
        </w:rPr>
        <w:t>      4) уплаченные суммы штрафов подлежат возврату этому налогоплательщику в порядке, установленном статьей 605 настоящего Кодекса;</w:t>
      </w:r>
      <w:r>
        <w:br/>
      </w:r>
      <w:r>
        <w:rPr>
          <w:rFonts w:ascii="Times New Roman"/>
          <w:b w:val="false"/>
          <w:i w:val="false"/>
          <w:color w:val="000000"/>
          <w:sz w:val="28"/>
        </w:rPr>
        <w:t>
</w:t>
      </w:r>
      <w:r>
        <w:rPr>
          <w:rFonts w:ascii="Times New Roman"/>
          <w:b w:val="false"/>
          <w:i w:val="false"/>
          <w:color w:val="ff00ff"/>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w:t>
      </w:r>
      <w:r>
        <w:rPr>
          <w:rFonts w:ascii="Times New Roman"/>
          <w:b w:val="false"/>
          <w:i/>
          <w:color w:val="ff00ff"/>
          <w:sz w:val="28"/>
        </w:rPr>
        <w:t>      13. Индивидуальный предприниматель признается снятым с регистрационного учета в качестве индивидуального предпринимателя со дня:</w:t>
      </w:r>
      <w:r>
        <w:br/>
      </w:r>
      <w:r>
        <w:rPr>
          <w:rFonts w:ascii="Times New Roman"/>
          <w:b w:val="false"/>
          <w:i w:val="false"/>
          <w:color w:val="000000"/>
          <w:sz w:val="28"/>
        </w:rPr>
        <w:t>
</w:t>
      </w:r>
      <w:r>
        <w:rPr>
          <w:rFonts w:ascii="Times New Roman"/>
          <w:b w:val="false"/>
          <w:i/>
          <w:color w:val="ff00ff"/>
          <w:sz w:val="28"/>
        </w:rPr>
        <w:t>      1) составления заключения – при отсутствии нарушений по результатам камерального контроля 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w:t>
      </w:r>
      <w:r>
        <w:rPr>
          <w:rFonts w:ascii="Times New Roman"/>
          <w:b w:val="false"/>
          <w:i/>
          <w:color w:val="ff00ff"/>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color w:val="ff00ff"/>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w:t>
      </w:r>
      <w:r>
        <w:rPr>
          <w:rFonts w:ascii="Times New Roman"/>
          <w:b w:val="false"/>
          <w:i/>
          <w:color w:val="ff00ff"/>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снятия с регистрационного учета в качестве индивидуального предпринимателя.</w:t>
      </w:r>
      <w:r>
        <w:br/>
      </w:r>
      <w:r>
        <w:rPr>
          <w:rFonts w:ascii="Times New Roman"/>
          <w:b w:val="false"/>
          <w:i w:val="false"/>
          <w:color w:val="000000"/>
          <w:sz w:val="28"/>
        </w:rPr>
        <w:t>
</w:t>
      </w:r>
      <w:r>
        <w:rPr>
          <w:rFonts w:ascii="Times New Roman"/>
          <w:b w:val="false"/>
          <w:i/>
          <w:color w:val="ff00ff"/>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пунктом 12 настоящей статьи.</w:t>
      </w:r>
      <w:r>
        <w:br/>
      </w:r>
      <w:r>
        <w:rPr>
          <w:rFonts w:ascii="Times New Roman"/>
          <w:b w:val="false"/>
          <w:i w:val="false"/>
          <w:color w:val="000000"/>
          <w:sz w:val="28"/>
        </w:rPr>
        <w:t>
</w:t>
      </w:r>
      <w:r>
        <w:rPr>
          <w:rFonts w:ascii="Times New Roman"/>
          <w:b w:val="false"/>
          <w:i/>
          <w:color w:val="ff00ff"/>
          <w:sz w:val="28"/>
        </w:rPr>
        <w:t>      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пунктом 12 настоящей статьи.</w:t>
      </w:r>
      <w:r>
        <w:br/>
      </w:r>
      <w:r>
        <w:rPr>
          <w:rFonts w:ascii="Times New Roman"/>
          <w:b w:val="false"/>
          <w:i w:val="false"/>
          <w:color w:val="000000"/>
          <w:sz w:val="28"/>
        </w:rPr>
        <w:t>
</w:t>
      </w:r>
      <w:r>
        <w:rPr>
          <w:rFonts w:ascii="Times New Roman"/>
          <w:b w:val="false"/>
          <w:i w:val="false"/>
          <w:color w:val="ff00ff"/>
          <w:sz w:val="28"/>
        </w:rPr>
        <w:t xml:space="preserve">      14.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15.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800000"/>
          <w:sz w:val="28"/>
        </w:rPr>
        <w:t xml:space="preserve">      Сноска. Статья 43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color w:val="ff00ff"/>
          <w:sz w:val="28"/>
        </w:rPr>
        <w:t>Статья 43 с изменениями в пункте 1, 7, 11,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43 с изменениями в пункте 10,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43 с изменением в пунктах 1 и 13,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43 с дополнениями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43 изложена в новой редакции,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43 с изменением в подпункте 2) пункта 12, внесенным Законом Республики Казхастан от 05 декабря 2013 г. № 152-V ЗРК (вводится в действие с 01.01.2014).</w:t>
      </w:r>
      <w:r>
        <w:br/>
      </w:r>
      <w:r>
        <w:rPr>
          <w:rFonts w:ascii="Times New Roman"/>
          <w:b w:val="false"/>
          <w:i w:val="false"/>
          <w:color w:val="000000"/>
          <w:sz w:val="28"/>
        </w:rPr>
        <w:t>
</w:t>
      </w:r>
      <w:r>
        <w:rPr>
          <w:rFonts w:ascii="Times New Roman"/>
          <w:b/>
          <w:i w:val="false"/>
          <w:color w:val="008000"/>
          <w:sz w:val="28"/>
        </w:rPr>
        <w:t>      Статья 29</w:t>
      </w:r>
      <w:r>
        <w:rPr>
          <w:rFonts w:ascii="Times New Roman"/>
          <w:b w:val="false"/>
          <w:i w:val="false"/>
          <w:color w:val="008000"/>
          <w:sz w:val="28"/>
        </w:rPr>
        <w:t xml:space="preserve">. </w:t>
      </w:r>
      <w:r>
        <w:rPr>
          <w:rFonts w:ascii="Times New Roman"/>
          <w:b/>
          <w:i/>
          <w:color w:val="008000"/>
          <w:sz w:val="28"/>
        </w:rPr>
        <w:t xml:space="preserve">исключена </w:t>
      </w:r>
      <w:r>
        <w:rPr>
          <w:rFonts w:ascii="Times New Roman"/>
          <w:b w:val="false"/>
          <w:i/>
          <w:color w:val="008000"/>
          <w:sz w:val="28"/>
        </w:rPr>
        <w:t>Законом Республики Казхастан от 05 декабря 2013 г.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43 с исключением части первой в подпункте 2) и изложением в новой редакции части второй в пункте 1; исключением подпунктов 4) и 5) в части первой пункта 2; изложением в новой редакции пунктов 12 и 13, исключением пунктов 14 и 15,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43 с изложением в новой редакции: части первой пункта 3; пункта 4; часть вторую пункта 7; пункт 12; подпункты 2), 3) и часть третью пункта 13,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43-1. Прекращение деятельности отдельных категорий</w:t>
      </w:r>
      <w:r>
        <w:br/>
      </w:r>
      <w:r>
        <w:rPr>
          <w:rFonts w:ascii="Times New Roman"/>
          <w:b w:val="false"/>
          <w:i w:val="false"/>
          <w:color w:val="000000"/>
          <w:sz w:val="28"/>
        </w:rPr>
        <w:t>
</w:t>
      </w:r>
      <w:r>
        <w:rPr>
          <w:rFonts w:ascii="Times New Roman"/>
          <w:b/>
          <w:i w:val="false"/>
          <w:color w:val="ff00ff"/>
          <w:sz w:val="28"/>
        </w:rPr>
        <w:t>                    индивидуальных предпринимателей в упрощенном</w:t>
      </w:r>
      <w:r>
        <w:br/>
      </w:r>
      <w:r>
        <w:rPr>
          <w:rFonts w:ascii="Times New Roman"/>
          <w:b w:val="false"/>
          <w:i w:val="false"/>
          <w:color w:val="000000"/>
          <w:sz w:val="28"/>
        </w:rPr>
        <w:t>
</w:t>
      </w:r>
      <w:r>
        <w:rPr>
          <w:rFonts w:ascii="Times New Roman"/>
          <w:b/>
          <w:i w:val="false"/>
          <w:color w:val="ff00ff"/>
          <w:sz w:val="28"/>
        </w:rPr>
        <w:t>                    порядке</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статьей 586 настоящего Кодекса, на основании:</w:t>
      </w:r>
      <w:r>
        <w:br/>
      </w:r>
      <w:r>
        <w:rPr>
          <w:rFonts w:ascii="Times New Roman"/>
          <w:b w:val="false"/>
          <w:i w:val="false"/>
          <w:color w:val="000000"/>
          <w:sz w:val="28"/>
        </w:rPr>
        <w:t>
</w:t>
      </w:r>
      <w:r>
        <w:rPr>
          <w:rFonts w:ascii="Times New Roman"/>
          <w:b w:val="false"/>
          <w:i w:val="false"/>
          <w:color w:val="ff00ff"/>
          <w:sz w:val="28"/>
        </w:rPr>
        <w:t>      1) налогового заявления налогоплательщика о прекращении деятельности либо</w:t>
      </w:r>
      <w:r>
        <w:br/>
      </w:r>
      <w:r>
        <w:rPr>
          <w:rFonts w:ascii="Times New Roman"/>
          <w:b w:val="false"/>
          <w:i w:val="false"/>
          <w:color w:val="000000"/>
          <w:sz w:val="28"/>
        </w:rPr>
        <w:t>
</w:t>
      </w:r>
      <w:r>
        <w:rPr>
          <w:rFonts w:ascii="Times New Roman"/>
          <w:b w:val="false"/>
          <w:i w:val="false"/>
          <w:color w:val="ff00ff"/>
          <w:sz w:val="28"/>
        </w:rPr>
        <w:t>      2) письменного согласия, содержащегося в налоговом заявлении о приостановлении (продлении, возобновлении) представления налоговой отчетности или в расчете стоимости патента.</w:t>
      </w:r>
      <w:r>
        <w:br/>
      </w:r>
      <w:r>
        <w:rPr>
          <w:rFonts w:ascii="Times New Roman"/>
          <w:b w:val="false"/>
          <w:i w:val="false"/>
          <w:color w:val="000000"/>
          <w:sz w:val="28"/>
        </w:rPr>
        <w:t>
</w:t>
      </w:r>
      <w:r>
        <w:rPr>
          <w:rFonts w:ascii="Times New Roman"/>
          <w:b w:val="false"/>
          <w:i w:val="false"/>
          <w:color w:val="ff00ff"/>
          <w:sz w:val="28"/>
        </w:rPr>
        <w:t>      2. Прекращению деятельности в упрощенном порядке подлежат индивидуальные предприниматели, являющиеся гражданами Республики Казахстан или оралманами, соответствующие на момент подачи налогового заявления о прекращении деятельности одновременно следующим условиям:</w:t>
      </w:r>
      <w:r>
        <w:br/>
      </w:r>
      <w:r>
        <w:rPr>
          <w:rFonts w:ascii="Times New Roman"/>
          <w:b w:val="false"/>
          <w:i w:val="false"/>
          <w:color w:val="000000"/>
          <w:sz w:val="28"/>
        </w:rPr>
        <w:t>
</w:t>
      </w:r>
      <w:r>
        <w:rPr>
          <w:rFonts w:ascii="Times New Roman"/>
          <w:b w:val="false"/>
          <w:i w:val="false"/>
          <w:color w:val="ff00ff"/>
          <w:sz w:val="28"/>
        </w:rPr>
        <w:t>      1)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2) не осуществляющие деятельность в форме совместного предпринимательства;</w:t>
      </w:r>
      <w:r>
        <w:br/>
      </w:r>
      <w:r>
        <w:rPr>
          <w:rFonts w:ascii="Times New Roman"/>
          <w:b w:val="false"/>
          <w:i w:val="false"/>
          <w:color w:val="000000"/>
          <w:sz w:val="28"/>
        </w:rPr>
        <w:t>
</w:t>
      </w:r>
      <w:r>
        <w:rPr>
          <w:rFonts w:ascii="Times New Roman"/>
          <w:b w:val="false"/>
          <w:i w:val="false"/>
          <w:color w:val="ff00ff"/>
          <w:sz w:val="28"/>
        </w:rPr>
        <w:t>      3) не являющиеся плательщиками единого земельного налога, применяющими раздельный учет доходов и расходов, имущества по видам деятельности, на которые не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ff00ff"/>
          <w:sz w:val="28"/>
        </w:rPr>
        <w:t>      4) не осуществляющие отдельные виды деятельности, указанные в пункте 1 статьи 574 настоящего Кодекса;</w:t>
      </w:r>
      <w:r>
        <w:br/>
      </w:r>
      <w:r>
        <w:rPr>
          <w:rFonts w:ascii="Times New Roman"/>
          <w:b w:val="false"/>
          <w:i w:val="false"/>
          <w:color w:val="000000"/>
          <w:sz w:val="28"/>
        </w:rPr>
        <w:t>
</w:t>
      </w:r>
      <w:r>
        <w:rPr>
          <w:rFonts w:ascii="Times New Roman"/>
          <w:b w:val="false"/>
          <w:i w:val="false"/>
          <w:color w:val="ff00ff"/>
          <w:sz w:val="28"/>
        </w:rPr>
        <w:t>      5) отсутствующие в плане налоговых проверок на основании результатов мероприятий системы оценки рисков;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не имеющие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Настоящая статья применяется в отношении индивидуальных предпринимателей, соответствующих условиям, определенным подпунктами 1) – 5) части первой настоящего пункта, в течение срока исковой давности, установленного пунктом 2 статьи 46 настоящего Кодекса, до даты подачи налогового заявления о прекращении деятельности или наступления случаев, установленных пунктом 5 настоящей статьи.</w:t>
      </w:r>
      <w:r>
        <w:br/>
      </w:r>
      <w:r>
        <w:rPr>
          <w:rFonts w:ascii="Times New Roman"/>
          <w:b w:val="false"/>
          <w:i w:val="false"/>
          <w:color w:val="000000"/>
          <w:sz w:val="28"/>
        </w:rPr>
        <w:t>
</w:t>
      </w:r>
      <w:r>
        <w:rPr>
          <w:rFonts w:ascii="Times New Roman"/>
          <w:b w:val="false"/>
          <w:i w:val="false"/>
          <w:color w:val="ff00ff"/>
          <w:sz w:val="28"/>
        </w:rPr>
        <w:t>      3. При прекращении деятельности в упрощенном порядке по основанию, предусмотренному подпунктом 1) части первой пункта 1 настоящей статьи, индивидуальный предприниматель представляет в налоговый орган по месту своего нахождения одновременно:</w:t>
      </w:r>
      <w:r>
        <w:br/>
      </w:r>
      <w:r>
        <w:rPr>
          <w:rFonts w:ascii="Times New Roman"/>
          <w:b w:val="false"/>
          <w:i w:val="false"/>
          <w:color w:val="000000"/>
          <w:sz w:val="28"/>
        </w:rPr>
        <w:t>
</w:t>
      </w:r>
      <w:r>
        <w:rPr>
          <w:rFonts w:ascii="Times New Roman"/>
          <w:b w:val="false"/>
          <w:i w:val="false"/>
          <w:color w:val="ff00ff"/>
          <w:sz w:val="28"/>
        </w:rPr>
        <w:t>      1) налоговое заявление о прекращении деятельности;</w:t>
      </w:r>
      <w:r>
        <w:br/>
      </w:r>
      <w:r>
        <w:rPr>
          <w:rFonts w:ascii="Times New Roman"/>
          <w:b w:val="false"/>
          <w:i w:val="false"/>
          <w:color w:val="000000"/>
          <w:sz w:val="28"/>
        </w:rPr>
        <w:t>
</w:t>
      </w:r>
      <w:r>
        <w:rPr>
          <w:rFonts w:ascii="Times New Roman"/>
          <w:b w:val="false"/>
          <w:i w:val="false"/>
          <w:color w:val="ff00ff"/>
          <w:sz w:val="28"/>
        </w:rPr>
        <w:t>      2) ликвидационную налоговую отчетность;</w:t>
      </w:r>
      <w:r>
        <w:br/>
      </w:r>
      <w:r>
        <w:rPr>
          <w:rFonts w:ascii="Times New Roman"/>
          <w:b w:val="false"/>
          <w:i w:val="false"/>
          <w:color w:val="000000"/>
          <w:sz w:val="28"/>
        </w:rPr>
        <w:t>
</w:t>
      </w:r>
      <w:r>
        <w:rPr>
          <w:rFonts w:ascii="Times New Roman"/>
          <w:b w:val="false"/>
          <w:i w:val="false"/>
          <w:color w:val="ff00ff"/>
          <w:sz w:val="28"/>
        </w:rPr>
        <w:t>      3) налоговое заявление о снятии с учета контрольно-кассовой машины (при ее наличии) в порядке, установленном статьей 648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w:t>
      </w:r>
      <w:r>
        <w:rPr>
          <w:rFonts w:ascii="Times New Roman"/>
          <w:b w:val="false"/>
          <w:i w:val="false"/>
          <w:color w:val="ff00ff"/>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При прекращении деятельности в упрощенном порядке по основанию, предусмотренному подпунктом 1) части первой пункта 1 настоящей статьи,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w:t>
      </w:r>
      <w:r>
        <w:rPr>
          <w:rFonts w:ascii="Times New Roman"/>
          <w:b w:val="false"/>
          <w:i/>
          <w:color w:val="ff00ff"/>
          <w:sz w:val="28"/>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ff00ff"/>
          <w:sz w:val="28"/>
        </w:rPr>
        <w:t>      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ff00ff"/>
          <w:sz w:val="28"/>
        </w:rPr>
        <w:t>      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w:t>
      </w:r>
      <w:r>
        <w:br/>
      </w:r>
      <w:r>
        <w:rPr>
          <w:rFonts w:ascii="Times New Roman"/>
          <w:b w:val="false"/>
          <w:i w:val="false"/>
          <w:color w:val="000000"/>
          <w:sz w:val="28"/>
        </w:rPr>
        <w:t>
</w:t>
      </w:r>
      <w:r>
        <w:rPr>
          <w:rFonts w:ascii="Times New Roman"/>
          <w:b w:val="false"/>
          <w:i w:val="false"/>
          <w:color w:val="ff00ff"/>
          <w:sz w:val="28"/>
        </w:rPr>
        <w:t>      1) при несоответствии условиям, предусмотренным пунктом 2 настоящей статьи, и (или) невыполнении требований пункта 3 настоящей статьи в течение трех рабочих дней с даты подачи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w:t>
      </w:r>
      <w:r>
        <w:rPr>
          <w:rFonts w:ascii="Times New Roman"/>
          <w:b w:val="false"/>
          <w:i w:val="false"/>
          <w:color w:val="ff00ff"/>
          <w:sz w:val="28"/>
        </w:rPr>
        <w:t>      5. Прекращению деятельности в упрощенном порядке по основанию, предусмотренному подпунктом 2) части первой пункта 1 настоящей статьи, подлежат индивидуальные предприниматели в следующих случаях:</w:t>
      </w:r>
      <w:r>
        <w:br/>
      </w:r>
      <w:r>
        <w:rPr>
          <w:rFonts w:ascii="Times New Roman"/>
          <w:b w:val="false"/>
          <w:i w:val="false"/>
          <w:color w:val="000000"/>
          <w:sz w:val="28"/>
        </w:rPr>
        <w:t>
</w:t>
      </w:r>
      <w:r>
        <w:rPr>
          <w:rFonts w:ascii="Times New Roman"/>
          <w:b w:val="false"/>
          <w:i w:val="false"/>
          <w:color w:val="ff00ff"/>
          <w:sz w:val="28"/>
        </w:rPr>
        <w:t>      1) применяющие специальный налоговый режим на основе патента и не представившие в течение шестидесяти календарных дней со дня истечения срока действия патента или окончания периода приостановления деятельности очередной расчет стоимости патента;</w:t>
      </w:r>
      <w:r>
        <w:br/>
      </w:r>
      <w:r>
        <w:rPr>
          <w:rFonts w:ascii="Times New Roman"/>
          <w:b w:val="false"/>
          <w:i w:val="false"/>
          <w:color w:val="000000"/>
          <w:sz w:val="28"/>
        </w:rPr>
        <w:t>
</w:t>
      </w:r>
      <w:r>
        <w:rPr>
          <w:rFonts w:ascii="Times New Roman"/>
          <w:b w:val="false"/>
          <w:i w:val="false"/>
          <w:color w:val="ff00ff"/>
          <w:sz w:val="28"/>
        </w:rPr>
        <w:t>      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r>
        <w:br/>
      </w:r>
      <w:r>
        <w:rPr>
          <w:rFonts w:ascii="Times New Roman"/>
          <w:b w:val="false"/>
          <w:i w:val="false"/>
          <w:color w:val="000000"/>
          <w:sz w:val="28"/>
        </w:rPr>
        <w:t>
</w:t>
      </w:r>
      <w:r>
        <w:rPr>
          <w:rFonts w:ascii="Times New Roman"/>
          <w:b w:val="false"/>
          <w:i w:val="false"/>
          <w:color w:val="ff00ff"/>
          <w:sz w:val="28"/>
        </w:rPr>
        <w:t>      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при соответствии условиям, предусмотренным пунктом 2 настоящей статьи;</w:t>
      </w:r>
      <w:r>
        <w:br/>
      </w:r>
      <w:r>
        <w:rPr>
          <w:rFonts w:ascii="Times New Roman"/>
          <w:b w:val="false"/>
          <w:i w:val="false"/>
          <w:color w:val="000000"/>
          <w:sz w:val="28"/>
        </w:rPr>
        <w:t>
</w:t>
      </w:r>
      <w:r>
        <w:rPr>
          <w:rFonts w:ascii="Times New Roman"/>
          <w:b w:val="false"/>
          <w:i w:val="false"/>
          <w:color w:val="ff00ff"/>
          <w:sz w:val="28"/>
        </w:rPr>
        <w:t>      при условии отсутствия контрольно-кассовой машины, состоящей на регистрационном учете в налоговом органе;</w:t>
      </w:r>
      <w:r>
        <w:br/>
      </w:r>
      <w:r>
        <w:rPr>
          <w:rFonts w:ascii="Times New Roman"/>
          <w:b w:val="false"/>
          <w:i w:val="false"/>
          <w:color w:val="000000"/>
          <w:sz w:val="28"/>
        </w:rPr>
        <w:t>
</w:t>
      </w:r>
      <w:r>
        <w:rPr>
          <w:rFonts w:ascii="Times New Roman"/>
          <w:b w:val="false"/>
          <w:i w:val="false"/>
          <w:color w:val="ff00ff"/>
          <w:sz w:val="28"/>
        </w:rPr>
        <w:t>      в течение трех рабочих дней со дня истечения одного из сроков, установленных подпунктами 1) и 2)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истечения одного из сроков, установленных подпунктами 1) и 2)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6. Налогоплательщик признается снятым с регистрационного учета в качестве индивидуального предпринимателя со дня, следующего за днем: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пункта 1 настоящей статьи;</w:t>
      </w:r>
      <w:r>
        <w:br/>
      </w:r>
      <w:r>
        <w:rPr>
          <w:rFonts w:ascii="Times New Roman"/>
          <w:b w:val="false"/>
          <w:i w:val="false"/>
          <w:color w:val="000000"/>
          <w:sz w:val="28"/>
        </w:rPr>
        <w:t>
</w:t>
      </w:r>
      <w:r>
        <w:rPr>
          <w:rFonts w:ascii="Times New Roman"/>
          <w:b w:val="false"/>
          <w:i w:val="false"/>
          <w:color w:val="ff00ff"/>
          <w:sz w:val="28"/>
        </w:rPr>
        <w:t>      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части первой пункта 1 настоящей статьи;</w:t>
      </w:r>
      <w:r>
        <w:br/>
      </w:r>
      <w:r>
        <w:rPr>
          <w:rFonts w:ascii="Times New Roman"/>
          <w:b w:val="false"/>
          <w:i w:val="false"/>
          <w:color w:val="000000"/>
          <w:sz w:val="28"/>
        </w:rPr>
        <w:t>
</w:t>
      </w:r>
      <w:r>
        <w:rPr>
          <w:rFonts w:ascii="Times New Roman"/>
          <w:b w:val="false"/>
          <w:i w:val="false"/>
          <w:color w:val="ff00ff"/>
          <w:sz w:val="28"/>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подпунктом 2) части первой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день возникновения обязательств по их уплате.</w:t>
      </w:r>
      <w:r>
        <w:br/>
      </w:r>
      <w:r>
        <w:rPr>
          <w:rFonts w:ascii="Times New Roman"/>
          <w:b w:val="false"/>
          <w:i w:val="false"/>
          <w:color w:val="000000"/>
          <w:sz w:val="28"/>
        </w:rPr>
        <w:t>
      </w:t>
      </w:r>
      <w:r>
        <w:rPr>
          <w:rFonts w:ascii="Times New Roman"/>
          <w:b w:val="false"/>
          <w:i/>
          <w:color w:val="ff00ff"/>
          <w:sz w:val="28"/>
        </w:rPr>
        <w:t>Глава 5 дополнена статьей 43-1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7.</w:t>
      </w:r>
      <w:r>
        <w:rPr>
          <w:rFonts w:ascii="Times New Roman"/>
          <w:b w:val="false"/>
          <w:i w:val="false"/>
          <w:color w:val="000000"/>
          <w:sz w:val="28"/>
        </w:rPr>
        <w:t xml:space="preserve"> Индивидуальные предприниматели, применяющие специальный налоговый режим на основе патента, по состоянию на 1 января 2015 года приостановившие представление налоговой отчетности и не возобновившие деятельность до 1 января 2018 года, при соответствии условиям пункта 2 статьи 43-1 Кодекса Республики Казахстан «О налогах и других обязательных платежах в бюджет» (Налоговый кодекс) подлежат снятию с регистрационного учета в качестве индивидуального предпринимателя с 1 января 2018 года.</w:t>
      </w:r>
      <w:r>
        <w:rPr>
          <w:rFonts w:ascii="Times New Roman"/>
          <w:b w:val="false"/>
          <w:i/>
          <w:color w:val="000000"/>
          <w:sz w:val="28"/>
        </w:rPr>
        <w:t>(Закон Республики Казахстан от 28 ноября 2014 года № 257-V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43-1 с изложением в новой редакции пункта 7, внесенным Законом Республики Казахстан от 27 апреля 2015 года № 311-V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43-1 с изложением в новой редакции: подпункта 6) части первой пункта 2; части второй пункта 3; части первой и второй и подпнкта 2) части четвертой пункта 4; абзаца второго пункта 6; пункта 7,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44. Исполнение налогового обязательства</w:t>
      </w:r>
      <w:r>
        <w:br/>
      </w:r>
      <w:r>
        <w:rPr>
          <w:rFonts w:ascii="Times New Roman"/>
          <w:b w:val="false"/>
          <w:i w:val="false"/>
          <w:color w:val="000000"/>
          <w:sz w:val="28"/>
        </w:rPr>
        <w:t>
</w:t>
      </w:r>
      <w:r>
        <w:rPr>
          <w:rFonts w:ascii="Times New Roman"/>
          <w:b/>
          <w:i w:val="false"/>
          <w:color w:val="000080"/>
          <w:sz w:val="28"/>
        </w:rPr>
        <w:t>                 физического лица, признанного безвестно</w:t>
      </w:r>
      <w:r>
        <w:br/>
      </w:r>
      <w:r>
        <w:rPr>
          <w:rFonts w:ascii="Times New Roman"/>
          <w:b w:val="false"/>
          <w:i w:val="false"/>
          <w:color w:val="000000"/>
          <w:sz w:val="28"/>
        </w:rPr>
        <w:t>
</w:t>
      </w:r>
      <w:r>
        <w:rPr>
          <w:rFonts w:ascii="Times New Roman"/>
          <w:b/>
          <w:i w:val="false"/>
          <w:color w:val="000080"/>
          <w:sz w:val="28"/>
        </w:rPr>
        <w:t>                 отсутствующим</w:t>
      </w:r>
    </w:p>
    <w:p>
      <w:pPr>
        <w:spacing w:after="0"/>
        <w:ind w:left="0"/>
        <w:jc w:val="both"/>
      </w:pPr>
      <w:r>
        <w:rPr>
          <w:rFonts w:ascii="Times New Roman"/>
          <w:b w:val="false"/>
          <w:i w:val="false"/>
          <w:color w:val="000000"/>
          <w:sz w:val="28"/>
        </w:rPr>
        <w:t>      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w:t>
      </w:r>
      <w:r>
        <w:br/>
      </w:r>
      <w:r>
        <w:rPr>
          <w:rFonts w:ascii="Times New Roman"/>
          <w:b w:val="false"/>
          <w:i w:val="false"/>
          <w:color w:val="000000"/>
          <w:sz w:val="28"/>
        </w:rPr>
        <w:t>
      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w:t>
      </w:r>
      <w:r>
        <w:br/>
      </w:r>
      <w:r>
        <w:rPr>
          <w:rFonts w:ascii="Times New Roman"/>
          <w:b w:val="false"/>
          <w:i w:val="false"/>
          <w:color w:val="000000"/>
          <w:sz w:val="28"/>
        </w:rPr>
        <w:t>
      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w:t>
      </w:r>
      <w:r>
        <w:br/>
      </w:r>
      <w:r>
        <w:rPr>
          <w:rFonts w:ascii="Times New Roman"/>
          <w:b w:val="false"/>
          <w:i w:val="false"/>
          <w:color w:val="000000"/>
          <w:sz w:val="28"/>
        </w:rPr>
        <w:t>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статьей 46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 Погашение налоговой задолженности умершего</w:t>
      </w:r>
      <w:r>
        <w:br/>
      </w:r>
      <w:r>
        <w:rPr>
          <w:rFonts w:ascii="Times New Roman"/>
          <w:b w:val="false"/>
          <w:i w:val="false"/>
          <w:color w:val="000000"/>
          <w:sz w:val="28"/>
        </w:rPr>
        <w:t>
</w:t>
      </w:r>
      <w:r>
        <w:rPr>
          <w:rFonts w:ascii="Times New Roman"/>
          <w:b/>
          <w:i w:val="false"/>
          <w:color w:val="000080"/>
          <w:sz w:val="28"/>
        </w:rPr>
        <w:t>                 физического лица</w:t>
      </w:r>
    </w:p>
    <w:p>
      <w:pPr>
        <w:spacing w:after="0"/>
        <w:ind w:left="0"/>
        <w:jc w:val="both"/>
      </w:pPr>
      <w:r>
        <w:rPr>
          <w:rFonts w:ascii="Times New Roman"/>
          <w:b w:val="false"/>
          <w:i w:val="false"/>
          <w:color w:val="000000"/>
          <w:sz w:val="28"/>
        </w:rPr>
        <w:t>      1. Налоговая задолженность, образовавшаяся на день смерти физического лица или на дату объявления его умершим на основании вступившего в силу решения суда, погашается наследником (наследниками) в пределах стоимости наследуемого имущества и пропорционально доле в наследстве на дату его получения.</w:t>
      </w:r>
      <w:r>
        <w:br/>
      </w:r>
      <w:r>
        <w:rPr>
          <w:rFonts w:ascii="Times New Roman"/>
          <w:b w:val="false"/>
          <w:i w:val="false"/>
          <w:color w:val="000000"/>
          <w:sz w:val="28"/>
        </w:rPr>
        <w:t>
      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w:t>
      </w:r>
      <w:r>
        <w:br/>
      </w:r>
      <w:r>
        <w:rPr>
          <w:rFonts w:ascii="Times New Roman"/>
          <w:b w:val="false"/>
          <w:i w:val="false"/>
          <w:color w:val="000000"/>
          <w:sz w:val="28"/>
        </w:rPr>
        <w:t>
      2. В случае если наследник (наследники) является (являются) несовершеннолетним (несовершеннолетними), то обязательство по погашению налоговой задолженности физического лица, образовавшейся на день его смерти или на дату объявления его умершим, в пределах стоимости наследуемого имущества и пропорционально доле в наследстве на дату его получения возлагается на такого (таких) наследника (наследников) только на основании вступившего в силу решения суда.</w:t>
      </w:r>
      <w:r>
        <w:br/>
      </w:r>
      <w:r>
        <w:rPr>
          <w:rFonts w:ascii="Times New Roman"/>
          <w:b w:val="false"/>
          <w:i w:val="false"/>
          <w:color w:val="000000"/>
          <w:sz w:val="28"/>
        </w:rPr>
        <w:t>
      3. Налоговая задолженность физического лица, образовавшаяся на день его смерти или на дату объявления его умершим на основании вступившего в силу решения суда, считается погашенной в случаях, если:</w:t>
      </w:r>
      <w:r>
        <w:br/>
      </w:r>
      <w:r>
        <w:rPr>
          <w:rFonts w:ascii="Times New Roman"/>
          <w:b w:val="false"/>
          <w:i w:val="false"/>
          <w:color w:val="000000"/>
          <w:sz w:val="28"/>
        </w:rPr>
        <w:t>
      1) несовершеннолетний (несовершеннолетние) наследник (наследники) освобожден (освобождены) от исполнения налогового обязательства по погашению такой задолженности на основании вступившего в силу решения суда;</w:t>
      </w:r>
      <w:r>
        <w:br/>
      </w:r>
      <w:r>
        <w:rPr>
          <w:rFonts w:ascii="Times New Roman"/>
          <w:b w:val="false"/>
          <w:i w:val="false"/>
          <w:color w:val="000000"/>
          <w:sz w:val="28"/>
        </w:rPr>
        <w:t>
      2) отсутствует наследник (наследники).</w:t>
      </w:r>
      <w:r>
        <w:br/>
      </w:r>
      <w:r>
        <w:rPr>
          <w:rFonts w:ascii="Times New Roman"/>
          <w:b w:val="false"/>
          <w:i w:val="false"/>
          <w:color w:val="000000"/>
          <w:sz w:val="28"/>
        </w:rPr>
        <w:t>
      При отмене судом решения об объявлении физического лица умершим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статьей 46 настоящего Кодекса.</w:t>
      </w:r>
      <w:r>
        <w:br/>
      </w:r>
      <w:r>
        <w:rPr>
          <w:rFonts w:ascii="Times New Roman"/>
          <w:b w:val="false"/>
          <w:i w:val="false"/>
          <w:color w:val="000000"/>
          <w:sz w:val="28"/>
        </w:rPr>
        <w:t xml:space="preserve">
      </w:t>
      </w:r>
      <w:r>
        <w:rPr>
          <w:rFonts w:ascii="Times New Roman"/>
          <w:b w:val="false"/>
          <w:i w:val="false"/>
          <w:color w:val="ff00ff"/>
          <w:sz w:val="28"/>
        </w:rPr>
        <w:t>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      Статья 45 с дополнением, внесенным Законом Республики Казахстан от 02 апреля 2010 года № 262-IV (вводится в действие с 21.10.2010).</w:t>
      </w:r>
      <w:r>
        <w:br/>
      </w:r>
      <w:r>
        <w:rPr>
          <w:rFonts w:ascii="Times New Roman"/>
          <w:b w:val="false"/>
          <w:i w:val="false"/>
          <w:color w:val="000000"/>
          <w:sz w:val="28"/>
        </w:rPr>
        <w:t>
</w:t>
      </w:r>
      <w:r>
        <w:rPr>
          <w:rFonts w:ascii="Times New Roman"/>
          <w:b w:val="false"/>
          <w:i/>
          <w:color w:val="ff00ff"/>
          <w:sz w:val="28"/>
        </w:rPr>
        <w:t>      Статья 45 с изложением в новой редакции пункта 4,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 Сроки исковой давности по налоговому</w:t>
      </w:r>
      <w:r>
        <w:br/>
      </w:r>
      <w:r>
        <w:rPr>
          <w:rFonts w:ascii="Times New Roman"/>
          <w:b w:val="false"/>
          <w:i w:val="false"/>
          <w:color w:val="000000"/>
          <w:sz w:val="28"/>
        </w:rPr>
        <w:t>
</w:t>
      </w:r>
      <w:r>
        <w:rPr>
          <w:rFonts w:ascii="Times New Roman"/>
          <w:b/>
          <w:i w:val="false"/>
          <w:color w:val="000080"/>
          <w:sz w:val="28"/>
        </w:rPr>
        <w:t>                 обязательству и требованию</w:t>
      </w:r>
    </w:p>
    <w:p>
      <w:pPr>
        <w:spacing w:after="0"/>
        <w:ind w:left="0"/>
        <w:jc w:val="both"/>
      </w:pPr>
      <w:r>
        <w:rPr>
          <w:rFonts w:ascii="Times New Roman"/>
          <w:b w:val="false"/>
          <w:i w:val="false"/>
          <w:color w:val="000000"/>
          <w:sz w:val="28"/>
        </w:rPr>
        <w:t>      1. Исковая давность по налоговому обязательству и требованию - период времени, в течение которого:</w:t>
      </w:r>
      <w:r>
        <w:br/>
      </w:r>
      <w:r>
        <w:rPr>
          <w:rFonts w:ascii="Times New Roman"/>
          <w:b w:val="false"/>
          <w:i w:val="false"/>
          <w:color w:val="000000"/>
          <w:sz w:val="28"/>
        </w:rPr>
        <w:t xml:space="preserve">
      1) </w:t>
      </w:r>
      <w:r>
        <w:rPr>
          <w:rFonts w:ascii="Times New Roman"/>
          <w:b w:val="false"/>
          <w:i w:val="false"/>
          <w:color w:val="ff00ff"/>
          <w:sz w:val="28"/>
        </w:rPr>
        <w:t>налоговый орган</w:t>
      </w:r>
      <w:r>
        <w:rPr>
          <w:rFonts w:ascii="Times New Roman"/>
          <w:b w:val="false"/>
          <w:i w:val="false"/>
          <w:color w:val="000000"/>
          <w:sz w:val="28"/>
        </w:rPr>
        <w:t xml:space="preserve"> вправе начислить или пересмотреть исчисленную, начисленную сумму налогов и других обязательных платежей в бюджет;</w:t>
      </w:r>
      <w:r>
        <w:br/>
      </w:r>
      <w:r>
        <w:rPr>
          <w:rFonts w:ascii="Times New Roman"/>
          <w:b w:val="false"/>
          <w:i w:val="false"/>
          <w:color w:val="000000"/>
          <w:sz w:val="28"/>
        </w:rPr>
        <w:t>
      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r>
        <w:br/>
      </w:r>
      <w:r>
        <w:rPr>
          <w:rFonts w:ascii="Times New Roman"/>
          <w:b w:val="false"/>
          <w:i w:val="false"/>
          <w:color w:val="000000"/>
          <w:sz w:val="28"/>
        </w:rPr>
        <w:t>
      3) налогоплательщик (налоговый агент) вправе потребовать зачет и (или) возврат налогов и других обязательных платежей в бюджет, пеней;</w:t>
      </w:r>
      <w:r>
        <w:br/>
      </w:r>
      <w:r>
        <w:rPr>
          <w:rFonts w:ascii="Times New Roman"/>
          <w:b w:val="false"/>
          <w:i w:val="false"/>
          <w:color w:val="000000"/>
          <w:sz w:val="28"/>
        </w:rPr>
        <w:t xml:space="preserve">
      4) </w:t>
      </w:r>
      <w:r>
        <w:rPr>
          <w:rFonts w:ascii="Times New Roman"/>
          <w:b w:val="false"/>
          <w:i w:val="false"/>
          <w:color w:val="ff00ff"/>
          <w:sz w:val="28"/>
        </w:rPr>
        <w:t>налоговый орган</w:t>
      </w:r>
      <w:r>
        <w:rPr>
          <w:rFonts w:ascii="Times New Roman"/>
          <w:b w:val="false"/>
          <w:i w:val="false"/>
          <w:color w:val="000000"/>
          <w:sz w:val="28"/>
        </w:rPr>
        <w:t xml:space="preserve"> обязан провести зачет и (или) возврат налогов и других обязательных платежей в бюджет, пеней.</w:t>
      </w:r>
      <w:r>
        <w:br/>
      </w:r>
      <w:r>
        <w:rPr>
          <w:rFonts w:ascii="Times New Roman"/>
          <w:b w:val="false"/>
          <w:i w:val="false"/>
          <w:color w:val="000000"/>
          <w:sz w:val="28"/>
        </w:rPr>
        <w:t xml:space="preserve">
      </w:t>
      </w:r>
      <w:r>
        <w:rPr>
          <w:rFonts w:ascii="Times New Roman"/>
          <w:b w:val="false"/>
          <w:i w:val="false"/>
          <w:color w:val="ff00ff"/>
          <w:sz w:val="28"/>
        </w:rPr>
        <w:t>2. Если иное не предусмотрено настоящей статьей,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настоящей статьей.</w:t>
      </w:r>
      <w:r>
        <w:br/>
      </w:r>
      <w:r>
        <w:rPr>
          <w:rFonts w:ascii="Times New Roman"/>
          <w:b w:val="false"/>
          <w:i w:val="false"/>
          <w:color w:val="000000"/>
          <w:sz w:val="28"/>
        </w:rPr>
        <w:t>
</w:t>
      </w:r>
      <w:r>
        <w:rPr>
          <w:rFonts w:ascii="Times New Roman"/>
          <w:b w:val="false"/>
          <w:i w:val="false"/>
          <w:color w:val="ff00ff"/>
          <w:sz w:val="28"/>
        </w:rPr>
        <w:t xml:space="preserve">      3. По налогоплательщикам, осуществляющим деятельность в соответствии с контрактом на недропользование, </w:t>
      </w:r>
      <w:r>
        <w:rPr>
          <w:rFonts w:ascii="Times New Roman"/>
          <w:b w:val="false"/>
          <w:i/>
          <w:color w:val="ff00ff"/>
          <w:sz w:val="28"/>
        </w:rPr>
        <w:t>налоговый орган</w:t>
      </w:r>
      <w:r>
        <w:rPr>
          <w:rFonts w:ascii="Times New Roman"/>
          <w:b w:val="false"/>
          <w:i w:val="false"/>
          <w:color w:val="ff00ff"/>
          <w:sz w:val="28"/>
        </w:rPr>
        <w:t xml:space="preserve"> вправе начислить или пересмотреть исчисленную, начисленную сумму налога на сверхприбыль,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а также корпоративного подоходного налога в части вычетов по расходам на ликвидацию последствий разработки месторождений и связанной с ними корректировки совокупного годового дохода в соответствии со статьями 94 и 107 настоящего Кодекса – в течение периода действия контракта на недропользование и пяти лет после завершения срока действия контракта на недропользование.</w:t>
      </w:r>
      <w:r>
        <w:br/>
      </w:r>
      <w:r>
        <w:rPr>
          <w:rFonts w:ascii="Times New Roman"/>
          <w:b w:val="false"/>
          <w:i w:val="false"/>
          <w:color w:val="000000"/>
          <w:sz w:val="28"/>
        </w:rPr>
        <w:t>
</w:t>
      </w:r>
      <w:r>
        <w:rPr>
          <w:rFonts w:ascii="Times New Roman"/>
          <w:b w:val="false"/>
          <w:i w:val="false"/>
          <w:color w:val="ff00ff"/>
          <w:sz w:val="28"/>
        </w:rPr>
        <w:t>      3-1. При применении главы 17-1 настоящего Кодекса налогоплательщик обязан, а орган налоговой службы вправе исчислить, начислить или пересмотреть исчисленную, начисленную сумму налогов и других обязательных платежей в бюджет в течение периода действия инвестиционного контракта, предусматривающего реализацию инвестиционного приоритетного проекта, и пяти лет с даты истечения срока действия или иного прекращения действия данного инвестиционного контракта.</w:t>
      </w:r>
      <w:r>
        <w:br/>
      </w:r>
      <w:r>
        <w:rPr>
          <w:rFonts w:ascii="Times New Roman"/>
          <w:b w:val="false"/>
          <w:i w:val="false"/>
          <w:color w:val="000000"/>
          <w:sz w:val="28"/>
        </w:rPr>
        <w:t>
</w:t>
      </w:r>
      <w:r>
        <w:rPr>
          <w:rFonts w:ascii="Times New Roman"/>
          <w:b w:val="false"/>
          <w:i w:val="false"/>
          <w:color w:val="ff00ff"/>
          <w:sz w:val="28"/>
        </w:rPr>
        <w:t>      Положения данного пункта не распространяются на исполнение налогового обязательства по налогу на добавленную стоимость и акцизу.</w:t>
      </w:r>
      <w:r>
        <w:br/>
      </w:r>
      <w:r>
        <w:rPr>
          <w:rFonts w:ascii="Times New Roman"/>
          <w:b w:val="false"/>
          <w:i w:val="false"/>
          <w:color w:val="000000"/>
          <w:sz w:val="28"/>
        </w:rPr>
        <w:t>
</w:t>
      </w:r>
      <w:r>
        <w:rPr>
          <w:rFonts w:ascii="Times New Roman"/>
          <w:b w:val="false"/>
          <w:i w:val="false"/>
          <w:color w:val="ff00ff"/>
          <w:sz w:val="28"/>
        </w:rPr>
        <w:t>      3-2. В целях применения статьи 273-1 настоящего Кодекса течение срока исковой давности по налоговому обязательству и требованию по налогу на добавленную стоимость за:</w:t>
      </w:r>
      <w:r>
        <w:br/>
      </w:r>
      <w:r>
        <w:rPr>
          <w:rFonts w:ascii="Times New Roman"/>
          <w:b w:val="false"/>
          <w:i w:val="false"/>
          <w:color w:val="000000"/>
          <w:sz w:val="28"/>
        </w:rPr>
        <w:t>
</w:t>
      </w:r>
      <w:r>
        <w:rPr>
          <w:rFonts w:ascii="Times New Roman"/>
          <w:b w:val="false"/>
          <w:i w:val="false"/>
          <w:color w:val="ff00ff"/>
          <w:sz w:val="28"/>
        </w:rPr>
        <w:t>      1) период строительства зданий и сооружений производственного назначения –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r>
        <w:br/>
      </w:r>
      <w:r>
        <w:rPr>
          <w:rFonts w:ascii="Times New Roman"/>
          <w:b w:val="false"/>
          <w:i w:val="false"/>
          <w:color w:val="000000"/>
          <w:sz w:val="28"/>
        </w:rPr>
        <w:t>
</w:t>
      </w:r>
      <w:r>
        <w:rPr>
          <w:rFonts w:ascii="Times New Roman"/>
          <w:b w:val="false"/>
          <w:i w:val="false"/>
          <w:color w:val="ff00ff"/>
          <w:sz w:val="28"/>
        </w:rPr>
        <w:t>      2) период проведения геологоразведочных работ и обустройства месторождения –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val="false"/>
          <w:color w:val="ff00ff"/>
          <w:sz w:val="28"/>
        </w:rPr>
        <w:t>      При этом, если экспорт осуществлен до 1 января 2016 года, течение срока исковой давности начинается с 1 января 2016 года.</w:t>
      </w:r>
      <w:r>
        <w:br/>
      </w:r>
      <w:r>
        <w:rPr>
          <w:rFonts w:ascii="Times New Roman"/>
          <w:b w:val="false"/>
          <w:i w:val="false"/>
          <w:color w:val="000000"/>
          <w:sz w:val="28"/>
        </w:rPr>
        <w:t>
</w:t>
      </w:r>
      <w:r>
        <w:rPr>
          <w:rFonts w:ascii="Times New Roman"/>
          <w:b w:val="false"/>
          <w:i w:val="false"/>
          <w:color w:val="ff00ff"/>
          <w:sz w:val="28"/>
        </w:rPr>
        <w:t>      Для целей начисления или пересмотра исчисленной, начисленной суммы налога на добавленную стоимость, указанной в настоящем пункте,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r>
        <w:br/>
      </w:r>
      <w:r>
        <w:rPr>
          <w:rFonts w:ascii="Times New Roman"/>
          <w:b w:val="false"/>
          <w:i w:val="false"/>
          <w:color w:val="000000"/>
          <w:sz w:val="28"/>
        </w:rPr>
        <w:t xml:space="preserve">
      </w:t>
      </w:r>
      <w:r>
        <w:rPr>
          <w:rFonts w:ascii="Times New Roman"/>
          <w:b w:val="false"/>
          <w:i/>
          <w:color w:val="ff00ff"/>
          <w:sz w:val="28"/>
        </w:rPr>
        <w:t>4. Начисление или пересмотр исчисленной суммы налогов и других обязательных платежей в бюджет по операциям с налогоплательщиком, признанным лжепредприятием, или по действию (действиям) по выписке счета-фактуры, совершенному (совершенным) с субъектом частного предпринимательства без фактического выполнения работ, оказания услуг, отгрузки товаров, производится органом налоговой службы в пределах срока исковой давности по налоговому обязательству и требованию после вступления в законную силу приговора или постановления суда.</w:t>
      </w:r>
      <w:r>
        <w:br/>
      </w:r>
      <w:r>
        <w:rPr>
          <w:rFonts w:ascii="Times New Roman"/>
          <w:b w:val="false"/>
          <w:i w:val="false"/>
          <w:color w:val="000000"/>
          <w:sz w:val="28"/>
        </w:rPr>
        <w:t>
    </w:t>
      </w:r>
      <w:r>
        <w:rPr>
          <w:rFonts w:ascii="Times New Roman"/>
          <w:b w:val="false"/>
          <w:i w:val="false"/>
          <w:color w:val="ff00ff"/>
          <w:sz w:val="28"/>
        </w:rPr>
        <w:t>  5. Если иное не установлено настоящим пунктом,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налогов и других обязательных платежей в бюджет на один календарный год.</w:t>
      </w:r>
      <w:r>
        <w:br/>
      </w:r>
      <w:r>
        <w:rPr>
          <w:rFonts w:ascii="Times New Roman"/>
          <w:b w:val="false"/>
          <w:i w:val="false"/>
          <w:color w:val="000000"/>
          <w:sz w:val="28"/>
        </w:rPr>
        <w:t>
</w:t>
      </w:r>
      <w:r>
        <w:rPr>
          <w:rFonts w:ascii="Times New Roman"/>
          <w:b w:val="false"/>
          <w:i w:val="false"/>
          <w:color w:val="ff00ff"/>
          <w:sz w:val="28"/>
        </w:rPr>
        <w:t>      В случае представления налогоплательщиком (налоговым агентом)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корпоративного подоходного налога в бюджет на три календарных года.</w:t>
      </w:r>
      <w:r>
        <w:br/>
      </w:r>
      <w:r>
        <w:rPr>
          <w:rFonts w:ascii="Times New Roman"/>
          <w:b w:val="false"/>
          <w:i w:val="false"/>
          <w:color w:val="000000"/>
          <w:sz w:val="28"/>
        </w:rPr>
        <w:t>
      6. По налогам и другим обязательным платежам в бюджет, пеням, подлежащим зачету и (или) возврату налоговыми органами в порядке, установленном настоящим Кодексом, срок исковой давности для проведения зачета и (или) возврата составляет пять лет после окончания налогового периода, за исключением случая, установленного статьей 548 настоящего Кодекса.</w:t>
      </w:r>
      <w:r>
        <w:br/>
      </w:r>
      <w:r>
        <w:rPr>
          <w:rFonts w:ascii="Times New Roman"/>
          <w:b w:val="false"/>
          <w:i w:val="false"/>
          <w:color w:val="000000"/>
          <w:sz w:val="28"/>
        </w:rPr>
        <w:t>
      </w:t>
      </w:r>
      <w:r>
        <w:rPr>
          <w:rFonts w:ascii="Times New Roman"/>
          <w:b w:val="false"/>
          <w:i/>
          <w:color w:val="ff00ff"/>
          <w:sz w:val="28"/>
        </w:rPr>
        <w:t>Для целей возврата налоговыми органами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пунктами 2 и 3-2 настоящей статьи, срок исковой давности для проведения возврата и (или) зачета, предусмотренного статьей 600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6-1. При применении подпункта 3) пункта 1 статьи 133 настоящего Кодекса налогоплательщик, </w:t>
      </w:r>
      <w:r>
        <w:rPr>
          <w:rFonts w:ascii="Times New Roman"/>
          <w:b w:val="false"/>
          <w:i/>
          <w:color w:val="ff00ff"/>
          <w:sz w:val="28"/>
        </w:rPr>
        <w:t>налоговый орган</w:t>
      </w:r>
      <w:r>
        <w:rPr>
          <w:rFonts w:ascii="Times New Roman"/>
          <w:b w:val="false"/>
          <w:i w:val="false"/>
          <w:color w:val="ff00ff"/>
          <w:sz w:val="28"/>
        </w:rPr>
        <w:t xml:space="preserve"> вправе пересмотреть, исчислить или начислить сумму корректировки налогооблагаемого дохода, а также суммы корпоративного подоходного налога или индивидуального подоходного налога – в течение периода обучения физического лица и пяти лет со дня завершения обучения физического лица.</w:t>
      </w:r>
      <w:r>
        <w:br/>
      </w:r>
      <w:r>
        <w:rPr>
          <w:rFonts w:ascii="Times New Roman"/>
          <w:b w:val="false"/>
          <w:i w:val="false"/>
          <w:color w:val="000000"/>
          <w:sz w:val="28"/>
        </w:rPr>
        <w:t xml:space="preserve">
      </w:t>
      </w:r>
      <w:r>
        <w:rPr>
          <w:rFonts w:ascii="Times New Roman"/>
          <w:b w:val="false"/>
          <w:i w:val="false"/>
          <w:color w:val="ff00ff"/>
          <w:sz w:val="28"/>
        </w:rPr>
        <w:t>7. В случае истечения сроков исковой давности по налоговому обязательству и требованию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срок исковой давности продлевается в обжалуемой части до исполнения решения, вынесенного по результатам рассмотрения заявления (жалобы).</w:t>
      </w:r>
      <w:r>
        <w:br/>
      </w:r>
      <w:r>
        <w:rPr>
          <w:rFonts w:ascii="Times New Roman"/>
          <w:b w:val="false"/>
          <w:i w:val="false"/>
          <w:color w:val="000000"/>
          <w:sz w:val="28"/>
        </w:rPr>
        <w:t>
</w:t>
      </w:r>
      <w:r>
        <w:rPr>
          <w:rFonts w:ascii="Times New Roman"/>
          <w:b w:val="false"/>
          <w:i w:val="false"/>
          <w:color w:val="ff00ff"/>
          <w:sz w:val="28"/>
        </w:rPr>
        <w:t>      7-1. В случае истечения сроков исковой давности по налоговому обязательству и требованию в период подачи возражения налогоплательщиком (налоговым агентом) на предварительный акт налоговой проверки, а также в период рассмотрения его налоговым органом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 подачи письменного возражения налогоплательщиком (налоговым агентом) на предварительный акт налоговой проверки, а также на период рассмотрения налоговым органом письменного возражения налогоплательщика (налогового агента) на предварительный акт налоговой проверки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8. В случае истечения сроков исковой давности по налоговому обязательству и требованию в период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 или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 или обжалования нерезидентом решения уполномоченного органа, вынесенного по результатам рассмотрения жалобы нерезидента на указанное в настоящем пункте решение налогового органа, срок исковой давности продлевается до исполнения решения, вынесенного по результатам рассмотрения заявления (жалобы).</w:t>
      </w:r>
      <w:r>
        <w:br/>
      </w:r>
      <w:r>
        <w:rPr>
          <w:rFonts w:ascii="Times New Roman"/>
          <w:b w:val="false"/>
          <w:i w:val="false"/>
          <w:color w:val="000000"/>
          <w:sz w:val="28"/>
        </w:rPr>
        <w:t>
</w:t>
      </w:r>
      <w:r>
        <w:rPr>
          <w:rFonts w:ascii="Times New Roman"/>
          <w:b w:val="false"/>
          <w:i w:val="false"/>
          <w:color w:val="ff00ff"/>
          <w:sz w:val="28"/>
        </w:rPr>
        <w:t>      9. В случае истечения сроков исковой давности по налоговому обязательству и требованию в период проведения уполномоченным органом процедуры взаимного согласования в соответствии со статьей 226 настоящего Кодекса срок исковой давности продлевается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10. В случае направления во время проведения налоговой проверки запросов в соответствии с законодательством Республики Казахстан о трансфертном ценообразовании срок исковой давности в части пересмотра исчисленной, начисленной суммы налогов и других обязательных платежей в бюджет приостанавливается на период направления запросов и получения по ним документов и (или) информации.</w:t>
      </w:r>
      <w:r>
        <w:br/>
      </w:r>
      <w:r>
        <w:rPr>
          <w:rFonts w:ascii="Times New Roman"/>
          <w:b w:val="false"/>
          <w:i w:val="false"/>
          <w:color w:val="000000"/>
          <w:sz w:val="28"/>
        </w:rPr>
        <w:t>
</w:t>
      </w:r>
      <w:r>
        <w:rPr>
          <w:rFonts w:ascii="Times New Roman"/>
          <w:b w:val="false"/>
          <w:i w:val="false"/>
          <w:color w:val="ff00ff"/>
          <w:sz w:val="28"/>
        </w:rPr>
        <w:t>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r>
        <w:br/>
      </w:r>
      <w:r>
        <w:rPr>
          <w:rFonts w:ascii="Times New Roman"/>
          <w:b w:val="false"/>
          <w:i w:val="false"/>
          <w:color w:val="000000"/>
          <w:sz w:val="28"/>
        </w:rPr>
        <w:t>
</w:t>
      </w:r>
      <w:r>
        <w:rPr>
          <w:rFonts w:ascii="Times New Roman"/>
          <w:b w:val="false"/>
          <w:i/>
          <w:color w:val="ff00ff"/>
          <w:sz w:val="28"/>
        </w:rPr>
        <w:t>      Статья 46 с изменениями в пункте 7; дополнением пунктами 8 и 9,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46 с изложением в новой редакции пунктов 2 и 3,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46 с дополнением пунктов 6-1 и 10,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46 с изложением в новой редакции пункта 5,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46 с дополнением пунктом 3-1, 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xml:space="preserve">      Статья 46 с изложением в новой редакции пункта 4, внесенным Законом Республики Казахстан от 03 июля 2014 года № 227-V ЗРК (вводится в действие с 01.01.2015). Законодатель не учел, что с 19.11.2014 г. Законом Республики Казахстан от 07 ноября 2014 года № 248-V ЗРК по всему тексту Налогового кодекса </w:t>
      </w:r>
      <w:r>
        <w:rPr>
          <w:rFonts w:ascii="Times New Roman"/>
          <w:b w:val="false"/>
          <w:i w:val="false"/>
          <w:color w:val="ff00ff"/>
          <w:sz w:val="28"/>
        </w:rPr>
        <w:t>«</w:t>
      </w:r>
      <w:r>
        <w:rPr>
          <w:rFonts w:ascii="Times New Roman"/>
          <w:b w:val="false"/>
          <w:i/>
          <w:color w:val="ff00ff"/>
          <w:sz w:val="28"/>
        </w:rPr>
        <w:t>органы налоговой службы</w:t>
      </w:r>
      <w:r>
        <w:rPr>
          <w:rFonts w:ascii="Times New Roman"/>
          <w:b w:val="false"/>
          <w:i w:val="false"/>
          <w:color w:val="ff00ff"/>
          <w:sz w:val="28"/>
        </w:rPr>
        <w:t>»</w:t>
      </w:r>
      <w:r>
        <w:rPr>
          <w:rFonts w:ascii="Times New Roman"/>
          <w:b w:val="false"/>
          <w:i/>
          <w:color w:val="ff00ff"/>
          <w:sz w:val="28"/>
        </w:rPr>
        <w:t xml:space="preserve"> были переименованные в </w:t>
      </w:r>
      <w:r>
        <w:rPr>
          <w:rFonts w:ascii="Times New Roman"/>
          <w:b w:val="false"/>
          <w:i w:val="false"/>
          <w:color w:val="ff00ff"/>
          <w:sz w:val="28"/>
        </w:rPr>
        <w:t>«</w:t>
      </w:r>
      <w:r>
        <w:rPr>
          <w:rFonts w:ascii="Times New Roman"/>
          <w:b w:val="false"/>
          <w:i/>
          <w:color w:val="ff00ff"/>
          <w:sz w:val="28"/>
        </w:rPr>
        <w:t>налоговые органы</w:t>
      </w:r>
      <w:r>
        <w:rPr>
          <w:rFonts w:ascii="Times New Roman"/>
          <w:b w:val="false"/>
          <w:i w:val="false"/>
          <w:color w:val="ff00ff"/>
          <w:sz w:val="28"/>
        </w:rPr>
        <w:t>»</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46 с дополнением частью второй пункта 6, внесенным Законом Республики Казахстан от 28 ноября 2014 года № 257-V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46 с дополнением пунктом 3-2, изложением в новой редакции части второй пункта 6,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46 с изложением в новой редакции пункта 7 и дополнением пунктом 7-1,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color w:val="ff00ff"/>
          <w:sz w:val="28"/>
        </w:rPr>
        <w:t>Глава 6. ИЗМЕНЕНИЕ СРОКОВ ИСПОЛНЕНИЯ НАЛОГОВОГО</w:t>
      </w:r>
      <w:r>
        <w:br/>
      </w:r>
      <w:r>
        <w:rPr>
          <w:rFonts w:ascii="Times New Roman"/>
          <w:b w:val="false"/>
          <w:i w:val="false"/>
          <w:color w:val="000000"/>
          <w:sz w:val="28"/>
        </w:rPr>
        <w:t>
</w:t>
      </w:r>
      <w:r>
        <w:rPr>
          <w:rFonts w:ascii="Times New Roman"/>
          <w:b/>
          <w:i/>
          <w:color w:val="ff00ff"/>
          <w:sz w:val="28"/>
        </w:rPr>
        <w:t>                     ОБЯЗАТЕЛЬСТВА ПО УПЛАТЕ НАЛОГОВ, ДРУГИХ</w:t>
      </w:r>
      <w:r>
        <w:br/>
      </w:r>
      <w:r>
        <w:rPr>
          <w:rFonts w:ascii="Times New Roman"/>
          <w:b w:val="false"/>
          <w:i w:val="false"/>
          <w:color w:val="000000"/>
          <w:sz w:val="28"/>
        </w:rPr>
        <w:t>
</w:t>
      </w:r>
      <w:r>
        <w:rPr>
          <w:rFonts w:ascii="Times New Roman"/>
          <w:b/>
          <w:i/>
          <w:color w:val="ff00ff"/>
          <w:sz w:val="28"/>
        </w:rPr>
        <w:t>                     ОБЯЗАТЕЛЬНЫХ ПЛАТЕЖЕЙ В БЮДЖЕТ И (ИЛИ)</w:t>
      </w:r>
      <w:r>
        <w:br/>
      </w:r>
      <w:r>
        <w:rPr>
          <w:rFonts w:ascii="Times New Roman"/>
          <w:b w:val="false"/>
          <w:i w:val="false"/>
          <w:color w:val="000000"/>
          <w:sz w:val="28"/>
        </w:rPr>
        <w:t>
</w:t>
      </w:r>
      <w:r>
        <w:rPr>
          <w:rFonts w:ascii="Times New Roman"/>
          <w:b/>
          <w:i/>
          <w:color w:val="ff00ff"/>
          <w:sz w:val="28"/>
        </w:rPr>
        <w:t>                     ПЕНЕЙ. ОСНОВАНИЯ ПРЕКРАЩЕНИЯ НАЛОГОВОГО</w:t>
      </w:r>
      <w:r>
        <w:br/>
      </w:r>
      <w:r>
        <w:rPr>
          <w:rFonts w:ascii="Times New Roman"/>
          <w:b w:val="false"/>
          <w:i w:val="false"/>
          <w:color w:val="000000"/>
          <w:sz w:val="28"/>
        </w:rPr>
        <w:t>
</w:t>
      </w:r>
      <w:r>
        <w:rPr>
          <w:rFonts w:ascii="Times New Roman"/>
          <w:b/>
          <w:i/>
          <w:color w:val="ff00ff"/>
          <w:sz w:val="28"/>
        </w:rPr>
        <w:t>                     ОБЯЗАТЕЛЬСТВА</w:t>
      </w:r>
      <w:r>
        <w:br/>
      </w:r>
      <w:r>
        <w:rPr>
          <w:rFonts w:ascii="Times New Roman"/>
          <w:b w:val="false"/>
          <w:i w:val="false"/>
          <w:color w:val="000000"/>
          <w:sz w:val="28"/>
        </w:rPr>
        <w:t>
</w:t>
      </w:r>
      <w:r>
        <w:rPr>
          <w:rFonts w:ascii="Times New Roman"/>
          <w:b w:val="false"/>
          <w:i/>
          <w:color w:val="ff00ff"/>
          <w:sz w:val="28"/>
        </w:rPr>
        <w:t>      Заголовок главы 6 с дополнением,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Заголовок главы 6 изложен в новой редакции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47.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Изменение сроков исполнения налогового обязательства по уплате налогов, других обязательных платежей в бюджет и (или) пеней производится путем изменения:</w:t>
      </w:r>
      <w:r>
        <w:br/>
      </w:r>
      <w:r>
        <w:rPr>
          <w:rFonts w:ascii="Times New Roman"/>
          <w:b w:val="false"/>
          <w:i w:val="false"/>
          <w:color w:val="000000"/>
          <w:sz w:val="28"/>
        </w:rPr>
        <w:t>
</w:t>
      </w:r>
      <w:r>
        <w:rPr>
          <w:rFonts w:ascii="Times New Roman"/>
          <w:b w:val="false"/>
          <w:i w:val="false"/>
          <w:color w:val="ff00ff"/>
          <w:sz w:val="28"/>
        </w:rPr>
        <w:t>      1) сроков исполнения налогового обязательства по уплате налогов и (или) пеней на основании заявления налогоплательщика в порядке, определяемом статьями 47-1 – 51, 52 и 53 настоящего Кодекса;</w:t>
      </w:r>
      <w:r>
        <w:br/>
      </w:r>
      <w:r>
        <w:rPr>
          <w:rFonts w:ascii="Times New Roman"/>
          <w:b w:val="false"/>
          <w:i w:val="false"/>
          <w:color w:val="000000"/>
          <w:sz w:val="28"/>
        </w:rPr>
        <w:t>
</w:t>
      </w:r>
      <w:r>
        <w:rPr>
          <w:rFonts w:ascii="Times New Roman"/>
          <w:b w:val="false"/>
          <w:i w:val="false"/>
          <w:color w:val="ff00ff"/>
          <w:sz w:val="28"/>
        </w:rPr>
        <w:t xml:space="preserve">      2)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в порядке, определяемом статьями 51-1 и 52 настоящего Кодекса;</w:t>
      </w:r>
      <w:r>
        <w:br/>
      </w:r>
      <w:r>
        <w:rPr>
          <w:rFonts w:ascii="Times New Roman"/>
          <w:b w:val="false"/>
          <w:i w:val="false"/>
          <w:color w:val="000000"/>
          <w:sz w:val="28"/>
        </w:rPr>
        <w:t>
</w:t>
      </w:r>
      <w:r>
        <w:rPr>
          <w:rFonts w:ascii="Times New Roman"/>
          <w:b w:val="false"/>
          <w:i w:val="false"/>
          <w:color w:val="ff00ff"/>
          <w:sz w:val="28"/>
        </w:rPr>
        <w:t>      3) сроков исполнения налогового обязательства по уплате налога реструктурируемой организации в порядке, определяемом статьей 51-2 настоящего Кодекса;</w:t>
      </w:r>
      <w:r>
        <w:br/>
      </w:r>
      <w:r>
        <w:rPr>
          <w:rFonts w:ascii="Times New Roman"/>
          <w:b w:val="false"/>
          <w:i w:val="false"/>
          <w:color w:val="000000"/>
          <w:sz w:val="28"/>
        </w:rPr>
        <w:t>
</w:t>
      </w:r>
      <w:r>
        <w:rPr>
          <w:rFonts w:ascii="Times New Roman"/>
          <w:b w:val="false"/>
          <w:i w:val="false"/>
          <w:color w:val="ff00ff"/>
          <w:sz w:val="28"/>
        </w:rPr>
        <w:t>      4) срока уплаты косвенных налогов по импортируемым товарам в порядке, определяемом статьей 51-3 настоящего Кодекса.</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главой, изменение сроков исполнения налогового обязательства по уплате налогов, других обязательных платежей в бюджет не освобождает налогоплательщика от уплаты пеней за несвоевременную уплату сумм налогов, других обязательных платежей в бюджет в соответствии со статьей 610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47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47 с изложением в новой редакции пунктов 1 и 4, внесенными Законом Республики Казахстан от 26 декабря 2012 года № 61-V (вводятся в действие с 01.01.2014).</w:t>
      </w:r>
      <w:r>
        <w:br/>
      </w:r>
      <w:r>
        <w:rPr>
          <w:rFonts w:ascii="Times New Roman"/>
          <w:b w:val="false"/>
          <w:i w:val="false"/>
          <w:color w:val="000000"/>
          <w:sz w:val="28"/>
        </w:rPr>
        <w:t>
</w:t>
      </w:r>
      <w:r>
        <w:rPr>
          <w:rFonts w:ascii="Times New Roman"/>
          <w:b w:val="false"/>
          <w:i/>
          <w:color w:val="ff00ff"/>
          <w:sz w:val="28"/>
        </w:rPr>
        <w:t>      Статья 47 с изложением в новой редакции пунктов 1, 3 и 4, внесенными Законом Республики Казахстан от 05 декабря 2013 г. № 152-V ЗРК (вводятся в действие с 01.01.2013). Редакция пунктов 1 и 4 не изменена, потому что с 01.01.2014 изменена предыдущим Законом Республики Казахстан от 26 декабря 2012 года № 61-V.</w:t>
      </w:r>
      <w:r>
        <w:br/>
      </w:r>
      <w:r>
        <w:rPr>
          <w:rFonts w:ascii="Times New Roman"/>
          <w:b w:val="false"/>
          <w:i w:val="false"/>
          <w:color w:val="000000"/>
          <w:sz w:val="28"/>
        </w:rPr>
        <w:t>
</w:t>
      </w:r>
      <w:r>
        <w:rPr>
          <w:rFonts w:ascii="Times New Roman"/>
          <w:b w:val="false"/>
          <w:i/>
          <w:color w:val="ff00ff"/>
          <w:sz w:val="28"/>
        </w:rPr>
        <w:t>      Статья 47 изложена в новой редакции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47-1. Изменение сроков исполнения налогового</w:t>
      </w:r>
      <w:r>
        <w:br/>
      </w:r>
      <w:r>
        <w:rPr>
          <w:rFonts w:ascii="Times New Roman"/>
          <w:b w:val="false"/>
          <w:i w:val="false"/>
          <w:color w:val="000000"/>
          <w:sz w:val="28"/>
        </w:rPr>
        <w:t>
</w:t>
      </w:r>
      <w:r>
        <w:rPr>
          <w:rFonts w:ascii="Times New Roman"/>
          <w:b/>
          <w:i w:val="false"/>
          <w:color w:val="ff00ff"/>
          <w:sz w:val="28"/>
        </w:rPr>
        <w:t>                   обязательства по уплате налогов и (или)</w:t>
      </w:r>
      <w:r>
        <w:br/>
      </w:r>
      <w:r>
        <w:rPr>
          <w:rFonts w:ascii="Times New Roman"/>
          <w:b w:val="false"/>
          <w:i w:val="false"/>
          <w:color w:val="000000"/>
          <w:sz w:val="28"/>
        </w:rPr>
        <w:t>
</w:t>
      </w:r>
      <w:r>
        <w:rPr>
          <w:rFonts w:ascii="Times New Roman"/>
          <w:b/>
          <w:i w:val="false"/>
          <w:color w:val="ff00ff"/>
          <w:sz w:val="28"/>
        </w:rPr>
        <w:t xml:space="preserve">                   пеней на </w:t>
      </w:r>
      <w:r>
        <w:rPr>
          <w:rFonts w:ascii="Times New Roman"/>
          <w:b/>
          <w:i w:val="false"/>
          <w:color w:val="ff00ff"/>
          <w:sz w:val="28"/>
        </w:rPr>
        <w:t>основании заявления</w:t>
      </w:r>
      <w:r>
        <w:br/>
      </w:r>
      <w:r>
        <w:rPr>
          <w:rFonts w:ascii="Times New Roman"/>
          <w:b w:val="false"/>
          <w:i w:val="false"/>
          <w:color w:val="000000"/>
          <w:sz w:val="28"/>
        </w:rPr>
        <w:t>
</w:t>
      </w:r>
      <w:r>
        <w:rPr>
          <w:rFonts w:ascii="Times New Roman"/>
          <w:b/>
          <w:i w:val="false"/>
          <w:color w:val="ff00ff"/>
          <w:sz w:val="28"/>
        </w:rPr>
        <w:t>                   налогоплательщика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Под изменением сроков исполнения налогового обязательства по уплате налогов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w:t>
      </w:r>
      <w:r>
        <w:br/>
      </w:r>
      <w:r>
        <w:rPr>
          <w:rFonts w:ascii="Times New Roman"/>
          <w:b w:val="false"/>
          <w:i w:val="false"/>
          <w:color w:val="000000"/>
          <w:sz w:val="28"/>
        </w:rPr>
        <w:t>
</w:t>
      </w:r>
      <w:r>
        <w:rPr>
          <w:rFonts w:ascii="Times New Roman"/>
          <w:b w:val="false"/>
          <w:i w:val="false"/>
          <w:color w:val="ff00ff"/>
          <w:sz w:val="28"/>
        </w:rPr>
        <w:t>      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r>
        <w:br/>
      </w:r>
      <w:r>
        <w:rPr>
          <w:rFonts w:ascii="Times New Roman"/>
          <w:b w:val="false"/>
          <w:i w:val="false"/>
          <w:color w:val="000000"/>
          <w:sz w:val="28"/>
        </w:rPr>
        <w:t>
</w:t>
      </w:r>
      <w:r>
        <w:rPr>
          <w:rFonts w:ascii="Times New Roman"/>
          <w:b w:val="false"/>
          <w:i w:val="false"/>
          <w:color w:val="ff00ff"/>
          <w:sz w:val="28"/>
        </w:rPr>
        <w:t>      2. Право на исполнение налогового обязательства по измененным срокам не подлежит переуступке.</w:t>
      </w:r>
      <w:r>
        <w:br/>
      </w:r>
      <w:r>
        <w:rPr>
          <w:rFonts w:ascii="Times New Roman"/>
          <w:b w:val="false"/>
          <w:i w:val="false"/>
          <w:color w:val="000000"/>
          <w:sz w:val="28"/>
        </w:rPr>
        <w:t>
</w:t>
      </w:r>
      <w:r>
        <w:rPr>
          <w:rFonts w:ascii="Times New Roman"/>
          <w:b w:val="false"/>
          <w:i w:val="false"/>
          <w:color w:val="ff00ff"/>
          <w:sz w:val="28"/>
        </w:rPr>
        <w:t>      3.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r>
        <w:br/>
      </w:r>
      <w:r>
        <w:rPr>
          <w:rFonts w:ascii="Times New Roman"/>
          <w:b w:val="false"/>
          <w:i w:val="false"/>
          <w:color w:val="000000"/>
          <w:sz w:val="28"/>
        </w:rPr>
        <w:t>
      </w:t>
      </w:r>
      <w:r>
        <w:rPr>
          <w:rFonts w:ascii="Times New Roman"/>
          <w:b w:val="false"/>
          <w:i/>
          <w:color w:val="ff00ff"/>
          <w:sz w:val="28"/>
        </w:rPr>
        <w:t>Глава 6 дополнена статьей 47-1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48. Орган, уполномоченный принимать решение</w:t>
      </w:r>
      <w:r>
        <w:br/>
      </w:r>
      <w:r>
        <w:rPr>
          <w:rFonts w:ascii="Times New Roman"/>
          <w:b w:val="false"/>
          <w:i w:val="false"/>
          <w:color w:val="000000"/>
          <w:sz w:val="28"/>
        </w:rPr>
        <w:t>
</w:t>
      </w:r>
      <w:r>
        <w:rPr>
          <w:rFonts w:ascii="Times New Roman"/>
          <w:b/>
          <w:i/>
          <w:color w:val="ff00ff"/>
          <w:sz w:val="28"/>
        </w:rPr>
        <w:t>                 об изменении срока исполнения налогового</w:t>
      </w:r>
      <w:r>
        <w:br/>
      </w:r>
      <w:r>
        <w:rPr>
          <w:rFonts w:ascii="Times New Roman"/>
          <w:b w:val="false"/>
          <w:i w:val="false"/>
          <w:color w:val="000000"/>
          <w:sz w:val="28"/>
        </w:rPr>
        <w:t>
</w:t>
      </w:r>
      <w:r>
        <w:rPr>
          <w:rFonts w:ascii="Times New Roman"/>
          <w:b/>
          <w:i/>
          <w:color w:val="ff00ff"/>
          <w:sz w:val="28"/>
        </w:rPr>
        <w:t>                 обязательства по уплате налогов и (или) пеней</w:t>
      </w:r>
      <w:r>
        <w:br/>
      </w:r>
      <w:r>
        <w:rPr>
          <w:rFonts w:ascii="Times New Roman"/>
          <w:b w:val="false"/>
          <w:i w:val="false"/>
          <w:color w:val="000000"/>
          <w:sz w:val="28"/>
        </w:rPr>
        <w:t>
</w:t>
      </w:r>
      <w:r>
        <w:rPr>
          <w:rFonts w:ascii="Times New Roman"/>
          <w:b/>
          <w:i/>
          <w:color w:val="ff00ff"/>
          <w:sz w:val="28"/>
        </w:rPr>
        <w:t>                 на основании заявления налогоплательщика</w:t>
      </w:r>
      <w:r>
        <w:br/>
      </w:r>
      <w:r>
        <w:rPr>
          <w:rFonts w:ascii="Times New Roman"/>
          <w:b w:val="false"/>
          <w:i w:val="false"/>
          <w:color w:val="000000"/>
          <w:sz w:val="28"/>
        </w:rPr>
        <w:t>
      </w:t>
      </w:r>
      <w:r>
        <w:rPr>
          <w:rFonts w:ascii="Times New Roman"/>
          <w:b w:val="false"/>
          <w:i/>
          <w:color w:val="ff00ff"/>
          <w:sz w:val="28"/>
        </w:rPr>
        <w:t>Заголовок статьи 48 с дополнением, внесенным Законом Республики Казахстан от 16 ноября 2009 года № 200-IV (вводится в действие с 12.12.2009).</w:t>
      </w:r>
      <w:r>
        <w:br/>
      </w:r>
      <w:r>
        <w:rPr>
          <w:rFonts w:ascii="Times New Roman"/>
          <w:b w:val="false"/>
          <w:i w:val="false"/>
          <w:color w:val="000000"/>
          <w:sz w:val="28"/>
        </w:rPr>
        <w:t>
</w:t>
      </w:r>
      <w:r>
        <w:rPr>
          <w:rFonts w:ascii="Times New Roman"/>
          <w:b w:val="false"/>
          <w:i/>
          <w:color w:val="ff00ff"/>
          <w:sz w:val="28"/>
        </w:rPr>
        <w:t>      Заголовок статьи 48 изложен в новой редакции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Заголовок статьи 48 изложен в новой редакции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r>
        <w:br/>
      </w:r>
      <w:r>
        <w:rPr>
          <w:rFonts w:ascii="Times New Roman"/>
          <w:b w:val="false"/>
          <w:i w:val="false"/>
          <w:color w:val="000000"/>
          <w:sz w:val="28"/>
        </w:rPr>
        <w:t>
</w:t>
      </w:r>
      <w:r>
        <w:rPr>
          <w:rFonts w:ascii="Times New Roman"/>
          <w:b w:val="false"/>
          <w:i/>
          <w:color w:val="ff00ff"/>
          <w:sz w:val="28"/>
        </w:rPr>
        <w:t>      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48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48 изложена в новой редакции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48 с изложением в новой редакции пункта 1, внесенным Законом Республики Казахстан от 05 декабря 2013 г.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48 изложена в новой редакции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48 с изложением в новой редакции 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49. Порядок изменения сроков исполнения налогового</w:t>
      </w:r>
      <w:r>
        <w:br/>
      </w:r>
      <w:r>
        <w:rPr>
          <w:rFonts w:ascii="Times New Roman"/>
          <w:b w:val="false"/>
          <w:i w:val="false"/>
          <w:color w:val="000000"/>
          <w:sz w:val="28"/>
        </w:rPr>
        <w:t>
</w:t>
      </w:r>
      <w:r>
        <w:rPr>
          <w:rFonts w:ascii="Times New Roman"/>
          <w:b/>
          <w:i w:val="false"/>
          <w:color w:val="000080"/>
          <w:sz w:val="28"/>
        </w:rPr>
        <w:t xml:space="preserve">                 обязательства по уплате налогов </w:t>
      </w:r>
      <w:r>
        <w:rPr>
          <w:rFonts w:ascii="Times New Roman"/>
          <w:b/>
          <w:i w:val="false"/>
          <w:color w:val="ff00ff"/>
          <w:sz w:val="28"/>
        </w:rPr>
        <w:t>и (или) пеней</w:t>
      </w:r>
      <w:r>
        <w:br/>
      </w:r>
      <w:r>
        <w:rPr>
          <w:rFonts w:ascii="Times New Roman"/>
          <w:b w:val="false"/>
          <w:i w:val="false"/>
          <w:color w:val="000000"/>
          <w:sz w:val="28"/>
        </w:rPr>
        <w:t>
</w:t>
      </w:r>
      <w:r>
        <w:rPr>
          <w:rFonts w:ascii="Times New Roman"/>
          <w:b/>
          <w:i w:val="false"/>
          <w:color w:val="000080"/>
          <w:sz w:val="28"/>
        </w:rPr>
        <w:t>                 под гарантию банка</w:t>
      </w:r>
      <w:r>
        <w:br/>
      </w:r>
      <w:r>
        <w:rPr>
          <w:rFonts w:ascii="Times New Roman"/>
          <w:b w:val="false"/>
          <w:i w:val="false"/>
          <w:color w:val="000000"/>
          <w:sz w:val="28"/>
        </w:rPr>
        <w:t>
</w:t>
      </w:r>
      <w:r>
        <w:rPr>
          <w:rFonts w:ascii="Times New Roman"/>
          <w:b w:val="false"/>
          <w:i/>
          <w:color w:val="ff00ff"/>
          <w:sz w:val="28"/>
        </w:rPr>
        <w:t>      Заголовок статьи 49 с дополнением, внесенным Законом Республики Казахстан от 16 ноября 2009 года № 200-IV (вводится в действие с 12.12.2009).</w:t>
      </w:r>
    </w:p>
    <w:p>
      <w:pPr>
        <w:spacing w:after="0"/>
        <w:ind w:left="0"/>
        <w:jc w:val="both"/>
      </w:pPr>
      <w:r>
        <w:rPr>
          <w:rFonts w:ascii="Times New Roman"/>
          <w:b w:val="false"/>
          <w:i w:val="false"/>
          <w:color w:val="000000"/>
          <w:sz w:val="28"/>
        </w:rPr>
        <w:t xml:space="preserve">      1. Заявление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под гарантию банка представляется налогоплательщиком в </w:t>
      </w:r>
      <w:r>
        <w:rPr>
          <w:rFonts w:ascii="Times New Roman"/>
          <w:b w:val="false"/>
          <w:i w:val="false"/>
          <w:color w:val="ff00ff"/>
          <w:sz w:val="28"/>
        </w:rPr>
        <w:t>налоговый орган</w:t>
      </w:r>
      <w:r>
        <w:rPr>
          <w:rFonts w:ascii="Times New Roman"/>
          <w:b w:val="false"/>
          <w:i w:val="false"/>
          <w:color w:val="000000"/>
          <w:sz w:val="28"/>
        </w:rPr>
        <w:t>, уполномоченный принимать решение об изменении срока исполнения налогового обязательства по уплате налогов</w:t>
      </w:r>
      <w:r>
        <w:rPr>
          <w:rFonts w:ascii="Times New Roman"/>
          <w:b w:val="false"/>
          <w:i w:val="false"/>
          <w:color w:val="ff00ff"/>
          <w:sz w:val="28"/>
        </w:rPr>
        <w:t xml:space="preserve"> и (или) пеней</w:t>
      </w:r>
      <w:r>
        <w:rPr>
          <w:rFonts w:ascii="Times New Roman"/>
          <w:b w:val="false"/>
          <w:i w:val="false"/>
          <w:color w:val="000000"/>
          <w:sz w:val="28"/>
        </w:rPr>
        <w:t>, не позднее десяти календарных дней со дня заключения договора гарантии банка. К заявлению прилагаются договор гарантии банка, заключенный между банком - гарантом и налогоплательщиком, и банковская гарантия.</w:t>
      </w:r>
      <w:r>
        <w:br/>
      </w:r>
      <w:r>
        <w:rPr>
          <w:rFonts w:ascii="Times New Roman"/>
          <w:b w:val="false"/>
          <w:i w:val="false"/>
          <w:color w:val="000000"/>
          <w:sz w:val="28"/>
        </w:rPr>
        <w:t>
      </w:t>
      </w:r>
      <w:r>
        <w:rPr>
          <w:rFonts w:ascii="Times New Roman"/>
          <w:b w:val="false"/>
          <w:i w:val="false"/>
          <w:color w:val="ff00ff"/>
          <w:sz w:val="28"/>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2. Гарантия банка должна быть безотзывной. Содержание договора гарантии банка должно соответствовать требованиям, установленным законодательством Республики Казахстан.</w:t>
      </w:r>
      <w:r>
        <w:br/>
      </w:r>
      <w:r>
        <w:rPr>
          <w:rFonts w:ascii="Times New Roman"/>
          <w:b w:val="false"/>
          <w:i w:val="false"/>
          <w:color w:val="000000"/>
          <w:sz w:val="28"/>
        </w:rPr>
        <w:t xml:space="preserve">
      3. Не позднее пятнадцати календарных дней со дня получения заявления налогоплательщика </w:t>
      </w:r>
      <w:r>
        <w:rPr>
          <w:rFonts w:ascii="Times New Roman"/>
          <w:b w:val="false"/>
          <w:i w:val="false"/>
          <w:color w:val="ff00ff"/>
          <w:sz w:val="28"/>
        </w:rPr>
        <w:t>налоговый орган</w:t>
      </w:r>
      <w:r>
        <w:rPr>
          <w:rFonts w:ascii="Times New Roman"/>
          <w:b w:val="false"/>
          <w:i w:val="false"/>
          <w:color w:val="000000"/>
          <w:sz w:val="28"/>
        </w:rPr>
        <w:t xml:space="preserve"> принимает одно из следующих решений, вступающих в силу со дня подписания:</w:t>
      </w:r>
      <w:r>
        <w:br/>
      </w:r>
      <w:r>
        <w:rPr>
          <w:rFonts w:ascii="Times New Roman"/>
          <w:b w:val="false"/>
          <w:i w:val="false"/>
          <w:color w:val="000000"/>
          <w:sz w:val="28"/>
        </w:rPr>
        <w:t xml:space="preserve">
      1)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с приложением согласованного с налогоплательщиком графика исполнения налогового обязательства, который устанавливает сроки уплаты налогов и является неотъемлемой частью данного решения;</w:t>
      </w:r>
      <w:r>
        <w:br/>
      </w:r>
      <w:r>
        <w:rPr>
          <w:rFonts w:ascii="Times New Roman"/>
          <w:b w:val="false"/>
          <w:i w:val="false"/>
          <w:color w:val="000000"/>
          <w:sz w:val="28"/>
        </w:rPr>
        <w:t xml:space="preserve">
      2) об отказе в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w:t>
      </w:r>
      <w:r>
        <w:br/>
      </w:r>
      <w:r>
        <w:rPr>
          <w:rFonts w:ascii="Times New Roman"/>
          <w:b w:val="false"/>
          <w:i w:val="false"/>
          <w:color w:val="000000"/>
          <w:sz w:val="28"/>
        </w:rPr>
        <w:t xml:space="preserve">
      4. В решении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указываются вид и сумма налога </w:t>
      </w:r>
      <w:r>
        <w:rPr>
          <w:rFonts w:ascii="Times New Roman"/>
          <w:b w:val="false"/>
          <w:i w:val="false"/>
          <w:color w:val="ff00ff"/>
          <w:sz w:val="28"/>
        </w:rPr>
        <w:t>и (или) пеней</w:t>
      </w:r>
      <w:r>
        <w:rPr>
          <w:rFonts w:ascii="Times New Roman"/>
          <w:b w:val="false"/>
          <w:i w:val="false"/>
          <w:color w:val="000000"/>
          <w:sz w:val="28"/>
        </w:rPr>
        <w:t xml:space="preserve"> ,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r>
        <w:br/>
      </w:r>
      <w:r>
        <w:rPr>
          <w:rFonts w:ascii="Times New Roman"/>
          <w:b w:val="false"/>
          <w:i w:val="false"/>
          <w:color w:val="000000"/>
          <w:sz w:val="28"/>
        </w:rPr>
        <w:t xml:space="preserve">
      5. Решение об отказе в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принимается в случае несоблюдения налогоплательщиком положений настоящей главы.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49 с дополнениями,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49 с дополнением частью второй пункта 1, внесенным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 Порядок изменения сроков исполнения налогового</w:t>
      </w:r>
      <w:r>
        <w:br/>
      </w:r>
      <w:r>
        <w:rPr>
          <w:rFonts w:ascii="Times New Roman"/>
          <w:b w:val="false"/>
          <w:i w:val="false"/>
          <w:color w:val="000000"/>
          <w:sz w:val="28"/>
        </w:rPr>
        <w:t>
</w:t>
      </w:r>
      <w:r>
        <w:rPr>
          <w:rFonts w:ascii="Times New Roman"/>
          <w:b/>
          <w:i w:val="false"/>
          <w:color w:val="000080"/>
          <w:sz w:val="28"/>
        </w:rPr>
        <w:t xml:space="preserve">                 обязательства по уплате налогов </w:t>
      </w:r>
      <w:r>
        <w:rPr>
          <w:rFonts w:ascii="Times New Roman"/>
          <w:b/>
          <w:i w:val="false"/>
          <w:color w:val="ff00ff"/>
          <w:sz w:val="28"/>
        </w:rPr>
        <w:t>и (или) пеней</w:t>
      </w:r>
      <w:r>
        <w:br/>
      </w:r>
      <w:r>
        <w:rPr>
          <w:rFonts w:ascii="Times New Roman"/>
          <w:b w:val="false"/>
          <w:i w:val="false"/>
          <w:color w:val="000000"/>
          <w:sz w:val="28"/>
        </w:rPr>
        <w:t>
</w:t>
      </w:r>
      <w:r>
        <w:rPr>
          <w:rFonts w:ascii="Times New Roman"/>
          <w:b/>
          <w:i w:val="false"/>
          <w:color w:val="000080"/>
          <w:sz w:val="28"/>
        </w:rPr>
        <w:t>                 под залог имущества</w:t>
      </w:r>
      <w:r>
        <w:br/>
      </w:r>
      <w:r>
        <w:rPr>
          <w:rFonts w:ascii="Times New Roman"/>
          <w:b w:val="false"/>
          <w:i w:val="false"/>
          <w:color w:val="000000"/>
          <w:sz w:val="28"/>
        </w:rPr>
        <w:t>
</w:t>
      </w:r>
      <w:r>
        <w:rPr>
          <w:rFonts w:ascii="Times New Roman"/>
          <w:b w:val="false"/>
          <w:i/>
          <w:color w:val="ff00ff"/>
          <w:sz w:val="28"/>
        </w:rPr>
        <w:t>      Заголовок статьи 50 с дополнением, внесенным Законом Республики Казахстан от 16 ноября 2009 года № 200-IV (вводится в действие с 12.12.2009).</w:t>
      </w:r>
    </w:p>
    <w:p>
      <w:pPr>
        <w:spacing w:after="0"/>
        <w:ind w:left="0"/>
        <w:jc w:val="both"/>
      </w:pPr>
      <w:r>
        <w:rPr>
          <w:rFonts w:ascii="Times New Roman"/>
          <w:b w:val="false"/>
          <w:i w:val="false"/>
          <w:color w:val="000000"/>
          <w:sz w:val="28"/>
        </w:rPr>
        <w:t xml:space="preserve">      1. Заявление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под залог имущества налогоплательщика и (или) третьего лица представляется налогоплательщиком в </w:t>
      </w:r>
      <w:r>
        <w:rPr>
          <w:rFonts w:ascii="Times New Roman"/>
          <w:b w:val="false"/>
          <w:i w:val="false"/>
          <w:color w:val="ff00ff"/>
          <w:sz w:val="28"/>
        </w:rPr>
        <w:t>налоговый орган</w:t>
      </w:r>
      <w:r>
        <w:rPr>
          <w:rFonts w:ascii="Times New Roman"/>
          <w:b w:val="false"/>
          <w:i w:val="false"/>
          <w:color w:val="000000"/>
          <w:sz w:val="28"/>
        </w:rPr>
        <w:t>, уполномоченный принимать решение об изменении срока исполнения налогового обязательства по уплате налогов</w:t>
      </w:r>
      <w:r>
        <w:rPr>
          <w:rFonts w:ascii="Times New Roman"/>
          <w:b w:val="false"/>
          <w:i w:val="false"/>
          <w:color w:val="ff00ff"/>
          <w:sz w:val="28"/>
        </w:rPr>
        <w:t xml:space="preserve"> и (или) пеней</w:t>
      </w:r>
      <w:r>
        <w:rPr>
          <w:rFonts w:ascii="Times New Roman"/>
          <w:b w:val="false"/>
          <w:i w:val="false"/>
          <w:color w:val="000000"/>
          <w:sz w:val="28"/>
        </w:rPr>
        <w:t>, не позднее десяти календарных дней со дня заключения договора залога. К заявлению прилагаются договор залога и отчет оценщика об оценке рыночной стоимости залогового имущества.</w:t>
      </w:r>
      <w:r>
        <w:br/>
      </w:r>
      <w:r>
        <w:rPr>
          <w:rFonts w:ascii="Times New Roman"/>
          <w:b w:val="false"/>
          <w:i w:val="false"/>
          <w:color w:val="000000"/>
          <w:sz w:val="28"/>
        </w:rPr>
        <w:t>
      </w:t>
      </w:r>
      <w:r>
        <w:rPr>
          <w:rFonts w:ascii="Times New Roman"/>
          <w:b w:val="false"/>
          <w:i w:val="false"/>
          <w:color w:val="ff00ff"/>
          <w:sz w:val="28"/>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xml:space="preserve">
      2. Не позднее пятнадцати календарных дней со дня получения заявления налогоплательщика </w:t>
      </w:r>
      <w:r>
        <w:rPr>
          <w:rFonts w:ascii="Times New Roman"/>
          <w:b w:val="false"/>
          <w:i w:val="false"/>
          <w:color w:val="ff00ff"/>
          <w:sz w:val="28"/>
        </w:rPr>
        <w:t>налоговый орган</w:t>
      </w:r>
      <w:r>
        <w:rPr>
          <w:rFonts w:ascii="Times New Roman"/>
          <w:b w:val="false"/>
          <w:i w:val="false"/>
          <w:color w:val="000000"/>
          <w:sz w:val="28"/>
        </w:rPr>
        <w:t xml:space="preserve"> принимает одно из следующих решений, вступающих в силу со дня подписания:</w:t>
      </w:r>
      <w:r>
        <w:br/>
      </w:r>
      <w:r>
        <w:rPr>
          <w:rFonts w:ascii="Times New Roman"/>
          <w:b w:val="false"/>
          <w:i w:val="false"/>
          <w:color w:val="000000"/>
          <w:sz w:val="28"/>
        </w:rPr>
        <w:t xml:space="preserve">
      1)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с приложением согласованного с налогоплательщиком графика исполнения налогового обязательства, который устанавливает сроки уплаты налогов и является неотъемлемой частью данного решения;</w:t>
      </w:r>
      <w:r>
        <w:br/>
      </w:r>
      <w:r>
        <w:rPr>
          <w:rFonts w:ascii="Times New Roman"/>
          <w:b w:val="false"/>
          <w:i w:val="false"/>
          <w:color w:val="000000"/>
          <w:sz w:val="28"/>
        </w:rPr>
        <w:t xml:space="preserve">
      2) об отказе в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w:t>
      </w:r>
      <w:r>
        <w:br/>
      </w:r>
      <w:r>
        <w:rPr>
          <w:rFonts w:ascii="Times New Roman"/>
          <w:b w:val="false"/>
          <w:i w:val="false"/>
          <w:color w:val="000000"/>
          <w:sz w:val="28"/>
        </w:rPr>
        <w:t xml:space="preserve">
      3. В решении об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указываются вид и сумма налога </w:t>
      </w:r>
      <w:r>
        <w:rPr>
          <w:rFonts w:ascii="Times New Roman"/>
          <w:b w:val="false"/>
          <w:i w:val="false"/>
          <w:color w:val="ff00ff"/>
          <w:sz w:val="28"/>
        </w:rPr>
        <w:t>и (или) пеней</w:t>
      </w:r>
      <w:r>
        <w:rPr>
          <w:rFonts w:ascii="Times New Roman"/>
          <w:b w:val="false"/>
          <w:i w:val="false"/>
          <w:color w:val="000000"/>
          <w:sz w:val="28"/>
        </w:rPr>
        <w:t>,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r>
        <w:br/>
      </w:r>
      <w:r>
        <w:rPr>
          <w:rFonts w:ascii="Times New Roman"/>
          <w:b w:val="false"/>
          <w:i w:val="false"/>
          <w:color w:val="000000"/>
          <w:sz w:val="28"/>
        </w:rPr>
        <w:t xml:space="preserve">
      4. Решение об отказе в изменении сроков исполнения налогового обязательства по уплате налогов </w:t>
      </w:r>
      <w:r>
        <w:rPr>
          <w:rFonts w:ascii="Times New Roman"/>
          <w:b w:val="false"/>
          <w:i w:val="false"/>
          <w:color w:val="ff00ff"/>
          <w:sz w:val="28"/>
        </w:rPr>
        <w:t>и (или) пеней</w:t>
      </w:r>
      <w:r>
        <w:rPr>
          <w:rFonts w:ascii="Times New Roman"/>
          <w:b w:val="false"/>
          <w:i w:val="false"/>
          <w:color w:val="000000"/>
          <w:sz w:val="28"/>
        </w:rPr>
        <w:t xml:space="preserve"> принимается в случае несоблюдения налогоплательщиком положений настоящей главы.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50 с дополнениями,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50 с дополнением частью второй пункта 1, внесенным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 Порядок заключения договора залога имущества</w:t>
      </w:r>
    </w:p>
    <w:p>
      <w:pPr>
        <w:spacing w:after="0"/>
        <w:ind w:left="0"/>
        <w:jc w:val="both"/>
      </w:pPr>
      <w:r>
        <w:rPr>
          <w:rFonts w:ascii="Times New Roman"/>
          <w:b w:val="false"/>
          <w:i w:val="false"/>
          <w:color w:val="000000"/>
          <w:sz w:val="28"/>
        </w:rPr>
        <w:t>      1. Договор залога имущества заключается между налогоплательщиком и (или) третьим лицом и налоговым органом по месту регистрационного учета налогоплательщика в течение пятнадцати календарных дней со дня поступления письменного обращения налогоплательщика о заключении договора залога с приложением отчета оценщика об оценке рыночной стоимости имущества, предоставляемого в залог.</w:t>
      </w:r>
      <w:r>
        <w:br/>
      </w: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налогоплательщиком письменного обращения о заключении договора залога.</w:t>
      </w:r>
      <w:r>
        <w:br/>
      </w:r>
      <w:r>
        <w:rPr>
          <w:rFonts w:ascii="Times New Roman"/>
          <w:b w:val="false"/>
          <w:i w:val="false"/>
          <w:color w:val="000000"/>
          <w:sz w:val="28"/>
        </w:rPr>
        <w:t>
      2. Договор залога имущества заключается при соблюдении следующих условий:</w:t>
      </w:r>
      <w:r>
        <w:br/>
      </w:r>
      <w:r>
        <w:rPr>
          <w:rFonts w:ascii="Times New Roman"/>
          <w:b w:val="false"/>
          <w:i w:val="false"/>
          <w:color w:val="000000"/>
          <w:sz w:val="28"/>
        </w:rPr>
        <w:t>
      1) содержание договора залога соответствует требованиям, установленным законодательством Республики Казахстан;</w:t>
      </w:r>
      <w:r>
        <w:br/>
      </w:r>
      <w:r>
        <w:rPr>
          <w:rFonts w:ascii="Times New Roman"/>
          <w:b w:val="false"/>
          <w:i w:val="false"/>
          <w:color w:val="000000"/>
          <w:sz w:val="28"/>
        </w:rPr>
        <w:t xml:space="preserve">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 </w:t>
      </w:r>
      <w:r>
        <w:rPr>
          <w:rFonts w:ascii="Times New Roman"/>
          <w:b w:val="false"/>
          <w:i w:val="false"/>
          <w:color w:val="ff00ff"/>
          <w:sz w:val="28"/>
        </w:rPr>
        <w:t>и пеней, подлежащих уплате в бюджет</w:t>
      </w:r>
      <w:r>
        <w:rPr>
          <w:rFonts w:ascii="Times New Roman"/>
          <w:b w:val="false"/>
          <w:i w:val="false"/>
          <w:color w:val="000000"/>
          <w:sz w:val="28"/>
        </w:rPr>
        <w:t>. Не могут быть предметами залога:</w:t>
      </w:r>
      <w:r>
        <w:br/>
      </w:r>
      <w:r>
        <w:rPr>
          <w:rFonts w:ascii="Times New Roman"/>
          <w:b w:val="false"/>
          <w:i w:val="false"/>
          <w:color w:val="000000"/>
          <w:sz w:val="28"/>
        </w:rPr>
        <w:t>
      объекты жизнеобеспечения;</w:t>
      </w:r>
      <w:r>
        <w:br/>
      </w:r>
      <w:r>
        <w:rPr>
          <w:rFonts w:ascii="Times New Roman"/>
          <w:b w:val="false"/>
          <w:i w:val="false"/>
          <w:color w:val="000000"/>
          <w:sz w:val="28"/>
        </w:rPr>
        <w:t>
      электрическая, тепловая и иные виды энергии;</w:t>
      </w:r>
      <w:r>
        <w:br/>
      </w:r>
      <w:r>
        <w:rPr>
          <w:rFonts w:ascii="Times New Roman"/>
          <w:b w:val="false"/>
          <w:i w:val="false"/>
          <w:color w:val="000000"/>
          <w:sz w:val="28"/>
        </w:rPr>
        <w:t>
      арестованное имущество;</w:t>
      </w:r>
      <w:r>
        <w:br/>
      </w:r>
      <w:r>
        <w:rPr>
          <w:rFonts w:ascii="Times New Roman"/>
          <w:b w:val="false"/>
          <w:i w:val="false"/>
          <w:color w:val="000000"/>
          <w:sz w:val="28"/>
        </w:rPr>
        <w:t>
      имущество, на которое имеются ограничения, наложенные государственными органами;</w:t>
      </w:r>
      <w:r>
        <w:br/>
      </w:r>
      <w:r>
        <w:rPr>
          <w:rFonts w:ascii="Times New Roman"/>
          <w:b w:val="false"/>
          <w:i w:val="false"/>
          <w:color w:val="000000"/>
          <w:sz w:val="28"/>
        </w:rPr>
        <w:t>
      имущество, обремененное правами третьих лиц; скоропортящееся сырье, продукты питания; имущественные права;</w:t>
      </w:r>
      <w:r>
        <w:br/>
      </w:r>
      <w:r>
        <w:rPr>
          <w:rFonts w:ascii="Times New Roman"/>
          <w:b w:val="false"/>
          <w:i w:val="false"/>
          <w:color w:val="000000"/>
          <w:sz w:val="28"/>
        </w:rPr>
        <w:t>
      3) перезалог имущества, предоставляемого в залог, не допускается;</w:t>
      </w:r>
      <w:r>
        <w:br/>
      </w:r>
      <w:r>
        <w:rPr>
          <w:rFonts w:ascii="Times New Roman"/>
          <w:b w:val="false"/>
          <w:i w:val="false"/>
          <w:color w:val="000000"/>
          <w:sz w:val="28"/>
        </w:rPr>
        <w:t xml:space="preserve">
      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после заключения договора залога обеспечивает его регистрацию в соответствующем регистрирующем органе и незамедлительно представляет </w:t>
      </w:r>
      <w:r>
        <w:rPr>
          <w:rFonts w:ascii="Times New Roman"/>
          <w:b w:val="false"/>
          <w:i w:val="false"/>
          <w:color w:val="ff00ff"/>
          <w:sz w:val="28"/>
        </w:rPr>
        <w:t>налоговому органу</w:t>
      </w:r>
      <w:r>
        <w:rPr>
          <w:rFonts w:ascii="Times New Roman"/>
          <w:b w:val="false"/>
          <w:i w:val="false"/>
          <w:color w:val="000000"/>
          <w:sz w:val="28"/>
        </w:rPr>
        <w:t xml:space="preserve">, принимающему решение об изменении срока исполнения налогового обязательства по уплате налогов </w:t>
      </w:r>
      <w:r>
        <w:rPr>
          <w:rFonts w:ascii="Times New Roman"/>
          <w:b w:val="false"/>
          <w:i w:val="false"/>
          <w:color w:val="ff00ff"/>
          <w:sz w:val="28"/>
        </w:rPr>
        <w:t>и (или)</w:t>
      </w:r>
      <w:r>
        <w:rPr>
          <w:rFonts w:ascii="Times New Roman"/>
          <w:b w:val="false"/>
          <w:i w:val="false"/>
          <w:color w:val="000000"/>
          <w:sz w:val="28"/>
        </w:rPr>
        <w:t> </w:t>
      </w:r>
      <w:r>
        <w:rPr>
          <w:rFonts w:ascii="Times New Roman"/>
          <w:b w:val="false"/>
          <w:i w:val="false"/>
          <w:color w:val="ff00ff"/>
          <w:sz w:val="28"/>
        </w:rPr>
        <w:t>пеней</w:t>
      </w:r>
      <w:r>
        <w:rPr>
          <w:rFonts w:ascii="Times New Roman"/>
          <w:b w:val="false"/>
          <w:i w:val="false"/>
          <w:color w:val="000000"/>
          <w:sz w:val="28"/>
        </w:rPr>
        <w:t>, документ, подтверждающий регистрацию договора залога.</w:t>
      </w:r>
      <w:r>
        <w:br/>
      </w:r>
      <w:r>
        <w:rPr>
          <w:rFonts w:ascii="Times New Roman"/>
          <w:b w:val="false"/>
          <w:i w:val="false"/>
          <w:color w:val="000000"/>
          <w:sz w:val="28"/>
        </w:rPr>
        <w:t>
</w:t>
      </w:r>
      <w:r>
        <w:rPr>
          <w:rFonts w:ascii="Times New Roman"/>
          <w:b w:val="false"/>
          <w:i/>
          <w:color w:val="ff00ff"/>
          <w:sz w:val="28"/>
        </w:rPr>
        <w:t>      Статья 51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51 с изменениями в подпункте 2) пункта 1,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51-1. Порядок изменения сроков исполнения</w:t>
      </w:r>
      <w:r>
        <w:br/>
      </w:r>
      <w:r>
        <w:rPr>
          <w:rFonts w:ascii="Times New Roman"/>
          <w:b w:val="false"/>
          <w:i w:val="false"/>
          <w:color w:val="000000"/>
          <w:sz w:val="28"/>
        </w:rPr>
        <w:t>
</w:t>
      </w:r>
      <w:r>
        <w:rPr>
          <w:rFonts w:ascii="Times New Roman"/>
          <w:b/>
          <w:i w:val="false"/>
          <w:color w:val="ff00ff"/>
          <w:sz w:val="28"/>
        </w:rPr>
        <w:t>                   налогового обязательства по уплате</w:t>
      </w:r>
      <w:r>
        <w:br/>
      </w:r>
      <w:r>
        <w:rPr>
          <w:rFonts w:ascii="Times New Roman"/>
          <w:b w:val="false"/>
          <w:i w:val="false"/>
          <w:color w:val="000000"/>
          <w:sz w:val="28"/>
        </w:rPr>
        <w:t>
</w:t>
      </w:r>
      <w:r>
        <w:rPr>
          <w:rFonts w:ascii="Times New Roman"/>
          <w:b/>
          <w:i w:val="false"/>
          <w:color w:val="ff00ff"/>
          <w:sz w:val="28"/>
        </w:rPr>
        <w:t>                   начисленных сумм налогов, других</w:t>
      </w:r>
      <w:r>
        <w:br/>
      </w:r>
      <w:r>
        <w:rPr>
          <w:rFonts w:ascii="Times New Roman"/>
          <w:b w:val="false"/>
          <w:i w:val="false"/>
          <w:color w:val="000000"/>
          <w:sz w:val="28"/>
        </w:rPr>
        <w:t>
</w:t>
      </w:r>
      <w:r>
        <w:rPr>
          <w:rFonts w:ascii="Times New Roman"/>
          <w:b/>
          <w:i w:val="false"/>
          <w:color w:val="ff00ff"/>
          <w:sz w:val="28"/>
        </w:rPr>
        <w:t xml:space="preserve">                   обязательных </w:t>
      </w:r>
      <w:r>
        <w:rPr>
          <w:rFonts w:ascii="Times New Roman"/>
          <w:b/>
          <w:i w:val="false"/>
          <w:color w:val="ff00ff"/>
          <w:sz w:val="28"/>
        </w:rPr>
        <w:t>платежей в бюджет и (или)</w:t>
      </w:r>
      <w:r>
        <w:br/>
      </w:r>
      <w:r>
        <w:rPr>
          <w:rFonts w:ascii="Times New Roman"/>
          <w:b w:val="false"/>
          <w:i w:val="false"/>
          <w:color w:val="000000"/>
          <w:sz w:val="28"/>
        </w:rPr>
        <w:t>
</w:t>
      </w:r>
      <w:r>
        <w:rPr>
          <w:rFonts w:ascii="Times New Roman"/>
          <w:b/>
          <w:i w:val="false"/>
          <w:color w:val="ff00ff"/>
          <w:sz w:val="28"/>
        </w:rPr>
        <w:t>                   пеней, указанных в</w:t>
      </w:r>
      <w:r>
        <w:rPr>
          <w:rFonts w:ascii="Times New Roman"/>
          <w:b/>
          <w:i w:val="false"/>
          <w:color w:val="ff00ff"/>
          <w:sz w:val="28"/>
        </w:rPr>
        <w:t xml:space="preserve"> уведомлении </w:t>
      </w:r>
      <w:r>
        <w:rPr>
          <w:rFonts w:ascii="Times New Roman"/>
          <w:b/>
          <w:i/>
          <w:color w:val="ff00ff"/>
          <w:sz w:val="28"/>
        </w:rPr>
        <w:t>о результатах</w:t>
      </w:r>
      <w:r>
        <w:br/>
      </w:r>
      <w:r>
        <w:rPr>
          <w:rFonts w:ascii="Times New Roman"/>
          <w:b w:val="false"/>
          <w:i w:val="false"/>
          <w:color w:val="000000"/>
          <w:sz w:val="28"/>
        </w:rPr>
        <w:t>
</w:t>
      </w:r>
      <w:r>
        <w:rPr>
          <w:rFonts w:ascii="Times New Roman"/>
          <w:b/>
          <w:i/>
          <w:color w:val="ff00ff"/>
          <w:sz w:val="28"/>
        </w:rPr>
        <w:t>                   проверки</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налоговый орган,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r>
        <w:br/>
      </w:r>
      <w:r>
        <w:rPr>
          <w:rFonts w:ascii="Times New Roman"/>
          <w:b w:val="false"/>
          <w:i w:val="false"/>
          <w:color w:val="000000"/>
          <w:sz w:val="28"/>
        </w:rPr>
        <w:t>
</w:t>
      </w:r>
      <w:r>
        <w:rPr>
          <w:rFonts w:ascii="Times New Roman"/>
          <w:b w:val="false"/>
          <w:i/>
          <w:color w:val="ff00ff"/>
          <w:sz w:val="28"/>
        </w:rPr>
        <w:t>      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r>
        <w:br/>
      </w:r>
      <w:r>
        <w:rPr>
          <w:rFonts w:ascii="Times New Roman"/>
          <w:b w:val="false"/>
          <w:i w:val="false"/>
          <w:color w:val="000000"/>
          <w:sz w:val="28"/>
        </w:rPr>
        <w:t>
</w:t>
      </w:r>
      <w:r>
        <w:rPr>
          <w:rFonts w:ascii="Times New Roman"/>
          <w:b w:val="false"/>
          <w:i/>
          <w:color w:val="ff00ff"/>
          <w:sz w:val="28"/>
        </w:rPr>
        <w:t>      2) письменное подтверждение принадлежности налогоплательщика к одной из категорий субъектов частного предпринимательства, установленных Предпринимательским кодексом Республики Казахстан, выданное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ff00ff"/>
          <w:sz w:val="28"/>
        </w:rPr>
        <w:t xml:space="preserve">      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xml:space="preserve">,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производится в порядке, установленном настоящей статьей, если такие суммы в совокупности не менее:</w:t>
      </w:r>
      <w:r>
        <w:br/>
      </w:r>
      <w:r>
        <w:rPr>
          <w:rFonts w:ascii="Times New Roman"/>
          <w:b w:val="false"/>
          <w:i w:val="false"/>
          <w:color w:val="000000"/>
          <w:sz w:val="28"/>
        </w:rPr>
        <w:t>
</w:t>
      </w:r>
      <w:r>
        <w:rPr>
          <w:rFonts w:ascii="Times New Roman"/>
          <w:b w:val="false"/>
          <w:i w:val="false"/>
          <w:color w:val="ff00ff"/>
          <w:sz w:val="28"/>
        </w:rPr>
        <w:t>      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r>
        <w:br/>
      </w:r>
      <w:r>
        <w:rPr>
          <w:rFonts w:ascii="Times New Roman"/>
          <w:b w:val="false"/>
          <w:i w:val="false"/>
          <w:color w:val="000000"/>
          <w:sz w:val="28"/>
        </w:rPr>
        <w:t>
</w:t>
      </w:r>
      <w:r>
        <w:rPr>
          <w:rFonts w:ascii="Times New Roman"/>
          <w:b w:val="false"/>
          <w:i w:val="false"/>
          <w:color w:val="ff00ff"/>
          <w:sz w:val="28"/>
        </w:rPr>
        <w:t>      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r>
        <w:br/>
      </w:r>
      <w:r>
        <w:rPr>
          <w:rFonts w:ascii="Times New Roman"/>
          <w:b w:val="false"/>
          <w:i w:val="false"/>
          <w:color w:val="000000"/>
          <w:sz w:val="28"/>
        </w:rPr>
        <w:t>
</w:t>
      </w:r>
      <w:r>
        <w:rPr>
          <w:rFonts w:ascii="Times New Roman"/>
          <w:b w:val="false"/>
          <w:i w:val="false"/>
          <w:color w:val="ff00ff"/>
          <w:sz w:val="28"/>
        </w:rPr>
        <w:t>      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r>
        <w:br/>
      </w:r>
      <w:r>
        <w:rPr>
          <w:rFonts w:ascii="Times New Roman"/>
          <w:b w:val="false"/>
          <w:i w:val="false"/>
          <w:color w:val="000000"/>
          <w:sz w:val="28"/>
        </w:rPr>
        <w:t>
</w:t>
      </w:r>
      <w:r>
        <w:rPr>
          <w:rFonts w:ascii="Times New Roman"/>
          <w:b w:val="false"/>
          <w:i w:val="false"/>
          <w:color w:val="ff00ff"/>
          <w:sz w:val="28"/>
        </w:rPr>
        <w:t>      3. Положения настоящей статьи не распространяются на налогоплательщиков, соответствующих одному из следующих условий:</w:t>
      </w:r>
      <w:r>
        <w:br/>
      </w:r>
      <w:r>
        <w:rPr>
          <w:rFonts w:ascii="Times New Roman"/>
          <w:b w:val="false"/>
          <w:i w:val="false"/>
          <w:color w:val="000000"/>
          <w:sz w:val="28"/>
        </w:rPr>
        <w:t>
</w:t>
      </w:r>
      <w:r>
        <w:rPr>
          <w:rFonts w:ascii="Times New Roman"/>
          <w:b w:val="false"/>
          <w:i w:val="false"/>
          <w:color w:val="ff00ff"/>
          <w:sz w:val="28"/>
        </w:rPr>
        <w:t>      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r>
        <w:br/>
      </w:r>
      <w:r>
        <w:rPr>
          <w:rFonts w:ascii="Times New Roman"/>
          <w:b w:val="false"/>
          <w:i w:val="false"/>
          <w:color w:val="000000"/>
          <w:sz w:val="28"/>
        </w:rPr>
        <w:t>
</w:t>
      </w:r>
      <w:r>
        <w:rPr>
          <w:rFonts w:ascii="Times New Roman"/>
          <w:b w:val="false"/>
          <w:i w:val="false"/>
          <w:color w:val="ff00ff"/>
          <w:sz w:val="28"/>
        </w:rPr>
        <w:t xml:space="preserve">      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ниже среднеотраслевого значения, установленного уполномоченным органом.</w:t>
      </w:r>
      <w:r>
        <w:br/>
      </w:r>
      <w:r>
        <w:rPr>
          <w:rFonts w:ascii="Times New Roman"/>
          <w:b w:val="false"/>
          <w:i w:val="false"/>
          <w:color w:val="000000"/>
          <w:sz w:val="28"/>
        </w:rPr>
        <w:t>
</w:t>
      </w:r>
      <w:r>
        <w:rPr>
          <w:rFonts w:ascii="Times New Roman"/>
          <w:b w:val="false"/>
          <w:i w:val="false"/>
          <w:color w:val="ff00ff"/>
          <w:sz w:val="28"/>
        </w:rPr>
        <w:t>      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r>
        <w:br/>
      </w:r>
      <w:r>
        <w:rPr>
          <w:rFonts w:ascii="Times New Roman"/>
          <w:b w:val="false"/>
          <w:i w:val="false"/>
          <w:color w:val="000000"/>
          <w:sz w:val="28"/>
        </w:rPr>
        <w:t>
</w:t>
      </w:r>
      <w:r>
        <w:rPr>
          <w:rFonts w:ascii="Times New Roman"/>
          <w:b w:val="false"/>
          <w:i w:val="false"/>
          <w:color w:val="ff00ff"/>
          <w:sz w:val="28"/>
        </w:rPr>
        <w:t>      К ходатайству о восстановлении пропущенного срока подачи заявления прилагается документ:</w:t>
      </w:r>
      <w:r>
        <w:br/>
      </w:r>
      <w:r>
        <w:rPr>
          <w:rFonts w:ascii="Times New Roman"/>
          <w:b w:val="false"/>
          <w:i w:val="false"/>
          <w:color w:val="000000"/>
          <w:sz w:val="28"/>
        </w:rPr>
        <w:t>
</w:t>
      </w:r>
      <w:r>
        <w:rPr>
          <w:rFonts w:ascii="Times New Roman"/>
          <w:b w:val="false"/>
          <w:i w:val="false"/>
          <w:color w:val="ff00ff"/>
          <w:sz w:val="28"/>
        </w:rPr>
        <w:t>      подтверждающий период временной нетрудоспособности лиц, указанных в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xml:space="preserve">      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производится на срок не более чем тридцать шесть календарных месяцев.</w:t>
      </w:r>
      <w:r>
        <w:br/>
      </w:r>
      <w:r>
        <w:rPr>
          <w:rFonts w:ascii="Times New Roman"/>
          <w:b w:val="false"/>
          <w:i w:val="false"/>
          <w:color w:val="000000"/>
          <w:sz w:val="28"/>
        </w:rPr>
        <w:t>
</w:t>
      </w:r>
      <w:r>
        <w:rPr>
          <w:rFonts w:ascii="Times New Roman"/>
          <w:b w:val="false"/>
          <w:i w:val="false"/>
          <w:color w:val="ff00ff"/>
          <w:sz w:val="28"/>
        </w:rPr>
        <w:t xml:space="preserve">      6. Не позднее пятнадцати календарных дней со дня получения заявления налогоплательщика (налогового агента) </w:t>
      </w:r>
      <w:r>
        <w:rPr>
          <w:rFonts w:ascii="Times New Roman"/>
          <w:b w:val="false"/>
          <w:i/>
          <w:color w:val="ff00ff"/>
          <w:sz w:val="28"/>
        </w:rPr>
        <w:t>налоговый орган</w:t>
      </w:r>
      <w:r>
        <w:rPr>
          <w:rFonts w:ascii="Times New Roman"/>
          <w:b w:val="false"/>
          <w:i w:val="false"/>
          <w:color w:val="ff00ff"/>
          <w:sz w:val="28"/>
        </w:rPr>
        <w:t xml:space="preserve"> принимает одно из следующих решений, вступающих в силу со дня подписания:</w:t>
      </w:r>
      <w:r>
        <w:br/>
      </w:r>
      <w:r>
        <w:rPr>
          <w:rFonts w:ascii="Times New Roman"/>
          <w:b w:val="false"/>
          <w:i w:val="false"/>
          <w:color w:val="000000"/>
          <w:sz w:val="28"/>
        </w:rPr>
        <w:t>
</w:t>
      </w:r>
      <w:r>
        <w:rPr>
          <w:rFonts w:ascii="Times New Roman"/>
          <w:b w:val="false"/>
          <w:i w:val="false"/>
          <w:color w:val="ff00ff"/>
          <w:sz w:val="28"/>
        </w:rPr>
        <w:t xml:space="preserve">      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w:t>
      </w:r>
      <w:r>
        <w:rPr>
          <w:rFonts w:ascii="Times New Roman"/>
          <w:b w:val="false"/>
          <w:i w:val="false"/>
          <w:color w:val="ff00ff"/>
          <w:sz w:val="28"/>
        </w:rPr>
        <w:t> </w:t>
      </w:r>
      <w:r>
        <w:rPr>
          <w:rFonts w:ascii="Times New Roman"/>
          <w:b w:val="false"/>
          <w:i/>
          <w:color w:val="ff00ff"/>
          <w:sz w:val="28"/>
        </w:rPr>
        <w:t>результатах проверки</w:t>
      </w:r>
      <w:r>
        <w:rPr>
          <w:rFonts w:ascii="Times New Roman"/>
          <w:b w:val="false"/>
          <w:i w:val="false"/>
          <w:color w:val="ff00ff"/>
          <w:sz w:val="28"/>
        </w:rPr>
        <w:t>,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r>
        <w:br/>
      </w:r>
      <w:r>
        <w:rPr>
          <w:rFonts w:ascii="Times New Roman"/>
          <w:b w:val="false"/>
          <w:i w:val="false"/>
          <w:color w:val="000000"/>
          <w:sz w:val="28"/>
        </w:rPr>
        <w:t>
</w:t>
      </w:r>
      <w:r>
        <w:rPr>
          <w:rFonts w:ascii="Times New Roman"/>
          <w:b w:val="false"/>
          <w:i w:val="false"/>
          <w:color w:val="ff00ff"/>
          <w:sz w:val="28"/>
        </w:rPr>
        <w:t xml:space="preserve">      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w:t>
      </w:r>
      <w:r>
        <w:rPr>
          <w:rFonts w:ascii="Times New Roman"/>
          <w:b w:val="false"/>
          <w:i/>
          <w:color w:val="ff00ff"/>
          <w:sz w:val="28"/>
        </w:rPr>
        <w:t>о результатах проверки</w:t>
      </w:r>
      <w:r>
        <w:rPr>
          <w:rFonts w:ascii="Times New Roman"/>
          <w:b w:val="false"/>
          <w:i w:val="false"/>
          <w:color w:val="ff00ff"/>
          <w:sz w:val="28"/>
        </w:rPr>
        <w:t>, с указанием оснований отказа.</w:t>
      </w:r>
      <w:r>
        <w:br/>
      </w:r>
      <w:r>
        <w:rPr>
          <w:rFonts w:ascii="Times New Roman"/>
          <w:b w:val="false"/>
          <w:i w:val="false"/>
          <w:color w:val="000000"/>
          <w:sz w:val="28"/>
        </w:rPr>
        <w:t>
</w:t>
      </w:r>
      <w:r>
        <w:rPr>
          <w:rFonts w:ascii="Times New Roman"/>
          <w:b w:val="false"/>
          <w:i w:val="false"/>
          <w:color w:val="ff00ff"/>
          <w:sz w:val="28"/>
        </w:rPr>
        <w:t xml:space="preserve">      7. В случае принятия </w:t>
      </w:r>
      <w:r>
        <w:rPr>
          <w:rFonts w:ascii="Times New Roman"/>
          <w:b w:val="false"/>
          <w:i/>
          <w:color w:val="ff00ff"/>
          <w:sz w:val="28"/>
        </w:rPr>
        <w:t>налоговым органом</w:t>
      </w:r>
      <w:r>
        <w:rPr>
          <w:rFonts w:ascii="Times New Roman"/>
          <w:b w:val="false"/>
          <w:i w:val="false"/>
          <w:color w:val="ff00ff"/>
          <w:sz w:val="28"/>
        </w:rPr>
        <w:t xml:space="preserve">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ежемесячно равными долями в течение срока действия такого решения согласно утвержденному графику.</w:t>
      </w:r>
      <w:r>
        <w:br/>
      </w:r>
      <w:r>
        <w:rPr>
          <w:rFonts w:ascii="Times New Roman"/>
          <w:b w:val="false"/>
          <w:i w:val="false"/>
          <w:color w:val="000000"/>
          <w:sz w:val="28"/>
        </w:rPr>
        <w:t>
</w:t>
      </w:r>
      <w:r>
        <w:rPr>
          <w:rFonts w:ascii="Times New Roman"/>
          <w:b w:val="false"/>
          <w:i w:val="false"/>
          <w:color w:val="ff00ff"/>
          <w:sz w:val="28"/>
        </w:rPr>
        <w:t xml:space="preserve">      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r>
        <w:br/>
      </w:r>
      <w:r>
        <w:rPr>
          <w:rFonts w:ascii="Times New Roman"/>
          <w:b w:val="false"/>
          <w:i w:val="false"/>
          <w:color w:val="000000"/>
          <w:sz w:val="28"/>
        </w:rPr>
        <w:t>
</w:t>
      </w:r>
      <w:r>
        <w:rPr>
          <w:rFonts w:ascii="Times New Roman"/>
          <w:b w:val="false"/>
          <w:i w:val="false"/>
          <w:color w:val="ff00ff"/>
          <w:sz w:val="28"/>
        </w:rPr>
        <w:t xml:space="preserve">      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 принимается в случаях несоблюдения налогоплательщиком (налоговым агентом) положений и (или) несоответствия условиям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6 дополнена</w:t>
      </w:r>
      <w:r>
        <w:rPr>
          <w:rFonts w:ascii="Times New Roman"/>
          <w:b w:val="false"/>
          <w:i w:val="false"/>
          <w:color w:val="ff00ff"/>
          <w:sz w:val="28"/>
        </w:rPr>
        <w:t> </w:t>
      </w:r>
      <w:r>
        <w:rPr>
          <w:rFonts w:ascii="Times New Roman"/>
          <w:b w:val="false"/>
          <w:i/>
          <w:color w:val="ff00ff"/>
          <w:sz w:val="28"/>
        </w:rPr>
        <w:t>Статьей 51-1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51-1 с изложением в новой редакции части первой пункта 1  и части первой пункта 4,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51-1 с изложением в новой редакции части первой подпункта 2) пункта 1,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51-2.</w:t>
      </w:r>
      <w:r>
        <w:rPr>
          <w:rFonts w:ascii="Times New Roman"/>
          <w:b w:val="false"/>
          <w:i w:val="false"/>
          <w:color w:val="ff00ff"/>
          <w:sz w:val="28"/>
        </w:rPr>
        <w:t> </w:t>
      </w:r>
      <w:r>
        <w:rPr>
          <w:rFonts w:ascii="Times New Roman"/>
          <w:b/>
          <w:i w:val="false"/>
          <w:color w:val="ff00ff"/>
          <w:sz w:val="28"/>
        </w:rPr>
        <w:t>Порядок изменения сроков исполнения</w:t>
      </w:r>
      <w:r>
        <w:br/>
      </w:r>
      <w:r>
        <w:rPr>
          <w:rFonts w:ascii="Times New Roman"/>
          <w:b w:val="false"/>
          <w:i w:val="false"/>
          <w:color w:val="000000"/>
          <w:sz w:val="28"/>
        </w:rPr>
        <w:t>
</w:t>
      </w:r>
      <w:r>
        <w:rPr>
          <w:rFonts w:ascii="Times New Roman"/>
          <w:b/>
          <w:i w:val="false"/>
          <w:color w:val="ff00ff"/>
          <w:sz w:val="28"/>
        </w:rPr>
        <w:t>                   налогового обязательства по уплате налога</w:t>
      </w:r>
      <w:r>
        <w:br/>
      </w:r>
      <w:r>
        <w:rPr>
          <w:rFonts w:ascii="Times New Roman"/>
          <w:b w:val="false"/>
          <w:i w:val="false"/>
          <w:color w:val="000000"/>
          <w:sz w:val="28"/>
        </w:rPr>
        <w:t>
</w:t>
      </w:r>
      <w:r>
        <w:rPr>
          <w:rFonts w:ascii="Times New Roman"/>
          <w:b/>
          <w:i w:val="false"/>
          <w:color w:val="ff00ff"/>
          <w:sz w:val="28"/>
        </w:rPr>
        <w:t>                   реструктурируемой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Положения настоящей статьи применяются реструктурируемой организацией к корпоративному подоходному налогу, исчисленному и подлежащему уплате за 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w:t>
      </w:r>
      <w:r>
        <w:rPr>
          <w:rFonts w:ascii="Times New Roman"/>
          <w:b w:val="false"/>
          <w:i w:val="false"/>
          <w:color w:val="ff00ff"/>
          <w:sz w:val="28"/>
        </w:rPr>
        <w:t>      Для целей настоящей статьи под реструктурируемой организацией понимается налогоплательщик, за исключением банков второго уровня, одновременно соответствующий следующим условиям:</w:t>
      </w:r>
      <w:r>
        <w:br/>
      </w:r>
      <w:r>
        <w:rPr>
          <w:rFonts w:ascii="Times New Roman"/>
          <w:b w:val="false"/>
          <w:i w:val="false"/>
          <w:color w:val="000000"/>
          <w:sz w:val="28"/>
        </w:rPr>
        <w:t>
</w:t>
      </w:r>
      <w:r>
        <w:rPr>
          <w:rFonts w:ascii="Times New Roman"/>
          <w:b w:val="false"/>
          <w:i w:val="false"/>
          <w:color w:val="ff00ff"/>
          <w:sz w:val="28"/>
        </w:rPr>
        <w:t>1) является юридическим лицом-резидентом с участием государства в уставном капитале;</w:t>
      </w:r>
      <w:r>
        <w:br/>
      </w:r>
      <w:r>
        <w:rPr>
          <w:rFonts w:ascii="Times New Roman"/>
          <w:b w:val="false"/>
          <w:i w:val="false"/>
          <w:color w:val="000000"/>
          <w:sz w:val="28"/>
        </w:rPr>
        <w:t>
</w:t>
      </w:r>
      <w:r>
        <w:rPr>
          <w:rFonts w:ascii="Times New Roman"/>
          <w:b w:val="false"/>
          <w:i w:val="false"/>
          <w:color w:val="ff00ff"/>
          <w:sz w:val="28"/>
        </w:rPr>
        <w:t>      2) проведение реструктуризации для исполнения таким юридическим лицом обязательств перед кредиторами осуществляется в порядке, установленном главой 6-1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ff"/>
          <w:sz w:val="28"/>
        </w:rPr>
        <w:t>      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r>
        <w:br/>
      </w:r>
      <w:r>
        <w:rPr>
          <w:rFonts w:ascii="Times New Roman"/>
          <w:b w:val="false"/>
          <w:i w:val="false"/>
          <w:color w:val="000000"/>
          <w:sz w:val="28"/>
        </w:rPr>
        <w:t>
</w:t>
      </w:r>
      <w:r>
        <w:rPr>
          <w:rFonts w:ascii="Times New Roman"/>
          <w:b w:val="false"/>
          <w:i w:val="false"/>
          <w:color w:val="ff00ff"/>
          <w:sz w:val="28"/>
        </w:rPr>
        <w:t>      2. Под изменением срока исполнения налогового обязательства по уплате корпоративного подоходного налога реструктурируемой организации признается перенос установленного настоящим Кодексом срока уплаты налога на 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 статьей 142 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r>
        <w:br/>
      </w:r>
      <w:r>
        <w:rPr>
          <w:rFonts w:ascii="Times New Roman"/>
          <w:b w:val="false"/>
          <w:i w:val="false"/>
          <w:color w:val="000000"/>
          <w:sz w:val="28"/>
        </w:rPr>
        <w:t>
</w:t>
      </w:r>
      <w:r>
        <w:rPr>
          <w:rFonts w:ascii="Times New Roman"/>
          <w:b w:val="false"/>
          <w:i w:val="false"/>
          <w:color w:val="ff00ff"/>
          <w:sz w:val="28"/>
        </w:rPr>
        <w:t>      При этом изменение сроков исполнения налогового обязательства</w:t>
      </w:r>
      <w:r>
        <w:rPr>
          <w:rFonts w:ascii="Times New Roman"/>
          <w:b w:val="false"/>
          <w:i w:val="false"/>
          <w:color w:val="000000"/>
          <w:sz w:val="28"/>
        </w:rPr>
        <w:t> </w:t>
      </w:r>
      <w:r>
        <w:rPr>
          <w:rFonts w:ascii="Times New Roman"/>
          <w:b w:val="false"/>
          <w:i w:val="false"/>
          <w:color w:val="ff00ff"/>
          <w:sz w:val="28"/>
        </w:rPr>
        <w:t>по уплате корпоративного подоходного налога производится при соблюдении условий, предусмотренных пунктом 3 настоящей статьи.</w:t>
      </w:r>
      <w:r>
        <w:br/>
      </w:r>
      <w:r>
        <w:rPr>
          <w:rFonts w:ascii="Times New Roman"/>
          <w:b w:val="false"/>
          <w:i w:val="false"/>
          <w:color w:val="000000"/>
          <w:sz w:val="28"/>
        </w:rPr>
        <w:t>
</w:t>
      </w:r>
      <w:r>
        <w:rPr>
          <w:rFonts w:ascii="Times New Roman"/>
          <w:b w:val="false"/>
          <w:i w:val="false"/>
          <w:color w:val="ff00ff"/>
          <w:sz w:val="28"/>
        </w:rPr>
        <w:t>      Применение реструктурируемой организацией положений настоящей статьи не допускается более одного раза.</w:t>
      </w:r>
      <w:r>
        <w:br/>
      </w:r>
      <w:r>
        <w:rPr>
          <w:rFonts w:ascii="Times New Roman"/>
          <w:b w:val="false"/>
          <w:i w:val="false"/>
          <w:color w:val="000000"/>
          <w:sz w:val="28"/>
        </w:rPr>
        <w:t>
</w:t>
      </w:r>
      <w:r>
        <w:rPr>
          <w:rFonts w:ascii="Times New Roman"/>
          <w:b w:val="false"/>
          <w:i w:val="false"/>
          <w:color w:val="ff00ff"/>
          <w:sz w:val="28"/>
        </w:rPr>
        <w:t>      3. Реструктурируемая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r>
        <w:br/>
      </w:r>
      <w:r>
        <w:rPr>
          <w:rFonts w:ascii="Times New Roman"/>
          <w:b w:val="false"/>
          <w:i w:val="false"/>
          <w:color w:val="000000"/>
          <w:sz w:val="28"/>
        </w:rPr>
        <w:t>
</w:t>
      </w:r>
      <w:r>
        <w:rPr>
          <w:rFonts w:ascii="Times New Roman"/>
          <w:b w:val="false"/>
          <w:i w:val="false"/>
          <w:color w:val="ff00ff"/>
          <w:sz w:val="28"/>
        </w:rPr>
        <w:t>      Одновременно с уведомлением реструктурируемая организация представляет следующие документы:</w:t>
      </w:r>
      <w:r>
        <w:br/>
      </w:r>
      <w:r>
        <w:rPr>
          <w:rFonts w:ascii="Times New Roman"/>
          <w:b w:val="false"/>
          <w:i w:val="false"/>
          <w:color w:val="000000"/>
          <w:sz w:val="28"/>
        </w:rPr>
        <w:t>
</w:t>
      </w:r>
      <w:r>
        <w:rPr>
          <w:rFonts w:ascii="Times New Roman"/>
          <w:b w:val="false"/>
          <w:i w:val="false"/>
          <w:color w:val="ff00ff"/>
          <w:sz w:val="28"/>
        </w:rPr>
        <w:t>      1) нотариально засвидетельствованную копию плана реструктуризации, одобренного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2) копию вступившего в законную силу решения суда о проведении реструктуризации, заверенную судом;</w:t>
      </w:r>
      <w:r>
        <w:br/>
      </w:r>
      <w:r>
        <w:rPr>
          <w:rFonts w:ascii="Times New Roman"/>
          <w:b w:val="false"/>
          <w:i w:val="false"/>
          <w:color w:val="000000"/>
          <w:sz w:val="28"/>
        </w:rPr>
        <w:t>
</w:t>
      </w:r>
      <w:r>
        <w:rPr>
          <w:rFonts w:ascii="Times New Roman"/>
          <w:b w:val="false"/>
          <w:i w:val="false"/>
          <w:color w:val="ff00ff"/>
          <w:sz w:val="28"/>
        </w:rPr>
        <w:t>      3) копию вступившего в законную силу определения суда об утверждении плана реструктуризации, заверенную судом.</w:t>
      </w:r>
      <w:r>
        <w:br/>
      </w:r>
      <w:r>
        <w:rPr>
          <w:rFonts w:ascii="Times New Roman"/>
          <w:b w:val="false"/>
          <w:i w:val="false"/>
          <w:color w:val="000000"/>
          <w:sz w:val="28"/>
        </w:rPr>
        <w:t>
</w:t>
      </w:r>
      <w:r>
        <w:rPr>
          <w:rFonts w:ascii="Times New Roman"/>
          <w:b w:val="false"/>
          <w:i w:val="false"/>
          <w:color w:val="ff00ff"/>
          <w:sz w:val="28"/>
        </w:rPr>
        <w:t>      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r>
        <w:br/>
      </w:r>
      <w:r>
        <w:rPr>
          <w:rFonts w:ascii="Times New Roman"/>
          <w:b w:val="false"/>
          <w:i w:val="false"/>
          <w:color w:val="000000"/>
          <w:sz w:val="28"/>
        </w:rPr>
        <w:t>
</w:t>
      </w:r>
      <w:r>
        <w:rPr>
          <w:rFonts w:ascii="Times New Roman"/>
          <w:b w:val="false"/>
          <w:i w:val="false"/>
          <w:color w:val="ff00ff"/>
          <w:sz w:val="28"/>
        </w:rPr>
        <w:t>      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w:t>
      </w:r>
      <w:r>
        <w:rPr>
          <w:rFonts w:ascii="Times New Roman"/>
          <w:b w:val="false"/>
          <w:i w:val="false"/>
          <w:color w:val="000000"/>
          <w:sz w:val="28"/>
        </w:rPr>
        <w:t> </w:t>
      </w:r>
      <w:r>
        <w:rPr>
          <w:rFonts w:ascii="Times New Roman"/>
          <w:b w:val="false"/>
          <w:i w:val="false"/>
          <w:color w:val="ff00ff"/>
          <w:sz w:val="28"/>
        </w:rPr>
        <w:t>настоящей статьи.</w:t>
      </w:r>
      <w:r>
        <w:br/>
      </w:r>
      <w:r>
        <w:rPr>
          <w:rFonts w:ascii="Times New Roman"/>
          <w:b w:val="false"/>
          <w:i w:val="false"/>
          <w:color w:val="000000"/>
          <w:sz w:val="28"/>
        </w:rPr>
        <w:t>
</w:t>
      </w:r>
      <w:r>
        <w:rPr>
          <w:rFonts w:ascii="Times New Roman"/>
          <w:b w:val="false"/>
          <w:i/>
          <w:color w:val="ff00ff"/>
          <w:sz w:val="28"/>
        </w:rPr>
        <w:t>      Глава 6 дополнена статьей 51-2 Законом Республики Казахстан от 05 декабря 2013 г. № 152-V ЗРК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51-3. Порядок изменения срока уплаты косвенных</w:t>
      </w:r>
      <w:r>
        <w:br/>
      </w:r>
      <w:r>
        <w:rPr>
          <w:rFonts w:ascii="Times New Roman"/>
          <w:b w:val="false"/>
          <w:i w:val="false"/>
          <w:color w:val="000000"/>
          <w:sz w:val="28"/>
        </w:rPr>
        <w:t>
</w:t>
      </w:r>
      <w:r>
        <w:rPr>
          <w:rFonts w:ascii="Times New Roman"/>
          <w:b/>
          <w:i w:val="false"/>
          <w:color w:val="ff00ff"/>
          <w:sz w:val="28"/>
        </w:rPr>
        <w:t xml:space="preserve">                   налогов </w:t>
      </w:r>
      <w:r>
        <w:rPr>
          <w:rFonts w:ascii="Times New Roman"/>
          <w:b/>
          <w:i w:val="false"/>
          <w:color w:val="ff00ff"/>
          <w:sz w:val="28"/>
        </w:rPr>
        <w:t>по импортируемым товарам</w:t>
      </w:r>
    </w:p>
    <w:p>
      <w:pPr>
        <w:spacing w:after="0"/>
        <w:ind w:left="0"/>
        <w:jc w:val="both"/>
      </w:pPr>
      <w:r>
        <w:rPr>
          <w:rFonts w:ascii="Times New Roman"/>
          <w:b w:val="false"/>
          <w:i w:val="false"/>
          <w:color w:val="ff00ff"/>
          <w:sz w:val="28"/>
        </w:rPr>
        <w:t>      1. Изменение срока уплаты косвенных налогов по импортируемым товарам производится по:</w:t>
      </w:r>
      <w:r>
        <w:br/>
      </w:r>
      <w:r>
        <w:rPr>
          <w:rFonts w:ascii="Times New Roman"/>
          <w:b w:val="false"/>
          <w:i w:val="false"/>
          <w:color w:val="000000"/>
          <w:sz w:val="28"/>
        </w:rPr>
        <w:t>
</w:t>
      </w:r>
      <w:r>
        <w:rPr>
          <w:rFonts w:ascii="Times New Roman"/>
          <w:b w:val="false"/>
          <w:i w:val="false"/>
          <w:color w:val="ff00ff"/>
          <w:sz w:val="28"/>
        </w:rPr>
        <w:t>      1)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2) акцизу, за исключением акциза по импортируемым товарам, подлежащим маркировке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Положения настоящей статьи не применяются по товарам, импортируемым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Таможенного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ff00ff"/>
          <w:sz w:val="28"/>
        </w:rPr>
        <w:t>      3. Изменение срока уплаты косвенных налогов по импортируемым товарам производится при условии:</w:t>
      </w:r>
      <w:r>
        <w:br/>
      </w:r>
      <w:r>
        <w:rPr>
          <w:rFonts w:ascii="Times New Roman"/>
          <w:b w:val="false"/>
          <w:i w:val="false"/>
          <w:color w:val="000000"/>
          <w:sz w:val="28"/>
        </w:rPr>
        <w:t>
</w:t>
      </w:r>
      <w:r>
        <w:rPr>
          <w:rFonts w:ascii="Times New Roman"/>
          <w:b w:val="false"/>
          <w:i w:val="false"/>
          <w:color w:val="ff00ff"/>
          <w:sz w:val="28"/>
        </w:rPr>
        <w:t>      1) представления в таможенный орган документов, предусмотренных таможенным законодательством Таможенного союза и (или) таможенным законодательством Республики Казахстан, для таможенной очистки таких импортируемых товаров в полном объеме;</w:t>
      </w:r>
      <w:r>
        <w:br/>
      </w:r>
      <w:r>
        <w:rPr>
          <w:rFonts w:ascii="Times New Roman"/>
          <w:b w:val="false"/>
          <w:i w:val="false"/>
          <w:color w:val="000000"/>
          <w:sz w:val="28"/>
        </w:rPr>
        <w:t>
</w:t>
      </w:r>
      <w:r>
        <w:rPr>
          <w:rFonts w:ascii="Times New Roman"/>
          <w:b w:val="false"/>
          <w:i w:val="false"/>
          <w:color w:val="ff00ff"/>
          <w:sz w:val="28"/>
        </w:rPr>
        <w:t>      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r>
        <w:br/>
      </w:r>
      <w:r>
        <w:rPr>
          <w:rFonts w:ascii="Times New Roman"/>
          <w:b w:val="false"/>
          <w:i w:val="false"/>
          <w:color w:val="000000"/>
          <w:sz w:val="28"/>
        </w:rPr>
        <w:t>
</w:t>
      </w:r>
      <w:r>
        <w:rPr>
          <w:rFonts w:ascii="Times New Roman"/>
          <w:b w:val="false"/>
          <w:i w:val="false"/>
          <w:color w:val="ff00ff"/>
          <w:sz w:val="28"/>
        </w:rPr>
        <w:t>      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r>
        <w:br/>
      </w:r>
      <w:r>
        <w:rPr>
          <w:rFonts w:ascii="Times New Roman"/>
          <w:b w:val="false"/>
          <w:i w:val="false"/>
          <w:color w:val="000000"/>
          <w:sz w:val="28"/>
        </w:rPr>
        <w:t>
</w:t>
      </w:r>
      <w:r>
        <w:rPr>
          <w:rFonts w:ascii="Times New Roman"/>
          <w:b w:val="false"/>
          <w:i/>
          <w:color w:val="ff00ff"/>
          <w:sz w:val="28"/>
        </w:rPr>
        <w:t>      Глава 6 дополнена статьей 51-3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52. Прекращение действия решения об изменении</w:t>
      </w:r>
      <w:r>
        <w:br/>
      </w:r>
      <w:r>
        <w:rPr>
          <w:rFonts w:ascii="Times New Roman"/>
          <w:b w:val="false"/>
          <w:i w:val="false"/>
          <w:color w:val="000000"/>
          <w:sz w:val="28"/>
        </w:rPr>
        <w:t>
</w:t>
      </w:r>
      <w:r>
        <w:rPr>
          <w:rFonts w:ascii="Times New Roman"/>
          <w:b/>
          <w:i w:val="false"/>
          <w:color w:val="ff00ff"/>
          <w:sz w:val="28"/>
        </w:rPr>
        <w:t>                 сроков исполнения налогового обязательства по</w:t>
      </w:r>
      <w:r>
        <w:br/>
      </w:r>
      <w:r>
        <w:rPr>
          <w:rFonts w:ascii="Times New Roman"/>
          <w:b w:val="false"/>
          <w:i w:val="false"/>
          <w:color w:val="000000"/>
          <w:sz w:val="28"/>
        </w:rPr>
        <w:t>
</w:t>
      </w:r>
      <w:r>
        <w:rPr>
          <w:rFonts w:ascii="Times New Roman"/>
          <w:b/>
          <w:i w:val="false"/>
          <w:color w:val="ff00ff"/>
          <w:sz w:val="28"/>
        </w:rPr>
        <w:t>                 уплате налогов, других обязательных платежей в</w:t>
      </w:r>
      <w:r>
        <w:br/>
      </w:r>
      <w:r>
        <w:rPr>
          <w:rFonts w:ascii="Times New Roman"/>
          <w:b w:val="false"/>
          <w:i w:val="false"/>
          <w:color w:val="000000"/>
          <w:sz w:val="28"/>
        </w:rPr>
        <w:t>
</w:t>
      </w:r>
      <w:r>
        <w:rPr>
          <w:rFonts w:ascii="Times New Roman"/>
          <w:b/>
          <w:i w:val="false"/>
          <w:color w:val="ff00ff"/>
          <w:sz w:val="28"/>
        </w:rPr>
        <w:t>                 бюджет и (или) пеней</w:t>
      </w:r>
      <w:r>
        <w:br/>
      </w:r>
      <w:r>
        <w:rPr>
          <w:rFonts w:ascii="Times New Roman"/>
          <w:b w:val="false"/>
          <w:i w:val="false"/>
          <w:color w:val="000000"/>
          <w:sz w:val="28"/>
        </w:rPr>
        <w:t>
</w:t>
      </w:r>
      <w:r>
        <w:rPr>
          <w:rFonts w:ascii="Times New Roman"/>
          <w:b w:val="false"/>
          <w:i/>
          <w:color w:val="ff00ff"/>
          <w:sz w:val="28"/>
        </w:rPr>
        <w:t>      Заголовок статьи 52 с дополнением, внесенным Законом Республики Казахстан от 16 ноября 2009 года № 200-IV (вводится в действие с 12.12.2009).</w:t>
      </w:r>
      <w:r>
        <w:br/>
      </w:r>
      <w:r>
        <w:rPr>
          <w:rFonts w:ascii="Times New Roman"/>
          <w:b w:val="false"/>
          <w:i w:val="false"/>
          <w:color w:val="000000"/>
          <w:sz w:val="28"/>
        </w:rPr>
        <w:t>
</w:t>
      </w:r>
      <w:r>
        <w:rPr>
          <w:rFonts w:ascii="Times New Roman"/>
          <w:b w:val="false"/>
          <w:i/>
          <w:color w:val="ff00ff"/>
          <w:sz w:val="28"/>
        </w:rPr>
        <w:t>      Заголовок статьи 52 изложен в новой редакции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xml:space="preserve">      1. Действие решения об изменении сроков исполнения налогового обязательства по уплате </w:t>
      </w:r>
      <w:r>
        <w:rPr>
          <w:rFonts w:ascii="Times New Roman"/>
          <w:b w:val="false"/>
          <w:i w:val="false"/>
          <w:color w:val="ff00ff"/>
          <w:sz w:val="28"/>
        </w:rPr>
        <w:t>налогов и (или) пеней</w:t>
      </w:r>
      <w:r>
        <w:rPr>
          <w:rFonts w:ascii="Times New Roman"/>
          <w:b w:val="false"/>
          <w:i w:val="false"/>
          <w:color w:val="000000"/>
          <w:sz w:val="28"/>
        </w:rPr>
        <w:t xml:space="preserve"> прекращается по истечении установленного в нем срока действия.</w:t>
      </w:r>
      <w:r>
        <w:br/>
      </w:r>
      <w:r>
        <w:rPr>
          <w:rFonts w:ascii="Times New Roman"/>
          <w:b w:val="false"/>
          <w:i w:val="false"/>
          <w:color w:val="000000"/>
          <w:sz w:val="28"/>
        </w:rPr>
        <w:t xml:space="preserve">
      </w:t>
      </w:r>
      <w:r>
        <w:rPr>
          <w:rFonts w:ascii="Times New Roman"/>
          <w:b w:val="false"/>
          <w:i w:val="false"/>
          <w:color w:val="ff00ff"/>
          <w:sz w:val="28"/>
        </w:rPr>
        <w:t>2. 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r>
        <w:br/>
      </w:r>
      <w:r>
        <w:rPr>
          <w:rFonts w:ascii="Times New Roman"/>
          <w:b w:val="false"/>
          <w:i w:val="false"/>
          <w:color w:val="000000"/>
          <w:sz w:val="28"/>
        </w:rPr>
        <w:t>
</w:t>
      </w:r>
      <w:r>
        <w:rPr>
          <w:rFonts w:ascii="Times New Roman"/>
          <w:b w:val="false"/>
          <w:i w:val="false"/>
          <w:color w:val="ff00ff"/>
          <w:sz w:val="28"/>
        </w:rPr>
        <w:t>      1) уплаты налогоплательщиком всей суммы налогов, других обязательных платежей в бюджет и (или) пеней до истечения установленного в решении срока;</w:t>
      </w:r>
      <w:r>
        <w:br/>
      </w:r>
      <w:r>
        <w:rPr>
          <w:rFonts w:ascii="Times New Roman"/>
          <w:b w:val="false"/>
          <w:i w:val="false"/>
          <w:color w:val="000000"/>
          <w:sz w:val="28"/>
        </w:rPr>
        <w:t>
</w:t>
      </w:r>
      <w:r>
        <w:rPr>
          <w:rFonts w:ascii="Times New Roman"/>
          <w:b w:val="false"/>
          <w:i w:val="false"/>
          <w:color w:val="ff00ff"/>
          <w:sz w:val="28"/>
        </w:rPr>
        <w:t>      2) нарушения налогоплательщиком графика исполнения налогового обязательства по уплате налогов, других обязательных платежей в бюджет и (или) пеней;</w:t>
      </w:r>
      <w:r>
        <w:br/>
      </w:r>
      <w:r>
        <w:rPr>
          <w:rFonts w:ascii="Times New Roman"/>
          <w:b w:val="false"/>
          <w:i w:val="false"/>
          <w:color w:val="000000"/>
          <w:sz w:val="28"/>
        </w:rPr>
        <w:t>
</w:t>
      </w:r>
      <w:r>
        <w:rPr>
          <w:rFonts w:ascii="Times New Roman"/>
          <w:b w:val="false"/>
          <w:i w:val="false"/>
          <w:color w:val="ff00ff"/>
          <w:sz w:val="28"/>
        </w:rPr>
        <w:t xml:space="preserve">      3) подачи жалобы на уведомление </w:t>
      </w:r>
      <w:r>
        <w:rPr>
          <w:rFonts w:ascii="Times New Roman"/>
          <w:b w:val="false"/>
          <w:i/>
          <w:color w:val="ff00ff"/>
          <w:sz w:val="28"/>
        </w:rPr>
        <w:t>о результатах проверки</w:t>
      </w:r>
      <w:r>
        <w:rPr>
          <w:rFonts w:ascii="Times New Roman"/>
          <w:b w:val="false"/>
          <w:i w:val="false"/>
          <w:color w:val="ff00ff"/>
          <w:sz w:val="28"/>
        </w:rPr>
        <w:t xml:space="preserve"> в течение срока, указанного в решении </w:t>
      </w:r>
      <w:r>
        <w:rPr>
          <w:rFonts w:ascii="Times New Roman"/>
          <w:b w:val="false"/>
          <w:i/>
          <w:color w:val="ff00ff"/>
          <w:sz w:val="28"/>
        </w:rPr>
        <w:t>налогового органа</w:t>
      </w:r>
      <w:r>
        <w:rPr>
          <w:rFonts w:ascii="Times New Roman"/>
          <w:b w:val="false"/>
          <w:i w:val="false"/>
          <w:color w:val="ff00ff"/>
          <w:sz w:val="28"/>
        </w:rPr>
        <w:t xml:space="preserve">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w:t>
      </w:r>
      <w:r>
        <w:rPr>
          <w:rFonts w:ascii="Times New Roman"/>
          <w:b w:val="false"/>
          <w:i/>
          <w:color w:val="ff00ff"/>
          <w:sz w:val="28"/>
        </w:rPr>
        <w:t>о результатах проверки</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w:t>
      </w:r>
      <w:r>
        <w:rPr>
          <w:rFonts w:ascii="Times New Roman"/>
          <w:b w:val="false"/>
          <w:i/>
          <w:color w:val="ff00ff"/>
          <w:sz w:val="28"/>
        </w:rPr>
        <w:t>налоговым органом</w:t>
      </w:r>
      <w:r>
        <w:rPr>
          <w:rFonts w:ascii="Times New Roman"/>
          <w:b w:val="false"/>
          <w:i w:val="false"/>
          <w:color w:val="ff00ff"/>
          <w:sz w:val="28"/>
        </w:rPr>
        <w:t xml:space="preserve"> решения, указанного в подпункте 1) пункта 6 статьи 51-1 настоящего Кодекса.</w:t>
      </w:r>
      <w:r>
        <w:br/>
      </w:r>
      <w:r>
        <w:rPr>
          <w:rFonts w:ascii="Times New Roman"/>
          <w:b w:val="false"/>
          <w:i w:val="false"/>
          <w:color w:val="000000"/>
          <w:sz w:val="28"/>
        </w:rPr>
        <w:t>
</w:t>
      </w:r>
      <w:r>
        <w:rPr>
          <w:rFonts w:ascii="Times New Roman"/>
          <w:b w:val="false"/>
          <w:i/>
          <w:color w:val="ff00ff"/>
          <w:sz w:val="28"/>
        </w:rPr>
        <w:t>      Статья 52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52 с изложением в новой редакции пункта 2, внесенным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 Порядок обращения взыскания и реализации</w:t>
      </w:r>
      <w:r>
        <w:br/>
      </w:r>
      <w:r>
        <w:rPr>
          <w:rFonts w:ascii="Times New Roman"/>
          <w:b w:val="false"/>
          <w:i w:val="false"/>
          <w:color w:val="000000"/>
          <w:sz w:val="28"/>
        </w:rPr>
        <w:t>
</w:t>
      </w:r>
      <w:r>
        <w:rPr>
          <w:rFonts w:ascii="Times New Roman"/>
          <w:b/>
          <w:i w:val="false"/>
          <w:color w:val="000080"/>
          <w:sz w:val="28"/>
        </w:rPr>
        <w:t>                 заложенного имущества, а также требования</w:t>
      </w:r>
      <w:r>
        <w:br/>
      </w:r>
      <w:r>
        <w:rPr>
          <w:rFonts w:ascii="Times New Roman"/>
          <w:b w:val="false"/>
          <w:i w:val="false"/>
          <w:color w:val="000000"/>
          <w:sz w:val="28"/>
        </w:rPr>
        <w:t>
</w:t>
      </w:r>
      <w:r>
        <w:rPr>
          <w:rFonts w:ascii="Times New Roman"/>
          <w:b/>
          <w:i w:val="false"/>
          <w:color w:val="000080"/>
          <w:sz w:val="28"/>
        </w:rPr>
        <w:t>                 исполнения банковской гарантии</w:t>
      </w:r>
    </w:p>
    <w:p>
      <w:pPr>
        <w:spacing w:after="0"/>
        <w:ind w:left="0"/>
        <w:jc w:val="both"/>
      </w:pPr>
      <w:r>
        <w:rPr>
          <w:rFonts w:ascii="Times New Roman"/>
          <w:b w:val="false"/>
          <w:i w:val="false"/>
          <w:color w:val="000000"/>
          <w:sz w:val="28"/>
        </w:rPr>
        <w:t>      1.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налоговый орган обращает взыскание на заложенное имущество налогоплательщика и (или) третьего лица либо требует исполнения банковской гарантии.</w:t>
      </w:r>
      <w:r>
        <w:br/>
      </w:r>
      <w:r>
        <w:rPr>
          <w:rFonts w:ascii="Times New Roman"/>
          <w:b w:val="false"/>
          <w:i w:val="false"/>
          <w:color w:val="000000"/>
          <w:sz w:val="28"/>
        </w:rPr>
        <w:t xml:space="preserve">
      </w:t>
      </w:r>
      <w:r>
        <w:rPr>
          <w:rFonts w:ascii="Times New Roman"/>
          <w:b w:val="false"/>
          <w:i/>
          <w:color w:val="ff00ff"/>
          <w:sz w:val="28"/>
        </w:rPr>
        <w:t>2. Реализация имущества, заложенного налогоплательщиком и (или) третьим лицом, производится уполномоченным юридическим лицом путем проведения торгов.</w:t>
      </w:r>
      <w:r>
        <w:br/>
      </w:r>
      <w:r>
        <w:rPr>
          <w:rFonts w:ascii="Times New Roman"/>
          <w:b w:val="false"/>
          <w:i w:val="false"/>
          <w:color w:val="000000"/>
          <w:sz w:val="28"/>
        </w:rPr>
        <w:t>
</w:t>
      </w:r>
      <w:r>
        <w:rPr>
          <w:rFonts w:ascii="Times New Roman"/>
          <w:b w:val="false"/>
          <w:i/>
          <w:color w:val="ff00ff"/>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53 с изложением в новой редакции пункта 2,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53 с изложением в новой редакции пункта 2,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 Прекращение налогового обязательства</w:t>
      </w:r>
    </w:p>
    <w:p>
      <w:pPr>
        <w:spacing w:after="0"/>
        <w:ind w:left="0"/>
        <w:jc w:val="both"/>
      </w:pPr>
      <w:r>
        <w:rPr>
          <w:rFonts w:ascii="Times New Roman"/>
          <w:b w:val="false"/>
          <w:i w:val="false"/>
          <w:color w:val="000000"/>
          <w:sz w:val="28"/>
        </w:rPr>
        <w:t>      1. Налоговое обязательство физического лица прекращается:</w:t>
      </w:r>
      <w:r>
        <w:br/>
      </w:r>
      <w:r>
        <w:rPr>
          <w:rFonts w:ascii="Times New Roman"/>
          <w:b w:val="false"/>
          <w:i w:val="false"/>
          <w:color w:val="000000"/>
          <w:sz w:val="28"/>
        </w:rPr>
        <w:t>
      1) со смертью;</w:t>
      </w:r>
      <w:r>
        <w:br/>
      </w:r>
      <w:r>
        <w:rPr>
          <w:rFonts w:ascii="Times New Roman"/>
          <w:b w:val="false"/>
          <w:i w:val="false"/>
          <w:color w:val="000000"/>
          <w:sz w:val="28"/>
        </w:rPr>
        <w:t>
      2) с объявлением его умершим на основании вступившего в силу решения суда.</w:t>
      </w:r>
      <w:r>
        <w:br/>
      </w:r>
      <w:r>
        <w:rPr>
          <w:rFonts w:ascii="Times New Roman"/>
          <w:b w:val="false"/>
          <w:i w:val="false"/>
          <w:color w:val="000000"/>
          <w:sz w:val="28"/>
        </w:rPr>
        <w:t>
      </w:t>
      </w:r>
      <w:r>
        <w:rPr>
          <w:rFonts w:ascii="Times New Roman"/>
          <w:b w:val="false"/>
          <w:i w:val="false"/>
          <w:color w:val="ff00ff"/>
          <w:sz w:val="28"/>
        </w:rPr>
        <w:t>3) в случаях, порядке и условиях, установленных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br/>
      </w:r>
      <w:r>
        <w:rPr>
          <w:rFonts w:ascii="Times New Roman"/>
          <w:b w:val="false"/>
          <w:i w:val="false"/>
          <w:color w:val="000000"/>
          <w:sz w:val="28"/>
        </w:rPr>
        <w:t>
      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w:t>
      </w:r>
      <w:r>
        <w:br/>
      </w:r>
      <w:r>
        <w:rPr>
          <w:rFonts w:ascii="Times New Roman"/>
          <w:b w:val="false"/>
          <w:i w:val="false"/>
          <w:color w:val="000000"/>
          <w:sz w:val="28"/>
        </w:rPr>
        <w:t>
      3. Налоговое обязательство юридического лица прекращается:</w:t>
      </w:r>
      <w:r>
        <w:br/>
      </w:r>
      <w:r>
        <w:rPr>
          <w:rFonts w:ascii="Times New Roman"/>
          <w:b w:val="false"/>
          <w:i w:val="false"/>
          <w:color w:val="000000"/>
          <w:sz w:val="28"/>
        </w:rPr>
        <w:t>
      1) после ликвидации;</w:t>
      </w:r>
      <w:r>
        <w:br/>
      </w:r>
      <w:r>
        <w:rPr>
          <w:rFonts w:ascii="Times New Roman"/>
          <w:b w:val="false"/>
          <w:i w:val="false"/>
          <w:color w:val="000000"/>
          <w:sz w:val="28"/>
        </w:rPr>
        <w:t>
      2) после реорганизации путем присоединения (в отношении присоединившегося юридического лица), слияния и разделения.</w:t>
      </w:r>
      <w:r>
        <w:br/>
      </w:r>
      <w:r>
        <w:rPr>
          <w:rFonts w:ascii="Times New Roman"/>
          <w:b w:val="false"/>
          <w:i w:val="false"/>
          <w:color w:val="000000"/>
          <w:sz w:val="28"/>
        </w:rPr>
        <w:t>
      </w:t>
      </w:r>
      <w:r>
        <w:rPr>
          <w:rFonts w:ascii="Times New Roman"/>
          <w:b w:val="false"/>
          <w:i/>
          <w:color w:val="ff00ff"/>
          <w:sz w:val="28"/>
        </w:rPr>
        <w:t>Статья 54 с дополнением подпунктом 3) пункта 1, внесенным Законом Республики Казахстан от 13 ноября 2015 года № 400-V ЗРК (вводится в действие с 29.11.2015).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ОСОБЕННАЯ ЧАСТЬ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3. ОСНОВНЫЕ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55. Виды налогов, других обязательных платежей в</w:t>
      </w:r>
      <w:r>
        <w:br/>
      </w:r>
      <w:r>
        <w:rPr>
          <w:rFonts w:ascii="Times New Roman"/>
          <w:b w:val="false"/>
          <w:i w:val="false"/>
          <w:color w:val="000000"/>
          <w:sz w:val="28"/>
        </w:rPr>
        <w:t>
</w:t>
      </w:r>
      <w:r>
        <w:rPr>
          <w:rFonts w:ascii="Times New Roman"/>
          <w:b/>
          <w:i w:val="false"/>
          <w:color w:val="000080"/>
          <w:sz w:val="28"/>
        </w:rPr>
        <w:t>                 бюджет</w:t>
      </w:r>
    </w:p>
    <w:p>
      <w:pPr>
        <w:spacing w:after="0"/>
        <w:ind w:left="0"/>
        <w:jc w:val="both"/>
      </w:pPr>
      <w:r>
        <w:rPr>
          <w:rFonts w:ascii="Times New Roman"/>
          <w:b w:val="false"/>
          <w:i w:val="false"/>
          <w:color w:val="000000"/>
          <w:sz w:val="28"/>
        </w:rPr>
        <w:t>      1. В Республике Казахстан действуют:</w:t>
      </w:r>
      <w:r>
        <w:br/>
      </w:r>
      <w:r>
        <w:rPr>
          <w:rFonts w:ascii="Times New Roman"/>
          <w:b w:val="false"/>
          <w:i w:val="false"/>
          <w:color w:val="000000"/>
          <w:sz w:val="28"/>
        </w:rPr>
        <w:t>
      1) налоги:</w:t>
      </w:r>
      <w:r>
        <w:br/>
      </w:r>
      <w:r>
        <w:rPr>
          <w:rFonts w:ascii="Times New Roman"/>
          <w:b w:val="false"/>
          <w:i w:val="false"/>
          <w:color w:val="000000"/>
          <w:sz w:val="28"/>
        </w:rPr>
        <w:t>
      корпоративный подоходный налог;</w:t>
      </w:r>
      <w:r>
        <w:br/>
      </w:r>
      <w:r>
        <w:rPr>
          <w:rFonts w:ascii="Times New Roman"/>
          <w:b w:val="false"/>
          <w:i w:val="false"/>
          <w:color w:val="000000"/>
          <w:sz w:val="28"/>
        </w:rPr>
        <w:t>
      индивидуальный подоходный налог;</w:t>
      </w:r>
      <w:r>
        <w:br/>
      </w:r>
      <w:r>
        <w:rPr>
          <w:rFonts w:ascii="Times New Roman"/>
          <w:b w:val="false"/>
          <w:i w:val="false"/>
          <w:color w:val="000000"/>
          <w:sz w:val="28"/>
        </w:rPr>
        <w:t>
      налог на добавленную стоимость;</w:t>
      </w:r>
      <w:r>
        <w:br/>
      </w:r>
      <w:r>
        <w:rPr>
          <w:rFonts w:ascii="Times New Roman"/>
          <w:b w:val="false"/>
          <w:i w:val="false"/>
          <w:color w:val="000000"/>
          <w:sz w:val="28"/>
        </w:rPr>
        <w:t>
      акцизы;</w:t>
      </w:r>
      <w:r>
        <w:br/>
      </w:r>
      <w:r>
        <w:rPr>
          <w:rFonts w:ascii="Times New Roman"/>
          <w:b w:val="false"/>
          <w:i w:val="false"/>
          <w:color w:val="000000"/>
          <w:sz w:val="28"/>
        </w:rPr>
        <w:t>
      рентный налог на экспорт;</w:t>
      </w:r>
      <w:r>
        <w:br/>
      </w:r>
      <w:r>
        <w:rPr>
          <w:rFonts w:ascii="Times New Roman"/>
          <w:b w:val="false"/>
          <w:i w:val="false"/>
          <w:color w:val="000000"/>
          <w:sz w:val="28"/>
        </w:rPr>
        <w:t>
      специальные платежи и налоги недропользователей;</w:t>
      </w:r>
      <w:r>
        <w:br/>
      </w:r>
      <w:r>
        <w:rPr>
          <w:rFonts w:ascii="Times New Roman"/>
          <w:b w:val="false"/>
          <w:i w:val="false"/>
          <w:color w:val="000000"/>
          <w:sz w:val="28"/>
        </w:rPr>
        <w:t>
      социальный налог;</w:t>
      </w:r>
      <w:r>
        <w:br/>
      </w:r>
      <w:r>
        <w:rPr>
          <w:rFonts w:ascii="Times New Roman"/>
          <w:b w:val="false"/>
          <w:i w:val="false"/>
          <w:color w:val="000000"/>
          <w:sz w:val="28"/>
        </w:rPr>
        <w:t>
      налог на транспортные средства;</w:t>
      </w:r>
      <w:r>
        <w:br/>
      </w:r>
      <w:r>
        <w:rPr>
          <w:rFonts w:ascii="Times New Roman"/>
          <w:b w:val="false"/>
          <w:i w:val="false"/>
          <w:color w:val="000000"/>
          <w:sz w:val="28"/>
        </w:rPr>
        <w:t>
      земельный налог;</w:t>
      </w:r>
      <w:r>
        <w:br/>
      </w:r>
      <w:r>
        <w:rPr>
          <w:rFonts w:ascii="Times New Roman"/>
          <w:b w:val="false"/>
          <w:i w:val="false"/>
          <w:color w:val="000000"/>
          <w:sz w:val="28"/>
        </w:rPr>
        <w:t>
      налог на имущество;</w:t>
      </w:r>
      <w:r>
        <w:br/>
      </w:r>
      <w:r>
        <w:rPr>
          <w:rFonts w:ascii="Times New Roman"/>
          <w:b w:val="false"/>
          <w:i w:val="false"/>
          <w:color w:val="000000"/>
          <w:sz w:val="28"/>
        </w:rPr>
        <w:t>
      налог на игорный бизнес;</w:t>
      </w:r>
      <w:r>
        <w:br/>
      </w:r>
      <w:r>
        <w:rPr>
          <w:rFonts w:ascii="Times New Roman"/>
          <w:b w:val="false"/>
          <w:i w:val="false"/>
          <w:color w:val="000000"/>
          <w:sz w:val="28"/>
        </w:rPr>
        <w:t>
      фиксированный налог;</w:t>
      </w:r>
      <w:r>
        <w:br/>
      </w:r>
      <w:r>
        <w:rPr>
          <w:rFonts w:ascii="Times New Roman"/>
          <w:b w:val="false"/>
          <w:i w:val="false"/>
          <w:color w:val="000000"/>
          <w:sz w:val="28"/>
        </w:rPr>
        <w:t>
      единый земельный налог;</w:t>
      </w:r>
      <w:r>
        <w:br/>
      </w:r>
      <w:r>
        <w:rPr>
          <w:rFonts w:ascii="Times New Roman"/>
          <w:b w:val="false"/>
          <w:i w:val="false"/>
          <w:color w:val="000000"/>
          <w:sz w:val="28"/>
        </w:rPr>
        <w:t>
      2) другие обязательные платежи в бюджет:</w:t>
      </w:r>
      <w:r>
        <w:br/>
      </w:r>
      <w:r>
        <w:rPr>
          <w:rFonts w:ascii="Times New Roman"/>
          <w:b w:val="false"/>
          <w:i w:val="false"/>
          <w:color w:val="000000"/>
          <w:sz w:val="28"/>
        </w:rPr>
        <w:t>
      государственная пошлина;</w:t>
      </w:r>
      <w:r>
        <w:br/>
      </w:r>
      <w:r>
        <w:rPr>
          <w:rFonts w:ascii="Times New Roman"/>
          <w:b w:val="false"/>
          <w:i w:val="false"/>
          <w:color w:val="000000"/>
          <w:sz w:val="28"/>
        </w:rPr>
        <w:t>
      сборы:</w:t>
      </w:r>
      <w:r>
        <w:br/>
      </w:r>
      <w:r>
        <w:rPr>
          <w:rFonts w:ascii="Times New Roman"/>
          <w:b w:val="false"/>
          <w:i w:val="false"/>
          <w:color w:val="000000"/>
          <w:sz w:val="28"/>
        </w:rPr>
        <w:t>
      </w:t>
      </w:r>
      <w:r>
        <w:rPr>
          <w:rFonts w:ascii="Times New Roman"/>
          <w:b w:val="false"/>
          <w:i w:val="false"/>
          <w:color w:val="ff00ff"/>
          <w:sz w:val="28"/>
        </w:rPr>
        <w:t>сборы за выдачу и (или) продление разрешения на привлечение иностранной рабочей силы в Республику Казахстан;</w:t>
      </w:r>
      <w:r>
        <w:br/>
      </w:r>
      <w:r>
        <w:rPr>
          <w:rFonts w:ascii="Times New Roman"/>
          <w:b w:val="false"/>
          <w:i w:val="false"/>
          <w:color w:val="000000"/>
          <w:sz w:val="28"/>
        </w:rPr>
        <w:t>
      регистрационные сборы;</w:t>
      </w:r>
      <w:r>
        <w:br/>
      </w:r>
      <w:r>
        <w:rPr>
          <w:rFonts w:ascii="Times New Roman"/>
          <w:b w:val="false"/>
          <w:i w:val="false"/>
          <w:color w:val="000000"/>
          <w:sz w:val="28"/>
        </w:rPr>
        <w:t>
      сбор за проезд автотранспортных средств по территории Республики Казахстан;</w:t>
      </w:r>
      <w:r>
        <w:br/>
      </w:r>
      <w:r>
        <w:rPr>
          <w:rFonts w:ascii="Times New Roman"/>
          <w:b w:val="false"/>
          <w:i w:val="false"/>
          <w:color w:val="000000"/>
          <w:sz w:val="28"/>
        </w:rPr>
        <w:t>
      сбор с аукционов;</w:t>
      </w:r>
      <w:r>
        <w:br/>
      </w:r>
      <w:r>
        <w:rPr>
          <w:rFonts w:ascii="Times New Roman"/>
          <w:b w:val="false"/>
          <w:i w:val="false"/>
          <w:color w:val="000000"/>
          <w:sz w:val="28"/>
        </w:rPr>
        <w:t>
      лицензионный сбор за право занятия отдельными видами деятельности;</w:t>
      </w:r>
      <w:r>
        <w:br/>
      </w:r>
      <w:r>
        <w:rPr>
          <w:rFonts w:ascii="Times New Roman"/>
          <w:b w:val="false"/>
          <w:i w:val="false"/>
          <w:color w:val="000000"/>
          <w:sz w:val="28"/>
        </w:rPr>
        <w:t>
      сбор за выдачу разрешения на использование радиочастотного спектра телевизионным и радиовещательным организациям;</w:t>
      </w:r>
      <w:r>
        <w:br/>
      </w:r>
      <w:r>
        <w:rPr>
          <w:rFonts w:ascii="Times New Roman"/>
          <w:b w:val="false"/>
          <w:i w:val="false"/>
          <w:color w:val="000000"/>
          <w:sz w:val="28"/>
        </w:rPr>
        <w:t>
      </w:t>
      </w:r>
      <w:r>
        <w:rPr>
          <w:rFonts w:ascii="Times New Roman"/>
          <w:b w:val="false"/>
          <w:i w:val="false"/>
          <w:color w:val="ff00ff"/>
          <w:sz w:val="28"/>
        </w:rPr>
        <w:t>сбор за сертификацию в сфере гражданской авиации;</w:t>
      </w:r>
      <w:r>
        <w:br/>
      </w:r>
      <w:r>
        <w:rPr>
          <w:rFonts w:ascii="Times New Roman"/>
          <w:b w:val="false"/>
          <w:i w:val="false"/>
          <w:color w:val="000000"/>
          <w:sz w:val="28"/>
        </w:rPr>
        <w:t>
      плата:</w:t>
      </w:r>
      <w:r>
        <w:br/>
      </w:r>
      <w:r>
        <w:rPr>
          <w:rFonts w:ascii="Times New Roman"/>
          <w:b w:val="false"/>
          <w:i w:val="false"/>
          <w:color w:val="000000"/>
          <w:sz w:val="28"/>
        </w:rPr>
        <w:t>
      за пользование земельными участками;</w:t>
      </w:r>
      <w:r>
        <w:br/>
      </w:r>
      <w:r>
        <w:rPr>
          <w:rFonts w:ascii="Times New Roman"/>
          <w:b w:val="false"/>
          <w:i w:val="false"/>
          <w:color w:val="000000"/>
          <w:sz w:val="28"/>
        </w:rPr>
        <w:t>
      за пользование водными ресурсами поверхностных источников;</w:t>
      </w:r>
      <w:r>
        <w:br/>
      </w:r>
      <w:r>
        <w:rPr>
          <w:rFonts w:ascii="Times New Roman"/>
          <w:b w:val="false"/>
          <w:i w:val="false"/>
          <w:color w:val="000000"/>
          <w:sz w:val="28"/>
        </w:rPr>
        <w:t>
      за эмиссии в окружающую среду;</w:t>
      </w:r>
      <w:r>
        <w:br/>
      </w:r>
      <w:r>
        <w:rPr>
          <w:rFonts w:ascii="Times New Roman"/>
          <w:b w:val="false"/>
          <w:i w:val="false"/>
          <w:color w:val="000000"/>
          <w:sz w:val="28"/>
        </w:rPr>
        <w:t>
      за пользование животным миром;</w:t>
      </w:r>
      <w:r>
        <w:br/>
      </w:r>
      <w:r>
        <w:rPr>
          <w:rFonts w:ascii="Times New Roman"/>
          <w:b w:val="false"/>
          <w:i w:val="false"/>
          <w:color w:val="000000"/>
          <w:sz w:val="28"/>
        </w:rPr>
        <w:t>
      за лесные пользования;</w:t>
      </w:r>
      <w:r>
        <w:br/>
      </w:r>
      <w:r>
        <w:rPr>
          <w:rFonts w:ascii="Times New Roman"/>
          <w:b w:val="false"/>
          <w:i w:val="false"/>
          <w:color w:val="000000"/>
          <w:sz w:val="28"/>
        </w:rPr>
        <w:t>
      за использование особо охраняемых природных территорий;</w:t>
      </w:r>
      <w:r>
        <w:br/>
      </w:r>
      <w:r>
        <w:rPr>
          <w:rFonts w:ascii="Times New Roman"/>
          <w:b w:val="false"/>
          <w:i w:val="false"/>
          <w:color w:val="000000"/>
          <w:sz w:val="28"/>
        </w:rPr>
        <w:t>
      за использование радиочастотного спектра;</w:t>
      </w:r>
      <w:r>
        <w:br/>
      </w:r>
      <w:r>
        <w:rPr>
          <w:rFonts w:ascii="Times New Roman"/>
          <w:b w:val="false"/>
          <w:i w:val="false"/>
          <w:color w:val="000000"/>
          <w:sz w:val="28"/>
        </w:rPr>
        <w:t>
      за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за пользование судоходными водными путями;</w:t>
      </w:r>
      <w:r>
        <w:br/>
      </w:r>
      <w:r>
        <w:rPr>
          <w:rFonts w:ascii="Times New Roman"/>
          <w:b w:val="false"/>
          <w:i w:val="false"/>
          <w:color w:val="000000"/>
          <w:sz w:val="28"/>
        </w:rPr>
        <w:t>
      за размещение наружной (визуальной) рекламы.</w:t>
      </w:r>
      <w:r>
        <w:br/>
      </w:r>
      <w:r>
        <w:rPr>
          <w:rFonts w:ascii="Times New Roman"/>
          <w:b w:val="false"/>
          <w:i w:val="false"/>
          <w:color w:val="000000"/>
          <w:sz w:val="28"/>
        </w:rPr>
        <w:t>
</w:t>
      </w:r>
      <w:r>
        <w:rPr>
          <w:rFonts w:ascii="Times New Roman"/>
          <w:b w:val="false"/>
          <w:i w:val="false"/>
          <w:color w:val="ff00ff"/>
          <w:sz w:val="28"/>
        </w:rPr>
        <w:t>      1-1. Для целей применения международных договоров косвенными налогами признаются налог на добавленную стоимость, акцизы.</w:t>
      </w:r>
      <w:r>
        <w:br/>
      </w:r>
      <w:r>
        <w:rPr>
          <w:rFonts w:ascii="Times New Roman"/>
          <w:b w:val="false"/>
          <w:i w:val="false"/>
          <w:color w:val="000000"/>
          <w:sz w:val="28"/>
        </w:rPr>
        <w:t>
      2. Суммы налогов, других обязательных платежей в бюджет поступают в доходы соответствующих бюджетов в порядке, определенном Бюджетным кодексом Республики Казахстан и законом о республиканском бюджете.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55 с дополнением пунктом 1-1,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55 с дополнением абзацем девятым в подпункте 2) пункта 1,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55 с дополнением абзацем четвертым в подпункт 2) пункта 1, внесенным Законом Республики Казахстан от 24 ноября 2015 года № 421-V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 НАЛОГОВЫЙ УЧЕТ</w:t>
      </w:r>
    </w:p>
    <w:p>
      <w:pPr>
        <w:spacing w:after="0"/>
        <w:ind w:left="0"/>
        <w:jc w:val="both"/>
      </w:pPr>
      <w:r>
        <w:rPr>
          <w:rFonts w:ascii="Times New Roman"/>
          <w:b w:val="false"/>
          <w:i w:val="false"/>
          <w:color w:val="000080"/>
          <w:sz w:val="28"/>
        </w:rPr>
        <w:t>      </w:t>
      </w:r>
      <w:r>
        <w:rPr>
          <w:rFonts w:ascii="Times New Roman"/>
          <w:b/>
          <w:i w:val="false"/>
          <w:color w:val="ff0000"/>
          <w:sz w:val="28"/>
        </w:rPr>
        <w:t>Статья 38</w:t>
      </w:r>
      <w:r>
        <w:rPr>
          <w:rFonts w:ascii="Times New Roman"/>
          <w:b w:val="false"/>
          <w:i w:val="false"/>
          <w:color w:val="ff0000"/>
          <w:sz w:val="28"/>
        </w:rPr>
        <w:t> </w:t>
      </w:r>
      <w:r>
        <w:rPr>
          <w:rFonts w:ascii="Times New Roman"/>
          <w:b/>
          <w:i/>
          <w:color w:val="008000"/>
          <w:sz w:val="28"/>
        </w:rPr>
        <w:t xml:space="preserve">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 Налоговый учет и учетная документация</w:t>
      </w:r>
    </w:p>
    <w:p>
      <w:pPr>
        <w:spacing w:after="0"/>
        <w:ind w:left="0"/>
        <w:jc w:val="both"/>
      </w:pPr>
      <w:r>
        <w:rPr>
          <w:rFonts w:ascii="Times New Roman"/>
          <w:b w:val="false"/>
          <w:i w:val="false"/>
          <w:color w:val="000000"/>
          <w:sz w:val="28"/>
        </w:rPr>
        <w:t>      1. Налоговый учет -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других обязательных платежей в бюджет и составления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Сводный налоговый учет - налоговый учет, осуществляемый уполномоченным представителем участников договора о совместной деятельности как сводно по такой деятельности, так и по доле участия каждого участника договора о совместной деятельности.</w:t>
      </w:r>
      <w:r>
        <w:br/>
      </w:r>
      <w:r>
        <w:rPr>
          <w:rFonts w:ascii="Times New Roman"/>
          <w:b w:val="false"/>
          <w:i w:val="false"/>
          <w:color w:val="000000"/>
          <w:sz w:val="28"/>
        </w:rPr>
        <w:t xml:space="preserve">
      </w:t>
      </w:r>
      <w:r>
        <w:rPr>
          <w:rFonts w:ascii="Times New Roman"/>
          <w:b w:val="false"/>
          <w:i w:val="false"/>
          <w:color w:val="ff00ff"/>
          <w:sz w:val="28"/>
        </w:rPr>
        <w:t>2. Если иное не установлено пунктом 2-1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2-1. Индивидуальные предприниматели,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правилами, утвержденными уполномоченным органом, настоящей главой и главой 7-1 настоящего Кодекса.</w:t>
      </w:r>
      <w:r>
        <w:br/>
      </w:r>
      <w:r>
        <w:rPr>
          <w:rFonts w:ascii="Times New Roman"/>
          <w:b w:val="false"/>
          <w:i w:val="false"/>
          <w:color w:val="000000"/>
          <w:sz w:val="28"/>
        </w:rPr>
        <w:t>
      3.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r>
        <w:br/>
      </w: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r>
        <w:br/>
      </w:r>
      <w:r>
        <w:rPr>
          <w:rFonts w:ascii="Times New Roman"/>
          <w:b w:val="false"/>
          <w:i w:val="false"/>
          <w:color w:val="000000"/>
          <w:sz w:val="28"/>
        </w:rPr>
        <w:t>
      2) расшифровку каждой строки форм налоговой отчетности;</w:t>
      </w:r>
      <w:r>
        <w:br/>
      </w:r>
      <w:r>
        <w:rPr>
          <w:rFonts w:ascii="Times New Roman"/>
          <w:b w:val="false"/>
          <w:i w:val="false"/>
          <w:color w:val="000000"/>
          <w:sz w:val="28"/>
        </w:rPr>
        <w:t>
      3) достоверное составление налоговой отчетности;</w:t>
      </w:r>
      <w:r>
        <w:br/>
      </w:r>
      <w:r>
        <w:rPr>
          <w:rFonts w:ascii="Times New Roman"/>
          <w:b w:val="false"/>
          <w:i w:val="false"/>
          <w:color w:val="000000"/>
          <w:sz w:val="28"/>
        </w:rPr>
        <w:t xml:space="preserve">
      4) предоставление информации </w:t>
      </w:r>
      <w:r>
        <w:rPr>
          <w:rFonts w:ascii="Times New Roman"/>
          <w:b w:val="false"/>
          <w:i w:val="false"/>
          <w:color w:val="ff00ff"/>
          <w:sz w:val="28"/>
        </w:rPr>
        <w:t>налоговым органам</w:t>
      </w:r>
      <w:r>
        <w:rPr>
          <w:rFonts w:ascii="Times New Roman"/>
          <w:b w:val="false"/>
          <w:i w:val="false"/>
          <w:color w:val="000000"/>
          <w:sz w:val="28"/>
        </w:rPr>
        <w:t xml:space="preserve"> для налогового контроля.</w:t>
      </w:r>
      <w:r>
        <w:br/>
      </w:r>
      <w:r>
        <w:rPr>
          <w:rFonts w:ascii="Times New Roman"/>
          <w:b w:val="false"/>
          <w:i w:val="false"/>
          <w:color w:val="000000"/>
          <w:sz w:val="28"/>
        </w:rPr>
        <w:t>
      </w:t>
      </w:r>
      <w:r>
        <w:rPr>
          <w:rFonts w:ascii="Times New Roman"/>
          <w:b w:val="false"/>
          <w:i w:val="false"/>
          <w:color w:val="ff00ff"/>
          <w:sz w:val="28"/>
        </w:rPr>
        <w:t>4. Налогоплательщик (налоговый агент) самостоятельно разрабатывает и утверждает налоговую учетную политику,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уполномоченным органом.</w:t>
      </w:r>
      <w:r>
        <w:br/>
      </w:r>
      <w:r>
        <w:rPr>
          <w:rFonts w:ascii="Times New Roman"/>
          <w:b w:val="false"/>
          <w:i w:val="false"/>
          <w:color w:val="000000"/>
          <w:sz w:val="28"/>
        </w:rPr>
        <w:t>
      5. Налоговая учетная политика - принятый налогоплательщиком (налоговым агентом) документ, устанавливающий порядок ведения налогового учета с соблюдением требований настоящего Кодекса.</w:t>
      </w:r>
      <w:r>
        <w:br/>
      </w:r>
      <w:r>
        <w:rPr>
          <w:rFonts w:ascii="Times New Roman"/>
          <w:b w:val="false"/>
          <w:i w:val="false"/>
          <w:color w:val="000000"/>
          <w:sz w:val="28"/>
        </w:rPr>
        <w:t xml:space="preserve">
      </w:t>
      </w:r>
      <w:r>
        <w:rPr>
          <w:rFonts w:ascii="Times New Roman"/>
          <w:b w:val="false"/>
          <w:i w:val="false"/>
          <w:color w:val="ff00ff"/>
          <w:sz w:val="28"/>
        </w:rPr>
        <w:t>Налоговая учетная политика, за исключением налоговой учетной политики индивидуальных предпринимателей, указанных в пункте 2-1 настоящей статьи,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6. Учетная документация включает в себя:</w:t>
      </w:r>
      <w:r>
        <w:br/>
      </w:r>
      <w:r>
        <w:rPr>
          <w:rFonts w:ascii="Times New Roman"/>
          <w:b w:val="false"/>
          <w:i w:val="false"/>
          <w:color w:val="000000"/>
          <w:sz w:val="28"/>
        </w:rPr>
        <w:t>
      1)</w:t>
      </w:r>
      <w:r>
        <w:rPr>
          <w:rFonts w:ascii="Times New Roman"/>
          <w:b w:val="false"/>
          <w:i w:val="false"/>
          <w:color w:val="ff66ff"/>
          <w:sz w:val="28"/>
        </w:rPr>
        <w:t> </w:t>
      </w:r>
      <w:r>
        <w:rPr>
          <w:rFonts w:ascii="Times New Roman"/>
          <w:b w:val="false"/>
          <w:i w:val="false"/>
          <w:color w:val="ff00ff"/>
          <w:sz w:val="28"/>
        </w:rPr>
        <w:t>бухгалтерскую документацию - для лиц, на которых в соответствии с законодательным актом о бухгалтерском учете и финансовой отчетности возложена обязанность по ее ведению;</w:t>
      </w:r>
      <w:r>
        <w:br/>
      </w:r>
      <w:r>
        <w:rPr>
          <w:rFonts w:ascii="Times New Roman"/>
          <w:b w:val="false"/>
          <w:i w:val="false"/>
          <w:color w:val="000000"/>
          <w:sz w:val="28"/>
        </w:rPr>
        <w:t>
</w:t>
      </w:r>
      <w:r>
        <w:rPr>
          <w:rFonts w:ascii="Times New Roman"/>
          <w:b w:val="false"/>
          <w:i w:val="false"/>
          <w:color w:val="ff00ff"/>
          <w:sz w:val="28"/>
        </w:rPr>
        <w:t>      1-1) первичные учетные документы – для индивидуальных предпринимателей, указанных в пункте 2-1 настоящей статьи;</w:t>
      </w:r>
      <w:r>
        <w:br/>
      </w:r>
      <w:r>
        <w:rPr>
          <w:rFonts w:ascii="Times New Roman"/>
          <w:b w:val="false"/>
          <w:i w:val="false"/>
          <w:color w:val="000000"/>
          <w:sz w:val="28"/>
        </w:rPr>
        <w:t>
      2) налоговые формы;</w:t>
      </w:r>
      <w:r>
        <w:br/>
      </w:r>
      <w:r>
        <w:rPr>
          <w:rFonts w:ascii="Times New Roman"/>
          <w:b w:val="false"/>
          <w:i w:val="false"/>
          <w:color w:val="000000"/>
          <w:sz w:val="28"/>
        </w:rPr>
        <w:t>
      3) налоговую учетную политику;</w:t>
      </w:r>
      <w:r>
        <w:br/>
      </w:r>
      <w:r>
        <w:rPr>
          <w:rFonts w:ascii="Times New Roman"/>
          <w:b w:val="false"/>
          <w:i w:val="false"/>
          <w:color w:val="000000"/>
          <w:sz w:val="28"/>
        </w:rPr>
        <w:t>
      4)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56 с изменениями в пункте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56 с изменениями в пункте 3 и подпункте 1) пункта 6,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56 с изменением в части второй пункта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54</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3 статьи 56 с 01.01.2011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ff0000"/>
          <w:sz w:val="28"/>
        </w:rPr>
        <w:t>Статья 54</w:t>
      </w:r>
      <w:r>
        <w:rPr>
          <w:rFonts w:ascii="Times New Roman"/>
          <w:b/>
          <w:i/>
          <w:color w:val="008000"/>
          <w:sz w:val="28"/>
        </w:rPr>
        <w:t xml:space="preserve">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56 с изложением в новой редакции: пункта 2, части второй  пункта 4, части второй пункта 5; дополнением пунктом 2-1 и подпунктом 1-1) в пункт 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 с изложением в новой редакции пункта 4,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 Правила налогового учета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установленных настоящим Кодексом.</w:t>
      </w:r>
      <w:r>
        <w:br/>
      </w:r>
      <w:r>
        <w:rPr>
          <w:rFonts w:ascii="Times New Roman"/>
          <w:b w:val="false"/>
          <w:i w:val="false"/>
          <w:color w:val="000000"/>
          <w:sz w:val="28"/>
        </w:rPr>
        <w:t>
      </w:t>
      </w:r>
      <w:r>
        <w:rPr>
          <w:rFonts w:ascii="Times New Roman"/>
          <w:b w:val="false"/>
          <w:i w:val="false"/>
          <w:color w:val="ff00ff"/>
          <w:sz w:val="28"/>
        </w:rPr>
        <w:t>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r>
        <w:br/>
      </w:r>
      <w:r>
        <w:rPr>
          <w:rFonts w:ascii="Times New Roman"/>
          <w:b w:val="false"/>
          <w:i w:val="false"/>
          <w:color w:val="000000"/>
          <w:sz w:val="28"/>
        </w:rPr>
        <w:t>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другие обязательные платежи в бюджет.</w:t>
      </w:r>
      <w:r>
        <w:br/>
      </w:r>
      <w:r>
        <w:rPr>
          <w:rFonts w:ascii="Times New Roman"/>
          <w:b w:val="false"/>
          <w:i w:val="false"/>
          <w:color w:val="000000"/>
          <w:sz w:val="28"/>
        </w:rPr>
        <w:t xml:space="preserve">
      </w:t>
      </w:r>
      <w:r>
        <w:rPr>
          <w:rFonts w:ascii="Times New Roman"/>
          <w:b w:val="false"/>
          <w:i w:val="false"/>
          <w:color w:val="ff00ff"/>
          <w:sz w:val="28"/>
        </w:rPr>
        <w:t>4. 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5. 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настоящим Кодексом.</w:t>
      </w:r>
      <w:r>
        <w:br/>
      </w:r>
      <w:r>
        <w:rPr>
          <w:rFonts w:ascii="Times New Roman"/>
          <w:b w:val="false"/>
          <w:i w:val="false"/>
          <w:color w:val="000000"/>
          <w:sz w:val="28"/>
        </w:rPr>
        <w:t>
      6. Операция по договору мены, передача залогодержателю предмета залога при неисполнении должником обеспеченного залогом обязательства в налоговых целях рассматриваются как реализация товаров, выполнение работ, оказание услуг.</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57 с дополнением частью второй пункта 4,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57 с исключением части второй пункта 4, внесенным Законом Республики Казахстан от 30 июня 2010 года № 297-IV (вводится в действие с 01.01.2011). Введен в действие с 01.01.2009 из-за замены слов в подпункте 1) пункта 1 статьи 2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57 с дополнением в пункте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57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Статьей 57 с изложением в новой редакции пункта 1,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57 с изложением в новой редакции пункта 4,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 Правила ведения раздельного налогового учета</w:t>
      </w:r>
    </w:p>
    <w:p>
      <w:pPr>
        <w:spacing w:after="0"/>
        <w:ind w:left="0"/>
        <w:jc w:val="both"/>
      </w:pPr>
      <w:r>
        <w:rPr>
          <w:rFonts w:ascii="Times New Roman"/>
          <w:b w:val="false"/>
          <w:i w:val="false"/>
          <w:color w:val="000000"/>
          <w:sz w:val="28"/>
        </w:rPr>
        <w:t>      1. Налогоплательщик, осуществляющий виды деятельности, для которых настоящим Кодексом предусмотрены различные условия налогообложения, обязан вести раздельно учет объектов налогообложения и (или) объектов, связанных с налогообложением, в целях исчисления налоговых обязательств по таким видам деятельности.</w:t>
      </w:r>
      <w:r>
        <w:br/>
      </w:r>
      <w:r>
        <w:rPr>
          <w:rFonts w:ascii="Times New Roman"/>
          <w:b w:val="false"/>
          <w:i w:val="false"/>
          <w:color w:val="000000"/>
          <w:sz w:val="28"/>
        </w:rPr>
        <w:t>
      </w:t>
      </w:r>
      <w:r>
        <w:rPr>
          <w:rFonts w:ascii="Times New Roman"/>
          <w:b w:val="false"/>
          <w:i w:val="false"/>
          <w:color w:val="ff00ff"/>
          <w:sz w:val="28"/>
        </w:rPr>
        <w:t>1-1. Налогоплательщик, который производит уменьшение исчисленного в соответствии со статьей 139 настоящего Кодекса корпоративного подоходного налога, при ведении раздельного налогового учета в соответствии с настоящей статьей распределяет общие расходы по удельному весу доходов, полученных (подлежащих получению) от осуществления деятельности, по которой производится уменьшение корпоративного подоходного налога, и иной деятельности, в общей сумме доходов, полученных (подлежащих получению) за отчетный налоговый период.</w:t>
      </w:r>
      <w:r>
        <w:br/>
      </w:r>
      <w:r>
        <w:rPr>
          <w:rFonts w:ascii="Times New Roman"/>
          <w:b w:val="false"/>
          <w:i w:val="false"/>
          <w:color w:val="000000"/>
          <w:sz w:val="28"/>
        </w:rPr>
        <w:t>
      2.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предусмотренном статьей 310 настоящего Кодекса.</w:t>
      </w:r>
      <w:r>
        <w:br/>
      </w:r>
      <w:r>
        <w:rPr>
          <w:rFonts w:ascii="Times New Roman"/>
          <w:b w:val="false"/>
          <w:i w:val="false"/>
          <w:color w:val="000000"/>
          <w:sz w:val="28"/>
        </w:rPr>
        <w:t>
      3. Операции с производными финансовыми инструментами не относятся к операциям по недропользованию (контрактной деятельности).</w:t>
      </w:r>
      <w:r>
        <w:br/>
      </w:r>
      <w:r>
        <w:rPr>
          <w:rFonts w:ascii="Times New Roman"/>
          <w:b w:val="false"/>
          <w:i w:val="false"/>
          <w:color w:val="000000"/>
          <w:sz w:val="28"/>
        </w:rPr>
        <w:t>
      4. В случае, предусмотренном пунктом 4 статьи 80 настоящего Кодекса, уполномоченный представитель участников договора о совместной деятельности обязан вести раздельный налоговый учет объектов налогообложения и (или) объектов, связанных с налогообложением, по совместной деятельности и иной деятельности.</w:t>
      </w:r>
      <w:r>
        <w:br/>
      </w:r>
      <w:r>
        <w:rPr>
          <w:rFonts w:ascii="Times New Roman"/>
          <w:b w:val="false"/>
          <w:i w:val="false"/>
          <w:color w:val="000000"/>
          <w:sz w:val="28"/>
        </w:rPr>
        <w:t>
      5. Доверительный управляющий обязан вести раздельный налоговый учет объектов налогообложения и (или) объектов, связанных с налогообложением, по деятельности доверительного управления, осуществляемой в интересах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и иной деятельности.</w:t>
      </w:r>
      <w:r>
        <w:br/>
      </w:r>
      <w:r>
        <w:rPr>
          <w:rFonts w:ascii="Times New Roman"/>
          <w:b w:val="false"/>
          <w:i w:val="false"/>
          <w:color w:val="000000"/>
          <w:sz w:val="28"/>
        </w:rPr>
        <w:t>
      </w:t>
      </w:r>
      <w:r>
        <w:rPr>
          <w:rFonts w:ascii="Times New Roman"/>
          <w:b w:val="false"/>
          <w:i w:val="false"/>
          <w:color w:val="ff00ff"/>
          <w:sz w:val="28"/>
        </w:rPr>
        <w:t>5-1. Юридическое лицо,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обязаны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r>
        <w:br/>
      </w:r>
      <w:r>
        <w:rPr>
          <w:rFonts w:ascii="Times New Roman"/>
          <w:b w:val="false"/>
          <w:i w:val="false"/>
          <w:color w:val="000000"/>
          <w:sz w:val="28"/>
        </w:rPr>
        <w:t>
</w:t>
      </w:r>
      <w:r>
        <w:rPr>
          <w:rFonts w:ascii="Times New Roman"/>
          <w:b w:val="false"/>
          <w:i w:val="false"/>
          <w:color w:val="ff00ff"/>
          <w:sz w:val="28"/>
        </w:rPr>
        <w:t>      5-2. Организация, осуществляющая деятельность по организации и проведению международной специализированной выставки на территории Республики Казахстан, обязана вести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пункте 1 статьи 135-3 настоящего Кодекса, и иной деятельности.</w:t>
      </w:r>
      <w:r>
        <w:br/>
      </w:r>
      <w:r>
        <w:rPr>
          <w:rFonts w:ascii="Times New Roman"/>
          <w:b w:val="false"/>
          <w:i w:val="false"/>
          <w:color w:val="000000"/>
          <w:sz w:val="28"/>
        </w:rPr>
        <w:t>
      6. Раздельный налоговый учет ведется налогоплательщиком на основании учетной документации с соблюдением требований, установленных настоящим Кодексом. Налогоплательщик не может объединять объекты налогообложения и (или) объекты, связанные с налогообложением, в целях исчисления налоговых обязательств по видам деятельности, для которых настоящим Кодексом установлены требования по ведению раздельного налогового учета.</w:t>
      </w:r>
      <w:r>
        <w:br/>
      </w:r>
      <w:r>
        <w:rPr>
          <w:rFonts w:ascii="Times New Roman"/>
          <w:b w:val="false"/>
          <w:i w:val="false"/>
          <w:color w:val="000000"/>
          <w:sz w:val="28"/>
        </w:rPr>
        <w:t xml:space="preserve">
      </w:t>
      </w:r>
      <w:r>
        <w:rPr>
          <w:rFonts w:ascii="Times New Roman"/>
          <w:b w:val="false"/>
          <w:i w:val="false"/>
          <w:color w:val="ff00ff"/>
          <w:sz w:val="28"/>
        </w:rPr>
        <w:t>7. Если иное не установлено пунктом 1-1 настоящей статьи,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w:t>
      </w:r>
      <w:r>
        <w:br/>
      </w:r>
      <w:r>
        <w:rPr>
          <w:rFonts w:ascii="Times New Roman"/>
          <w:b w:val="false"/>
          <w:i w:val="false"/>
          <w:color w:val="000000"/>
          <w:sz w:val="28"/>
        </w:rPr>
        <w:t>
      При этом под общими доходами и расходами налогоплательщика понимаются доходы и расходы отчетного налогового периода, в том числе доходы и расходы по общим фиксированным активам, которые не имеют прямой причинно-следственной связи с осуществлением отдельного вида деятельности и не могут быть в полном объеме отнесены ни к одному из видов деятельности, для которых настоящим Кодексом установлены различные условия налогообложения.</w:t>
      </w:r>
      <w:r>
        <w:br/>
      </w:r>
      <w:r>
        <w:rPr>
          <w:rFonts w:ascii="Times New Roman"/>
          <w:b w:val="false"/>
          <w:i w:val="false"/>
          <w:color w:val="000000"/>
          <w:sz w:val="28"/>
        </w:rPr>
        <w:t xml:space="preserve">
      8. В случае если в налоговой учетной политике не установлен порядок распределения общих доходов и расходов, для которых настоящим Кодексом установлены различные условия налогообложения, то </w:t>
      </w:r>
      <w:r>
        <w:rPr>
          <w:rFonts w:ascii="Times New Roman"/>
          <w:b w:val="false"/>
          <w:i w:val="false"/>
          <w:color w:val="ff00ff"/>
          <w:sz w:val="28"/>
        </w:rPr>
        <w:t>налоговые органы</w:t>
      </w:r>
      <w:r>
        <w:rPr>
          <w:rFonts w:ascii="Times New Roman"/>
          <w:b w:val="false"/>
          <w:i w:val="false"/>
          <w:color w:val="000000"/>
          <w:sz w:val="28"/>
        </w:rPr>
        <w:t xml:space="preserve"> в ходе проведения налоговой проверки осуществляют распределение таких доходов и расходов в порядке, установленном подпунктом 1) пункта 9 статьи 310 настоящего Кодекса.</w:t>
      </w:r>
      <w:r>
        <w:br/>
      </w:r>
      <w:r>
        <w:rPr>
          <w:rFonts w:ascii="Times New Roman"/>
          <w:b w:val="false"/>
          <w:i w:val="false"/>
          <w:color w:val="000000"/>
          <w:sz w:val="28"/>
        </w:rPr>
        <w:t>
      </w:t>
      </w:r>
      <w:r>
        <w:rPr>
          <w:rFonts w:ascii="Times New Roman"/>
          <w:b w:val="false"/>
          <w:i/>
          <w:color w:val="ff00ff"/>
          <w:sz w:val="28"/>
        </w:rPr>
        <w:t>Статья 58 с дополнением пункта 5-1,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58 с дополнением пунктом 5-2, внесенным Законом Республики Казахстан от 03 декабря 2013 года № 151-V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58 с дополнением пунктом 1-1; изложением в новой редакции части первой пункта 7,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59. Требования к составлению и хранению учетной</w:t>
      </w:r>
      <w:r>
        <w:br/>
      </w:r>
      <w:r>
        <w:rPr>
          <w:rFonts w:ascii="Times New Roman"/>
          <w:b w:val="false"/>
          <w:i w:val="false"/>
          <w:color w:val="000000"/>
          <w:sz w:val="28"/>
        </w:rPr>
        <w:t>
</w:t>
      </w:r>
      <w:r>
        <w:rPr>
          <w:rFonts w:ascii="Times New Roman"/>
          <w:b/>
          <w:i w:val="false"/>
          <w:color w:val="000080"/>
          <w:sz w:val="28"/>
        </w:rPr>
        <w:t>                 документации</w:t>
      </w:r>
    </w:p>
    <w:p>
      <w:pPr>
        <w:spacing w:after="0"/>
        <w:ind w:left="0"/>
        <w:jc w:val="both"/>
      </w:pPr>
      <w:r>
        <w:rPr>
          <w:rFonts w:ascii="Times New Roman"/>
          <w:b w:val="false"/>
          <w:i w:val="false"/>
          <w:color w:val="000000"/>
          <w:sz w:val="28"/>
        </w:rPr>
        <w:t xml:space="preserve">      1. Учетная документация составляется на бумажном и (или) электронном носителях и представляется </w:t>
      </w:r>
      <w:r>
        <w:rPr>
          <w:rFonts w:ascii="Times New Roman"/>
          <w:b w:val="false"/>
          <w:i w:val="false"/>
          <w:color w:val="ff00ff"/>
          <w:sz w:val="28"/>
        </w:rPr>
        <w:t>налоговым органам</w:t>
      </w:r>
      <w:r>
        <w:rPr>
          <w:rFonts w:ascii="Times New Roman"/>
          <w:b w:val="false"/>
          <w:i w:val="false"/>
          <w:color w:val="000000"/>
          <w:sz w:val="28"/>
        </w:rPr>
        <w:t xml:space="preserve"> при проведении налоговой проверки.</w:t>
      </w:r>
      <w:r>
        <w:br/>
      </w:r>
      <w:r>
        <w:rPr>
          <w:rFonts w:ascii="Times New Roman"/>
          <w:b w:val="false"/>
          <w:i w:val="false"/>
          <w:color w:val="000000"/>
          <w:sz w:val="28"/>
        </w:rPr>
        <w:t>
      2. Учетная документация составляется налогоплательщиком (налоговым агентом) на казахском и (или) русском языках.</w:t>
      </w:r>
      <w:r>
        <w:br/>
      </w:r>
      <w:r>
        <w:rPr>
          <w:rFonts w:ascii="Times New Roman"/>
          <w:b w:val="false"/>
          <w:i w:val="false"/>
          <w:color w:val="000000"/>
          <w:sz w:val="28"/>
        </w:rPr>
        <w:t xml:space="preserve">
      При наличии отдельных документов, составленных на иностранных языках, </w:t>
      </w:r>
      <w:r>
        <w:rPr>
          <w:rFonts w:ascii="Times New Roman"/>
          <w:b w:val="false"/>
          <w:i w:val="false"/>
          <w:color w:val="ff00ff"/>
          <w:sz w:val="28"/>
        </w:rPr>
        <w:t>налоговый орган</w:t>
      </w:r>
      <w:r>
        <w:rPr>
          <w:rFonts w:ascii="Times New Roman"/>
          <w:b w:val="false"/>
          <w:i w:val="false"/>
          <w:color w:val="000000"/>
          <w:sz w:val="28"/>
        </w:rPr>
        <w:t xml:space="preserve"> вправе потребовать их перевода на казахский или русский язык.</w:t>
      </w:r>
      <w:r>
        <w:br/>
      </w:r>
      <w:r>
        <w:rPr>
          <w:rFonts w:ascii="Times New Roman"/>
          <w:b w:val="false"/>
          <w:i w:val="false"/>
          <w:color w:val="000000"/>
          <w:sz w:val="28"/>
        </w:rPr>
        <w:t xml:space="preserve">
      </w:t>
      </w:r>
      <w:r>
        <w:rPr>
          <w:rFonts w:ascii="Times New Roman"/>
          <w:b w:val="false"/>
          <w:i w:val="false"/>
          <w:color w:val="ff00ff"/>
          <w:sz w:val="28"/>
        </w:rPr>
        <w:t xml:space="preserve">3. При составлении учетной документации в </w:t>
      </w:r>
      <w:r>
        <w:rPr>
          <w:rFonts w:ascii="Times New Roman"/>
          <w:b w:val="false"/>
          <w:i/>
          <w:color w:val="ff00ff"/>
          <w:sz w:val="28"/>
        </w:rPr>
        <w:t>электронной форме</w:t>
      </w:r>
      <w:r>
        <w:rPr>
          <w:rFonts w:ascii="Times New Roman"/>
          <w:b w:val="false"/>
          <w:i w:val="false"/>
          <w:color w:val="ff00ff"/>
          <w:sz w:val="28"/>
        </w:rPr>
        <w:t xml:space="preserve"> налогоплательщик (налоговый агент) обязан в ходе налоговой проверки по требованию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r>
        <w:br/>
      </w:r>
      <w:r>
        <w:rPr>
          <w:rFonts w:ascii="Times New Roman"/>
          <w:b w:val="false"/>
          <w:i w:val="false"/>
          <w:color w:val="000000"/>
          <w:sz w:val="28"/>
        </w:rPr>
        <w:t>
      4. Учетная документация хранится до истечения срока исковой давности, установленного статьей 46 настоящего Кодекса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пунктами 5 и 6 настоящей статьи.</w:t>
      </w:r>
      <w:r>
        <w:br/>
      </w:r>
      <w:r>
        <w:rPr>
          <w:rFonts w:ascii="Times New Roman"/>
          <w:b w:val="false"/>
          <w:i w:val="false"/>
          <w:color w:val="000000"/>
          <w:sz w:val="28"/>
        </w:rPr>
        <w:t>
      5. Учетная документация, подтверждающая стоимость фиксированных активов, в том числе переданных (полученных) по финансовому лизингу, хранится до истечения срока исковой давности, установленного статьей 46 настоящего Кодекса, который начинается с окончания последнего налогового периода, в котором исчисляются амортизационные отчисления по такому активу.</w:t>
      </w:r>
      <w:r>
        <w:br/>
      </w:r>
      <w:r>
        <w:rPr>
          <w:rFonts w:ascii="Times New Roman"/>
          <w:b w:val="false"/>
          <w:i w:val="false"/>
          <w:color w:val="000000"/>
          <w:sz w:val="28"/>
        </w:rPr>
        <w:t>
      6. 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46 настоящего Кодекса, который начинается с окончания налогового периода, в котором произошло выбытие или полное использование таких активов.</w:t>
      </w:r>
      <w:r>
        <w:br/>
      </w:r>
      <w:r>
        <w:rPr>
          <w:rFonts w:ascii="Times New Roman"/>
          <w:b w:val="false"/>
          <w:i w:val="false"/>
          <w:color w:val="000000"/>
          <w:sz w:val="28"/>
        </w:rPr>
        <w:t>
      7. При реорганизации налогоплательщика (налогового агента) - юридического лица обязательство по хранению учетной документации реорганизованного лица возлагается на его правопреемника (правопреемников).</w:t>
      </w:r>
      <w:r>
        <w:br/>
      </w:r>
      <w:r>
        <w:rPr>
          <w:rFonts w:ascii="Times New Roman"/>
          <w:b w:val="false"/>
          <w:i w:val="false"/>
          <w:color w:val="000000"/>
          <w:sz w:val="28"/>
        </w:rPr>
        <w:t>
      </w:t>
      </w:r>
      <w:r>
        <w:rPr>
          <w:rFonts w:ascii="Times New Roman"/>
          <w:b w:val="false"/>
          <w:i/>
          <w:color w:val="ff00ff"/>
          <w:sz w:val="28"/>
        </w:rPr>
        <w:t>Статья 59 с изложением в новой редакции пункта 3, внесенным Законом Республики Казахстан от 26 декабря 2012 года № 61-V (вводится в действие с 01.07.2014).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 Требования к налоговой учетной политике</w:t>
      </w:r>
    </w:p>
    <w:p>
      <w:pPr>
        <w:spacing w:after="0"/>
        <w:ind w:left="0"/>
        <w:jc w:val="both"/>
      </w:pPr>
      <w:r>
        <w:rPr>
          <w:rFonts w:ascii="Times New Roman"/>
          <w:b w:val="false"/>
          <w:i w:val="false"/>
          <w:color w:val="000000"/>
          <w:sz w:val="28"/>
        </w:rPr>
        <w:t>      1. В налоговой учетной политике должны быть установлены следующие положения:</w:t>
      </w:r>
      <w:r>
        <w:br/>
      </w: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r>
        <w:br/>
      </w:r>
      <w:r>
        <w:rPr>
          <w:rFonts w:ascii="Times New Roman"/>
          <w:b w:val="false"/>
          <w:i w:val="false"/>
          <w:color w:val="000000"/>
          <w:sz w:val="28"/>
        </w:rPr>
        <w:t>
      2) 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стандартизации;</w:t>
      </w:r>
      <w:r>
        <w:br/>
      </w:r>
      <w:r>
        <w:rPr>
          <w:rFonts w:ascii="Times New Roman"/>
          <w:b w:val="false"/>
          <w:i w:val="false"/>
          <w:color w:val="000000"/>
          <w:sz w:val="28"/>
        </w:rPr>
        <w:t xml:space="preserve">
      3) наименование должностей лиц, ответственных за соблюдение </w:t>
      </w:r>
      <w:r>
        <w:rPr>
          <w:rFonts w:ascii="Times New Roman"/>
          <w:b w:val="false"/>
          <w:i w:val="false"/>
          <w:color w:val="ff00ff"/>
          <w:sz w:val="28"/>
        </w:rPr>
        <w:t>налоговой учетной</w:t>
      </w:r>
      <w:r>
        <w:rPr>
          <w:rFonts w:ascii="Times New Roman"/>
          <w:b w:val="false"/>
          <w:i w:val="false"/>
          <w:color w:val="000000"/>
          <w:sz w:val="28"/>
        </w:rPr>
        <w:t xml:space="preserve"> политики;</w:t>
      </w:r>
      <w:r>
        <w:br/>
      </w:r>
      <w:r>
        <w:rPr>
          <w:rFonts w:ascii="Times New Roman"/>
          <w:b w:val="false"/>
          <w:i w:val="false"/>
          <w:color w:val="000000"/>
          <w:sz w:val="28"/>
        </w:rPr>
        <w:t>
      4) порядок ведения раздельного налогового учета в случае осуществления видов деятельности, для которых настоящим Кодексом предусмотрены различные условия налогообложения, с соблюдением правил, установленных статьей 58 настоящего Кодекса;</w:t>
      </w:r>
      <w:r>
        <w:br/>
      </w:r>
      <w:r>
        <w:rPr>
          <w:rFonts w:ascii="Times New Roman"/>
          <w:b w:val="false"/>
          <w:i w:val="false"/>
          <w:color w:val="000000"/>
          <w:sz w:val="28"/>
        </w:rPr>
        <w:t>
      5) порядок ведения раздельного налогового учета в случае осуществления операций по недропользованию;</w:t>
      </w:r>
      <w:r>
        <w:br/>
      </w:r>
      <w:r>
        <w:rPr>
          <w:rFonts w:ascii="Times New Roman"/>
          <w:b w:val="false"/>
          <w:i w:val="false"/>
          <w:color w:val="000000"/>
          <w:sz w:val="28"/>
        </w:rPr>
        <w:t>
      6)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 предусмотренные настоящим Кодексом;</w:t>
      </w:r>
      <w:r>
        <w:br/>
      </w:r>
      <w:r>
        <w:rPr>
          <w:rFonts w:ascii="Times New Roman"/>
          <w:b w:val="false"/>
          <w:i w:val="false"/>
          <w:color w:val="000000"/>
          <w:sz w:val="28"/>
        </w:rPr>
        <w:t xml:space="preserve">
      7)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w:t>
      </w:r>
      <w:r>
        <w:rPr>
          <w:rFonts w:ascii="Times New Roman"/>
          <w:b w:val="false"/>
          <w:i w:val="false"/>
          <w:color w:val="ff00ff"/>
          <w:sz w:val="28"/>
        </w:rPr>
        <w:t>в случае осуществления операций хеджирования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xml:space="preserve">      8) политика учета доходов по исламским ценным бумагам </w:t>
      </w:r>
      <w:r>
        <w:rPr>
          <w:rFonts w:ascii="Times New Roman"/>
          <w:b w:val="false"/>
          <w:i/>
          <w:color w:val="ff00ff"/>
          <w:sz w:val="28"/>
        </w:rPr>
        <w:t>в случае осуществления операций с исламскими ценными бумагами</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9) нормы амортизации по каждой подгруппе, группе фиксированных активов с учетом положений пункта 2 статьи 120 настоящего Кодекса;</w:t>
      </w:r>
      <w:r>
        <w:br/>
      </w:r>
      <w:r>
        <w:rPr>
          <w:rFonts w:ascii="Times New Roman"/>
          <w:b w:val="false"/>
          <w:i w:val="false"/>
          <w:color w:val="000000"/>
          <w:sz w:val="28"/>
        </w:rPr>
        <w:t>
</w:t>
      </w:r>
      <w:r>
        <w:rPr>
          <w:rFonts w:ascii="Times New Roman"/>
          <w:b w:val="false"/>
          <w:i w:val="false"/>
          <w:color w:val="ff00ff"/>
          <w:sz w:val="28"/>
        </w:rPr>
        <w:t>      10) в случае выписки в соответствии с настоящим Кодексом счетов-фактур структурными подразделениями юридического лица-резидента, являющегося плательщиком налога на добавленную стоимость, - в разрезе структурных подразделений, выписывающих счета-фактуры:</w:t>
      </w:r>
      <w:r>
        <w:br/>
      </w:r>
      <w:r>
        <w:rPr>
          <w:rFonts w:ascii="Times New Roman"/>
          <w:b w:val="false"/>
          <w:i w:val="false"/>
          <w:color w:val="000000"/>
          <w:sz w:val="28"/>
        </w:rPr>
        <w:t>
</w:t>
      </w:r>
      <w:r>
        <w:rPr>
          <w:rFonts w:ascii="Times New Roman"/>
          <w:b w:val="false"/>
          <w:i w:val="false"/>
          <w:color w:val="ff00ff"/>
          <w:sz w:val="28"/>
        </w:rPr>
        <w:t>      код каждого из таких структурных подразделений, используемый в нумерации счетов-фактур для идентификации таких структурных подразделений;</w:t>
      </w:r>
      <w:r>
        <w:br/>
      </w:r>
      <w:r>
        <w:rPr>
          <w:rFonts w:ascii="Times New Roman"/>
          <w:b w:val="false"/>
          <w:i w:val="false"/>
          <w:color w:val="000000"/>
          <w:sz w:val="28"/>
        </w:rPr>
        <w:t>
</w:t>
      </w:r>
      <w:r>
        <w:rPr>
          <w:rFonts w:ascii="Times New Roman"/>
          <w:b w:val="false"/>
          <w:i w:val="false"/>
          <w:color w:val="ff00ff"/>
          <w:sz w:val="28"/>
        </w:rPr>
        <w:t>      максимальное количество цифр, применяемое в нумерации счетов-фактур при их выписке.</w:t>
      </w:r>
      <w:r>
        <w:br/>
      </w:r>
      <w:r>
        <w:rPr>
          <w:rFonts w:ascii="Times New Roman"/>
          <w:b w:val="false"/>
          <w:i w:val="false"/>
          <w:color w:val="000000"/>
          <w:sz w:val="28"/>
        </w:rPr>
        <w:t>
</w:t>
      </w:r>
      <w:r>
        <w:rPr>
          <w:rFonts w:ascii="Times New Roman"/>
          <w:b w:val="false"/>
          <w:i w:val="false"/>
          <w:color w:val="ff00ff"/>
          <w:sz w:val="28"/>
        </w:rPr>
        <w:t>      11) максимальное количество цифр, применяемое в нумерации счетов-фактур при их выписке.</w:t>
      </w:r>
      <w:r>
        <w:br/>
      </w:r>
      <w:r>
        <w:rPr>
          <w:rFonts w:ascii="Times New Roman"/>
          <w:b w:val="false"/>
          <w:i w:val="false"/>
          <w:color w:val="000000"/>
          <w:sz w:val="28"/>
        </w:rPr>
        <w:t>
</w:t>
      </w:r>
      <w:r>
        <w:rPr>
          <w:rFonts w:ascii="Times New Roman"/>
          <w:b w:val="false"/>
          <w:i w:val="false"/>
          <w:color w:val="ff00ff"/>
          <w:sz w:val="28"/>
        </w:rPr>
        <w:t>      Положения подпунктов 5), 9), 10) и 11)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w:t>
      </w:r>
      <w:r>
        <w:rPr>
          <w:rFonts w:ascii="Times New Roman"/>
          <w:b w:val="false"/>
          <w:i w:val="false"/>
          <w:color w:val="ff00ff"/>
          <w:sz w:val="28"/>
        </w:rPr>
        <w:t>      2. 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которые установлены настоящим Кодексом.</w:t>
      </w:r>
      <w:r>
        <w:br/>
      </w:r>
      <w:r>
        <w:rPr>
          <w:rFonts w:ascii="Times New Roman"/>
          <w:b w:val="false"/>
          <w:i w:val="false"/>
          <w:color w:val="000000"/>
          <w:sz w:val="28"/>
        </w:rPr>
        <w:t>
</w:t>
      </w:r>
      <w:r>
        <w:rPr>
          <w:rFonts w:ascii="Times New Roman"/>
          <w:b w:val="false"/>
          <w:i w:val="false"/>
          <w:color w:val="ff00ff"/>
          <w:sz w:val="28"/>
        </w:rPr>
        <w:t>      2-1.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пункта 1 настоящей статьи должна содержать выбранный в соответствии с пунктом 3 статьи 308-1 настоящего Кодекса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предусмотренных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3. Если иное не установлено настоящим пунктом, действие установленных в налоговой учетной политике положений, предусмотренных подпунктами 1), 4), 5), 6) и 9) части первой пункта 1 настоящей статьи, распространяется на календарный год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w:t>
      </w:r>
      <w:r>
        <w:rPr>
          <w:rFonts w:ascii="Times New Roman"/>
          <w:b w:val="false"/>
          <w:i w:val="false"/>
          <w:color w:val="ff00ff"/>
          <w:sz w:val="28"/>
        </w:rPr>
        <w:t>      Выбранный плательщиком налога на добавленную стоимость метод отнесения в зачет налога на добавленную стоимость, предусмотренный пунктом 4 статьи 260 и (или) пунктом 5-1 статьи 262 настоящего Кодекса, распространяется на налоговый период, установленный для целей исчисления налога на добавленную стоимость,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4. При осуществлении видов деятельности, ранее не указанных в налоговой учетной политике, налогоплательщик (налоговый агент) должен внести соответствующие изменения и (или) дополнения в налоговую учетную политику.</w:t>
      </w:r>
      <w:r>
        <w:br/>
      </w: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одним из следующих способов:</w:t>
      </w:r>
      <w:r>
        <w:br/>
      </w:r>
      <w:r>
        <w:rPr>
          <w:rFonts w:ascii="Times New Roman"/>
          <w:b w:val="false"/>
          <w:i w:val="false"/>
          <w:color w:val="000000"/>
          <w:sz w:val="28"/>
        </w:rPr>
        <w:t>
      1) утверждение новой налоговой учетной политики или нового раздела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внесение изменений и (или) дополнений в действующую налоговую учетную политику или в раздел действующей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r>
        <w:br/>
      </w:r>
      <w:r>
        <w:rPr>
          <w:rFonts w:ascii="Times New Roman"/>
          <w:b w:val="false"/>
          <w:i w:val="false"/>
          <w:color w:val="000000"/>
          <w:sz w:val="28"/>
        </w:rPr>
        <w:t>
      1) проверяемого налогового периода - в период проведения комплексных и тематических проверок;</w:t>
      </w:r>
      <w:r>
        <w:br/>
      </w:r>
      <w:r>
        <w:rPr>
          <w:rFonts w:ascii="Times New Roman"/>
          <w:b w:val="false"/>
          <w:i w:val="false"/>
          <w:color w:val="000000"/>
          <w:sz w:val="28"/>
        </w:rPr>
        <w:t xml:space="preserve">
      </w:t>
      </w:r>
      <w:r>
        <w:rPr>
          <w:rFonts w:ascii="Times New Roman"/>
          <w:b w:val="false"/>
          <w:i w:val="false"/>
          <w:color w:val="ff00ff"/>
          <w:sz w:val="28"/>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r>
        <w:br/>
      </w:r>
      <w:r>
        <w:rPr>
          <w:rFonts w:ascii="Times New Roman"/>
          <w:b w:val="false"/>
          <w:i w:val="false"/>
          <w:color w:val="000000"/>
          <w:sz w:val="28"/>
        </w:rPr>
        <w:t xml:space="preserve">
      </w:t>
      </w:r>
      <w:r>
        <w:rPr>
          <w:rFonts w:ascii="Times New Roman"/>
          <w:b w:val="false"/>
          <w:i/>
          <w:color w:val="ff00ff"/>
          <w:sz w:val="28"/>
        </w:rPr>
        <w:t>Статья 60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60 дополнена подпунктами 9) и 10) в пункт 1,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60 дополнена пунктом 2-1, внесенным Законом Республики Казахстан от 30 июня 2010 года № 297-IV (вводится в действие с 01.01.2009).</w:t>
      </w:r>
      <w:r>
        <w:br/>
      </w:r>
      <w:r>
        <w:rPr>
          <w:rFonts w:ascii="Times New Roman"/>
          <w:b w:val="false"/>
          <w:i w:val="false"/>
          <w:color w:val="000000"/>
          <w:sz w:val="28"/>
        </w:rPr>
        <w:t>
      </w:t>
      </w:r>
      <w:r>
        <w:rPr>
          <w:rFonts w:ascii="Times New Roman"/>
          <w:b w:val="false"/>
          <w:i/>
          <w:color w:val="ff00ff"/>
          <w:sz w:val="28"/>
        </w:rPr>
        <w:t>Статья 60 с изменениями в подпункте 3) пункта 1,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60 с изменениями в подпунктах 7) и 8) пункта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60 с дополнением подпунктом 11) и частью второй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60 с изложением в новой редакции пункта 3, внесенным Законом Республики Казахстан от 27 апреля 2015 года № 311-V ЗРК (вводится в действие с 10.05.2015).</w:t>
      </w:r>
      <w:r>
        <w:br/>
      </w:r>
      <w:r>
        <w:rPr>
          <w:rFonts w:ascii="Times New Roman"/>
          <w:b w:val="false"/>
          <w:i w:val="false"/>
          <w:color w:val="000000"/>
          <w:sz w:val="28"/>
        </w:rPr>
        <w:t>
</w:t>
      </w:r>
      <w:r>
        <w:rPr>
          <w:rFonts w:ascii="Times New Roman"/>
          <w:b w:val="false"/>
          <w:i/>
          <w:color w:val="ff00ff"/>
          <w:sz w:val="28"/>
        </w:rPr>
        <w:t>      Статья 60 с изложением в новой редакции подпункта 2) пункта 6,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Глава 7-1.</w:t>
      </w:r>
      <w:r>
        <w:rPr>
          <w:rFonts w:ascii="Times New Roman"/>
          <w:b w:val="false"/>
          <w:i w:val="false"/>
          <w:color w:val="ff00ff"/>
          <w:sz w:val="28"/>
        </w:rPr>
        <w:t> </w:t>
      </w:r>
      <w:r>
        <w:rPr>
          <w:rFonts w:ascii="Times New Roman"/>
          <w:b/>
          <w:i w:val="false"/>
          <w:color w:val="ff00ff"/>
          <w:sz w:val="28"/>
        </w:rPr>
        <w:t>Особенности ведения налогового учета</w:t>
      </w:r>
      <w:r>
        <w:br/>
      </w:r>
      <w:r>
        <w:rPr>
          <w:rFonts w:ascii="Times New Roman"/>
          <w:b w:val="false"/>
          <w:i w:val="false"/>
          <w:color w:val="000000"/>
          <w:sz w:val="28"/>
        </w:rPr>
        <w:t>
</w:t>
      </w:r>
      <w:r>
        <w:rPr>
          <w:rFonts w:ascii="Times New Roman"/>
          <w:b/>
          <w:i w:val="false"/>
          <w:color w:val="ff00ff"/>
          <w:sz w:val="28"/>
        </w:rPr>
        <w:t>                        индивидуальными предпринимателями, не</w:t>
      </w:r>
      <w:r>
        <w:br/>
      </w:r>
      <w:r>
        <w:rPr>
          <w:rFonts w:ascii="Times New Roman"/>
          <w:b w:val="false"/>
          <w:i w:val="false"/>
          <w:color w:val="000000"/>
          <w:sz w:val="28"/>
        </w:rPr>
        <w:t>
</w:t>
      </w:r>
      <w:r>
        <w:rPr>
          <w:rFonts w:ascii="Times New Roman"/>
          <w:b/>
          <w:i w:val="false"/>
          <w:color w:val="ff00ff"/>
          <w:sz w:val="28"/>
        </w:rPr>
        <w:t>                        осуществляющими ведение бухгалтерского</w:t>
      </w:r>
      <w:r>
        <w:br/>
      </w:r>
      <w:r>
        <w:rPr>
          <w:rFonts w:ascii="Times New Roman"/>
          <w:b w:val="false"/>
          <w:i w:val="false"/>
          <w:color w:val="000000"/>
          <w:sz w:val="28"/>
        </w:rPr>
        <w:t>
</w:t>
      </w:r>
      <w:r>
        <w:rPr>
          <w:rFonts w:ascii="Times New Roman"/>
          <w:b/>
          <w:i w:val="false"/>
          <w:color w:val="ff00ff"/>
          <w:sz w:val="28"/>
        </w:rPr>
        <w:t>                        учета и составление финансовой</w:t>
      </w:r>
      <w:r>
        <w:br/>
      </w:r>
      <w:r>
        <w:rPr>
          <w:rFonts w:ascii="Times New Roman"/>
          <w:b w:val="false"/>
          <w:i w:val="false"/>
          <w:color w:val="000000"/>
          <w:sz w:val="28"/>
        </w:rPr>
        <w:t>
</w:t>
      </w:r>
      <w:r>
        <w:rPr>
          <w:rFonts w:ascii="Times New Roman"/>
          <w:b/>
          <w:i w:val="false"/>
          <w:color w:val="ff00ff"/>
          <w:sz w:val="28"/>
        </w:rPr>
        <w:t>                        отчетности в соответствии с</w:t>
      </w:r>
      <w:r>
        <w:br/>
      </w:r>
      <w:r>
        <w:rPr>
          <w:rFonts w:ascii="Times New Roman"/>
          <w:b w:val="false"/>
          <w:i w:val="false"/>
          <w:color w:val="000000"/>
          <w:sz w:val="28"/>
        </w:rPr>
        <w:t>
</w:t>
      </w:r>
      <w:r>
        <w:rPr>
          <w:rFonts w:ascii="Times New Roman"/>
          <w:b/>
          <w:i w:val="false"/>
          <w:color w:val="ff00ff"/>
          <w:sz w:val="28"/>
        </w:rPr>
        <w:t>                        законодательным актом Республики</w:t>
      </w:r>
      <w:r>
        <w:br/>
      </w:r>
      <w:r>
        <w:rPr>
          <w:rFonts w:ascii="Times New Roman"/>
          <w:b w:val="false"/>
          <w:i w:val="false"/>
          <w:color w:val="000000"/>
          <w:sz w:val="28"/>
        </w:rPr>
        <w:t>
</w:t>
      </w:r>
      <w:r>
        <w:rPr>
          <w:rFonts w:ascii="Times New Roman"/>
          <w:b/>
          <w:i w:val="false"/>
          <w:color w:val="ff00ff"/>
          <w:sz w:val="28"/>
        </w:rPr>
        <w:t>                        Казахстан о бухгалтерском учете и</w:t>
      </w:r>
      <w:r>
        <w:br/>
      </w:r>
      <w:r>
        <w:rPr>
          <w:rFonts w:ascii="Times New Roman"/>
          <w:b w:val="false"/>
          <w:i w:val="false"/>
          <w:color w:val="000000"/>
          <w:sz w:val="28"/>
        </w:rPr>
        <w:t>
</w:t>
      </w:r>
      <w:r>
        <w:rPr>
          <w:rFonts w:ascii="Times New Roman"/>
          <w:b/>
          <w:i w:val="false"/>
          <w:color w:val="ff00ff"/>
          <w:sz w:val="28"/>
        </w:rPr>
        <w:t>                        финансовой отчетности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60-1. Общие положения</w:t>
      </w:r>
    </w:p>
    <w:p>
      <w:pPr>
        <w:spacing w:after="0"/>
        <w:ind w:left="0"/>
        <w:jc w:val="both"/>
      </w:pPr>
      <w:r>
        <w:rPr>
          <w:rFonts w:ascii="Times New Roman"/>
          <w:b/>
          <w:i w:val="false"/>
          <w:color w:val="ff00ff"/>
          <w:sz w:val="28"/>
        </w:rPr>
        <w:t>      </w:t>
      </w:r>
      <w:r>
        <w:rPr>
          <w:rFonts w:ascii="Times New Roman"/>
          <w:b w:val="false"/>
          <w:i w:val="false"/>
          <w:color w:val="ff00ff"/>
          <w:sz w:val="28"/>
        </w:rPr>
        <w:t>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применяются следующие понятия:</w:t>
      </w:r>
      <w:r>
        <w:br/>
      </w:r>
      <w:r>
        <w:rPr>
          <w:rFonts w:ascii="Times New Roman"/>
          <w:b w:val="false"/>
          <w:i w:val="false"/>
          <w:color w:val="000000"/>
          <w:sz w:val="28"/>
        </w:rPr>
        <w:t>
</w:t>
      </w:r>
      <w:r>
        <w:rPr>
          <w:rFonts w:ascii="Times New Roman"/>
          <w:b w:val="false"/>
          <w:i w:val="false"/>
          <w:color w:val="ff00ff"/>
          <w:sz w:val="28"/>
        </w:rPr>
        <w:t>      1) активы – имущество, контролируемое индивидуальным предпринимателем, от которого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ff00ff"/>
          <w:sz w:val="28"/>
        </w:rPr>
        <w:t>      2)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r>
        <w:br/>
      </w:r>
      <w:r>
        <w:rPr>
          <w:rFonts w:ascii="Times New Roman"/>
          <w:b w:val="false"/>
          <w:i w:val="false"/>
          <w:color w:val="000000"/>
          <w:sz w:val="28"/>
        </w:rPr>
        <w:t>
</w:t>
      </w:r>
      <w:r>
        <w:rPr>
          <w:rFonts w:ascii="Times New Roman"/>
          <w:b w:val="false"/>
          <w:i w:val="false"/>
          <w:color w:val="ff00ff"/>
          <w:sz w:val="28"/>
        </w:rPr>
        <w:t>      3) биологический актив – животное или растение, предназначенное для использования в сельскохозяйственной деятельности;</w:t>
      </w:r>
      <w:r>
        <w:br/>
      </w:r>
      <w:r>
        <w:rPr>
          <w:rFonts w:ascii="Times New Roman"/>
          <w:b w:val="false"/>
          <w:i w:val="false"/>
          <w:color w:val="000000"/>
          <w:sz w:val="28"/>
        </w:rPr>
        <w:t>
</w:t>
      </w:r>
      <w:r>
        <w:rPr>
          <w:rFonts w:ascii="Times New Roman"/>
          <w:b w:val="false"/>
          <w:i w:val="false"/>
          <w:color w:val="ff00ff"/>
          <w:sz w:val="28"/>
        </w:rPr>
        <w:t>      4) капитал – доля в активах индивидуального предпринимателя, остающаяся после вычета всех обязательств;</w:t>
      </w:r>
      <w:r>
        <w:br/>
      </w:r>
      <w:r>
        <w:rPr>
          <w:rFonts w:ascii="Times New Roman"/>
          <w:b w:val="false"/>
          <w:i w:val="false"/>
          <w:color w:val="000000"/>
          <w:sz w:val="28"/>
        </w:rPr>
        <w:t>
</w:t>
      </w:r>
      <w:r>
        <w:rPr>
          <w:rFonts w:ascii="Times New Roman"/>
          <w:b w:val="false"/>
          <w:i w:val="false"/>
          <w:color w:val="ff00ff"/>
          <w:sz w:val="28"/>
        </w:rPr>
        <w:t xml:space="preserve">      5)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w:t>
      </w:r>
      <w:r>
        <w:rPr>
          <w:rFonts w:ascii="Times New Roman"/>
          <w:b w:val="false"/>
          <w:i/>
          <w:color w:val="ff00ff"/>
          <w:sz w:val="28"/>
        </w:rPr>
        <w:t>сдачи в имущественный найм (аренду)</w:t>
      </w:r>
      <w:r>
        <w:rPr>
          <w:rFonts w:ascii="Times New Roman"/>
          <w:b w:val="false"/>
          <w:i w:val="false"/>
          <w:color w:val="ff00ff"/>
          <w:sz w:val="28"/>
        </w:rPr>
        <w:t xml:space="preserve"> другим лицам;</w:t>
      </w:r>
      <w:r>
        <w:br/>
      </w:r>
      <w:r>
        <w:rPr>
          <w:rFonts w:ascii="Times New Roman"/>
          <w:b w:val="false"/>
          <w:i w:val="false"/>
          <w:color w:val="000000"/>
          <w:sz w:val="28"/>
        </w:rPr>
        <w:t>
</w:t>
      </w:r>
      <w:r>
        <w:rPr>
          <w:rFonts w:ascii="Times New Roman"/>
          <w:b w:val="false"/>
          <w:i w:val="false"/>
          <w:color w:val="ff00ff"/>
          <w:sz w:val="28"/>
        </w:rPr>
        <w:t>      6)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r>
        <w:br/>
      </w:r>
      <w:r>
        <w:rPr>
          <w:rFonts w:ascii="Times New Roman"/>
          <w:b w:val="false"/>
          <w:i w:val="false"/>
          <w:color w:val="000000"/>
          <w:sz w:val="28"/>
        </w:rPr>
        <w:t>
</w:t>
      </w:r>
      <w:r>
        <w:rPr>
          <w:rFonts w:ascii="Times New Roman"/>
          <w:b w:val="false"/>
          <w:i w:val="false"/>
          <w:color w:val="ff00ff"/>
          <w:sz w:val="28"/>
        </w:rPr>
        <w:t>      7) основные средства – материальные активы, которые:</w:t>
      </w:r>
      <w:r>
        <w:br/>
      </w:r>
      <w:r>
        <w:rPr>
          <w:rFonts w:ascii="Times New Roman"/>
          <w:b w:val="false"/>
          <w:i w:val="false"/>
          <w:color w:val="000000"/>
          <w:sz w:val="28"/>
        </w:rPr>
        <w:t>
</w:t>
      </w:r>
      <w:r>
        <w:rPr>
          <w:rFonts w:ascii="Times New Roman"/>
          <w:b w:val="false"/>
          <w:i w:val="false"/>
          <w:color w:val="ff00ff"/>
          <w:sz w:val="28"/>
        </w:rPr>
        <w:t xml:space="preserve">      предназначены для использования в производстве или для административных целей, при реализации товаров, выполнении работ, оказании услуг, в том числе для </w:t>
      </w:r>
      <w:r>
        <w:rPr>
          <w:rFonts w:ascii="Times New Roman"/>
          <w:b w:val="false"/>
          <w:i/>
          <w:color w:val="ff00ff"/>
          <w:sz w:val="28"/>
        </w:rPr>
        <w:t>сдачи в имущественный найм (аренду)</w:t>
      </w:r>
      <w:r>
        <w:rPr>
          <w:rFonts w:ascii="Times New Roman"/>
          <w:b w:val="false"/>
          <w:i w:val="false"/>
          <w:color w:val="ff00ff"/>
          <w:sz w:val="28"/>
        </w:rPr>
        <w:t xml:space="preserve"> другим лицам;</w:t>
      </w:r>
      <w:r>
        <w:br/>
      </w:r>
      <w:r>
        <w:rPr>
          <w:rFonts w:ascii="Times New Roman"/>
          <w:b w:val="false"/>
          <w:i w:val="false"/>
          <w:color w:val="000000"/>
          <w:sz w:val="28"/>
        </w:rPr>
        <w:t>
</w:t>
      </w:r>
      <w:r>
        <w:rPr>
          <w:rFonts w:ascii="Times New Roman"/>
          <w:b w:val="false"/>
          <w:i w:val="false"/>
          <w:color w:val="ff00ff"/>
          <w:sz w:val="28"/>
        </w:rPr>
        <w:t>      предполагается использовать в течение более чем одного года;</w:t>
      </w:r>
      <w:r>
        <w:br/>
      </w:r>
      <w:r>
        <w:rPr>
          <w:rFonts w:ascii="Times New Roman"/>
          <w:b w:val="false"/>
          <w:i w:val="false"/>
          <w:color w:val="000000"/>
          <w:sz w:val="28"/>
        </w:rPr>
        <w:t>
</w:t>
      </w:r>
      <w:r>
        <w:rPr>
          <w:rFonts w:ascii="Times New Roman"/>
          <w:b w:val="false"/>
          <w:i w:val="false"/>
          <w:color w:val="ff00ff"/>
          <w:sz w:val="28"/>
        </w:rPr>
        <w:t>      8)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r>
        <w:br/>
      </w:r>
      <w:r>
        <w:rPr>
          <w:rFonts w:ascii="Times New Roman"/>
          <w:b w:val="false"/>
          <w:i w:val="false"/>
          <w:color w:val="000000"/>
          <w:sz w:val="28"/>
        </w:rPr>
        <w:t>
</w:t>
      </w:r>
      <w:r>
        <w:rPr>
          <w:rFonts w:ascii="Times New Roman"/>
          <w:b w:val="false"/>
          <w:i w:val="false"/>
          <w:color w:val="ff00ff"/>
          <w:sz w:val="28"/>
        </w:rPr>
        <w:t>      9) товарно-материальные запасы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60-2. Формы первичных учетных документов и</w:t>
      </w:r>
      <w:r>
        <w:br/>
      </w:r>
      <w:r>
        <w:rPr>
          <w:rFonts w:ascii="Times New Roman"/>
          <w:b w:val="false"/>
          <w:i w:val="false"/>
          <w:color w:val="000000"/>
          <w:sz w:val="28"/>
        </w:rPr>
        <w:t>
</w:t>
      </w:r>
      <w:r>
        <w:rPr>
          <w:rFonts w:ascii="Times New Roman"/>
          <w:b/>
          <w:i w:val="false"/>
          <w:color w:val="ff00ff"/>
          <w:sz w:val="28"/>
        </w:rPr>
        <w:t>                   требования по их составлению</w:t>
      </w:r>
    </w:p>
    <w:p>
      <w:pPr>
        <w:spacing w:after="0"/>
        <w:ind w:left="0"/>
        <w:jc w:val="both"/>
      </w:pPr>
      <w:r>
        <w:rPr>
          <w:rFonts w:ascii="Times New Roman"/>
          <w:b/>
          <w:i w:val="false"/>
          <w:color w:val="ff00ff"/>
          <w:sz w:val="28"/>
        </w:rPr>
        <w:t>     </w:t>
      </w:r>
      <w:r>
        <w:rPr>
          <w:rFonts w:ascii="Times New Roman"/>
          <w:b w:val="false"/>
          <w:i w:val="false"/>
          <w:color w:val="ff00ff"/>
          <w:sz w:val="28"/>
        </w:rPr>
        <w:t>1. Индивидуальные предприниматели, не осуществляющие ведение бухгалтерского учета и финансовой отчетности в соответствии с законодательным актом Республики Казахстан о бухгалтерском учете и финансовой отчетности, применяют первичные учетные документы, формы и требования по составлению которых утверждаются уполномоченным органом.</w:t>
      </w:r>
      <w:r>
        <w:br/>
      </w:r>
      <w:r>
        <w:rPr>
          <w:rFonts w:ascii="Times New Roman"/>
          <w:b w:val="false"/>
          <w:i w:val="false"/>
          <w:color w:val="000000"/>
          <w:sz w:val="28"/>
        </w:rPr>
        <w:t>
</w:t>
      </w:r>
      <w:r>
        <w:rPr>
          <w:rFonts w:ascii="Times New Roman"/>
          <w:b w:val="false"/>
          <w:i w:val="false"/>
          <w:color w:val="ff00ff"/>
          <w:sz w:val="28"/>
        </w:rPr>
        <w:t>      2. Записи в налоговых регистрах производятся на основании первичных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60-3. Особенности ведения налогового учета</w:t>
      </w:r>
    </w:p>
    <w:p>
      <w:pPr>
        <w:spacing w:after="0"/>
        <w:ind w:left="0"/>
        <w:jc w:val="both"/>
      </w:pPr>
      <w:r>
        <w:rPr>
          <w:rFonts w:ascii="Times New Roman"/>
          <w:b/>
          <w:i w:val="false"/>
          <w:color w:val="ff00ff"/>
          <w:sz w:val="28"/>
        </w:rPr>
        <w:t>      </w:t>
      </w:r>
      <w:r>
        <w:rPr>
          <w:rFonts w:ascii="Times New Roman"/>
          <w:b w:val="false"/>
          <w:i/>
          <w:color w:val="ff00ff"/>
          <w:sz w:val="28"/>
        </w:rPr>
        <w:t>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r>
        <w:br/>
      </w:r>
      <w:r>
        <w:rPr>
          <w:rFonts w:ascii="Times New Roman"/>
          <w:b w:val="false"/>
          <w:i w:val="false"/>
          <w:color w:val="000000"/>
          <w:sz w:val="28"/>
        </w:rPr>
        <w:t>
</w:t>
      </w:r>
      <w:r>
        <w:rPr>
          <w:rFonts w:ascii="Times New Roman"/>
          <w:b w:val="false"/>
          <w:i w:val="false"/>
          <w:color w:val="ff00ff"/>
          <w:sz w:val="28"/>
        </w:rPr>
        <w:t>      2. В налоговом учете товарно-материальные запасы (далее –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r>
        <w:br/>
      </w:r>
      <w:r>
        <w:rPr>
          <w:rFonts w:ascii="Times New Roman"/>
          <w:b w:val="false"/>
          <w:i w:val="false"/>
          <w:color w:val="000000"/>
          <w:sz w:val="28"/>
        </w:rPr>
        <w:t>
</w:t>
      </w:r>
      <w:r>
        <w:rPr>
          <w:rFonts w:ascii="Times New Roman"/>
          <w:b w:val="false"/>
          <w:i w:val="false"/>
          <w:color w:val="ff00ff"/>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r>
        <w:br/>
      </w:r>
      <w:r>
        <w:rPr>
          <w:rFonts w:ascii="Times New Roman"/>
          <w:b w:val="false"/>
          <w:i w:val="false"/>
          <w:color w:val="000000"/>
          <w:sz w:val="28"/>
        </w:rPr>
        <w:t>
</w:t>
      </w:r>
      <w:r>
        <w:rPr>
          <w:rFonts w:ascii="Times New Roman"/>
          <w:b w:val="false"/>
          <w:i w:val="false"/>
          <w:color w:val="ff00ff"/>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r>
        <w:br/>
      </w:r>
      <w:r>
        <w:rPr>
          <w:rFonts w:ascii="Times New Roman"/>
          <w:b w:val="false"/>
          <w:i w:val="false"/>
          <w:color w:val="000000"/>
          <w:sz w:val="28"/>
        </w:rPr>
        <w:t>
</w:t>
      </w:r>
      <w:r>
        <w:rPr>
          <w:rFonts w:ascii="Times New Roman"/>
          <w:b w:val="false"/>
          <w:i w:val="false"/>
          <w:color w:val="ff00ff"/>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r>
        <w:br/>
      </w:r>
      <w:r>
        <w:rPr>
          <w:rFonts w:ascii="Times New Roman"/>
          <w:b w:val="false"/>
          <w:i w:val="false"/>
          <w:color w:val="000000"/>
          <w:sz w:val="28"/>
        </w:rPr>
        <w:t>
</w:t>
      </w:r>
      <w:r>
        <w:rPr>
          <w:rFonts w:ascii="Times New Roman"/>
          <w:b w:val="false"/>
          <w:i w:val="false"/>
          <w:color w:val="ff00ff"/>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r>
        <w:br/>
      </w:r>
      <w:r>
        <w:rPr>
          <w:rFonts w:ascii="Times New Roman"/>
          <w:b w:val="false"/>
          <w:i w:val="false"/>
          <w:color w:val="000000"/>
          <w:sz w:val="28"/>
        </w:rPr>
        <w:t>
</w:t>
      </w:r>
      <w:r>
        <w:rPr>
          <w:rFonts w:ascii="Times New Roman"/>
          <w:b w:val="false"/>
          <w:i w:val="false"/>
          <w:color w:val="ff00ff"/>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r>
        <w:br/>
      </w:r>
      <w:r>
        <w:rPr>
          <w:rFonts w:ascii="Times New Roman"/>
          <w:b w:val="false"/>
          <w:i w:val="false"/>
          <w:color w:val="000000"/>
          <w:sz w:val="28"/>
        </w:rPr>
        <w:t>
</w:t>
      </w:r>
      <w:r>
        <w:rPr>
          <w:rFonts w:ascii="Times New Roman"/>
          <w:b w:val="false"/>
          <w:i w:val="false"/>
          <w:color w:val="ff00ff"/>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r>
        <w:br/>
      </w:r>
      <w:r>
        <w:rPr>
          <w:rFonts w:ascii="Times New Roman"/>
          <w:b w:val="false"/>
          <w:i w:val="false"/>
          <w:color w:val="000000"/>
          <w:sz w:val="28"/>
        </w:rPr>
        <w:t>
</w:t>
      </w:r>
      <w:r>
        <w:rPr>
          <w:rFonts w:ascii="Times New Roman"/>
          <w:b w:val="false"/>
          <w:i w:val="false"/>
          <w:color w:val="ff00ff"/>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r>
        <w:br/>
      </w:r>
      <w:r>
        <w:rPr>
          <w:rFonts w:ascii="Times New Roman"/>
          <w:b w:val="false"/>
          <w:i w:val="false"/>
          <w:color w:val="000000"/>
          <w:sz w:val="28"/>
        </w:rPr>
        <w:t>
</w:t>
      </w:r>
      <w:r>
        <w:rPr>
          <w:rFonts w:ascii="Times New Roman"/>
          <w:b w:val="false"/>
          <w:i w:val="false"/>
          <w:color w:val="ff00ff"/>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r>
        <w:br/>
      </w:r>
      <w:r>
        <w:rPr>
          <w:rFonts w:ascii="Times New Roman"/>
          <w:b w:val="false"/>
          <w:i w:val="false"/>
          <w:color w:val="000000"/>
          <w:sz w:val="28"/>
        </w:rPr>
        <w:t>
</w:t>
      </w:r>
      <w:r>
        <w:rPr>
          <w:rFonts w:ascii="Times New Roman"/>
          <w:b w:val="false"/>
          <w:i w:val="false"/>
          <w:color w:val="ff00ff"/>
          <w:sz w:val="28"/>
        </w:rPr>
        <w:t>      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Выбытием запасов является:</w:t>
      </w:r>
      <w:r>
        <w:br/>
      </w:r>
      <w:r>
        <w:rPr>
          <w:rFonts w:ascii="Times New Roman"/>
          <w:b w:val="false"/>
          <w:i w:val="false"/>
          <w:color w:val="000000"/>
          <w:sz w:val="28"/>
        </w:rPr>
        <w:t>
</w:t>
      </w:r>
      <w:r>
        <w:rPr>
          <w:rFonts w:ascii="Times New Roman"/>
          <w:b w:val="false"/>
          <w:i w:val="false"/>
          <w:color w:val="ff00ff"/>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r>
        <w:br/>
      </w:r>
      <w:r>
        <w:rPr>
          <w:rFonts w:ascii="Times New Roman"/>
          <w:b w:val="false"/>
          <w:i w:val="false"/>
          <w:color w:val="000000"/>
          <w:sz w:val="28"/>
        </w:rPr>
        <w:t>
</w:t>
      </w:r>
      <w:r>
        <w:rPr>
          <w:rFonts w:ascii="Times New Roman"/>
          <w:b w:val="false"/>
          <w:i w:val="false"/>
          <w:color w:val="ff00ff"/>
          <w:sz w:val="28"/>
        </w:rPr>
        <w:t>      2) переклассификация актива, в том числе перевод в состав основных средств, прочих активов.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Раздел 3 дополнен Главой 7-1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60-3 с изложением в новой редции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 НАЛОГОВЫЕ ФОРМЫ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 Налоговые формы и порядок их составления</w:t>
      </w:r>
    </w:p>
    <w:p>
      <w:pPr>
        <w:spacing w:after="0"/>
        <w:ind w:left="0"/>
        <w:jc w:val="both"/>
      </w:pPr>
      <w:r>
        <w:rPr>
          <w:rFonts w:ascii="Times New Roman"/>
          <w:b w:val="false"/>
          <w:i w:val="false"/>
          <w:color w:val="000000"/>
          <w:sz w:val="28"/>
        </w:rPr>
        <w:t>      1. Налоговые формы включают в себя налоговую отчетность, налоговое заявление и налоговые регистры.</w:t>
      </w:r>
      <w:r>
        <w:br/>
      </w:r>
      <w:r>
        <w:rPr>
          <w:rFonts w:ascii="Times New Roman"/>
          <w:b w:val="false"/>
          <w:i w:val="false"/>
          <w:color w:val="000000"/>
          <w:sz w:val="28"/>
        </w:rPr>
        <w:t>
      2. Налоговые формы составляются налогоплательщиком (налоговым агентом) на бумажном и (или) электронном носителях на казахском и (или) русском языках.</w:t>
      </w:r>
      <w:r>
        <w:br/>
      </w:r>
      <w:r>
        <w:rPr>
          <w:rFonts w:ascii="Times New Roman"/>
          <w:b w:val="false"/>
          <w:i w:val="false"/>
          <w:color w:val="000000"/>
          <w:sz w:val="28"/>
        </w:rPr>
        <w:t>
      3. Налоговые формы, составленные на бумажном носителе, должны быть подписаны налогоплательщиком (налоговым агентом) либо его представителем, а также заверены печатью налогоплательщика (налогового агента) либо его представителя, имеющих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Налоговые формы, составленные на электронном носителе, за исключением налоговых регистров, должны быть заверены электронной цифровой подписью налогоплательщика (налогового агента).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 Срок хранения налоговых форм</w:t>
      </w:r>
    </w:p>
    <w:p>
      <w:pPr>
        <w:spacing w:after="0"/>
        <w:ind w:left="0"/>
        <w:jc w:val="both"/>
      </w:pPr>
      <w:r>
        <w:rPr>
          <w:rFonts w:ascii="Times New Roman"/>
          <w:b w:val="false"/>
          <w:i w:val="false"/>
          <w:color w:val="000000"/>
          <w:sz w:val="28"/>
        </w:rPr>
        <w:t>      1. Налоговые формы хранятся у налогоплательщика (налогового агента) в течение срока исковой давности, установленного статьей 46 настоящего Кодекса.</w:t>
      </w:r>
      <w:r>
        <w:br/>
      </w:r>
      <w:r>
        <w:rPr>
          <w:rFonts w:ascii="Times New Roman"/>
          <w:b w:val="false"/>
          <w:i w:val="false"/>
          <w:color w:val="000000"/>
          <w:sz w:val="28"/>
        </w:rPr>
        <w:t>
      2. При реорганизации налогоплательщика, налогового агента - юридического лица обязательство по хранению налоговых форм за реорганизованное лицо возлагается на его правопреемника (правопреемников).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Налоговая отчетность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Налоговая отчетность – документ налогоплательщика (налогового агента), представляемый в органы налоговой службы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обязательных профессиональных пенсионных взносов, социальных отчислений.</w:t>
      </w:r>
      <w:r>
        <w:br/>
      </w:r>
      <w:r>
        <w:rPr>
          <w:rFonts w:ascii="Times New Roman"/>
          <w:b w:val="false"/>
          <w:i w:val="false"/>
          <w:color w:val="000000"/>
          <w:sz w:val="28"/>
        </w:rPr>
        <w:t>
</w:t>
      </w:r>
      <w:r>
        <w:rPr>
          <w:rFonts w:ascii="Times New Roman"/>
          <w:b w:val="false"/>
          <w:i w:val="false"/>
          <w:color w:val="ff00ff"/>
          <w:sz w:val="28"/>
        </w:rPr>
        <w:t>      Налоговая отчетность составляется в соответствии с требованиями форматно-логического контроля, утвержденного уполномоченным органом.</w:t>
      </w:r>
      <w:r>
        <w:br/>
      </w:r>
      <w:r>
        <w:rPr>
          <w:rFonts w:ascii="Times New Roman"/>
          <w:b w:val="false"/>
          <w:i w:val="false"/>
          <w:color w:val="000000"/>
          <w:sz w:val="28"/>
        </w:rPr>
        <w:t xml:space="preserve">
      </w:t>
      </w:r>
      <w:r>
        <w:rPr>
          <w:rFonts w:ascii="Times New Roman"/>
          <w:b w:val="false"/>
          <w:i/>
          <w:color w:val="ff00ff"/>
          <w:sz w:val="28"/>
        </w:rPr>
        <w:t>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статей 65–67 настоящего Кодекса.</w:t>
      </w:r>
      <w:r>
        <w:br/>
      </w:r>
      <w:r>
        <w:rPr>
          <w:rFonts w:ascii="Times New Roman"/>
          <w:b w:val="false"/>
          <w:i w:val="false"/>
          <w:color w:val="000000"/>
          <w:sz w:val="28"/>
        </w:rPr>
        <w:t>
      </w:t>
      </w:r>
      <w:r>
        <w:rPr>
          <w:rFonts w:ascii="Times New Roman"/>
          <w:b w:val="false"/>
          <w:i w:val="false"/>
          <w:color w:val="ff00ff"/>
          <w:sz w:val="28"/>
        </w:rPr>
        <w:t>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w:t>
      </w:r>
      <w:r>
        <w:rPr>
          <w:rFonts w:ascii="Times New Roman"/>
          <w:b w:val="false"/>
          <w:i w:val="false"/>
          <w:color w:val="ff00ff"/>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социальное медицинское страхование, по которым данное лицо является налогоплательщиком (налоговым агентом);</w:t>
      </w:r>
      <w:r>
        <w:br/>
      </w:r>
      <w:r>
        <w:rPr>
          <w:rFonts w:ascii="Times New Roman"/>
          <w:b w:val="false"/>
          <w:i w:val="false"/>
          <w:color w:val="000000"/>
          <w:sz w:val="28"/>
        </w:rPr>
        <w:t>
</w:t>
      </w:r>
      <w:r>
        <w:rPr>
          <w:rFonts w:ascii="Times New Roman"/>
          <w:b w:val="false"/>
          <w:i w:val="false"/>
          <w:color w:val="ff00ff"/>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которым данное лицо является налогоплательщиком (налоговым агентом), а также по итогам налогового периода в случае выбытия в течение налогового периода объектов налогообложения.</w:t>
      </w:r>
      <w:r>
        <w:br/>
      </w:r>
      <w:r>
        <w:rPr>
          <w:rFonts w:ascii="Times New Roman"/>
          <w:b w:val="false"/>
          <w:i w:val="false"/>
          <w:color w:val="000000"/>
          <w:sz w:val="28"/>
        </w:rPr>
        <w:t>
</w:t>
      </w:r>
      <w:r>
        <w:rPr>
          <w:rFonts w:ascii="Times New Roman"/>
          <w:b w:val="false"/>
          <w:i w:val="false"/>
          <w:color w:val="ff00ff"/>
          <w:sz w:val="28"/>
        </w:rPr>
        <w:t>      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r>
        <w:br/>
      </w:r>
      <w:r>
        <w:rPr>
          <w:rFonts w:ascii="Times New Roman"/>
          <w:b w:val="false"/>
          <w:i w:val="false"/>
          <w:color w:val="000000"/>
          <w:sz w:val="28"/>
        </w:rPr>
        <w:t>
</w:t>
      </w:r>
      <w:r>
        <w:rPr>
          <w:rFonts w:ascii="Times New Roman"/>
          <w:b w:val="false"/>
          <w:i w:val="false"/>
          <w:color w:val="ff00ff"/>
          <w:sz w:val="28"/>
        </w:rPr>
        <w:t>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w:t>
      </w:r>
      <w:r>
        <w:rPr>
          <w:rFonts w:ascii="Times New Roman"/>
          <w:b w:val="false"/>
          <w:i w:val="false"/>
          <w:color w:val="000000"/>
          <w:sz w:val="28"/>
        </w:rPr>
        <w:t> </w:t>
      </w:r>
      <w:r>
        <w:rPr>
          <w:rFonts w:ascii="Times New Roman"/>
          <w:b w:val="false"/>
          <w:i w:val="false"/>
          <w:color w:val="ff00ff"/>
          <w:sz w:val="28"/>
        </w:rPr>
        <w:t>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w:t>
      </w:r>
      <w:r>
        <w:br/>
      </w:r>
      <w:r>
        <w:rPr>
          <w:rFonts w:ascii="Times New Roman"/>
          <w:b w:val="false"/>
          <w:i w:val="false"/>
          <w:color w:val="000000"/>
          <w:sz w:val="28"/>
        </w:rPr>
        <w:t>
</w:t>
      </w:r>
      <w:r>
        <w:rPr>
          <w:rFonts w:ascii="Times New Roman"/>
          <w:b w:val="false"/>
          <w:i w:val="false"/>
          <w:color w:val="ff00ff"/>
          <w:sz w:val="28"/>
        </w:rPr>
        <w:t>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w:t>
      </w:r>
      <w:r>
        <w:br/>
      </w:r>
      <w:r>
        <w:rPr>
          <w:rFonts w:ascii="Times New Roman"/>
          <w:b w:val="false"/>
          <w:i w:val="false"/>
          <w:color w:val="000000"/>
          <w:sz w:val="28"/>
        </w:rPr>
        <w:t>
</w:t>
      </w:r>
      <w:r>
        <w:rPr>
          <w:rFonts w:ascii="Times New Roman"/>
          <w:b w:val="false"/>
          <w:i w:val="false"/>
          <w:color w:val="ff00ff"/>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 а также при снятии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color w:val="ff00ff"/>
          <w:sz w:val="28"/>
        </w:rPr>
        <w:t>      Статья 63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63 с изменениями в пунктах 2 и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11-1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пунктов 2 и 3 статьи 63 действует с 01.01.2012 г. до 01.01.2013 г.</w:t>
      </w:r>
      <w:r>
        <w:br/>
      </w:r>
      <w:r>
        <w:rPr>
          <w:rFonts w:ascii="Times New Roman"/>
          <w:b w:val="false"/>
          <w:i w:val="false"/>
          <w:color w:val="000000"/>
          <w:sz w:val="28"/>
        </w:rPr>
        <w:t>
</w:t>
      </w:r>
      <w:r>
        <w:rPr>
          <w:rFonts w:ascii="Times New Roman"/>
          <w:b w:val="false"/>
          <w:i/>
          <w:color w:val="008000"/>
          <w:sz w:val="28"/>
        </w:rPr>
        <w:t xml:space="preserve">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11-1</w:t>
      </w:r>
      <w:r>
        <w:rPr>
          <w:rFonts w:ascii="Times New Roman"/>
          <w:b w:val="false"/>
          <w:i/>
          <w:color w:val="008000"/>
          <w:sz w:val="28"/>
        </w:rPr>
        <w:t xml:space="preserve"> Законом Республики Казахстан от 30 июня 2010 года № 297-IV (вводится в действие с 01.01.2012).</w:t>
      </w:r>
      <w:r>
        <w:br/>
      </w:r>
      <w:r>
        <w:rPr>
          <w:rFonts w:ascii="Times New Roman"/>
          <w:b w:val="false"/>
          <w:i w:val="false"/>
          <w:color w:val="000000"/>
          <w:sz w:val="28"/>
        </w:rPr>
        <w:t>
</w:t>
      </w:r>
      <w:r>
        <w:rPr>
          <w:rFonts w:ascii="Times New Roman"/>
          <w:b/>
          <w:i/>
          <w:color w:val="008000"/>
          <w:sz w:val="28"/>
        </w:rPr>
        <w:t>      Статья</w:t>
      </w:r>
      <w:r>
        <w:rPr>
          <w:rFonts w:ascii="Times New Roman"/>
          <w:b w:val="false"/>
          <w:i/>
          <w:color w:val="008000"/>
          <w:sz w:val="28"/>
        </w:rPr>
        <w:t> </w:t>
      </w:r>
      <w:r>
        <w:rPr>
          <w:rFonts w:ascii="Times New Roman"/>
          <w:b/>
          <w:i/>
          <w:color w:val="008000"/>
          <w:sz w:val="28"/>
        </w:rPr>
        <w:t>11-1</w:t>
      </w:r>
      <w:r>
        <w:rPr>
          <w:rFonts w:ascii="Times New Roman"/>
          <w:b w:val="false"/>
          <w:i/>
          <w:color w:val="008000"/>
          <w:sz w:val="28"/>
        </w:rPr>
        <w:t xml:space="preserve"> с изменением в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xml:space="preserve">      Статью 63 с изменением в пункте 2, внесенным Законом Республики Казахстан от 5 июля 2011 года № 452-IV (вводится в действие с 01.01.2012), отразить возможно после 01.01.2013 г. – окончания срока действия </w:t>
      </w:r>
      <w:r>
        <w:rPr>
          <w:rFonts w:ascii="Times New Roman"/>
          <w:b/>
          <w:i/>
          <w:color w:val="ff00ff"/>
          <w:sz w:val="28"/>
        </w:rPr>
        <w:t>статьи 11-1</w:t>
      </w:r>
      <w:r>
        <w:rPr>
          <w:rFonts w:ascii="Times New Roman"/>
          <w:b w:val="false"/>
          <w:i w:val="false"/>
          <w:color w:val="ff0000"/>
          <w:sz w:val="28"/>
        </w:rPr>
        <w:t> </w:t>
      </w:r>
      <w:r>
        <w:rPr>
          <w:rFonts w:ascii="Times New Roman"/>
          <w:b w:val="false"/>
          <w:i/>
          <w:color w:val="ff00ff"/>
          <w:sz w:val="28"/>
        </w:rPr>
        <w:t xml:space="preserve">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ff0000"/>
          <w:sz w:val="28"/>
        </w:rPr>
        <w:t>Восстановлена с 01.01.2013 г. редакция пунктов 2 и 3 статьи 63 в связи с окончанием срока ее действия в</w:t>
      </w:r>
      <w:r>
        <w:rPr>
          <w:rFonts w:ascii="Times New Roman"/>
          <w:b/>
          <w:i/>
          <w:color w:val="ff0000"/>
          <w:sz w:val="28"/>
        </w:rPr>
        <w:t> </w:t>
      </w:r>
      <w:r>
        <w:rPr>
          <w:rFonts w:ascii="Times New Roman"/>
          <w:b w:val="false"/>
          <w:i/>
          <w:color w:val="ff0000"/>
          <w:sz w:val="28"/>
        </w:rPr>
        <w:t xml:space="preserve">Законе Республики Казахстан </w:t>
      </w:r>
      <w:r>
        <w:rPr>
          <w:rFonts w:ascii="Times New Roman"/>
          <w:b w:val="false"/>
          <w:i w:val="false"/>
          <w:color w:val="ff0000"/>
          <w:sz w:val="28"/>
        </w:rPr>
        <w:t>«</w:t>
      </w:r>
      <w:r>
        <w:rPr>
          <w:rFonts w:ascii="Times New Roman"/>
          <w:b w:val="false"/>
          <w:i/>
          <w:color w:val="ff0000"/>
          <w:sz w:val="28"/>
        </w:rPr>
        <w:t xml:space="preserve">О введении в действие Кодекса Республики Казахстан </w:t>
      </w:r>
      <w:r>
        <w:rPr>
          <w:rFonts w:ascii="Times New Roman"/>
          <w:b w:val="false"/>
          <w:i w:val="false"/>
          <w:color w:val="ff0000"/>
          <w:sz w:val="28"/>
        </w:rPr>
        <w:t>«</w:t>
      </w:r>
      <w:r>
        <w:rPr>
          <w:rFonts w:ascii="Times New Roman"/>
          <w:b w:val="false"/>
          <w:i/>
          <w:color w:val="ff0000"/>
          <w:sz w:val="28"/>
        </w:rPr>
        <w:t>О налогах и других обязательных платежах в бюджет</w:t>
      </w:r>
      <w:r>
        <w:rPr>
          <w:rFonts w:ascii="Times New Roman"/>
          <w:b w:val="false"/>
          <w:i w:val="false"/>
          <w:color w:val="ff0000"/>
          <w:sz w:val="28"/>
        </w:rPr>
        <w:t>»</w:t>
      </w:r>
      <w:r>
        <w:rPr>
          <w:rFonts w:ascii="Times New Roman"/>
          <w:b w:val="false"/>
          <w:i/>
          <w:color w:val="ff0000"/>
          <w:sz w:val="28"/>
        </w:rPr>
        <w:t>(Налоговый кодекс) с учетом изменений и дополнений вводимых в действие с 01.01.2012 г. следующими Законами Республики Казахстан:</w:t>
      </w:r>
      <w:r>
        <w:rPr>
          <w:rFonts w:ascii="Times New Roman"/>
          <w:b w:val="false"/>
          <w:i w:val="false"/>
          <w:color w:val="ff0000"/>
          <w:sz w:val="28"/>
        </w:rPr>
        <w:t> </w:t>
      </w:r>
      <w:r>
        <w:rPr>
          <w:rFonts w:ascii="Times New Roman"/>
          <w:b w:val="false"/>
          <w:i/>
          <w:color w:val="ff0000"/>
          <w:sz w:val="28"/>
        </w:rPr>
        <w:t>от 05 июля 2011 года № 452-IV, от 16 ноября 2009 года  № 200-IV, от 30 июня 2010 года № 297-IV.</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Статья</w:t>
      </w:r>
      <w:r>
        <w:rPr>
          <w:rFonts w:ascii="Times New Roman"/>
          <w:b w:val="false"/>
          <w:i/>
          <w:color w:val="008000"/>
          <w:sz w:val="28"/>
        </w:rPr>
        <w:t> </w:t>
      </w:r>
      <w:r>
        <w:rPr>
          <w:rFonts w:ascii="Times New Roman"/>
          <w:b/>
          <w:i/>
          <w:color w:val="008000"/>
          <w:sz w:val="28"/>
        </w:rPr>
        <w:t xml:space="preserve">11-1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ff00ff"/>
          <w:sz w:val="28"/>
        </w:rPr>
        <w:t>Статьей 63 с изложением в новой редакции пункта 2, внесенной Законом Республики Казахстан от 05 декабря 2013 года № 152-V ЗРК (вводится в действие с 01.12.2013).</w:t>
      </w:r>
    </w:p>
    <w:p>
      <w:pPr>
        <w:spacing w:after="0"/>
        <w:ind w:left="0"/>
        <w:jc w:val="both"/>
      </w:pPr>
      <w:r>
        <w:rPr>
          <w:rFonts w:ascii="Times New Roman"/>
          <w:b w:val="false"/>
          <w:i/>
          <w:color w:val="008000"/>
          <w:sz w:val="28"/>
        </w:rPr>
        <w:t>      </w:t>
      </w:r>
      <w:r>
        <w:rPr>
          <w:rFonts w:ascii="Times New Roman"/>
          <w:b/>
          <w:i w:val="false"/>
          <w:color w:val="008000"/>
          <w:sz w:val="28"/>
        </w:rPr>
        <w:t>Статья 11-2. Особенности установления реестра договоров</w:t>
      </w:r>
      <w:r>
        <w:br/>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аренды (пользования) и сроки его</w:t>
      </w:r>
      <w:r>
        <w:br/>
      </w:r>
      <w:r>
        <w:rPr>
          <w:rFonts w:ascii="Times New Roman"/>
          <w:b w:val="false"/>
          <w:i w:val="false"/>
          <w:color w:val="000000"/>
          <w:sz w:val="28"/>
        </w:rPr>
        <w:t>
</w:t>
      </w:r>
      <w:r>
        <w:rPr>
          <w:rFonts w:ascii="Times New Roman"/>
          <w:b/>
          <w:i w:val="false"/>
          <w:color w:val="008000"/>
          <w:sz w:val="28"/>
        </w:rPr>
        <w:t>                   представления</w:t>
      </w:r>
      <w:r>
        <w:br/>
      </w:r>
      <w:r>
        <w:rPr>
          <w:rFonts w:ascii="Times New Roman"/>
          <w:b w:val="false"/>
          <w:i w:val="false"/>
          <w:color w:val="000000"/>
          <w:sz w:val="28"/>
        </w:rPr>
        <w:t>
</w:t>
      </w:r>
      <w:r>
        <w:rPr>
          <w:rFonts w:ascii="Times New Roman"/>
          <w:b w:val="false"/>
          <w:i/>
          <w:color w:val="008000"/>
          <w:sz w:val="28"/>
        </w:rPr>
        <w:t xml:space="preserve">      Закон Республики Казахстан «О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11-2</w:t>
      </w:r>
      <w:r>
        <w:rPr>
          <w:rFonts w:ascii="Times New Roman"/>
          <w:b w:val="false"/>
          <w:i/>
          <w:color w:val="008000"/>
          <w:sz w:val="28"/>
        </w:rPr>
        <w:t xml:space="preserve"> Законом Республики Казахстан от 30 июня 2010 года № 297-IV (вводится в действие с 01.01.2012).</w:t>
      </w:r>
      <w:r>
        <w:br/>
      </w:r>
      <w:r>
        <w:rPr>
          <w:rFonts w:ascii="Times New Roman"/>
          <w:b w:val="false"/>
          <w:i w:val="false"/>
          <w:color w:val="000000"/>
          <w:sz w:val="28"/>
        </w:rPr>
        <w:t>
</w:t>
      </w:r>
      <w:r>
        <w:rPr>
          <w:rFonts w:ascii="Times New Roman"/>
          <w:b/>
          <w:i/>
          <w:color w:val="008000"/>
          <w:sz w:val="28"/>
        </w:rPr>
        <w:t>      Статья</w:t>
      </w:r>
      <w:r>
        <w:rPr>
          <w:rFonts w:ascii="Times New Roman"/>
          <w:b w:val="false"/>
          <w:i/>
          <w:color w:val="008000"/>
          <w:sz w:val="28"/>
        </w:rPr>
        <w:t> </w:t>
      </w:r>
      <w:r>
        <w:rPr>
          <w:rFonts w:ascii="Times New Roman"/>
          <w:b/>
          <w:i/>
          <w:color w:val="008000"/>
          <w:sz w:val="28"/>
        </w:rPr>
        <w:t>11-2</w:t>
      </w:r>
      <w:r>
        <w:rPr>
          <w:rFonts w:ascii="Times New Roman"/>
          <w:b w:val="false"/>
          <w:i/>
          <w:color w:val="008000"/>
          <w:sz w:val="28"/>
        </w:rPr>
        <w:t xml:space="preserve"> с изложением подпункта 3 пункта 1 в новой редакции, внесенным Законом Республики Казахстан от 12 января 2012 года № 538-IV (вводится в действие с 01.01.2012 и действует до 01.01.2013).</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w:t>
      </w:r>
      <w:r>
        <w:rPr>
          <w:rFonts w:ascii="Times New Roman"/>
          <w:b w:val="false"/>
          <w:i/>
          <w:color w:val="008000"/>
          <w:sz w:val="28"/>
        </w:rPr>
        <w:t> </w:t>
      </w:r>
      <w:r>
        <w:rPr>
          <w:rFonts w:ascii="Times New Roman"/>
          <w:b/>
          <w:i/>
          <w:color w:val="008000"/>
          <w:sz w:val="28"/>
        </w:rPr>
        <w:t>11-2</w:t>
      </w:r>
      <w:r>
        <w:rPr>
          <w:rFonts w:ascii="Times New Roman"/>
          <w:b w:val="false"/>
          <w:i/>
          <w:color w:val="008000"/>
          <w:sz w:val="28"/>
        </w:rPr>
        <w:t xml:space="preserve"> с дополнением подпункта 3-1 в пункт 1, внесенным Законом Республики Казахстан от 12 января 2012 года № 538-IV (вводится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11-2</w:t>
      </w:r>
      <w:r>
        <w:rPr>
          <w:rFonts w:ascii="Times New Roman"/>
          <w:b w:val="false"/>
          <w:i/>
          <w:color w:val="008000"/>
          <w:sz w:val="28"/>
        </w:rPr>
        <w:t> </w:t>
      </w:r>
      <w:r>
        <w:rPr>
          <w:rFonts w:ascii="Times New Roman"/>
          <w:b/>
          <w:i/>
          <w:color w:val="008000"/>
          <w:sz w:val="28"/>
        </w:rPr>
        <w:t>исключена</w:t>
      </w:r>
      <w:r>
        <w:rPr>
          <w:rFonts w:ascii="Times New Roman"/>
          <w:b w:val="false"/>
          <w:i/>
          <w:color w:val="008000"/>
          <w:sz w:val="28"/>
        </w:rPr>
        <w:t xml:space="preserve">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Статьей 63 с восстановлением действия подпункта 1) пункта 3,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xml:space="preserve">      Статья 63 с изложением в новой редакции пункта 1, внесенным Законом Республики Казахстан от 05 декабря 2013 года № 152-V ЗРК (вводится в действие с 01.01.2015). Законодатель не учел, что с 19.11.2014 г. Законом Республики Казахстан от 07 ноября 2014 года № 248-V ЗРК по всему тексту Налогового кодекса </w:t>
      </w:r>
      <w:r>
        <w:rPr>
          <w:rFonts w:ascii="Times New Roman"/>
          <w:b w:val="false"/>
          <w:i w:val="false"/>
          <w:color w:val="ff00ff"/>
          <w:sz w:val="28"/>
        </w:rPr>
        <w:t>«</w:t>
      </w:r>
      <w:r>
        <w:rPr>
          <w:rFonts w:ascii="Times New Roman"/>
          <w:b w:val="false"/>
          <w:i/>
          <w:color w:val="ff00ff"/>
          <w:sz w:val="28"/>
        </w:rPr>
        <w:t>органы налоговой  службы</w:t>
      </w:r>
      <w:r>
        <w:rPr>
          <w:rFonts w:ascii="Times New Roman"/>
          <w:b w:val="false"/>
          <w:i w:val="false"/>
          <w:color w:val="ff00ff"/>
          <w:sz w:val="28"/>
        </w:rPr>
        <w:t>»</w:t>
      </w:r>
      <w:r>
        <w:rPr>
          <w:rFonts w:ascii="Times New Roman"/>
          <w:b w:val="false"/>
          <w:i/>
          <w:color w:val="ff00ff"/>
          <w:sz w:val="28"/>
        </w:rPr>
        <w:t xml:space="preserve"> были переименованные в </w:t>
      </w:r>
      <w:r>
        <w:rPr>
          <w:rFonts w:ascii="Times New Roman"/>
          <w:b w:val="false"/>
          <w:i w:val="false"/>
          <w:color w:val="ff00ff"/>
          <w:sz w:val="28"/>
        </w:rPr>
        <w:t>«</w:t>
      </w:r>
      <w:r>
        <w:rPr>
          <w:rFonts w:ascii="Times New Roman"/>
          <w:b w:val="false"/>
          <w:i/>
          <w:color w:val="ff00ff"/>
          <w:sz w:val="28"/>
        </w:rPr>
        <w:t>налоговые органы</w:t>
      </w:r>
      <w:r>
        <w:rPr>
          <w:rFonts w:ascii="Times New Roman"/>
          <w:b w:val="false"/>
          <w:i w:val="false"/>
          <w:color w:val="ff00ff"/>
          <w:sz w:val="28"/>
        </w:rPr>
        <w:t>»</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63 с дополнением частью второй подпункт 2) пункта 3,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color w:val="ff00ff"/>
          <w:sz w:val="28"/>
        </w:rPr>
        <w:t>      Статья 63 с изложением в новой редакции пункта 2, внесенным Законом Республики Казахстан от 27 октября 2015 г. № 364-V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63 с изложением в новой редакции: пункта 2; подпунктов с 1) до 5) пункта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 Особенности составления налоговой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случаях, предусмотренных настоящим Кодексом, налогоплательщики, осуществляющие виды деятельности, для которых установлены различные условия налогообложения, составляют налоговую отчетность раздельно по каждому виду деятельности.</w:t>
      </w:r>
      <w:r>
        <w:br/>
      </w:r>
      <w:r>
        <w:rPr>
          <w:rFonts w:ascii="Times New Roman"/>
          <w:b w:val="false"/>
          <w:i w:val="false"/>
          <w:color w:val="000000"/>
          <w:sz w:val="28"/>
        </w:rPr>
        <w:t>
</w:t>
      </w:r>
      <w:r>
        <w:rPr>
          <w:rFonts w:ascii="Times New Roman"/>
          <w:b w:val="false"/>
          <w:i w:val="false"/>
          <w:color w:val="ff00ff"/>
          <w:sz w:val="28"/>
        </w:rPr>
        <w:t xml:space="preserve">      Налогоплательщики, перешедшие в течение календарного года со </w:t>
      </w:r>
      <w:r>
        <w:rPr>
          <w:rFonts w:ascii="Times New Roman"/>
          <w:b w:val="false"/>
          <w:i/>
          <w:color w:val="ff00ff"/>
          <w:sz w:val="28"/>
        </w:rPr>
        <w:t>специального налогового режима для производителей сельскохозяйственной продукции и сельскохозяйственных кооперативов</w:t>
      </w:r>
      <w:r>
        <w:rPr>
          <w:rFonts w:ascii="Times New Roman"/>
          <w:b w:val="false"/>
          <w:i w:val="false"/>
          <w:color w:val="000000"/>
          <w:sz w:val="28"/>
        </w:rPr>
        <w:t> </w:t>
      </w:r>
      <w:r>
        <w:rPr>
          <w:rFonts w:ascii="Times New Roman"/>
          <w:b w:val="false"/>
          <w:i w:val="false"/>
          <w:color w:val="ff00ff"/>
          <w:sz w:val="28"/>
        </w:rPr>
        <w:t>на общеустановленный порядок, составляют налоговую отчетность отдельно за период применения в указанном календарном году:</w:t>
      </w:r>
      <w:r>
        <w:br/>
      </w:r>
      <w:r>
        <w:rPr>
          <w:rFonts w:ascii="Times New Roman"/>
          <w:b w:val="false"/>
          <w:i w:val="false"/>
          <w:color w:val="000000"/>
          <w:sz w:val="28"/>
        </w:rPr>
        <w:t>
</w:t>
      </w:r>
      <w:r>
        <w:rPr>
          <w:rFonts w:ascii="Times New Roman"/>
          <w:b w:val="false"/>
          <w:i w:val="false"/>
          <w:color w:val="ff00ff"/>
          <w:sz w:val="28"/>
        </w:rPr>
        <w:t>      специального налогового режима;</w:t>
      </w:r>
      <w:r>
        <w:br/>
      </w:r>
      <w:r>
        <w:rPr>
          <w:rFonts w:ascii="Times New Roman"/>
          <w:b w:val="false"/>
          <w:i w:val="false"/>
          <w:color w:val="000000"/>
          <w:sz w:val="28"/>
        </w:rPr>
        <w:t>
</w:t>
      </w:r>
      <w:r>
        <w:rPr>
          <w:rFonts w:ascii="Times New Roman"/>
          <w:b w:val="false"/>
          <w:i w:val="false"/>
          <w:color w:val="ff00ff"/>
          <w:sz w:val="28"/>
        </w:rPr>
        <w:t>      общеустановленного порядка.</w:t>
      </w:r>
      <w:r>
        <w:br/>
      </w:r>
      <w:r>
        <w:rPr>
          <w:rFonts w:ascii="Times New Roman"/>
          <w:b w:val="false"/>
          <w:i w:val="false"/>
          <w:color w:val="000000"/>
          <w:sz w:val="28"/>
        </w:rPr>
        <w:t>
      2. Недропользователи, для которых настоящим Кодексом предусмотрена необходимость ведения раздельного налогового учета, составляют налоговую отчетность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color w:val="ff00ff"/>
          <w:sz w:val="28"/>
        </w:rPr>
        <w:t>3.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составлять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64 с изложением пункта 1 в новой редакции, внесенной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64 с изменением  в пункте 3,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64 с изложением в новой редакции пункта 3, внесенной Законом Республики Казахстан от 05 декабря 2013 года № 152-V ЗРК (вводится в действие с 01.12.2013).</w:t>
      </w:r>
      <w:r>
        <w:br/>
      </w:r>
      <w:r>
        <w:rPr>
          <w:rFonts w:ascii="Times New Roman"/>
          <w:b w:val="false"/>
          <w:i w:val="false"/>
          <w:color w:val="000000"/>
          <w:sz w:val="28"/>
        </w:rPr>
        <w:t>
</w:t>
      </w:r>
      <w:r>
        <w:rPr>
          <w:rFonts w:ascii="Times New Roman"/>
          <w:b w:val="false"/>
          <w:i/>
          <w:color w:val="ff00ff"/>
          <w:sz w:val="28"/>
        </w:rPr>
        <w:t>      Статья 64 с изменением в пункте 3,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64 с изложением в новой редакции пункта 3,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64 с изложением в новой редакции пункта 3,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 Особенности установления налоговой отчетности</w:t>
      </w:r>
      <w:r>
        <w:br/>
      </w:r>
      <w:r>
        <w:rPr>
          <w:rFonts w:ascii="Times New Roman"/>
          <w:b w:val="false"/>
          <w:i w:val="false"/>
          <w:color w:val="000000"/>
          <w:sz w:val="28"/>
        </w:rPr>
        <w:t>
</w:t>
      </w:r>
      <w:r>
        <w:rPr>
          <w:rFonts w:ascii="Times New Roman"/>
          <w:b/>
          <w:i w:val="false"/>
          <w:color w:val="000080"/>
          <w:sz w:val="28"/>
        </w:rPr>
        <w:t>                 по корпоративному подоходному налогу</w:t>
      </w:r>
    </w:p>
    <w:p>
      <w:pPr>
        <w:spacing w:after="0"/>
        <w:ind w:left="0"/>
        <w:jc w:val="both"/>
      </w:pPr>
      <w:r>
        <w:rPr>
          <w:rFonts w:ascii="Times New Roman"/>
          <w:b w:val="false"/>
          <w:i w:val="false"/>
          <w:color w:val="000000"/>
          <w:sz w:val="28"/>
        </w:rPr>
        <w:t>      </w:t>
      </w:r>
      <w:r>
        <w:rPr>
          <w:rFonts w:ascii="Times New Roman"/>
          <w:b w:val="false"/>
          <w:i w:val="false"/>
          <w:color w:val="ff00ff"/>
          <w:sz w:val="28"/>
        </w:rPr>
        <w:t>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2) некоммерческих организаций ; </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000000"/>
          <w:sz w:val="28"/>
        </w:rPr>
        <w:t>      4)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r>
        <w:br/>
      </w:r>
      <w:r>
        <w:rPr>
          <w:rFonts w:ascii="Times New Roman"/>
          <w:b w:val="false"/>
          <w:i w:val="false"/>
          <w:color w:val="000000"/>
          <w:sz w:val="28"/>
        </w:rPr>
        <w:t>
</w:t>
      </w:r>
      <w:r>
        <w:rPr>
          <w:rFonts w:ascii="Times New Roman"/>
          <w:b w:val="false"/>
          <w:i/>
          <w:color w:val="000000"/>
          <w:sz w:val="28"/>
        </w:rPr>
        <w:t>      4-1) недропользователей, осуществляющих деятельность по контрактам на недропользование, за исключением:</w:t>
      </w:r>
      <w:r>
        <w:br/>
      </w:r>
      <w:r>
        <w:rPr>
          <w:rFonts w:ascii="Times New Roman"/>
          <w:b w:val="false"/>
          <w:i w:val="false"/>
          <w:color w:val="000000"/>
          <w:sz w:val="28"/>
        </w:rPr>
        <w:t>
</w:t>
      </w:r>
      <w:r>
        <w:rPr>
          <w:rFonts w:ascii="Times New Roman"/>
          <w:b w:val="false"/>
          <w:i/>
          <w:color w:val="000000"/>
          <w:sz w:val="28"/>
        </w:rPr>
        <w:t>      осуществляющих операции по недропользованию по общераспространенным полезным ископаемым, подземным водам и лечебным грязям;</w:t>
      </w:r>
      <w:r>
        <w:br/>
      </w:r>
      <w:r>
        <w:rPr>
          <w:rFonts w:ascii="Times New Roman"/>
          <w:b w:val="false"/>
          <w:i w:val="false"/>
          <w:color w:val="000000"/>
          <w:sz w:val="28"/>
        </w:rPr>
        <w:t>
</w:t>
      </w:r>
      <w:r>
        <w:rPr>
          <w:rFonts w:ascii="Times New Roman"/>
          <w:b w:val="false"/>
          <w:i/>
          <w:color w:val="000000"/>
          <w:sz w:val="28"/>
        </w:rPr>
        <w:t>      указанных в подпункте 4) настоящего пункта;</w:t>
      </w:r>
      <w:r>
        <w:br/>
      </w:r>
      <w:r>
        <w:rPr>
          <w:rFonts w:ascii="Times New Roman"/>
          <w:b w:val="false"/>
          <w:i w:val="false"/>
          <w:color w:val="000000"/>
          <w:sz w:val="28"/>
        </w:rPr>
        <w:t>
      </w:t>
      </w:r>
      <w:r>
        <w:rPr>
          <w:rFonts w:ascii="Times New Roman"/>
          <w:b w:val="false"/>
          <w:i w:val="false"/>
          <w:color w:val="ff00ff"/>
          <w:sz w:val="28"/>
        </w:rPr>
        <w:t>5) прочих плательщиков корпоративного подоходного налога, не указанных в подпунктах 2), 4) и 4-1) настоящего пункта, для которых установлена обязанность по составлению и представлению декларации.</w:t>
      </w:r>
      <w:r>
        <w:br/>
      </w:r>
      <w:r>
        <w:rPr>
          <w:rFonts w:ascii="Times New Roman"/>
          <w:b w:val="false"/>
          <w:i w:val="false"/>
          <w:color w:val="000000"/>
          <w:sz w:val="28"/>
        </w:rPr>
        <w:t>
      2. Декларация по корпоративному подоходному налогу предназначена для декларирования налогоплательщиками корпоративного подоходного налога доходов, включенных в совокупный годовой доход, расходов, отнесенных на вычет,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за налоговый период и сумм налогов, уменьшающих сумму исчисленного налога за налоговый период.</w:t>
      </w:r>
      <w:r>
        <w:br/>
      </w:r>
      <w:r>
        <w:rPr>
          <w:rFonts w:ascii="Times New Roman"/>
          <w:b w:val="false"/>
          <w:i w:val="false"/>
          <w:color w:val="000000"/>
          <w:sz w:val="28"/>
        </w:rPr>
        <w:t xml:space="preserve">
      Приложения к декларации по корпоративному подоходному налогу предназначены для детального отражения информации об исчислении налогового обязательства, используемой </w:t>
      </w:r>
      <w:r>
        <w:rPr>
          <w:rFonts w:ascii="Times New Roman"/>
          <w:b w:val="false"/>
          <w:i w:val="false"/>
          <w:color w:val="ff00ff"/>
          <w:sz w:val="28"/>
        </w:rPr>
        <w:t>налоговыми органами</w:t>
      </w:r>
      <w:r>
        <w:rPr>
          <w:rFonts w:ascii="Times New Roman"/>
          <w:b w:val="false"/>
          <w:i w:val="false"/>
          <w:color w:val="000000"/>
          <w:sz w:val="28"/>
        </w:rPr>
        <w:t xml:space="preserve"> для целей налогового контроля.</w:t>
      </w:r>
      <w:r>
        <w:br/>
      </w:r>
      <w:r>
        <w:rPr>
          <w:rFonts w:ascii="Times New Roman"/>
          <w:b w:val="false"/>
          <w:i w:val="false"/>
          <w:color w:val="000000"/>
          <w:sz w:val="28"/>
        </w:rPr>
        <w:t>
      Формы приложений к декларации по корпоративному подоходному налогу могут содержать следующую информацию:</w:t>
      </w:r>
      <w:r>
        <w:br/>
      </w:r>
      <w:r>
        <w:rPr>
          <w:rFonts w:ascii="Times New Roman"/>
          <w:b w:val="false"/>
          <w:i w:val="false"/>
          <w:color w:val="000000"/>
          <w:sz w:val="28"/>
        </w:rPr>
        <w:t>
      1) по доходам (убыткам) от прироста стоимости;</w:t>
      </w:r>
      <w:r>
        <w:br/>
      </w:r>
      <w:r>
        <w:rPr>
          <w:rFonts w:ascii="Times New Roman"/>
          <w:b w:val="false"/>
          <w:i w:val="false"/>
          <w:color w:val="000000"/>
          <w:sz w:val="28"/>
        </w:rPr>
        <w:t>
      2) по доходам и расходам по сомнительным обязательствам, сомнительным требованиям, списанию обязательств и требований, в том числе в разрезе кредиторов и дебиторов;</w:t>
      </w:r>
      <w:r>
        <w:br/>
      </w:r>
      <w:r>
        <w:rPr>
          <w:rFonts w:ascii="Times New Roman"/>
          <w:b w:val="false"/>
          <w:i w:val="false"/>
          <w:color w:val="000000"/>
          <w:sz w:val="28"/>
        </w:rPr>
        <w:t>
      3) по доходам и расходам по вознаграждениям. Форма данного приложения по расходам по вознаграждениям может быть установлена в разрезе получателей вознаграждения;</w:t>
      </w:r>
      <w:r>
        <w:br/>
      </w:r>
      <w:r>
        <w:rPr>
          <w:rFonts w:ascii="Times New Roman"/>
          <w:b w:val="false"/>
          <w:i w:val="false"/>
          <w:color w:val="000000"/>
          <w:sz w:val="28"/>
        </w:rPr>
        <w:t>
      4) по расходам по реализованным товарам, выполненным работам, оказанным услугам. Форма данного приложения может быть установлена в разрезе поставщиков для лиц, не являющихся плательщиками налога на добавленную стоимость;</w:t>
      </w:r>
      <w:r>
        <w:br/>
      </w:r>
      <w:r>
        <w:rPr>
          <w:rFonts w:ascii="Times New Roman"/>
          <w:b w:val="false"/>
          <w:i w:val="false"/>
          <w:color w:val="000000"/>
          <w:sz w:val="28"/>
        </w:rPr>
        <w:t>
      5) по доходам (убыткам) по производным финансовым инструментам, за исключением свопа. Форма данного приложения может быть установлена в разрезе контрагентов;</w:t>
      </w:r>
      <w:r>
        <w:br/>
      </w:r>
      <w:r>
        <w:rPr>
          <w:rFonts w:ascii="Times New Roman"/>
          <w:b w:val="false"/>
          <w:i w:val="false"/>
          <w:color w:val="000000"/>
          <w:sz w:val="28"/>
        </w:rPr>
        <w:t xml:space="preserve">
      </w:t>
      </w:r>
      <w:r>
        <w:rPr>
          <w:rFonts w:ascii="Times New Roman"/>
          <w:b w:val="false"/>
          <w:i w:val="false"/>
          <w:color w:val="ff00ff"/>
          <w:sz w:val="28"/>
        </w:rPr>
        <w:t>6) по относимым на вычеты управленческим и общеадминистративным расходам юридического лица-нерезидента, связанным с осуществлением деятельности в Республике Казахстан через постоянное учреждение;</w:t>
      </w:r>
      <w:r>
        <w:br/>
      </w:r>
      <w:r>
        <w:rPr>
          <w:rFonts w:ascii="Times New Roman"/>
          <w:b w:val="false"/>
          <w:i w:val="false"/>
          <w:color w:val="000000"/>
          <w:sz w:val="28"/>
        </w:rPr>
        <w:t>
      7) по инвестиционным налоговым преференциям;</w:t>
      </w:r>
      <w:r>
        <w:br/>
      </w:r>
      <w:r>
        <w:rPr>
          <w:rFonts w:ascii="Times New Roman"/>
          <w:b w:val="false"/>
          <w:i w:val="false"/>
          <w:color w:val="000000"/>
          <w:sz w:val="28"/>
        </w:rPr>
        <w:t xml:space="preserve">
      8) по доходам и расходам, уменьшающим налогооблагаемый доход. Форма данного приложения может быть установлена в разрезе получателей безвозмездно переданного имущества, </w:t>
      </w:r>
      <w:r>
        <w:rPr>
          <w:rFonts w:ascii="Times New Roman"/>
          <w:b w:val="false"/>
          <w:i w:val="false"/>
          <w:color w:val="ff00ff"/>
          <w:sz w:val="28"/>
        </w:rPr>
        <w:t>благотворительной</w:t>
      </w:r>
      <w:r>
        <w:rPr>
          <w:rFonts w:ascii="Times New Roman"/>
          <w:b w:val="false"/>
          <w:i w:val="false"/>
          <w:color w:val="000000"/>
          <w:sz w:val="28"/>
        </w:rPr>
        <w:t xml:space="preserve"> помощи;</w:t>
      </w:r>
      <w:r>
        <w:br/>
      </w:r>
      <w:r>
        <w:rPr>
          <w:rFonts w:ascii="Times New Roman"/>
          <w:b w:val="false"/>
          <w:i w:val="false"/>
          <w:color w:val="000000"/>
          <w:sz w:val="28"/>
        </w:rPr>
        <w:t>
      9) по амортизационным отчислениям, расходам на ремонт и другим вычетам по фиксированным активам;</w:t>
      </w:r>
      <w:r>
        <w:br/>
      </w:r>
      <w:r>
        <w:rPr>
          <w:rFonts w:ascii="Times New Roman"/>
          <w:b w:val="false"/>
          <w:i w:val="false"/>
          <w:color w:val="000000"/>
          <w:sz w:val="28"/>
        </w:rPr>
        <w:t>
      10) по доходам из иностранных источников, по суммам прибыли или части прибыли компаний, зарегистрированных или расположенных в странах с льготным налогообложением, а также по сумме уплаченного иностранного налога и зачета. Форма данного приложения может быть установлена в разрезе лиц, от которых получены такие доходы;</w:t>
      </w:r>
      <w:r>
        <w:br/>
      </w:r>
      <w:r>
        <w:rPr>
          <w:rFonts w:ascii="Times New Roman"/>
          <w:b w:val="false"/>
          <w:i w:val="false"/>
          <w:color w:val="000000"/>
          <w:sz w:val="28"/>
        </w:rPr>
        <w:t>
      11) по исчислению налогового обязательства по полученным стандартным налоговым льготам;</w:t>
      </w:r>
      <w:r>
        <w:br/>
      </w:r>
      <w:r>
        <w:rPr>
          <w:rFonts w:ascii="Times New Roman"/>
          <w:b w:val="false"/>
          <w:i w:val="false"/>
          <w:color w:val="000000"/>
          <w:sz w:val="28"/>
        </w:rPr>
        <w:t>
      12) по доходам, подлежащим освобождению от налогообложения в соответствии с международными договорами;</w:t>
      </w:r>
      <w:r>
        <w:br/>
      </w:r>
      <w:r>
        <w:rPr>
          <w:rFonts w:ascii="Times New Roman"/>
          <w:b w:val="false"/>
          <w:i w:val="false"/>
          <w:color w:val="000000"/>
          <w:sz w:val="28"/>
        </w:rPr>
        <w:t>
      13) сверку отчета о доходах и расходах с декларацией по корпоративному подоходному налогу;</w:t>
      </w:r>
      <w:r>
        <w:br/>
      </w:r>
      <w:r>
        <w:rPr>
          <w:rFonts w:ascii="Times New Roman"/>
          <w:b w:val="false"/>
          <w:i w:val="false"/>
          <w:color w:val="000000"/>
          <w:sz w:val="28"/>
        </w:rPr>
        <w:t>
      14) по доходам (убыткам) по свопу. Форма данного приложения может быть установлена в разрезе контрагентов;</w:t>
      </w:r>
      <w:r>
        <w:br/>
      </w:r>
      <w:r>
        <w:rPr>
          <w:rFonts w:ascii="Times New Roman"/>
          <w:b w:val="false"/>
          <w:i w:val="false"/>
          <w:color w:val="000000"/>
          <w:sz w:val="28"/>
        </w:rPr>
        <w:t>
      15) об объектах налогообложения и (или) объектах, связанных с налогообложением, налоговом обязательстве в разрезе учредителей доверительного управления имуществом и (или) выгодоприобретателей в иных случаях возникновения доверительного управления;</w:t>
      </w:r>
      <w:r>
        <w:br/>
      </w:r>
      <w:r>
        <w:rPr>
          <w:rFonts w:ascii="Times New Roman"/>
          <w:b w:val="false"/>
          <w:i w:val="false"/>
          <w:color w:val="000000"/>
          <w:sz w:val="28"/>
        </w:rPr>
        <w:t>
      16) по управленческим и общеадминистративным расходам резидента, относимым на вычеты постоянными учреждениями резидента, расположенными за пределами Республики Казахстан.</w:t>
      </w:r>
      <w:r>
        <w:br/>
      </w:r>
      <w:r>
        <w:rPr>
          <w:rFonts w:ascii="Times New Roman"/>
          <w:b w:val="false"/>
          <w:i w:val="false"/>
          <w:color w:val="000000"/>
          <w:sz w:val="28"/>
        </w:rPr>
        <w:t>
</w:t>
      </w:r>
      <w:r>
        <w:rPr>
          <w:rFonts w:ascii="Times New Roman"/>
          <w:b w:val="false"/>
          <w:i/>
          <w:color w:val="000000"/>
          <w:sz w:val="28"/>
        </w:rPr>
        <w:t>      17)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статьей 58 и (или) пунктом 4 статьи 448 настоящего Кодекса.</w:t>
      </w:r>
      <w:r>
        <w:br/>
      </w:r>
      <w:r>
        <w:rPr>
          <w:rFonts w:ascii="Times New Roman"/>
          <w:b w:val="false"/>
          <w:i w:val="false"/>
          <w:color w:val="000000"/>
          <w:sz w:val="28"/>
        </w:rPr>
        <w:t>
</w:t>
      </w:r>
      <w:r>
        <w:rPr>
          <w:rFonts w:ascii="Times New Roman"/>
          <w:b w:val="false"/>
          <w:i/>
          <w:color w:val="000000"/>
          <w:sz w:val="28"/>
        </w:rPr>
        <w:t>      18) сведения, подлежащие отражению в годовой финансовой отчетности плательщика корпоративного подоходного налога, составленной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 По отдельным категориям налогоплательщиков в дополнение к информации, указанной в пункте 2 настоящей статьи, формы приложений к декларации по корпоративному подоходному налогу могут содержать следующую информацию:</w:t>
      </w:r>
      <w:r>
        <w:br/>
      </w:r>
      <w:r>
        <w:rPr>
          <w:rFonts w:ascii="Times New Roman"/>
          <w:b w:val="false"/>
          <w:i w:val="false"/>
          <w:color w:val="000000"/>
          <w:sz w:val="28"/>
        </w:rPr>
        <w:t>
      1) для страховых, перестраховочных организаций, обществ взаимного страхования - по доходам от снижения размеров созданных провизий (резервов) и расходам по созданию провизий (резервов);</w:t>
      </w:r>
      <w:r>
        <w:br/>
      </w:r>
      <w:r>
        <w:rPr>
          <w:rFonts w:ascii="Times New Roman"/>
          <w:b w:val="false"/>
          <w:i w:val="false"/>
          <w:color w:val="000000"/>
          <w:sz w:val="28"/>
        </w:rPr>
        <w:t>
      2) для некоммерческих организаций:</w:t>
      </w:r>
      <w:r>
        <w:br/>
      </w:r>
      <w:r>
        <w:rPr>
          <w:rFonts w:ascii="Times New Roman"/>
          <w:b w:val="false"/>
          <w:i w:val="false"/>
          <w:color w:val="000000"/>
          <w:sz w:val="28"/>
        </w:rPr>
        <w:t>
      по доходам и расходам по безвозмездно полученному (переданному) имуществу, по вступительным взносам, по членским взносам. Форма данного приложения может быть установлена в разрезе лиц, передавших и получивших безвозмездное имущество, в разрезе лиц, внесших и получивших вступительные взносы, членские взносы;</w:t>
      </w:r>
      <w:r>
        <w:br/>
      </w:r>
      <w:r>
        <w:rPr>
          <w:rFonts w:ascii="Times New Roman"/>
          <w:b w:val="false"/>
          <w:i w:val="false"/>
          <w:color w:val="000000"/>
          <w:sz w:val="28"/>
        </w:rPr>
        <w:t>
      по расходам на содержание некоммерческой организации;</w:t>
      </w:r>
      <w:r>
        <w:br/>
      </w:r>
      <w:r>
        <w:rPr>
          <w:rFonts w:ascii="Times New Roman"/>
          <w:b w:val="false"/>
          <w:i w:val="false"/>
          <w:color w:val="000000"/>
          <w:sz w:val="28"/>
        </w:rPr>
        <w:t>
      по расходам на организацию и проведение мероприятий;</w:t>
      </w:r>
      <w:r>
        <w:br/>
      </w:r>
      <w:r>
        <w:rPr>
          <w:rFonts w:ascii="Times New Roman"/>
          <w:b w:val="false"/>
          <w:i w:val="false"/>
          <w:color w:val="000000"/>
          <w:sz w:val="28"/>
        </w:rPr>
        <w:t>
      3) для недропользователей, осуществляющих деятельность по контрактам на недропользование или контрактам о разделе продукции:</w:t>
      </w:r>
      <w:r>
        <w:br/>
      </w:r>
      <w:r>
        <w:rPr>
          <w:rFonts w:ascii="Times New Roman"/>
          <w:b w:val="false"/>
          <w:i w:val="false"/>
          <w:color w:val="000000"/>
          <w:sz w:val="28"/>
        </w:rPr>
        <w:t>
      по отчислениям в Фонд ликвидации последствий разработки месторождений;</w:t>
      </w:r>
      <w:r>
        <w:br/>
      </w:r>
      <w:r>
        <w:rPr>
          <w:rFonts w:ascii="Times New Roman"/>
          <w:b w:val="false"/>
          <w:i w:val="false"/>
          <w:color w:val="000000"/>
          <w:sz w:val="28"/>
        </w:rPr>
        <w:t>
      по распределению чистого дохода и чистому доходу, направленному на увеличение уставного капитала юридического лица-резидента с сохранением доли участия каждого учредителя, участника;</w:t>
      </w:r>
      <w:r>
        <w:br/>
      </w:r>
      <w:r>
        <w:rPr>
          <w:rFonts w:ascii="Times New Roman"/>
          <w:b w:val="false"/>
          <w:i w:val="false"/>
          <w:color w:val="000000"/>
          <w:sz w:val="28"/>
        </w:rPr>
        <w:t xml:space="preserve">
      по объектам налогообложения и (или) объектам, связанным с налогообложением, по исчислению корпоративного подоходного налога отдельно по каждому контракту на недропользование; </w:t>
      </w:r>
      <w:r>
        <w:br/>
      </w:r>
      <w:r>
        <w:rPr>
          <w:rFonts w:ascii="Times New Roman"/>
          <w:b w:val="false"/>
          <w:i w:val="false"/>
          <w:color w:val="000000"/>
          <w:sz w:val="28"/>
        </w:rPr>
        <w:t xml:space="preserve">
      по особенностям исчисления объектов налогообложения и (или) объектов, связанных с налогообложением, суммы налога по контрактам на недропользование, предусмотренным статьей </w:t>
      </w:r>
      <w:r>
        <w:rPr>
          <w:rFonts w:ascii="Times New Roman"/>
          <w:b w:val="false"/>
          <w:i/>
          <w:color w:val="000000"/>
          <w:sz w:val="28"/>
        </w:rPr>
        <w:t>308-1</w:t>
      </w:r>
      <w:r>
        <w:rPr>
          <w:rFonts w:ascii="Times New Roman"/>
          <w:b w:val="false"/>
          <w:i w:val="false"/>
          <w:color w:val="000000"/>
          <w:sz w:val="28"/>
        </w:rPr>
        <w:t xml:space="preserve"> настоящего Кодекса; </w:t>
      </w:r>
      <w:r>
        <w:br/>
      </w:r>
      <w:r>
        <w:rPr>
          <w:rFonts w:ascii="Times New Roman"/>
          <w:b w:val="false"/>
          <w:i w:val="false"/>
          <w:color w:val="000000"/>
          <w:sz w:val="28"/>
        </w:rPr>
        <w:t>
      по расходам на геологическое изучение, разведку и подготовительные работы к добыче природных ресурсов и другим расходам недропользователей;</w:t>
      </w:r>
      <w:r>
        <w:br/>
      </w:r>
      <w:r>
        <w:rPr>
          <w:rFonts w:ascii="Times New Roman"/>
          <w:b w:val="false"/>
          <w:i w:val="false"/>
          <w:color w:val="000000"/>
          <w:sz w:val="28"/>
        </w:rPr>
        <w:t>
      4) для банков и организаций, осуществляющих отдельные виды банковских операций на основании лицензии, а также лиц, осуществляющих такие операции без лицензии в пределах полномочий, установленных законодательными актами Республики Казахстан:</w:t>
      </w:r>
      <w:r>
        <w:br/>
      </w:r>
      <w:r>
        <w:rPr>
          <w:rFonts w:ascii="Times New Roman"/>
          <w:b w:val="false"/>
          <w:i w:val="false"/>
          <w:color w:val="000000"/>
          <w:sz w:val="28"/>
        </w:rPr>
        <w:t>
      по доходам от реализации товаров, выполнения работ, оказания услуг в разрезе видов товаров, работ, услуг;</w:t>
      </w:r>
      <w:r>
        <w:br/>
      </w:r>
      <w:r>
        <w:rPr>
          <w:rFonts w:ascii="Times New Roman"/>
          <w:b w:val="false"/>
          <w:i w:val="false"/>
          <w:color w:val="000000"/>
          <w:sz w:val="28"/>
        </w:rPr>
        <w:t>
      по доходам от снижения размеров созданных провизий (резервов) и расходам по созданию провизий (резервов) (для лиц, имеющих право на вычет в соответствии со статьей 106 настоящего Кодекса);</w:t>
      </w:r>
      <w:r>
        <w:br/>
      </w:r>
      <w:r>
        <w:rPr>
          <w:rFonts w:ascii="Times New Roman"/>
          <w:b w:val="false"/>
          <w:i w:val="false"/>
          <w:color w:val="000000"/>
          <w:sz w:val="28"/>
        </w:rPr>
        <w:t>
      по взносам по гарантированию депозитов физических лиц.</w:t>
      </w:r>
      <w:r>
        <w:br/>
      </w:r>
      <w:r>
        <w:rPr>
          <w:rFonts w:ascii="Times New Roman"/>
          <w:b w:val="false"/>
          <w:i w:val="false"/>
          <w:color w:val="000000"/>
          <w:sz w:val="28"/>
        </w:rPr>
        <w:t xml:space="preserve">
      </w:t>
      </w:r>
      <w:r>
        <w:rPr>
          <w:rFonts w:ascii="Times New Roman"/>
          <w:b w:val="false"/>
          <w:i w:val="false"/>
          <w:color w:val="ff00ff"/>
          <w:sz w:val="28"/>
        </w:rPr>
        <w:t>4. Уполномоченный орган утверждает следующие формы расчетов сумм корпоративного подоходного налога:</w:t>
      </w:r>
      <w:r>
        <w:br/>
      </w:r>
      <w:r>
        <w:rPr>
          <w:rFonts w:ascii="Times New Roman"/>
          <w:b w:val="false"/>
          <w:i w:val="false"/>
          <w:color w:val="000000"/>
          <w:sz w:val="28"/>
        </w:rPr>
        <w:t>
      1) расчет суммы авансовых платежей по корпоративному подоходному налогу, подлежащей уплате за период до сдачи декларации;</w:t>
      </w:r>
      <w:r>
        <w:br/>
      </w:r>
      <w:r>
        <w:rPr>
          <w:rFonts w:ascii="Times New Roman"/>
          <w:b w:val="false"/>
          <w:i w:val="false"/>
          <w:color w:val="000000"/>
          <w:sz w:val="28"/>
        </w:rPr>
        <w:t>
      2) расчет суммы авансовых платежей по корпоративному подоходному налогу, подлежащей уплате за период после сдачи декларации;</w:t>
      </w:r>
      <w:r>
        <w:br/>
      </w:r>
      <w:r>
        <w:rPr>
          <w:rFonts w:ascii="Times New Roman"/>
          <w:b w:val="false"/>
          <w:i w:val="false"/>
          <w:color w:val="000000"/>
          <w:sz w:val="28"/>
        </w:rPr>
        <w:t>
      3) расчет по корпоративному подоходному налогу, удерживаемому у источника выплаты с дохода резидента;</w:t>
      </w:r>
      <w:r>
        <w:br/>
      </w:r>
      <w:r>
        <w:rPr>
          <w:rFonts w:ascii="Times New Roman"/>
          <w:b w:val="false"/>
          <w:i w:val="false"/>
          <w:color w:val="000000"/>
          <w:sz w:val="28"/>
        </w:rPr>
        <w:t>
      4) расчет по корпоративному подоходному налогу, удерживаемому у источника выплаты с дохода нерезидента.</w:t>
      </w:r>
      <w:r>
        <w:br/>
      </w:r>
      <w:r>
        <w:rPr>
          <w:rFonts w:ascii="Times New Roman"/>
          <w:b w:val="false"/>
          <w:i w:val="false"/>
          <w:color w:val="000000"/>
          <w:sz w:val="28"/>
        </w:rPr>
        <w:t>
      5. Расчеты, указанные в подпунктах 1), 2) пункта 4 настоящей статьи, предназначены для исчисления сумм авансовых платежей по корпоративному подоходному налогу за текущий налоговый период и представляются налогоплательщиками, для которых настоящим Кодексом установлено обязательство по исчислению и уплате сумм авансовых платежей по корпоративному подоходному налогу.</w:t>
      </w:r>
      <w:r>
        <w:br/>
      </w:r>
      <w:r>
        <w:rPr>
          <w:rFonts w:ascii="Times New Roman"/>
          <w:b w:val="false"/>
          <w:i w:val="false"/>
          <w:color w:val="000000"/>
          <w:sz w:val="28"/>
        </w:rPr>
        <w:t>
      6. Расчеты, указанные в подпунктах 3), 4) пункта 4 настоящей статьи, представляются налоговыми агентами для отражения информации об исчислении налогового обязательства, используемой для целей налогового контроля.</w:t>
      </w:r>
      <w:r>
        <w:br/>
      </w:r>
      <w:r>
        <w:rPr>
          <w:rFonts w:ascii="Times New Roman"/>
          <w:b w:val="false"/>
          <w:i w:val="false"/>
          <w:color w:val="000000"/>
          <w:sz w:val="28"/>
        </w:rPr>
        <w:t>
      Форма приложения к расчету по корпоративному подоходному налогу, удерживаемому у источника выплаты с дохода резидента, может содержать следующую информацию в разрезе получателей доходов о:</w:t>
      </w:r>
      <w:r>
        <w:br/>
      </w:r>
      <w:r>
        <w:rPr>
          <w:rFonts w:ascii="Times New Roman"/>
          <w:b w:val="false"/>
          <w:i w:val="false"/>
          <w:color w:val="000000"/>
          <w:sz w:val="28"/>
        </w:rPr>
        <w:t>
      1) сумме выплачиваемого дохода;</w:t>
      </w:r>
      <w:r>
        <w:br/>
      </w:r>
      <w:r>
        <w:rPr>
          <w:rFonts w:ascii="Times New Roman"/>
          <w:b w:val="false"/>
          <w:i w:val="false"/>
          <w:color w:val="000000"/>
          <w:sz w:val="28"/>
        </w:rPr>
        <w:t>
      2) сумме выплаченного дохода;</w:t>
      </w:r>
      <w:r>
        <w:br/>
      </w:r>
      <w:r>
        <w:rPr>
          <w:rFonts w:ascii="Times New Roman"/>
          <w:b w:val="false"/>
          <w:i w:val="false"/>
          <w:color w:val="000000"/>
          <w:sz w:val="28"/>
        </w:rPr>
        <w:t>
      3) ставке корпоративного подоходного налога;</w:t>
      </w:r>
      <w:r>
        <w:br/>
      </w:r>
      <w:r>
        <w:rPr>
          <w:rFonts w:ascii="Times New Roman"/>
          <w:b w:val="false"/>
          <w:i w:val="false"/>
          <w:color w:val="000000"/>
          <w:sz w:val="28"/>
        </w:rPr>
        <w:t>
      4) сумме налога, удержанного у источника выплаты;</w:t>
      </w:r>
      <w:r>
        <w:br/>
      </w:r>
      <w:r>
        <w:rPr>
          <w:rFonts w:ascii="Times New Roman"/>
          <w:b w:val="false"/>
          <w:i w:val="false"/>
          <w:color w:val="000000"/>
          <w:sz w:val="28"/>
        </w:rPr>
        <w:t>
      5) сумме фактически уплаченного налога.</w:t>
      </w:r>
      <w:r>
        <w:br/>
      </w:r>
      <w:r>
        <w:rPr>
          <w:rFonts w:ascii="Times New Roman"/>
          <w:b w:val="false"/>
          <w:i w:val="false"/>
          <w:color w:val="000000"/>
          <w:sz w:val="28"/>
        </w:rPr>
        <w:t>
      Форма приложения к расчету по корпоративному подоходному налогу, удерживаемому у источника выплаты с дохода нерезидента, может содержать следующую информацию в разрезе получателей доходов:</w:t>
      </w:r>
      <w:r>
        <w:br/>
      </w:r>
      <w:r>
        <w:rPr>
          <w:rFonts w:ascii="Times New Roman"/>
          <w:b w:val="false"/>
          <w:i w:val="false"/>
          <w:color w:val="000000"/>
          <w:sz w:val="28"/>
        </w:rPr>
        <w:t>
      1) общие идентификационные данные о налогоплательщике;</w:t>
      </w:r>
      <w:r>
        <w:br/>
      </w:r>
      <w:r>
        <w:rPr>
          <w:rFonts w:ascii="Times New Roman"/>
          <w:b w:val="false"/>
          <w:i w:val="false"/>
          <w:color w:val="000000"/>
          <w:sz w:val="28"/>
        </w:rPr>
        <w:t>
      2) об объектах налогообложения, в том числе освобожденных от налогообложения в соответствии с международным договором;</w:t>
      </w:r>
      <w:r>
        <w:br/>
      </w:r>
      <w:r>
        <w:rPr>
          <w:rFonts w:ascii="Times New Roman"/>
          <w:b w:val="false"/>
          <w:i w:val="false"/>
          <w:color w:val="000000"/>
          <w:sz w:val="28"/>
        </w:rPr>
        <w:t>
      3) о ставках налога;</w:t>
      </w:r>
      <w:r>
        <w:br/>
      </w:r>
      <w:r>
        <w:rPr>
          <w:rFonts w:ascii="Times New Roman"/>
          <w:b w:val="false"/>
          <w:i w:val="false"/>
          <w:color w:val="000000"/>
          <w:sz w:val="28"/>
        </w:rPr>
        <w:t>
      4) о применении международных договоров;</w:t>
      </w:r>
      <w:r>
        <w:br/>
      </w:r>
      <w:r>
        <w:rPr>
          <w:rFonts w:ascii="Times New Roman"/>
          <w:b w:val="false"/>
          <w:i w:val="false"/>
          <w:color w:val="000000"/>
          <w:sz w:val="28"/>
        </w:rPr>
        <w:t>
      5) о периоде осуществления деятельности в Республике Казахстан;</w:t>
      </w:r>
      <w:r>
        <w:br/>
      </w:r>
      <w:r>
        <w:rPr>
          <w:rFonts w:ascii="Times New Roman"/>
          <w:b w:val="false"/>
          <w:i w:val="false"/>
          <w:color w:val="000000"/>
          <w:sz w:val="28"/>
        </w:rPr>
        <w:t>
      6) о сумме исчисленного налога в соответствии с настоящим Кодексом или международным договором.</w:t>
      </w:r>
      <w:r>
        <w:br/>
      </w:r>
      <w:r>
        <w:rPr>
          <w:rFonts w:ascii="Times New Roman"/>
          <w:b w:val="false"/>
          <w:i w:val="false"/>
          <w:color w:val="000000"/>
          <w:sz w:val="28"/>
        </w:rPr>
        <w:t>
      </w:t>
      </w:r>
      <w:r>
        <w:rPr>
          <w:rFonts w:ascii="Times New Roman"/>
          <w:b/>
          <w:i w:val="false"/>
          <w:color w:val="008000"/>
          <w:sz w:val="28"/>
        </w:rPr>
        <w:t>Статья 65.</w:t>
      </w:r>
      <w:r>
        <w:rPr>
          <w:rFonts w:ascii="Times New Roman"/>
          <w:b w:val="false"/>
          <w:i w:val="false"/>
          <w:color w:val="008000"/>
          <w:sz w:val="28"/>
        </w:rPr>
        <w:t xml:space="preserve"> Установить, что формы приложений к декларации по корпоративному подоходному налогу для организации, специализирующейся на улучшении качества кредитных портфелей банков второго уровня, </w:t>
      </w:r>
      <w:r>
        <w:rPr>
          <w:rFonts w:ascii="Times New Roman"/>
          <w:b w:val="false"/>
          <w:i/>
          <w:color w:val="008000"/>
          <w:sz w:val="28"/>
        </w:rPr>
        <w:t>единственным акционером которой является Правительство Республики Казахстан</w:t>
      </w:r>
      <w:r>
        <w:rPr>
          <w:rFonts w:ascii="Times New Roman"/>
          <w:b w:val="false"/>
          <w:i w:val="false"/>
          <w:color w:val="008000"/>
          <w:sz w:val="28"/>
        </w:rPr>
        <w:t>, за налоговые периоды в течение 2011–</w:t>
      </w:r>
      <w:r>
        <w:rPr>
          <w:rFonts w:ascii="Times New Roman"/>
          <w:b w:val="false"/>
          <w:i/>
          <w:color w:val="008000"/>
          <w:sz w:val="28"/>
        </w:rPr>
        <w:t>2027</w:t>
      </w:r>
      <w:r>
        <w:rPr>
          <w:rFonts w:ascii="Times New Roman"/>
          <w:b w:val="false"/>
          <w:i w:val="false"/>
          <w:color w:val="008000"/>
          <w:sz w:val="28"/>
        </w:rPr>
        <w:t xml:space="preserve"> годов могут содержать следующую информацию:</w:t>
      </w:r>
      <w:r>
        <w:br/>
      </w:r>
      <w:r>
        <w:rPr>
          <w:rFonts w:ascii="Times New Roman"/>
          <w:b w:val="false"/>
          <w:i w:val="false"/>
          <w:color w:val="000000"/>
          <w:sz w:val="28"/>
        </w:rPr>
        <w:t>
</w:t>
      </w:r>
      <w:r>
        <w:rPr>
          <w:rFonts w:ascii="Times New Roman"/>
          <w:b w:val="false"/>
          <w:i w:val="false"/>
          <w:color w:val="008000"/>
          <w:sz w:val="28"/>
        </w:rPr>
        <w:t>      по доходам от осуществления видов деятельности, указанных в пункте 1 статьи 135-2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по расходам, понесенным в целях осуществления видов деятельности, указанным в пункте 1 статьи 135-2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65</w:t>
      </w:r>
      <w:r>
        <w:rPr>
          <w:rFonts w:ascii="Times New Roman"/>
          <w:b w:val="false"/>
          <w:i/>
          <w:color w:val="008000"/>
          <w:sz w:val="28"/>
        </w:rPr>
        <w:t xml:space="preserve"> дополнена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65</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65</w:t>
      </w:r>
      <w:r>
        <w:rPr>
          <w:rFonts w:ascii="Times New Roman"/>
          <w:b w:val="false"/>
          <w:i/>
          <w:color w:val="008000"/>
          <w:sz w:val="28"/>
        </w:rPr>
        <w:t xml:space="preserve"> с заменой слов в абзаце первом "сто процентов голосующих акций которой принадлежат Национальному Банку Республики Казахстан" на слова "единственным акционером которой является Правительство Республики Казахстан" в части третьей пункта 1 статьи 99,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22</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статьи 65 действует до 01.01.</w:t>
      </w:r>
      <w:r>
        <w:rPr>
          <w:rFonts w:ascii="Times New Roman"/>
          <w:b w:val="false"/>
          <w:i w:val="false"/>
          <w:color w:val="008000"/>
          <w:sz w:val="28"/>
        </w:rPr>
        <w:t>2012</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22</w:t>
      </w:r>
      <w:r>
        <w:rPr>
          <w:rFonts w:ascii="Times New Roman"/>
          <w:b w:val="false"/>
          <w:i/>
          <w:color w:val="008000"/>
          <w:sz w:val="28"/>
        </w:rPr>
        <w:t xml:space="preserve">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22</w:t>
      </w:r>
      <w:r>
        <w:rPr>
          <w:rFonts w:ascii="Times New Roman"/>
          <w:b w:val="false"/>
          <w:i/>
          <w:color w:val="008000"/>
          <w:sz w:val="28"/>
        </w:rPr>
        <w:t xml:space="preserve"> с изменениями, внесенными Законом Республики</w:t>
      </w:r>
      <w:r>
        <w:rPr>
          <w:rFonts w:ascii="Times New Roman"/>
          <w:b w:val="false"/>
          <w:i/>
          <w:color w:val="94bd5e"/>
          <w:sz w:val="28"/>
        </w:rPr>
        <w:t> </w:t>
      </w:r>
      <w:r>
        <w:rPr>
          <w:rFonts w:ascii="Times New Roman"/>
          <w:b w:val="false"/>
          <w:i/>
          <w:color w:val="008000"/>
          <w:sz w:val="28"/>
        </w:rPr>
        <w:t xml:space="preserve">Казахстан от 30 декабря 2009 года № 234-IV, в части подпункта 4 пункта 1 статьи 65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22</w:t>
      </w:r>
      <w:r>
        <w:rPr>
          <w:rFonts w:ascii="Times New Roman"/>
          <w:b w:val="false"/>
          <w:i/>
          <w:color w:val="008000"/>
          <w:sz w:val="28"/>
        </w:rPr>
        <w:t xml:space="preserve"> с изменениями, внесенными Законом Республики Казахстан от 30 декабря 2009 года № 234-IV, в части  подпункта 5  пункта 1 статьи 65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22</w:t>
      </w:r>
      <w:r>
        <w:rPr>
          <w:rFonts w:ascii="Times New Roman"/>
          <w:b w:val="false"/>
          <w:i/>
          <w:color w:val="008000"/>
          <w:sz w:val="28"/>
        </w:rPr>
        <w:t xml:space="preserve"> с изменениями, внесенными Законом Республики Казахстан от 30 декабря 2009 года № 234-IV, в абзаце первом  цифры </w:t>
      </w:r>
      <w:r>
        <w:rPr>
          <w:rFonts w:ascii="Times New Roman"/>
          <w:b w:val="false"/>
          <w:i w:val="false"/>
          <w:color w:val="008000"/>
          <w:sz w:val="28"/>
        </w:rPr>
        <w:t>«</w:t>
      </w:r>
      <w:r>
        <w:rPr>
          <w:rFonts w:ascii="Times New Roman"/>
          <w:b w:val="false"/>
          <w:i/>
          <w:color w:val="008000"/>
          <w:sz w:val="28"/>
        </w:rPr>
        <w:t>2015</w:t>
      </w:r>
      <w:r>
        <w:rPr>
          <w:rFonts w:ascii="Times New Roman"/>
          <w:b w:val="false"/>
          <w:i w:val="false"/>
          <w:color w:val="008000"/>
          <w:sz w:val="28"/>
        </w:rPr>
        <w:t>»</w:t>
      </w:r>
      <w:r>
        <w:rPr>
          <w:rFonts w:ascii="Times New Roman"/>
          <w:b w:val="false"/>
          <w:i/>
          <w:color w:val="008000"/>
          <w:sz w:val="28"/>
        </w:rPr>
        <w:t xml:space="preserve">  заменены цифрами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(вводятся в действие с 01.01.2010).</w:t>
      </w:r>
      <w:r>
        <w:br/>
      </w:r>
      <w:r>
        <w:rPr>
          <w:rFonts w:ascii="Times New Roman"/>
          <w:b w:val="false"/>
          <w:i w:val="false"/>
          <w:color w:val="000000"/>
          <w:sz w:val="28"/>
        </w:rPr>
        <w:t>
</w:t>
      </w:r>
      <w:r>
        <w:rPr>
          <w:rFonts w:ascii="Times New Roman"/>
          <w:b w:val="false"/>
          <w:i/>
          <w:color w:val="ff0000"/>
          <w:sz w:val="28"/>
        </w:rPr>
        <w:t xml:space="preserve">      Восстановлена с 01.01.2012 г. редакция статьи 65 в связи с окончанием срока действия </w:t>
      </w:r>
      <w:r>
        <w:rPr>
          <w:rFonts w:ascii="Times New Roman"/>
          <w:b/>
          <w:i/>
          <w:color w:val="ff0000"/>
          <w:sz w:val="28"/>
        </w:rPr>
        <w:t xml:space="preserve">статьи 22 </w:t>
      </w:r>
      <w:r>
        <w:rPr>
          <w:rFonts w:ascii="Times New Roman"/>
          <w:b w:val="false"/>
          <w:i/>
          <w:color w:val="ff0000"/>
          <w:sz w:val="28"/>
        </w:rPr>
        <w:t xml:space="preserve">Закона Республики Казахстан </w:t>
      </w:r>
      <w:r>
        <w:rPr>
          <w:rFonts w:ascii="Times New Roman"/>
          <w:b w:val="false"/>
          <w:i w:val="false"/>
          <w:color w:val="ff0000"/>
          <w:sz w:val="28"/>
        </w:rPr>
        <w:t>«</w:t>
      </w:r>
      <w:r>
        <w:rPr>
          <w:rFonts w:ascii="Times New Roman"/>
          <w:b w:val="false"/>
          <w:i/>
          <w:color w:val="ff0000"/>
          <w:sz w:val="28"/>
        </w:rPr>
        <w:t xml:space="preserve">О введении в действие Кодекса Республики Казахстан </w:t>
      </w:r>
      <w:r>
        <w:rPr>
          <w:rFonts w:ascii="Times New Roman"/>
          <w:b w:val="false"/>
          <w:i w:val="false"/>
          <w:color w:val="ff0000"/>
          <w:sz w:val="28"/>
        </w:rPr>
        <w:t>«</w:t>
      </w:r>
      <w:r>
        <w:rPr>
          <w:rFonts w:ascii="Times New Roman"/>
          <w:b w:val="false"/>
          <w:i/>
          <w:color w:val="ff0000"/>
          <w:sz w:val="28"/>
        </w:rPr>
        <w:t>О налогах и других обязательных платежах в бюджет</w:t>
      </w:r>
      <w:r>
        <w:rPr>
          <w:rFonts w:ascii="Times New Roman"/>
          <w:b w:val="false"/>
          <w:i w:val="false"/>
          <w:color w:val="ff0000"/>
          <w:sz w:val="28"/>
        </w:rPr>
        <w:t>»</w:t>
      </w:r>
      <w:r>
        <w:rPr>
          <w:rFonts w:ascii="Times New Roman"/>
          <w:b w:val="false"/>
          <w:i/>
          <w:color w:val="ff0000"/>
          <w:sz w:val="28"/>
        </w:rPr>
        <w:t>(Налоговый кодекс) с учетом изменений и дополнений вводимых в действие с 01.01.2012 г. следующими Законами Республики Казахстан:</w:t>
      </w:r>
      <w:r>
        <w:rPr>
          <w:rFonts w:ascii="Times New Roman"/>
          <w:b w:val="false"/>
          <w:i w:val="false"/>
          <w:color w:val="ff0000"/>
          <w:sz w:val="28"/>
        </w:rPr>
        <w:t> </w:t>
      </w:r>
      <w:r>
        <w:rPr>
          <w:rFonts w:ascii="Times New Roman"/>
          <w:b w:val="false"/>
          <w:i/>
          <w:color w:val="ff0000"/>
          <w:sz w:val="28"/>
        </w:rPr>
        <w:t>от 16 ноября 2009 № 200-IV, от 30 декабря 2009 № 234-IV, от 05 июля 2011 № 452-IV, от 21 июля 2011 № 467-IV.</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Статья 22</w:t>
      </w:r>
      <w:r>
        <w:rPr>
          <w:rFonts w:ascii="Times New Roman"/>
          <w:b w:val="false"/>
          <w:i/>
          <w:color w:val="008000"/>
          <w:sz w:val="28"/>
        </w:rPr>
        <w:t> </w:t>
      </w:r>
      <w:r>
        <w:rPr>
          <w:rFonts w:ascii="Times New Roman"/>
          <w:b/>
          <w:i/>
          <w:color w:val="008000"/>
          <w:sz w:val="28"/>
        </w:rPr>
        <w:t xml:space="preserve">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65 с изменением в абзаце пятом подпункта 1 пункта 3,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ff00ff"/>
          <w:sz w:val="28"/>
        </w:rPr>
        <w:t>Статья 65 с изложением в новой редакции подпункта 6)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Статьей 65 с изложением в новой редакции абзаца первого пункта 1 и абзаца первого пункта 4, внесенными Законом Республики Казахстан от 05 декабря 2013 года № 152-V ЗРК (вводятся в действие с 01.12.2013).</w:t>
      </w:r>
      <w:r>
        <w:br/>
      </w:r>
      <w:r>
        <w:rPr>
          <w:rFonts w:ascii="Times New Roman"/>
          <w:b w:val="false"/>
          <w:i w:val="false"/>
          <w:color w:val="000000"/>
          <w:sz w:val="28"/>
        </w:rPr>
        <w:t>
</w:t>
      </w:r>
      <w:r>
        <w:rPr>
          <w:rFonts w:ascii="Times New Roman"/>
          <w:b w:val="false"/>
          <w:i/>
          <w:color w:val="ff00ff"/>
          <w:sz w:val="28"/>
        </w:rPr>
        <w:t>      Статья 65 с исключением подпунктов 1) и 3) пункта 1; изложением в новой редакции подпункта 5) пункта 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xml:space="preserve">      Статья 65 с заменой слова </w:t>
      </w:r>
      <w:r>
        <w:rPr>
          <w:rFonts w:ascii="Times New Roman"/>
          <w:b w:val="false"/>
          <w:i w:val="false"/>
          <w:color w:val="ff00ff"/>
          <w:sz w:val="28"/>
        </w:rPr>
        <w:t>«</w:t>
      </w:r>
      <w:r>
        <w:rPr>
          <w:rFonts w:ascii="Times New Roman"/>
          <w:b w:val="false"/>
          <w:i/>
          <w:color w:val="ff00ff"/>
          <w:sz w:val="28"/>
        </w:rPr>
        <w:t>спонсорской</w:t>
      </w:r>
      <w:r>
        <w:rPr>
          <w:rFonts w:ascii="Times New Roman"/>
          <w:b w:val="false"/>
          <w:i w:val="false"/>
          <w:color w:val="ff00ff"/>
          <w:sz w:val="28"/>
        </w:rPr>
        <w:t>»</w:t>
      </w:r>
      <w:r>
        <w:rPr>
          <w:rFonts w:ascii="Times New Roman"/>
          <w:b w:val="false"/>
          <w:i/>
          <w:color w:val="ff00ff"/>
          <w:sz w:val="28"/>
        </w:rPr>
        <w:t xml:space="preserve"> на </w:t>
      </w:r>
      <w:r>
        <w:rPr>
          <w:rFonts w:ascii="Times New Roman"/>
          <w:b w:val="false"/>
          <w:i w:val="false"/>
          <w:color w:val="ff00ff"/>
          <w:sz w:val="28"/>
        </w:rPr>
        <w:t>«</w:t>
      </w:r>
      <w:r>
        <w:rPr>
          <w:rFonts w:ascii="Times New Roman"/>
          <w:b w:val="false"/>
          <w:i/>
          <w:color w:val="ff00ff"/>
          <w:sz w:val="28"/>
        </w:rPr>
        <w:t>благотворительной</w:t>
      </w:r>
      <w:r>
        <w:rPr>
          <w:rFonts w:ascii="Times New Roman"/>
          <w:b w:val="false"/>
          <w:i w:val="false"/>
          <w:color w:val="ff00ff"/>
          <w:sz w:val="28"/>
        </w:rPr>
        <w:t>»</w:t>
      </w:r>
      <w:r>
        <w:rPr>
          <w:rFonts w:ascii="Times New Roman"/>
          <w:b w:val="false"/>
          <w:i/>
          <w:color w:val="ff00ff"/>
          <w:sz w:val="28"/>
        </w:rPr>
        <w:t xml:space="preserve"> в подпункте 8) части третьей пункта 2, внесенным Законом Республики Казахстан от 16 ноября 2015 года № 403-V ЗРК (вводится в действие с 29.11.2015). Введение в действие перенесено на 01.01.2016 с 29.11.2015 пунктом 21 Закона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 Особенности установления налоговой отчетности</w:t>
      </w:r>
      <w:r>
        <w:br/>
      </w:r>
      <w:r>
        <w:rPr>
          <w:rFonts w:ascii="Times New Roman"/>
          <w:b w:val="false"/>
          <w:i w:val="false"/>
          <w:color w:val="000000"/>
          <w:sz w:val="28"/>
        </w:rPr>
        <w:t>
</w:t>
      </w:r>
      <w:r>
        <w:rPr>
          <w:rFonts w:ascii="Times New Roman"/>
          <w:b/>
          <w:i w:val="false"/>
          <w:color w:val="000080"/>
          <w:sz w:val="28"/>
        </w:rPr>
        <w:t>                 по налогу на добавленную стоимость</w:t>
      </w:r>
    </w:p>
    <w:p>
      <w:pPr>
        <w:spacing w:after="0"/>
        <w:ind w:left="0"/>
        <w:jc w:val="both"/>
      </w:pPr>
      <w:r>
        <w:rPr>
          <w:rFonts w:ascii="Times New Roman"/>
          <w:b w:val="false"/>
          <w:i w:val="false"/>
          <w:color w:val="008000"/>
          <w:sz w:val="28"/>
        </w:rPr>
        <w:t>      </w:t>
      </w:r>
      <w:r>
        <w:rPr>
          <w:rFonts w:ascii="Times New Roman"/>
          <w:b w:val="false"/>
          <w:i w:val="false"/>
          <w:color w:val="000000"/>
          <w:sz w:val="28"/>
        </w:rPr>
        <w:t>1.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w:t>
      </w:r>
      <w:r>
        <w:br/>
      </w:r>
      <w:r>
        <w:rPr>
          <w:rFonts w:ascii="Times New Roman"/>
          <w:b w:val="false"/>
          <w:i w:val="false"/>
          <w:color w:val="000000"/>
          <w:sz w:val="28"/>
        </w:rPr>
        <w:t>
      1) сумме облагаемого и необлагаемого оборота;</w:t>
      </w:r>
      <w:r>
        <w:br/>
      </w:r>
      <w:r>
        <w:rPr>
          <w:rFonts w:ascii="Times New Roman"/>
          <w:b w:val="false"/>
          <w:i w:val="false"/>
          <w:color w:val="000000"/>
          <w:sz w:val="28"/>
        </w:rPr>
        <w:t>
      2) сумме облагаемого импорта;</w:t>
      </w:r>
      <w:r>
        <w:br/>
      </w:r>
      <w:r>
        <w:rPr>
          <w:rFonts w:ascii="Times New Roman"/>
          <w:b w:val="false"/>
          <w:i w:val="false"/>
          <w:color w:val="000000"/>
          <w:sz w:val="28"/>
        </w:rPr>
        <w:t>
      3) сумме приобретения товаров, выполнения работ, оказания услуг на территории Республики Казахстан;</w:t>
      </w:r>
      <w:r>
        <w:br/>
      </w:r>
      <w:r>
        <w:rPr>
          <w:rFonts w:ascii="Times New Roman"/>
          <w:b w:val="false"/>
          <w:i w:val="false"/>
          <w:color w:val="000000"/>
          <w:sz w:val="28"/>
        </w:rPr>
        <w:t>
      4) сумме налога на добавленную стоимость, подлежащего отнесению в зачет;</w:t>
      </w:r>
      <w:r>
        <w:br/>
      </w:r>
      <w:r>
        <w:rPr>
          <w:rFonts w:ascii="Times New Roman"/>
          <w:b w:val="false"/>
          <w:i w:val="false"/>
          <w:color w:val="000000"/>
          <w:sz w:val="28"/>
        </w:rPr>
        <w:t>
      5) выбранном методе отнесения суммы налога на добавленную стоимость в зачет и результатах его применения;</w:t>
      </w:r>
      <w:r>
        <w:br/>
      </w:r>
      <w:r>
        <w:rPr>
          <w:rFonts w:ascii="Times New Roman"/>
          <w:b w:val="false"/>
          <w:i w:val="false"/>
          <w:color w:val="000000"/>
          <w:sz w:val="28"/>
        </w:rPr>
        <w:t>
      6) превышении суммы налога на добавленную стоимость, относимого в зачет, над суммой начисленного налога на добавленную стоимость, в том числе на конец налогового периода;</w:t>
      </w:r>
      <w:r>
        <w:br/>
      </w:r>
      <w:r>
        <w:rPr>
          <w:rFonts w:ascii="Times New Roman"/>
          <w:b w:val="false"/>
          <w:i w:val="false"/>
          <w:color w:val="000000"/>
          <w:sz w:val="28"/>
        </w:rPr>
        <w:t>
      7) об исчислении суммы налога на добавленную стоимость.</w:t>
      </w:r>
      <w:r>
        <w:br/>
      </w:r>
      <w:r>
        <w:rPr>
          <w:rFonts w:ascii="Times New Roman"/>
          <w:b w:val="false"/>
          <w:i w:val="false"/>
          <w:color w:val="000000"/>
          <w:sz w:val="28"/>
        </w:rPr>
        <w:t>
      Декларация по налогу на добавленную стоимость может содержать требование по возврату превышения суммы налога на добавленную стоимость, относимого в зачет, над суммой начисленного налога на добавленную стоимость.</w:t>
      </w:r>
      <w:r>
        <w:br/>
      </w:r>
      <w:r>
        <w:rPr>
          <w:rFonts w:ascii="Times New Roman"/>
          <w:b w:val="false"/>
          <w:i w:val="false"/>
          <w:color w:val="000000"/>
          <w:sz w:val="28"/>
        </w:rPr>
        <w:t>
      При этом требование по возврату превышения суммы налога на добавленную стоимость, относимого в зачет, над суммой начисленного налога на добавленную стоимость может быть отражено в первоначальной, очередной и (или) ликвидационной декларациях по налогу на добавленную стоимость.</w:t>
      </w:r>
      <w:r>
        <w:br/>
      </w:r>
      <w:r>
        <w:rPr>
          <w:rFonts w:ascii="Times New Roman"/>
          <w:b w:val="false"/>
          <w:i w:val="false"/>
          <w:color w:val="000000"/>
          <w:sz w:val="28"/>
        </w:rPr>
        <w:t>
      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органами налоговой службы для целей налогового контроля.</w:t>
      </w:r>
      <w:r>
        <w:br/>
      </w:r>
      <w:r>
        <w:rPr>
          <w:rFonts w:ascii="Times New Roman"/>
          <w:b w:val="false"/>
          <w:i w:val="false"/>
          <w:color w:val="000000"/>
          <w:sz w:val="28"/>
        </w:rPr>
        <w:t>
      Формы приложений к декларации по налогу на добавленную стоимость могут содержать следующую информацию по:</w:t>
      </w:r>
      <w:r>
        <w:br/>
      </w:r>
      <w:r>
        <w:rPr>
          <w:rFonts w:ascii="Times New Roman"/>
          <w:b w:val="false"/>
          <w:i w:val="false"/>
          <w:color w:val="000000"/>
          <w:sz w:val="28"/>
        </w:rPr>
        <w:t>
      1) оборотам по реализации, облагаемым по нулевой ставке;</w:t>
      </w:r>
      <w:r>
        <w:br/>
      </w:r>
      <w:r>
        <w:rPr>
          <w:rFonts w:ascii="Times New Roman"/>
          <w:b w:val="false"/>
          <w:i w:val="false"/>
          <w:color w:val="000000"/>
          <w:sz w:val="28"/>
        </w:rPr>
        <w:t>
      2) оборотам по реализации, освобожденным от налога на добавленную стоимость;</w:t>
      </w:r>
      <w:r>
        <w:br/>
      </w:r>
      <w:r>
        <w:rPr>
          <w:rFonts w:ascii="Times New Roman"/>
          <w:b w:val="false"/>
          <w:i w:val="false"/>
          <w:color w:val="000000"/>
          <w:sz w:val="28"/>
        </w:rPr>
        <w:t>
      3) приобретенным у нерезидента работам, услугам и сумме налога на добавленную стоимость, подлежащего уплате за такого нерезидента;</w:t>
      </w:r>
      <w:r>
        <w:br/>
      </w:r>
      <w:r>
        <w:rPr>
          <w:rFonts w:ascii="Times New Roman"/>
          <w:b w:val="false"/>
          <w:i w:val="false"/>
          <w:color w:val="000000"/>
          <w:sz w:val="28"/>
        </w:rPr>
        <w:t>
      4) корректировке размера облагаемого оборота и суммы налога на добавленную стоимость, отнесенного в зачет;</w:t>
      </w:r>
      <w:r>
        <w:br/>
      </w:r>
      <w:r>
        <w:rPr>
          <w:rFonts w:ascii="Times New Roman"/>
          <w:b w:val="false"/>
          <w:i w:val="false"/>
          <w:color w:val="000000"/>
          <w:sz w:val="28"/>
        </w:rPr>
        <w:t>
</w:t>
      </w:r>
      <w:r>
        <w:rPr>
          <w:rFonts w:ascii="Times New Roman"/>
          <w:b w:val="false"/>
          <w:i/>
          <w:color w:val="ff00ff"/>
          <w:sz w:val="28"/>
        </w:rPr>
        <w:t>      5)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r>
        <w:br/>
      </w:r>
      <w:r>
        <w:rPr>
          <w:rFonts w:ascii="Times New Roman"/>
          <w:b w:val="false"/>
          <w:i w:val="false"/>
          <w:color w:val="000000"/>
          <w:sz w:val="28"/>
        </w:rPr>
        <w:t>
      </w:t>
      </w:r>
      <w:r>
        <w:rPr>
          <w:rFonts w:ascii="Times New Roman"/>
          <w:b w:val="false"/>
          <w:i w:val="false"/>
          <w:color w:val="ff00ff"/>
          <w:sz w:val="28"/>
        </w:rPr>
        <w:t>6)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12</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статьи 66 действует до 01.01.</w:t>
      </w:r>
      <w:r>
        <w:rPr>
          <w:rFonts w:ascii="Times New Roman"/>
          <w:b w:val="false"/>
          <w:i w:val="false"/>
          <w:color w:val="008000"/>
          <w:sz w:val="28"/>
        </w:rPr>
        <w:t>2016</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12</w:t>
      </w:r>
      <w:r>
        <w:rPr>
          <w:rFonts w:ascii="Times New Roman"/>
          <w:b w:val="false"/>
          <w:i/>
          <w:color w:val="008000"/>
          <w:sz w:val="28"/>
        </w:rPr>
        <w:t>  с дополнением пунктом 3,внесенным Законом Республики Казахстан от 04 июля 2009 года № 167-IV</w:t>
      </w:r>
      <w:r>
        <w:rPr>
          <w:rFonts w:ascii="Times New Roman"/>
          <w:b w:val="false"/>
          <w:i w:val="false"/>
          <w:color w:val="008000"/>
          <w:sz w:val="28"/>
        </w:rPr>
        <w:t> </w:t>
      </w:r>
      <w:r>
        <w:rPr>
          <w:rFonts w:ascii="Times New Roman"/>
          <w:b w:val="false"/>
          <w:i/>
          <w:color w:val="008000"/>
          <w:sz w:val="28"/>
        </w:rPr>
        <w:t>(вводится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12</w:t>
      </w:r>
      <w:r>
        <w:rPr>
          <w:rFonts w:ascii="Times New Roman"/>
          <w:b w:val="false"/>
          <w:i/>
          <w:color w:val="008000"/>
          <w:sz w:val="28"/>
        </w:rPr>
        <w:t xml:space="preserve"> с дополнением подпунктом 9) в пункт 2, внесенным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i/>
          <w:color w:val="008000"/>
          <w:sz w:val="28"/>
        </w:rPr>
        <w:t>      Статья 12</w:t>
      </w:r>
      <w:r>
        <w:rPr>
          <w:rFonts w:ascii="Times New Roman"/>
          <w:b w:val="false"/>
          <w:i/>
          <w:color w:val="008000"/>
          <w:sz w:val="28"/>
        </w:rPr>
        <w:t xml:space="preserve"> с изменением цифр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2016</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12</w:t>
      </w:r>
      <w:r>
        <w:rPr>
          <w:rFonts w:ascii="Times New Roman"/>
          <w:b w:val="false"/>
          <w:i/>
          <w:color w:val="008000"/>
          <w:sz w:val="28"/>
        </w:rPr>
        <w:t> с дополнением подпунктом 10) части второй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12 </w:t>
      </w:r>
      <w:r>
        <w:rPr>
          <w:rFonts w:ascii="Times New Roman"/>
          <w:b w:val="false"/>
          <w:i/>
          <w:color w:val="008000"/>
          <w:sz w:val="28"/>
        </w:rPr>
        <w:t>прекратила свое действие с 01.01.2016.</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66 с сохранением редакции части третьей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xml:space="preserve">      Статья 66 с изложением в новой редакции подпункта 5) части второй пункта 2, внесенной Законом Республики Казахстан от 11 апреля 2014 года № 189-V ЗРК (вводится в действие с 26.04.2014). Изменение не внесено, потому что до 01.01.2016 г. статья 66 действует в редакции </w:t>
      </w:r>
      <w:r>
        <w:rPr>
          <w:rFonts w:ascii="Times New Roman"/>
          <w:b/>
          <w:i/>
          <w:color w:val="ff00ff"/>
          <w:sz w:val="28"/>
        </w:rPr>
        <w:t>статьи 12</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w:t>
      </w:r>
      <w:r>
        <w:br/>
      </w:r>
      <w:r>
        <w:rPr>
          <w:rFonts w:ascii="Times New Roman"/>
          <w:b w:val="false"/>
          <w:i w:val="false"/>
          <w:color w:val="000000"/>
          <w:sz w:val="28"/>
        </w:rPr>
        <w:t>
</w:t>
      </w:r>
      <w:r>
        <w:rPr>
          <w:rFonts w:ascii="Times New Roman"/>
          <w:b w:val="false"/>
          <w:i/>
          <w:color w:val="ff00ff"/>
          <w:sz w:val="28"/>
        </w:rPr>
        <w:t xml:space="preserve">      Статья 66 с изложением в новой редакции подпункта 5) пункта 2, внесенным Законом Республики Казахстан от 29 сентября 2014 года № 239-V (вводится в действие с 13.10.2014). Изменение не внесено, потому что до 01.01.2016 г. статья 66 действует в редакции </w:t>
      </w:r>
      <w:r>
        <w:rPr>
          <w:rFonts w:ascii="Times New Roman"/>
          <w:b/>
          <w:i/>
          <w:color w:val="ff00ff"/>
          <w:sz w:val="28"/>
        </w:rPr>
        <w:t>статьи 12</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w:t>
      </w:r>
      <w:r>
        <w:br/>
      </w:r>
      <w:r>
        <w:rPr>
          <w:rFonts w:ascii="Times New Roman"/>
          <w:b w:val="false"/>
          <w:i w:val="false"/>
          <w:color w:val="000000"/>
          <w:sz w:val="28"/>
        </w:rPr>
        <w:t>
</w:t>
      </w:r>
      <w:r>
        <w:rPr>
          <w:rFonts w:ascii="Times New Roman"/>
          <w:b w:val="false"/>
          <w:i/>
          <w:color w:val="ff00ff"/>
          <w:sz w:val="28"/>
        </w:rPr>
        <w:t xml:space="preserve">      Статья 66 в восстановленной редакции после прекращения действия </w:t>
      </w:r>
      <w:r>
        <w:rPr>
          <w:rFonts w:ascii="Times New Roman"/>
          <w:b/>
          <w:i/>
          <w:color w:val="ff00ff"/>
          <w:sz w:val="28"/>
        </w:rPr>
        <w:t>статьи 12</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 (вводится в действие с 01.01.2016). С дополнением подпунктом 6) части второй пункта 2, внесенным Законом Республики Казахстан от 28 ноября 2014 года № 257-V ЗРК. С изложением в новой редакции подпункта 5) части второй пункта 2, внесенной Законом Республики Казахстан от 11 апреля 2014 года № 189-V ЗРК. С изложением в новой редакции подпункта 5) пункта 2, внесенным Законом Республики Казахстан от 29 сентября 2014 года № 239-V.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Статья 67. Особенности установления налоговой отчетности</w:t>
      </w:r>
      <w:r>
        <w:br/>
      </w:r>
      <w:r>
        <w:rPr>
          <w:rFonts w:ascii="Times New Roman"/>
          <w:b w:val="false"/>
          <w:i w:val="false"/>
          <w:color w:val="000000"/>
          <w:sz w:val="28"/>
        </w:rPr>
        <w:t>
</w:t>
      </w:r>
      <w:r>
        <w:rPr>
          <w:rFonts w:ascii="Times New Roman"/>
          <w:b/>
          <w:i w:val="false"/>
          <w:color w:val="000080"/>
          <w:sz w:val="28"/>
        </w:rPr>
        <w:t>                 по индивидуальному подоходному налогу и</w:t>
      </w:r>
      <w:r>
        <w:br/>
      </w:r>
      <w:r>
        <w:rPr>
          <w:rFonts w:ascii="Times New Roman"/>
          <w:b w:val="false"/>
          <w:i w:val="false"/>
          <w:color w:val="000000"/>
          <w:sz w:val="28"/>
        </w:rPr>
        <w:t>
</w:t>
      </w:r>
      <w:r>
        <w:rPr>
          <w:rFonts w:ascii="Times New Roman"/>
          <w:b/>
          <w:i w:val="false"/>
          <w:color w:val="000080"/>
          <w:sz w:val="28"/>
        </w:rPr>
        <w:t>                 социальному налогу</w:t>
      </w:r>
    </w:p>
    <w:p>
      <w:pPr>
        <w:spacing w:after="0"/>
        <w:ind w:left="0"/>
        <w:jc w:val="both"/>
      </w:pPr>
      <w:r>
        <w:rPr>
          <w:rFonts w:ascii="Times New Roman"/>
          <w:b w:val="false"/>
          <w:i w:val="false"/>
          <w:color w:val="000000"/>
          <w:sz w:val="28"/>
        </w:rPr>
        <w:t>      </w:t>
      </w:r>
      <w:r>
        <w:rPr>
          <w:rFonts w:ascii="Times New Roman"/>
          <w:b w:val="false"/>
          <w:i w:val="false"/>
          <w:color w:val="ff00ff"/>
          <w:sz w:val="28"/>
        </w:rPr>
        <w:t>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r>
        <w:br/>
      </w:r>
      <w:r>
        <w:rPr>
          <w:rFonts w:ascii="Times New Roman"/>
          <w:b w:val="false"/>
          <w:i w:val="false"/>
          <w:color w:val="000000"/>
          <w:sz w:val="28"/>
        </w:rPr>
        <w:t xml:space="preserve">
      </w:t>
      </w:r>
      <w:r>
        <w:rPr>
          <w:rFonts w:ascii="Times New Roman"/>
          <w:b w:val="false"/>
          <w:i w:val="false"/>
          <w:color w:val="ff00ff"/>
          <w:sz w:val="28"/>
        </w:rPr>
        <w:t>1) декларация по индивидуальному подоходному налогу и социальному налогу для следующих категорий налогоплательщиков, являющихся:</w:t>
      </w:r>
      <w:r>
        <w:br/>
      </w:r>
      <w:r>
        <w:rPr>
          <w:rFonts w:ascii="Times New Roman"/>
          <w:b w:val="false"/>
          <w:i w:val="false"/>
          <w:color w:val="000000"/>
          <w:sz w:val="28"/>
        </w:rPr>
        <w:t>
</w:t>
      </w:r>
      <w:r>
        <w:rPr>
          <w:rFonts w:ascii="Times New Roman"/>
          <w:b w:val="false"/>
          <w:i w:val="false"/>
          <w:color w:val="ff00ff"/>
          <w:sz w:val="28"/>
        </w:rPr>
        <w:t>      налоговыми агентами;</w:t>
      </w:r>
      <w:r>
        <w:br/>
      </w:r>
      <w:r>
        <w:rPr>
          <w:rFonts w:ascii="Times New Roman"/>
          <w:b w:val="false"/>
          <w:i w:val="false"/>
          <w:color w:val="000000"/>
          <w:sz w:val="28"/>
        </w:rPr>
        <w:t>
</w:t>
      </w:r>
      <w:r>
        <w:rPr>
          <w:rFonts w:ascii="Times New Roman"/>
          <w:b w:val="false"/>
          <w:i w:val="false"/>
          <w:color w:val="ff00ff"/>
          <w:sz w:val="28"/>
        </w:rPr>
        <w:t>      агентами по уплате обязательных пенсионных взносов, а также других взносов в соответствии с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ff00ff"/>
          <w:sz w:val="28"/>
        </w:rPr>
        <w:t>      плательщиками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ff00ff"/>
          <w:sz w:val="28"/>
        </w:rPr>
        <w:t>      плательщиками отчислений и (или) взносов в соответствии с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xml:space="preserve">
      </w:t>
      </w:r>
      <w:r>
        <w:rPr>
          <w:rFonts w:ascii="Times New Roman"/>
          <w:b w:val="false"/>
          <w:i w:val="false"/>
          <w:color w:val="ff00ff"/>
          <w:sz w:val="28"/>
        </w:rPr>
        <w:t xml:space="preserve">2)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3) декларация по индивидуальному подоходному налогу с приложениями к данной декларации отдельно для каждой категории налогоплательщиков:</w:t>
      </w:r>
      <w:r>
        <w:br/>
      </w:r>
      <w:r>
        <w:rPr>
          <w:rFonts w:ascii="Times New Roman"/>
          <w:b w:val="false"/>
          <w:i w:val="false"/>
          <w:color w:val="000000"/>
          <w:sz w:val="28"/>
        </w:rPr>
        <w:t>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 физических лиц-нерезидентов Республики Казахстан;</w:t>
      </w:r>
      <w:r>
        <w:br/>
      </w:r>
      <w:r>
        <w:rPr>
          <w:rFonts w:ascii="Times New Roman"/>
          <w:b w:val="false"/>
          <w:i w:val="false"/>
          <w:color w:val="000000"/>
          <w:sz w:val="28"/>
        </w:rPr>
        <w:t>
      физических лиц, указанных в пункте 2 статьи 185 настоящего Кодекса;</w:t>
      </w:r>
      <w:r>
        <w:br/>
      </w:r>
      <w:r>
        <w:rPr>
          <w:rFonts w:ascii="Times New Roman"/>
          <w:b w:val="false"/>
          <w:i w:val="false"/>
          <w:color w:val="000000"/>
          <w:sz w:val="28"/>
        </w:rPr>
        <w:t>
      физических лиц, получивших доходы, не облагаемые у источника выплаты (за исключением индивидуальных предпринимателей), налогоплательщиков, получивших доходы за пределами Республики Казахстан, физических лиц, имеющих деньги на счетах в иностранных банках, находящихся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 Декларация по индивидуальному подоходному налогу и социальному налогу предназначена для отражения информации об исчисленных суммах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r>
        <w:br/>
      </w:r>
      <w:r>
        <w:rPr>
          <w:rFonts w:ascii="Times New Roman"/>
          <w:b w:val="false"/>
          <w:i w:val="false"/>
          <w:color w:val="000000"/>
          <w:sz w:val="28"/>
        </w:rPr>
        <w:t>
</w:t>
      </w:r>
      <w:r>
        <w:rPr>
          <w:rFonts w:ascii="Times New Roman"/>
          <w:b w:val="false"/>
          <w:i w:val="false"/>
          <w:color w:val="ff00ff"/>
          <w:sz w:val="28"/>
        </w:rPr>
        <w:t>      Формы приложений к декларации по индивидуальному подоходному налогу и социальному налогу могут содержать информацию об:</w:t>
      </w:r>
      <w:r>
        <w:br/>
      </w:r>
      <w:r>
        <w:rPr>
          <w:rFonts w:ascii="Times New Roman"/>
          <w:b w:val="false"/>
          <w:i w:val="false"/>
          <w:color w:val="000000"/>
          <w:sz w:val="28"/>
        </w:rPr>
        <w:t>
</w:t>
      </w:r>
      <w:r>
        <w:rPr>
          <w:rFonts w:ascii="Times New Roman"/>
          <w:b w:val="false"/>
          <w:i w:val="false"/>
          <w:color w:val="ff00ff"/>
          <w:sz w:val="28"/>
        </w:rPr>
        <w:t>      1) объектах налогообложения (исчисления), с которых исчисляются, удерживаются и перечисляются индивидуальный подоходный налог, социальный налог, обязательные пенсионные взносы, в том числе в свою пользу, а также другие отчисления и (или) взносы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2) исчислении индивидуального подоходного налога с доходов иностранцев и лиц без гражданства.</w:t>
      </w:r>
      <w:r>
        <w:br/>
      </w:r>
      <w:r>
        <w:rPr>
          <w:rFonts w:ascii="Times New Roman"/>
          <w:b w:val="false"/>
          <w:i w:val="false"/>
          <w:color w:val="000000"/>
          <w:sz w:val="28"/>
        </w:rPr>
        <w:t>
</w:t>
      </w:r>
      <w:r>
        <w:rPr>
          <w:rFonts w:ascii="Times New Roman"/>
          <w:b w:val="false"/>
          <w:i w:val="false"/>
          <w:color w:val="ff00ff"/>
          <w:sz w:val="28"/>
        </w:rPr>
        <w:t>      При этом в приложении об исчислении индивидуального подоходного налога с доходов иностранцев и лиц без гражданства могут указываться в разрезе получателей доходов следующие сведения:</w:t>
      </w:r>
      <w:r>
        <w:br/>
      </w:r>
      <w:r>
        <w:rPr>
          <w:rFonts w:ascii="Times New Roman"/>
          <w:b w:val="false"/>
          <w:i w:val="false"/>
          <w:color w:val="000000"/>
          <w:sz w:val="28"/>
        </w:rPr>
        <w:t>
</w:t>
      </w:r>
      <w:r>
        <w:rPr>
          <w:rFonts w:ascii="Times New Roman"/>
          <w:b w:val="false"/>
          <w:i w:val="false"/>
          <w:color w:val="ff00ff"/>
          <w:sz w:val="28"/>
        </w:rPr>
        <w:t>      общие идентификационные данные о налогоплательщике;</w:t>
      </w:r>
      <w:r>
        <w:br/>
      </w:r>
      <w:r>
        <w:rPr>
          <w:rFonts w:ascii="Times New Roman"/>
          <w:b w:val="false"/>
          <w:i w:val="false"/>
          <w:color w:val="000000"/>
          <w:sz w:val="28"/>
        </w:rPr>
        <w:t>
</w:t>
      </w:r>
      <w:r>
        <w:rPr>
          <w:rFonts w:ascii="Times New Roman"/>
          <w:b w:val="false"/>
          <w:i w:val="false"/>
          <w:color w:val="ff00ff"/>
          <w:sz w:val="28"/>
        </w:rPr>
        <w:t>      об объектах налогообложения, в том числе освобожденных от налогообложения в соответствии с международным договором;</w:t>
      </w:r>
      <w:r>
        <w:br/>
      </w:r>
      <w:r>
        <w:rPr>
          <w:rFonts w:ascii="Times New Roman"/>
          <w:b w:val="false"/>
          <w:i w:val="false"/>
          <w:color w:val="000000"/>
          <w:sz w:val="28"/>
        </w:rPr>
        <w:t>
</w:t>
      </w:r>
      <w:r>
        <w:rPr>
          <w:rFonts w:ascii="Times New Roman"/>
          <w:b w:val="false"/>
          <w:i w:val="false"/>
          <w:color w:val="ff00ff"/>
          <w:sz w:val="28"/>
        </w:rPr>
        <w:t>      о ставках налога;</w:t>
      </w:r>
      <w:r>
        <w:br/>
      </w:r>
      <w:r>
        <w:rPr>
          <w:rFonts w:ascii="Times New Roman"/>
          <w:b w:val="false"/>
          <w:i w:val="false"/>
          <w:color w:val="000000"/>
          <w:sz w:val="28"/>
        </w:rPr>
        <w:t>
</w:t>
      </w:r>
      <w:r>
        <w:rPr>
          <w:rFonts w:ascii="Times New Roman"/>
          <w:b w:val="false"/>
          <w:i w:val="false"/>
          <w:color w:val="ff00ff"/>
          <w:sz w:val="28"/>
        </w:rPr>
        <w:t>      о применении международных договоров;</w:t>
      </w:r>
      <w:r>
        <w:br/>
      </w:r>
      <w:r>
        <w:rPr>
          <w:rFonts w:ascii="Times New Roman"/>
          <w:b w:val="false"/>
          <w:i w:val="false"/>
          <w:color w:val="000000"/>
          <w:sz w:val="28"/>
        </w:rPr>
        <w:t>
</w:t>
      </w:r>
      <w:r>
        <w:rPr>
          <w:rFonts w:ascii="Times New Roman"/>
          <w:b w:val="false"/>
          <w:i w:val="false"/>
          <w:color w:val="ff00ff"/>
          <w:sz w:val="28"/>
        </w:rPr>
        <w:t>      о периоде осуществления деятельности в Республике Казахстан;</w:t>
      </w:r>
      <w:r>
        <w:br/>
      </w:r>
      <w:r>
        <w:rPr>
          <w:rFonts w:ascii="Times New Roman"/>
          <w:b w:val="false"/>
          <w:i w:val="false"/>
          <w:color w:val="000000"/>
          <w:sz w:val="28"/>
        </w:rPr>
        <w:t>
</w:t>
      </w:r>
      <w:r>
        <w:rPr>
          <w:rFonts w:ascii="Times New Roman"/>
          <w:b w:val="false"/>
          <w:i w:val="false"/>
          <w:color w:val="ff00ff"/>
          <w:sz w:val="28"/>
        </w:rPr>
        <w:t>      о налоговых вычетах;</w:t>
      </w:r>
      <w:r>
        <w:br/>
      </w:r>
      <w:r>
        <w:rPr>
          <w:rFonts w:ascii="Times New Roman"/>
          <w:b w:val="false"/>
          <w:i w:val="false"/>
          <w:color w:val="000000"/>
          <w:sz w:val="28"/>
        </w:rPr>
        <w:t>
</w:t>
      </w:r>
      <w:r>
        <w:rPr>
          <w:rFonts w:ascii="Times New Roman"/>
          <w:b w:val="false"/>
          <w:i w:val="false"/>
          <w:color w:val="ff00ff"/>
          <w:sz w:val="28"/>
        </w:rPr>
        <w:t>      3) исчислении по структурным подразделениям юридического лица сумм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4) исчислении социального налога налогоплательщиками по деятельности, осуществляемой в рамках каждого контракта на недропользование.</w:t>
      </w:r>
      <w:r>
        <w:br/>
      </w:r>
      <w:r>
        <w:rPr>
          <w:rFonts w:ascii="Times New Roman"/>
          <w:b w:val="false"/>
          <w:i w:val="false"/>
          <w:color w:val="000000"/>
          <w:sz w:val="28"/>
        </w:rPr>
        <w:t>
</w:t>
      </w:r>
      <w:r>
        <w:rPr>
          <w:rFonts w:ascii="Times New Roman"/>
          <w:b w:val="false"/>
          <w:i w:val="false"/>
          <w:color w:val="ff00ff"/>
          <w:sz w:val="28"/>
        </w:rPr>
        <w:t>      Положения настоящего пункта распространяются также на декларацию по индивидуальному подоходному налогу и социальному налогу для налоговых агентов по отношению к гражданам Республики Казахстан, иностранцам и лицам без гражданства, представляемую за структурные подразделения юридического лица.</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4. Декларация по индивидуальному подоходному налогу для индивидуальных предпринимателей представляется индивидуальными предпринимателями,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w:t>
      </w:r>
      <w:r>
        <w:br/>
      </w:r>
      <w:r>
        <w:rPr>
          <w:rFonts w:ascii="Times New Roman"/>
          <w:b w:val="false"/>
          <w:i w:val="false"/>
          <w:color w:val="000000"/>
          <w:sz w:val="28"/>
        </w:rPr>
        <w:t>
      Данная декларация предназначена для декларирования налогоплательщиками:</w:t>
      </w:r>
      <w:r>
        <w:br/>
      </w:r>
      <w:r>
        <w:rPr>
          <w:rFonts w:ascii="Times New Roman"/>
          <w:b w:val="false"/>
          <w:i w:val="false"/>
          <w:color w:val="000000"/>
          <w:sz w:val="28"/>
        </w:rPr>
        <w:t>
      доходов, включенных в совокупный годовой доход;</w:t>
      </w:r>
      <w:r>
        <w:br/>
      </w:r>
      <w:r>
        <w:rPr>
          <w:rFonts w:ascii="Times New Roman"/>
          <w:b w:val="false"/>
          <w:i w:val="false"/>
          <w:color w:val="000000"/>
          <w:sz w:val="28"/>
        </w:rPr>
        <w:t>
      расходов, отнесенных на вычеты;</w:t>
      </w:r>
      <w:r>
        <w:br/>
      </w:r>
      <w:r>
        <w:rPr>
          <w:rFonts w:ascii="Times New Roman"/>
          <w:b w:val="false"/>
          <w:i w:val="false"/>
          <w:color w:val="000000"/>
          <w:sz w:val="28"/>
        </w:rPr>
        <w:t>
      корректировок доходов и вычетов;</w:t>
      </w:r>
      <w:r>
        <w:br/>
      </w:r>
      <w:r>
        <w:rPr>
          <w:rFonts w:ascii="Times New Roman"/>
          <w:b w:val="false"/>
          <w:i w:val="false"/>
          <w:color w:val="000000"/>
          <w:sz w:val="28"/>
        </w:rPr>
        <w:t>
      налогооблагаемого дохода (убытка);</w:t>
      </w:r>
      <w:r>
        <w:br/>
      </w:r>
      <w:r>
        <w:rPr>
          <w:rFonts w:ascii="Times New Roman"/>
          <w:b w:val="false"/>
          <w:i w:val="false"/>
          <w:color w:val="000000"/>
          <w:sz w:val="28"/>
        </w:rPr>
        <w:t>
      доходов и расходов, уменьшающих налогооблагаемый доход;</w:t>
      </w:r>
      <w:r>
        <w:br/>
      </w:r>
      <w:r>
        <w:rPr>
          <w:rFonts w:ascii="Times New Roman"/>
          <w:b w:val="false"/>
          <w:i w:val="false"/>
          <w:color w:val="000000"/>
          <w:sz w:val="28"/>
        </w:rPr>
        <w:t>
      переносимых убытков, исчисленной суммы налога.</w:t>
      </w:r>
      <w:r>
        <w:br/>
      </w:r>
      <w:r>
        <w:rPr>
          <w:rFonts w:ascii="Times New Roman"/>
          <w:b w:val="false"/>
          <w:i w:val="false"/>
          <w:color w:val="000000"/>
          <w:sz w:val="28"/>
        </w:rPr>
        <w:t xml:space="preserve">
      Приложения к декларации по индивидуальному подоходному налогу предназначены для детального отражения информации об исчислении налогового обязательства, используемой </w:t>
      </w:r>
      <w:r>
        <w:rPr>
          <w:rFonts w:ascii="Times New Roman"/>
          <w:b w:val="false"/>
          <w:i w:val="false"/>
          <w:color w:val="ff00ff"/>
          <w:sz w:val="28"/>
        </w:rPr>
        <w:t>налоговыми органами</w:t>
      </w:r>
      <w:r>
        <w:rPr>
          <w:rFonts w:ascii="Times New Roman"/>
          <w:b w:val="false"/>
          <w:i w:val="false"/>
          <w:color w:val="000000"/>
          <w:sz w:val="28"/>
        </w:rPr>
        <w:t xml:space="preserve"> для целей налогового контроля.</w:t>
      </w:r>
      <w:r>
        <w:br/>
      </w:r>
      <w:r>
        <w:rPr>
          <w:rFonts w:ascii="Times New Roman"/>
          <w:b w:val="false"/>
          <w:i w:val="false"/>
          <w:color w:val="000000"/>
          <w:sz w:val="28"/>
        </w:rPr>
        <w:t>
      Формы приложений к декларации по индивидуальному подоходному налогу могут содержать информацию:</w:t>
      </w:r>
      <w:r>
        <w:br/>
      </w:r>
      <w:r>
        <w:rPr>
          <w:rFonts w:ascii="Times New Roman"/>
          <w:b w:val="false"/>
          <w:i w:val="false"/>
          <w:color w:val="000000"/>
          <w:sz w:val="28"/>
        </w:rPr>
        <w:t>
      1) указанную в подпунктах 1) - 6), 8) - 10), 12) - 15) пункта 2 статьи 65 настоящего Кодекса;</w:t>
      </w:r>
      <w:r>
        <w:br/>
      </w:r>
      <w:r>
        <w:rPr>
          <w:rFonts w:ascii="Times New Roman"/>
          <w:b w:val="false"/>
          <w:i w:val="false"/>
          <w:color w:val="000000"/>
          <w:sz w:val="28"/>
        </w:rPr>
        <w:t>
      2) о налоговых вычетах, которые установлены пунктом 1 статьи 166 настоящего Кодекса.</w:t>
      </w:r>
      <w:r>
        <w:br/>
      </w:r>
      <w:r>
        <w:rPr>
          <w:rFonts w:ascii="Times New Roman"/>
          <w:b w:val="false"/>
          <w:i w:val="false"/>
          <w:color w:val="000000"/>
          <w:sz w:val="28"/>
        </w:rPr>
        <w:t>
      5. Декларация по индивидуальному подоходному налогу и имуществу представляется физическими лицами, указанными в пункте 2 статьи 185 настоящего Кодекса.</w:t>
      </w:r>
      <w:r>
        <w:br/>
      </w:r>
      <w:r>
        <w:rPr>
          <w:rFonts w:ascii="Times New Roman"/>
          <w:b w:val="false"/>
          <w:i w:val="false"/>
          <w:color w:val="000000"/>
          <w:sz w:val="28"/>
        </w:rPr>
        <w:t>
      Данная декларация предназначена для декларирования налогоплательщиками полученных доходов, исчисленной и уплаченной суммы индивидуального подоходного налога по доходам, не облагаемым у источника выплаты, суммы удержанного индивидуального подоходного налога по доходам, облагаемым у источника выплаты.</w:t>
      </w:r>
      <w:r>
        <w:br/>
      </w:r>
      <w:r>
        <w:rPr>
          <w:rFonts w:ascii="Times New Roman"/>
          <w:b w:val="false"/>
          <w:i w:val="false"/>
          <w:color w:val="000000"/>
          <w:sz w:val="28"/>
        </w:rPr>
        <w:t xml:space="preserve">
      Приложения к декларации по индивидуальному подоходному налогу и имуществу предназначены для детального отражения информации об исчислении налогового обязательства, наличии на праве собственности имущества, находящегося на территории Республики Казахстан и (или) за ее пределами, используемой </w:t>
      </w:r>
      <w:r>
        <w:rPr>
          <w:rFonts w:ascii="Times New Roman"/>
          <w:b w:val="false"/>
          <w:i w:val="false"/>
          <w:color w:val="ff00ff"/>
          <w:sz w:val="28"/>
        </w:rPr>
        <w:t>налоговыми органами</w:t>
      </w:r>
      <w:r>
        <w:rPr>
          <w:rFonts w:ascii="Times New Roman"/>
          <w:b w:val="false"/>
          <w:i w:val="false"/>
          <w:color w:val="000000"/>
          <w:sz w:val="28"/>
        </w:rPr>
        <w:t xml:space="preserve"> для целей налогового контроля.</w:t>
      </w:r>
      <w:r>
        <w:br/>
      </w:r>
      <w:r>
        <w:rPr>
          <w:rFonts w:ascii="Times New Roman"/>
          <w:b w:val="false"/>
          <w:i w:val="false"/>
          <w:color w:val="000000"/>
          <w:sz w:val="28"/>
        </w:rPr>
        <w:t>
      Формы приложений к декларации по индивидуальному подоходному налогу и имуществу могут содержать информацию:</w:t>
      </w:r>
      <w:r>
        <w:br/>
      </w:r>
      <w:r>
        <w:rPr>
          <w:rFonts w:ascii="Times New Roman"/>
          <w:b w:val="false"/>
          <w:i w:val="false"/>
          <w:color w:val="000000"/>
          <w:sz w:val="28"/>
        </w:rPr>
        <w:t>
      1) о доходах, облагаемых у источника выплаты;</w:t>
      </w:r>
      <w:r>
        <w:br/>
      </w:r>
      <w:r>
        <w:rPr>
          <w:rFonts w:ascii="Times New Roman"/>
          <w:b w:val="false"/>
          <w:i w:val="false"/>
          <w:color w:val="000000"/>
          <w:sz w:val="28"/>
        </w:rPr>
        <w:t>
      2) об имущественном и прочих доходах;</w:t>
      </w:r>
      <w:r>
        <w:br/>
      </w:r>
      <w:r>
        <w:rPr>
          <w:rFonts w:ascii="Times New Roman"/>
          <w:b w:val="false"/>
          <w:i w:val="false"/>
          <w:color w:val="000000"/>
          <w:sz w:val="28"/>
        </w:rPr>
        <w:t>
      3) об имуществе, находящемся на праве собственности.</w:t>
      </w:r>
      <w:r>
        <w:br/>
      </w:r>
      <w:r>
        <w:rPr>
          <w:rFonts w:ascii="Times New Roman"/>
          <w:b w:val="false"/>
          <w:i w:val="false"/>
          <w:color w:val="000000"/>
          <w:sz w:val="28"/>
        </w:rPr>
        <w:t>
      6. Декларация по индивидуальному подоходному налогу для других категорий физических лиц представляется физическими лицами, не указанными в пунктах 4 и 5 настоящей статьи, в том числе получившими доходы, не облагаемые у источника выплаты (за исключением индивидуальных предпринимателей), а также физическими лицами, имеющими деньги на счетах в иностранных банках, находящихся за пределами Республики Казахстан.</w:t>
      </w:r>
      <w:r>
        <w:br/>
      </w:r>
      <w:r>
        <w:rPr>
          <w:rFonts w:ascii="Times New Roman"/>
          <w:b w:val="false"/>
          <w:i w:val="false"/>
          <w:color w:val="000000"/>
          <w:sz w:val="28"/>
        </w:rPr>
        <w:t>
      Данная декларация предназначена для декларирования доходов физических лиц, налоговых вычетов, исчисления суммы индивидуального подоходного налога.</w:t>
      </w:r>
      <w:r>
        <w:br/>
      </w:r>
      <w:r>
        <w:rPr>
          <w:rFonts w:ascii="Times New Roman"/>
          <w:b w:val="false"/>
          <w:i w:val="false"/>
          <w:color w:val="000000"/>
          <w:sz w:val="28"/>
        </w:rPr>
        <w:t xml:space="preserve">
      Приложения к декларации предназначены для детального отражения информации о видах и суммах доходов, об исчислении налогового обязательства, используемой </w:t>
      </w:r>
      <w:r>
        <w:rPr>
          <w:rFonts w:ascii="Times New Roman"/>
          <w:b w:val="false"/>
          <w:i w:val="false"/>
          <w:color w:val="ff00ff"/>
          <w:sz w:val="28"/>
        </w:rPr>
        <w:t>налоговыми органами</w:t>
      </w:r>
      <w:r>
        <w:rPr>
          <w:rFonts w:ascii="Times New Roman"/>
          <w:b w:val="false"/>
          <w:i w:val="false"/>
          <w:color w:val="000000"/>
          <w:sz w:val="28"/>
        </w:rPr>
        <w:t xml:space="preserve"> для целей налогового контроля.</w:t>
      </w:r>
      <w:r>
        <w:br/>
      </w:r>
      <w:r>
        <w:rPr>
          <w:rFonts w:ascii="Times New Roman"/>
          <w:b w:val="false"/>
          <w:i w:val="false"/>
          <w:color w:val="000000"/>
          <w:sz w:val="28"/>
        </w:rPr>
        <w:t>
      Формы приложений к декларации могут содержать следующую информацию:</w:t>
      </w:r>
      <w:r>
        <w:br/>
      </w:r>
      <w:r>
        <w:rPr>
          <w:rFonts w:ascii="Times New Roman"/>
          <w:b w:val="false"/>
          <w:i w:val="false"/>
          <w:color w:val="000000"/>
          <w:sz w:val="28"/>
        </w:rPr>
        <w:t>
      1) по имущественному и прочим доходам;</w:t>
      </w:r>
      <w:r>
        <w:br/>
      </w:r>
      <w:r>
        <w:rPr>
          <w:rFonts w:ascii="Times New Roman"/>
          <w:b w:val="false"/>
          <w:i w:val="false"/>
          <w:color w:val="000000"/>
          <w:sz w:val="28"/>
        </w:rPr>
        <w:t xml:space="preserve">
      </w:t>
      </w:r>
      <w:r>
        <w:rPr>
          <w:rFonts w:ascii="Times New Roman"/>
          <w:b w:val="false"/>
          <w:i w:val="false"/>
          <w:color w:val="ff00ff"/>
          <w:sz w:val="28"/>
        </w:rPr>
        <w:t>2) по доходу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3) по доходам, полученным из источников в иностранных государствах, в том числе по доходам, полученным в стране с льготным налогообложением, а также по суммам уплаченного иностранного налога и зачета иностранного налога. Форма данного приложения может быть установлена в разрезе лиц, от которых получены такие доходы;</w:t>
      </w:r>
      <w:r>
        <w:br/>
      </w:r>
      <w:r>
        <w:rPr>
          <w:rFonts w:ascii="Times New Roman"/>
          <w:b w:val="false"/>
          <w:i w:val="false"/>
          <w:color w:val="000000"/>
          <w:sz w:val="28"/>
        </w:rPr>
        <w:t>
      4) по доходам, подлежащим освобождению от налогообложения в соответствии с международными договорами;</w:t>
      </w:r>
      <w:r>
        <w:br/>
      </w:r>
      <w:r>
        <w:rPr>
          <w:rFonts w:ascii="Times New Roman"/>
          <w:b w:val="false"/>
          <w:i w:val="false"/>
          <w:color w:val="000000"/>
          <w:sz w:val="28"/>
        </w:rPr>
        <w:t>
      5) по доходам физических лиц, имеющих деньги на счетах в иностранных банках, находящихся за пределами Республики Казахстан, и о наличии денег на таких счетах.</w:t>
      </w:r>
      <w:r>
        <w:br/>
      </w:r>
      <w:r>
        <w:rPr>
          <w:rFonts w:ascii="Times New Roman"/>
          <w:b w:val="false"/>
          <w:i w:val="false"/>
          <w:color w:val="000000"/>
          <w:sz w:val="28"/>
        </w:rPr>
        <w:t>
</w:t>
      </w:r>
      <w:r>
        <w:rPr>
          <w:rFonts w:ascii="Times New Roman"/>
          <w:b w:val="false"/>
          <w:i/>
          <w:color w:val="ff00ff"/>
          <w:sz w:val="28"/>
        </w:rPr>
        <w:t>      Статья 67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67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67 с изменениями в пункте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67 с изменением в пункте 1,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67 с изложением в новой редакции абзаца первого и подпункта 1), части третьей пункта 2; исключением подпунктов 2), 3)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Статьей 67 с изложением в новой редакции абзаца первого пункта 1, внесенной Законом Республики Казахстан от 05 декабря 2013 года № 152-V ЗРК (вводится в действие с 01.12.2013).</w:t>
      </w:r>
      <w:r>
        <w:br/>
      </w:r>
      <w:r>
        <w:rPr>
          <w:rFonts w:ascii="Times New Roman"/>
          <w:b w:val="false"/>
          <w:i w:val="false"/>
          <w:color w:val="000000"/>
          <w:sz w:val="28"/>
        </w:rPr>
        <w:t>
</w:t>
      </w:r>
      <w:r>
        <w:rPr>
          <w:rFonts w:ascii="Times New Roman"/>
          <w:b w:val="false"/>
          <w:i/>
          <w:color w:val="ff00ff"/>
          <w:sz w:val="28"/>
        </w:rPr>
        <w:t>      Статья 67 с дополнением абзацем восьмым подпункт 1) пункта 1, изложением в новой редакции: части третьей пункта 2 и подпункта 2) части четвертой пункта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67 с изложением в новой редакции подпункта 1) и исключением подпункта 2) в пункте 1; изложением в новой редакции пункта 2; исключением пункта 3,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67-1. Особенности установления реестра договоров</w:t>
      </w:r>
      <w:r>
        <w:br/>
      </w:r>
      <w:r>
        <w:rPr>
          <w:rFonts w:ascii="Times New Roman"/>
          <w:b w:val="false"/>
          <w:i w:val="false"/>
          <w:color w:val="000000"/>
          <w:sz w:val="28"/>
        </w:rPr>
        <w:t>
</w:t>
      </w:r>
      <w:r>
        <w:rPr>
          <w:rFonts w:ascii="Times New Roman"/>
          <w:b/>
          <w:i w:val="false"/>
          <w:color w:val="ff00ff"/>
          <w:sz w:val="28"/>
        </w:rPr>
        <w:t xml:space="preserve">                    аренды </w:t>
      </w:r>
      <w:r>
        <w:rPr>
          <w:rFonts w:ascii="Times New Roman"/>
          <w:b/>
          <w:i w:val="false"/>
          <w:color w:val="ff00ff"/>
          <w:sz w:val="28"/>
        </w:rPr>
        <w:t>(пользования) и сроки его</w:t>
      </w:r>
      <w:r>
        <w:br/>
      </w:r>
      <w:r>
        <w:rPr>
          <w:rFonts w:ascii="Times New Roman"/>
          <w:b w:val="false"/>
          <w:i w:val="false"/>
          <w:color w:val="000000"/>
          <w:sz w:val="28"/>
        </w:rPr>
        <w:t>
</w:t>
      </w:r>
      <w:r>
        <w:rPr>
          <w:rFonts w:ascii="Times New Roman"/>
          <w:b/>
          <w:i w:val="false"/>
          <w:color w:val="ff00ff"/>
          <w:sz w:val="28"/>
        </w:rPr>
        <w:t>                    представления</w:t>
      </w:r>
    </w:p>
    <w:p>
      <w:pPr>
        <w:spacing w:after="0"/>
        <w:ind w:left="0"/>
        <w:jc w:val="both"/>
      </w:pPr>
      <w:r>
        <w:rPr>
          <w:rFonts w:ascii="Times New Roman"/>
          <w:b w:val="false"/>
          <w:i w:val="false"/>
          <w:color w:val="ff00ff"/>
          <w:sz w:val="28"/>
        </w:rPr>
        <w:t>      1. Реестр договоров аренды (пользования) предназначен для отражения индивидуальными предпринимателями или юридическими лицами, предоставляющими в аренду (пользование) торговые объекты, торговые места в торговых объектах, в том числе на торговых рынках, следующих сведений по договорам аренды (пользования):</w:t>
      </w:r>
      <w:r>
        <w:br/>
      </w:r>
      <w:r>
        <w:rPr>
          <w:rFonts w:ascii="Times New Roman"/>
          <w:b w:val="false"/>
          <w:i w:val="false"/>
          <w:color w:val="000000"/>
          <w:sz w:val="28"/>
        </w:rPr>
        <w:t>
</w:t>
      </w:r>
      <w:r>
        <w:rPr>
          <w:rFonts w:ascii="Times New Roman"/>
          <w:b w:val="false"/>
          <w:i w:val="false"/>
          <w:color w:val="ff00ff"/>
          <w:sz w:val="28"/>
        </w:rPr>
        <w:t>      1) фамилии, имени, отчества (при его наличии) физического лица-арендатора;</w:t>
      </w:r>
      <w:r>
        <w:br/>
      </w:r>
      <w:r>
        <w:rPr>
          <w:rFonts w:ascii="Times New Roman"/>
          <w:b w:val="false"/>
          <w:i w:val="false"/>
          <w:color w:val="000000"/>
          <w:sz w:val="28"/>
        </w:rPr>
        <w:t>
</w:t>
      </w:r>
      <w:r>
        <w:rPr>
          <w:rFonts w:ascii="Times New Roman"/>
          <w:b w:val="false"/>
          <w:i w:val="false"/>
          <w:color w:val="ff00ff"/>
          <w:sz w:val="28"/>
        </w:rPr>
        <w:t>      2) полного наименования арендатора –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ff00ff"/>
          <w:sz w:val="28"/>
        </w:rPr>
        <w:t>      3) номера и даты документа, удостоверяющего личность физического лица-арендатора;</w:t>
      </w:r>
      <w:r>
        <w:br/>
      </w:r>
      <w:r>
        <w:rPr>
          <w:rFonts w:ascii="Times New Roman"/>
          <w:b w:val="false"/>
          <w:i w:val="false"/>
          <w:color w:val="000000"/>
          <w:sz w:val="28"/>
        </w:rPr>
        <w:t>
</w:t>
      </w:r>
      <w:r>
        <w:rPr>
          <w:rFonts w:ascii="Times New Roman"/>
          <w:b w:val="false"/>
          <w:i w:val="false"/>
          <w:color w:val="ff00ff"/>
          <w:sz w:val="28"/>
        </w:rPr>
        <w:t>      4) идентификационного номера арендатора;</w:t>
      </w:r>
      <w:r>
        <w:br/>
      </w:r>
      <w:r>
        <w:rPr>
          <w:rFonts w:ascii="Times New Roman"/>
          <w:b w:val="false"/>
          <w:i w:val="false"/>
          <w:color w:val="000000"/>
          <w:sz w:val="28"/>
        </w:rPr>
        <w:t>
</w:t>
      </w:r>
      <w:r>
        <w:rPr>
          <w:rFonts w:ascii="Times New Roman"/>
          <w:b w:val="false"/>
          <w:i w:val="false"/>
          <w:color w:val="ff00ff"/>
          <w:sz w:val="28"/>
        </w:rPr>
        <w:t>      5) номера (при наличии) и даты заключения договора аренды (пользования);</w:t>
      </w:r>
      <w:r>
        <w:br/>
      </w:r>
      <w:r>
        <w:rPr>
          <w:rFonts w:ascii="Times New Roman"/>
          <w:b w:val="false"/>
          <w:i w:val="false"/>
          <w:color w:val="000000"/>
          <w:sz w:val="28"/>
        </w:rPr>
        <w:t>
</w:t>
      </w:r>
      <w:r>
        <w:rPr>
          <w:rFonts w:ascii="Times New Roman"/>
          <w:b w:val="false"/>
          <w:i w:val="false"/>
          <w:color w:val="ff00ff"/>
          <w:sz w:val="28"/>
        </w:rPr>
        <w:t>      6) фактического периода аренды (пользования) с указанием даты его начала и окончания;</w:t>
      </w:r>
      <w:r>
        <w:br/>
      </w:r>
      <w:r>
        <w:rPr>
          <w:rFonts w:ascii="Times New Roman"/>
          <w:b w:val="false"/>
          <w:i w:val="false"/>
          <w:color w:val="000000"/>
          <w:sz w:val="28"/>
        </w:rPr>
        <w:t>
</w:t>
      </w:r>
      <w:r>
        <w:rPr>
          <w:rFonts w:ascii="Times New Roman"/>
          <w:b w:val="false"/>
          <w:i w:val="false"/>
          <w:color w:val="ff00ff"/>
          <w:sz w:val="28"/>
        </w:rPr>
        <w:t>      7) суммы арендной платы и (или) суммы возмещаемых расходов в соответствии с договором аренды (пользования) с указанием сумм, подлежащих к уплате и фактически уплаченных;</w:t>
      </w:r>
      <w:r>
        <w:br/>
      </w:r>
      <w:r>
        <w:rPr>
          <w:rFonts w:ascii="Times New Roman"/>
          <w:b w:val="false"/>
          <w:i w:val="false"/>
          <w:color w:val="000000"/>
          <w:sz w:val="28"/>
        </w:rPr>
        <w:t>
</w:t>
      </w:r>
      <w:r>
        <w:rPr>
          <w:rFonts w:ascii="Times New Roman"/>
          <w:b w:val="false"/>
          <w:i w:val="false"/>
          <w:color w:val="ff00ff"/>
          <w:sz w:val="28"/>
        </w:rPr>
        <w:t>      8) назначения торгового объекта, торгового места в торговом объекте, в том числе на торговом рынке;</w:t>
      </w:r>
      <w:r>
        <w:br/>
      </w:r>
      <w:r>
        <w:rPr>
          <w:rFonts w:ascii="Times New Roman"/>
          <w:b w:val="false"/>
          <w:i w:val="false"/>
          <w:color w:val="000000"/>
          <w:sz w:val="28"/>
        </w:rPr>
        <w:t>
</w:t>
      </w:r>
      <w:r>
        <w:rPr>
          <w:rFonts w:ascii="Times New Roman"/>
          <w:b w:val="false"/>
          <w:i w:val="false"/>
          <w:color w:val="ff00ff"/>
          <w:sz w:val="28"/>
        </w:rPr>
        <w:t>      9) места нахождения торгового объекта, торгового места в торговом объекте, в том числе на торговом рынке;</w:t>
      </w:r>
      <w:r>
        <w:br/>
      </w:r>
      <w:r>
        <w:rPr>
          <w:rFonts w:ascii="Times New Roman"/>
          <w:b w:val="false"/>
          <w:i w:val="false"/>
          <w:color w:val="000000"/>
          <w:sz w:val="28"/>
        </w:rPr>
        <w:t>
</w:t>
      </w:r>
      <w:r>
        <w:rPr>
          <w:rFonts w:ascii="Times New Roman"/>
          <w:b w:val="false"/>
          <w:i w:val="false"/>
          <w:color w:val="ff00ff"/>
          <w:sz w:val="28"/>
        </w:rPr>
        <w:t>      10) иных сведений.</w:t>
      </w:r>
      <w:r>
        <w:br/>
      </w:r>
      <w:r>
        <w:rPr>
          <w:rFonts w:ascii="Times New Roman"/>
          <w:b w:val="false"/>
          <w:i w:val="false"/>
          <w:color w:val="000000"/>
          <w:sz w:val="28"/>
        </w:rPr>
        <w:t>
</w:t>
      </w:r>
      <w:r>
        <w:rPr>
          <w:rFonts w:ascii="Times New Roman"/>
          <w:b w:val="false"/>
          <w:i w:val="false"/>
          <w:color w:val="ff00ff"/>
          <w:sz w:val="28"/>
        </w:rPr>
        <w:t>      При этом реестр договоров аренды (пользования) должен содержать следующие сведения о торговом объекте, в том числе о торговом рынке:</w:t>
      </w:r>
      <w:r>
        <w:br/>
      </w:r>
      <w:r>
        <w:rPr>
          <w:rFonts w:ascii="Times New Roman"/>
          <w:b w:val="false"/>
          <w:i w:val="false"/>
          <w:color w:val="000000"/>
          <w:sz w:val="28"/>
        </w:rPr>
        <w:t>
</w:t>
      </w:r>
      <w:r>
        <w:rPr>
          <w:rFonts w:ascii="Times New Roman"/>
          <w:b w:val="false"/>
          <w:i w:val="false"/>
          <w:color w:val="ff00ff"/>
          <w:sz w:val="28"/>
        </w:rPr>
        <w:t>      1) стационарный или нестационарный;</w:t>
      </w:r>
      <w:r>
        <w:br/>
      </w:r>
      <w:r>
        <w:rPr>
          <w:rFonts w:ascii="Times New Roman"/>
          <w:b w:val="false"/>
          <w:i w:val="false"/>
          <w:color w:val="000000"/>
          <w:sz w:val="28"/>
        </w:rPr>
        <w:t>
</w:t>
      </w:r>
      <w:r>
        <w:rPr>
          <w:rFonts w:ascii="Times New Roman"/>
          <w:b w:val="false"/>
          <w:i w:val="false"/>
          <w:color w:val="ff00ff"/>
          <w:sz w:val="28"/>
        </w:rPr>
        <w:t>      2) общая площадь;</w:t>
      </w:r>
      <w:r>
        <w:br/>
      </w:r>
      <w:r>
        <w:rPr>
          <w:rFonts w:ascii="Times New Roman"/>
          <w:b w:val="false"/>
          <w:i w:val="false"/>
          <w:color w:val="000000"/>
          <w:sz w:val="28"/>
        </w:rPr>
        <w:t>
</w:t>
      </w:r>
      <w:r>
        <w:rPr>
          <w:rFonts w:ascii="Times New Roman"/>
          <w:b w:val="false"/>
          <w:i w:val="false"/>
          <w:color w:val="ff00ff"/>
          <w:sz w:val="28"/>
        </w:rPr>
        <w:t>      3) торговая площадь;</w:t>
      </w:r>
      <w:r>
        <w:br/>
      </w:r>
      <w:r>
        <w:rPr>
          <w:rFonts w:ascii="Times New Roman"/>
          <w:b w:val="false"/>
          <w:i w:val="false"/>
          <w:color w:val="000000"/>
          <w:sz w:val="28"/>
        </w:rPr>
        <w:t>
</w:t>
      </w:r>
      <w:r>
        <w:rPr>
          <w:rFonts w:ascii="Times New Roman"/>
          <w:b w:val="false"/>
          <w:i w:val="false"/>
          <w:color w:val="ff00ff"/>
          <w:sz w:val="28"/>
        </w:rPr>
        <w:t>      4) входит (не входит) в торговую сеть.</w:t>
      </w:r>
      <w:r>
        <w:br/>
      </w:r>
      <w:r>
        <w:rPr>
          <w:rFonts w:ascii="Times New Roman"/>
          <w:b w:val="false"/>
          <w:i w:val="false"/>
          <w:color w:val="000000"/>
          <w:sz w:val="28"/>
        </w:rPr>
        <w:t>
</w:t>
      </w:r>
      <w:r>
        <w:rPr>
          <w:rFonts w:ascii="Times New Roman"/>
          <w:b w:val="false"/>
          <w:i w:val="false"/>
          <w:color w:val="ff00ff"/>
          <w:sz w:val="28"/>
        </w:rPr>
        <w:t>      2. Реестр договоров аренды (пользования) представляется в налоговый орган по месту нахождения налогоплательщика – индивидуального предпринимателя или юридического лица, предоставляющего в аренду (пользование) торговые объекты, торговые места в торговых объектах, в том числе на торговых рынках, в срок не позднее 31 марта года, следующего за отчетным.</w:t>
      </w:r>
      <w:r>
        <w:br/>
      </w:r>
      <w:r>
        <w:rPr>
          <w:rFonts w:ascii="Times New Roman"/>
          <w:b w:val="false"/>
          <w:i w:val="false"/>
          <w:color w:val="000000"/>
          <w:sz w:val="28"/>
        </w:rPr>
        <w:t>
      </w:t>
      </w:r>
      <w:r>
        <w:rPr>
          <w:rFonts w:ascii="Times New Roman"/>
          <w:b/>
          <w:i/>
          <w:color w:val="ff00ff"/>
          <w:sz w:val="28"/>
        </w:rPr>
        <w:t>§ 1</w:t>
      </w:r>
      <w:r>
        <w:rPr>
          <w:rFonts w:ascii="Times New Roman"/>
          <w:b w:val="false"/>
          <w:i/>
          <w:color w:val="ff00ff"/>
          <w:sz w:val="28"/>
        </w:rPr>
        <w:t xml:space="preserve"> Главы 8 дополнен Статьей 67-1 Законом Республики Казахстан от 27 октября 2015 года № 364-V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68. Порядок представления налоговой отчетности</w:t>
      </w:r>
    </w:p>
    <w:p>
      <w:pPr>
        <w:spacing w:after="0"/>
        <w:ind w:left="0"/>
        <w:jc w:val="both"/>
      </w:pPr>
      <w:r>
        <w:rPr>
          <w:rFonts w:ascii="Times New Roman"/>
          <w:b w:val="false"/>
          <w:i w:val="false"/>
          <w:color w:val="000000"/>
          <w:sz w:val="28"/>
        </w:rPr>
        <w:t>      1. Налоговая отчетность представляется налогоплательщиком (налоговым агентом) в налоговые органы в порядке и сроки, которые установлены настоящим Кодексом.</w:t>
      </w:r>
      <w:r>
        <w:br/>
      </w:r>
      <w:r>
        <w:rPr>
          <w:rFonts w:ascii="Times New Roman"/>
          <w:b w:val="false"/>
          <w:i w:val="false"/>
          <w:color w:val="000000"/>
          <w:sz w:val="28"/>
        </w:rPr>
        <w:t xml:space="preserve">
      </w:t>
      </w:r>
      <w:r>
        <w:rPr>
          <w:rFonts w:ascii="Times New Roman"/>
          <w:b w:val="false"/>
          <w:i w:val="false"/>
          <w:color w:val="ff00ff"/>
          <w:sz w:val="28"/>
        </w:rPr>
        <w:t>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3. Налогоплательщики (налоговые агенты) вправе представлять налоговую отчетность, если иное не установлено настоящей статьей, в соответствующие налоговые органы по выбору:</w:t>
      </w:r>
      <w:r>
        <w:br/>
      </w:r>
      <w:r>
        <w:rPr>
          <w:rFonts w:ascii="Times New Roman"/>
          <w:b w:val="false"/>
          <w:i w:val="false"/>
          <w:color w:val="000000"/>
          <w:sz w:val="28"/>
        </w:rPr>
        <w:t xml:space="preserve">
      </w:t>
      </w:r>
      <w:r>
        <w:rPr>
          <w:rFonts w:ascii="Times New Roman"/>
          <w:b w:val="false"/>
          <w:i w:val="false"/>
          <w:color w:val="ff00ff"/>
          <w:sz w:val="28"/>
        </w:rPr>
        <w:t>1) в явочном порядке – на бумажном носителе.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Государственную корпорацию "Правительство для граждан";</w:t>
      </w:r>
      <w:r>
        <w:br/>
      </w:r>
      <w:r>
        <w:rPr>
          <w:rFonts w:ascii="Times New Roman"/>
          <w:b w:val="false"/>
          <w:i w:val="false"/>
          <w:color w:val="000000"/>
          <w:sz w:val="28"/>
        </w:rPr>
        <w:t>
      2) по почте заказным письмом с уведомлением - на бумажном носителе;</w:t>
      </w:r>
      <w:r>
        <w:br/>
      </w:r>
      <w:r>
        <w:rPr>
          <w:rFonts w:ascii="Times New Roman"/>
          <w:b w:val="false"/>
          <w:i w:val="false"/>
          <w:color w:val="000000"/>
          <w:sz w:val="28"/>
        </w:rPr>
        <w:t xml:space="preserve">
      3) в </w:t>
      </w:r>
      <w:r>
        <w:rPr>
          <w:rFonts w:ascii="Times New Roman"/>
          <w:b w:val="false"/>
          <w:i/>
          <w:color w:val="ff00ff"/>
          <w:sz w:val="28"/>
        </w:rPr>
        <w:t>электронной форме</w:t>
      </w:r>
      <w:r>
        <w:rPr>
          <w:rFonts w:ascii="Times New Roman"/>
          <w:b w:val="false"/>
          <w:i w:val="false"/>
          <w:color w:val="000000"/>
          <w:sz w:val="28"/>
        </w:rPr>
        <w:t xml:space="preserve">, допускающем компьютерную обработку информации, - посредством системы приема </w:t>
      </w:r>
      <w:r>
        <w:rPr>
          <w:rFonts w:ascii="Times New Roman"/>
          <w:b w:val="false"/>
          <w:i w:val="false"/>
          <w:color w:val="ff00ff"/>
          <w:sz w:val="28"/>
        </w:rPr>
        <w:t xml:space="preserve">и обработки </w:t>
      </w:r>
      <w:r>
        <w:rPr>
          <w:rFonts w:ascii="Times New Roman"/>
          <w:b w:val="false"/>
          <w:i w:val="false"/>
          <w:color w:val="000000"/>
          <w:sz w:val="28"/>
        </w:rPr>
        <w:t>налоговой отчетности.</w:t>
      </w:r>
      <w:r>
        <w:br/>
      </w:r>
      <w:r>
        <w:rPr>
          <w:rFonts w:ascii="Times New Roman"/>
          <w:b w:val="false"/>
          <w:i w:val="false"/>
          <w:color w:val="000000"/>
          <w:sz w:val="28"/>
        </w:rPr>
        <w:t>
</w:t>
      </w:r>
      <w:r>
        <w:rPr>
          <w:rFonts w:ascii="Times New Roman"/>
          <w:b w:val="false"/>
          <w:i w:val="false"/>
          <w:color w:val="ff00ff"/>
          <w:sz w:val="28"/>
        </w:rPr>
        <w:t>      Положения подпункта 2) настоящего пункта не распространяются на отчетность:</w:t>
      </w:r>
      <w:r>
        <w:br/>
      </w:r>
      <w:r>
        <w:rPr>
          <w:rFonts w:ascii="Times New Roman"/>
          <w:b w:val="false"/>
          <w:i w:val="false"/>
          <w:color w:val="000000"/>
          <w:sz w:val="28"/>
        </w:rPr>
        <w:t>
</w:t>
      </w:r>
      <w:r>
        <w:rPr>
          <w:rFonts w:ascii="Times New Roman"/>
          <w:b w:val="false"/>
          <w:i w:val="false"/>
          <w:color w:val="ff00ff"/>
          <w:sz w:val="28"/>
        </w:rPr>
        <w:t>      по мониторингу, представляемую крупными налогоплательщиками, подлежащими мониторингу;</w:t>
      </w:r>
      <w:r>
        <w:br/>
      </w:r>
      <w:r>
        <w:rPr>
          <w:rFonts w:ascii="Times New Roman"/>
          <w:b w:val="false"/>
          <w:i w:val="false"/>
          <w:color w:val="000000"/>
          <w:sz w:val="28"/>
        </w:rPr>
        <w:t>
</w:t>
      </w:r>
      <w:r>
        <w:rPr>
          <w:rFonts w:ascii="Times New Roman"/>
          <w:b w:val="false"/>
          <w:i w:val="false"/>
          <w:color w:val="ff00ff"/>
          <w:sz w:val="28"/>
        </w:rPr>
        <w:t>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Положения подпункта 3) части первой настоящего пункта не распространяются на отчетность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пунктом 4 статьи 571 настоящего Кодекса, а также признанными бездействующими в порядке, установленном пунктами 2 и 3 статьи 579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4. В случае представления в явочном порядке на бумажном носителе налоговая отчетность представляется в двух экземплярах. Один экземпляр налоговой отчетности возвращается налогоплательщику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ff00ff"/>
          <w:sz w:val="28"/>
        </w:rPr>
        <w:t xml:space="preserve"> 5. Структура электронного формата налоговой отчетности, программное обеспечение для составления и представления налоговой отчетности в </w:t>
      </w:r>
      <w:r>
        <w:rPr>
          <w:rFonts w:ascii="Times New Roman"/>
          <w:b w:val="false"/>
          <w:i/>
          <w:color w:val="ff00ff"/>
          <w:sz w:val="28"/>
        </w:rPr>
        <w:t>электронной форме</w:t>
      </w:r>
      <w:r>
        <w:rPr>
          <w:rFonts w:ascii="Times New Roman"/>
          <w:b w:val="false"/>
          <w:i w:val="false"/>
          <w:color w:val="ff00ff"/>
          <w:sz w:val="28"/>
        </w:rPr>
        <w:t>, требования форматно-логического контроля по составлению налоговой отчетности и обновление данного программного обеспечения размещаются на официальном сайте уполномоченного органа на постоянной основе не позднее чем за тридцать рабочих дней до наступления срока представления налоговой отчетности.</w:t>
      </w:r>
      <w:r>
        <w:br/>
      </w:r>
      <w:r>
        <w:rPr>
          <w:rFonts w:ascii="Times New Roman"/>
          <w:b w:val="false"/>
          <w:i w:val="false"/>
          <w:color w:val="000000"/>
          <w:sz w:val="28"/>
        </w:rPr>
        <w:t xml:space="preserve">
      </w:t>
      </w:r>
      <w:r>
        <w:rPr>
          <w:rFonts w:ascii="Times New Roman"/>
          <w:b w:val="false"/>
          <w:i w:val="false"/>
          <w:color w:val="ff00ff"/>
          <w:sz w:val="28"/>
        </w:rPr>
        <w:t>6.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r>
        <w:br/>
      </w:r>
      <w:r>
        <w:rPr>
          <w:rFonts w:ascii="Times New Roman"/>
          <w:b w:val="false"/>
          <w:i w:val="false"/>
          <w:color w:val="000000"/>
          <w:sz w:val="28"/>
        </w:rPr>
        <w:t>
</w:t>
      </w:r>
      <w:r>
        <w:rPr>
          <w:rFonts w:ascii="Times New Roman"/>
          <w:b w:val="false"/>
          <w:i w:val="false"/>
          <w:color w:val="ff00ff"/>
          <w:sz w:val="28"/>
        </w:rPr>
        <w:t>      1) изменения налогоплательщиком (налоговым агентом) решения о ликвидации, реорганизации путем разделения после завершения налоговой проверки;</w:t>
      </w:r>
      <w:r>
        <w:br/>
      </w:r>
      <w:r>
        <w:rPr>
          <w:rFonts w:ascii="Times New Roman"/>
          <w:b w:val="false"/>
          <w:i w:val="false"/>
          <w:color w:val="000000"/>
          <w:sz w:val="28"/>
        </w:rPr>
        <w:t>
</w:t>
      </w:r>
      <w:r>
        <w:rPr>
          <w:rFonts w:ascii="Times New Roman"/>
          <w:b w:val="false"/>
          <w:i w:val="false"/>
          <w:color w:val="ff00ff"/>
          <w:sz w:val="28"/>
        </w:rPr>
        <w:t>      2) изменения налогоплательщиком решения о прекращении предпринимательской деятельности до снятия с регистрационного учета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3) вынесения решения об отказе в снятии с регистрационного учета в качестве индивидуального предпринимателя, предусмотренного пунктом 4 статьи 43-1 настоящего Кодекса.</w:t>
      </w:r>
      <w:r>
        <w:br/>
      </w:r>
      <w:r>
        <w:rPr>
          <w:rFonts w:ascii="Times New Roman"/>
          <w:b w:val="false"/>
          <w:i w:val="false"/>
          <w:color w:val="000000"/>
          <w:sz w:val="28"/>
        </w:rPr>
        <w:t>
</w:t>
      </w:r>
      <w:r>
        <w:rPr>
          <w:rFonts w:ascii="Times New Roman"/>
          <w:b w:val="false"/>
          <w:i w:val="false"/>
          <w:color w:val="ff00ff"/>
          <w:sz w:val="28"/>
        </w:rPr>
        <w:t>      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установленные настоящим Кодексом.</w:t>
      </w:r>
      <w:r>
        <w:br/>
      </w:r>
      <w:r>
        <w:rPr>
          <w:rFonts w:ascii="Times New Roman"/>
          <w:b w:val="false"/>
          <w:i w:val="false"/>
          <w:color w:val="000000"/>
          <w:sz w:val="28"/>
        </w:rPr>
        <w:t xml:space="preserve">
      7. При отсутствии объектов налогообложения налоговая отчетность не представляется, за исключением налоговой отчетности, предусмотренной </w:t>
      </w:r>
      <w:r>
        <w:rPr>
          <w:rFonts w:ascii="Times New Roman"/>
          <w:b w:val="false"/>
          <w:i w:val="false"/>
          <w:color w:val="ff00ff"/>
          <w:sz w:val="28"/>
        </w:rPr>
        <w:t>статьей 149, пунктом 1 статьи 162,</w:t>
      </w:r>
      <w:r>
        <w:rPr>
          <w:rFonts w:ascii="Times New Roman"/>
          <w:b w:val="false"/>
          <w:i w:val="false"/>
          <w:color w:val="000000"/>
          <w:sz w:val="28"/>
        </w:rPr>
        <w:t> </w:t>
      </w:r>
      <w:r>
        <w:rPr>
          <w:rFonts w:ascii="Times New Roman"/>
          <w:b w:val="false"/>
          <w:i w:val="false"/>
          <w:color w:val="ff00ff"/>
          <w:sz w:val="28"/>
        </w:rPr>
        <w:t xml:space="preserve">статьями </w:t>
      </w:r>
      <w:r>
        <w:rPr>
          <w:rFonts w:ascii="Times New Roman"/>
          <w:b w:val="false"/>
          <w:i w:val="false"/>
          <w:color w:val="000000"/>
          <w:sz w:val="28"/>
        </w:rPr>
        <w:t xml:space="preserve">185, 270, 296, 364, </w:t>
      </w:r>
      <w:r>
        <w:rPr>
          <w:rFonts w:ascii="Times New Roman"/>
          <w:b w:val="false"/>
          <w:i w:val="false"/>
          <w:color w:val="ff00ff"/>
          <w:sz w:val="28"/>
        </w:rPr>
        <w:t>437</w:t>
      </w:r>
      <w:r>
        <w:rPr>
          <w:rFonts w:ascii="Times New Roman"/>
          <w:b w:val="false"/>
          <w:i w:val="false"/>
          <w:color w:val="000000"/>
          <w:sz w:val="28"/>
        </w:rPr>
        <w:t xml:space="preserve"> настоящего Кодекса.</w:t>
      </w:r>
      <w:r>
        <w:br/>
      </w:r>
      <w:r>
        <w:rPr>
          <w:rFonts w:ascii="Times New Roman"/>
          <w:b w:val="false"/>
          <w:i w:val="false"/>
          <w:color w:val="000000"/>
          <w:sz w:val="28"/>
        </w:rPr>
        <w:t>
      Обязательство по представлению налоговой отчетности по налогу на добавленную стоимость распространяется на лиц, зарегистрированных в качестве плательщиков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подпунктами 1), 2), 3) и 5) (за исключением оптовой реализации табачных изделий, изделий с нагреваемым табаком, никотиносодержащей жидкости для использования в электронных сигаретах), 9) пункта 1 статьи 574 настоящего Кодекса.</w:t>
      </w:r>
      <w:r>
        <w:br/>
      </w:r>
      <w:r>
        <w:rPr>
          <w:rFonts w:ascii="Times New Roman"/>
          <w:b w:val="false"/>
          <w:i w:val="false"/>
          <w:color w:val="000000"/>
          <w:sz w:val="28"/>
        </w:rPr>
        <w:t>
      8. Приложения к декларациям, расчетам не представляются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68 с изменениями  в пунктах 6 и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68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68 с изменениями в части второй пункта 3 и части третьей пункта 7,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68 с изменениями в пункте 7,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68 с изменениями в пункте 7,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68 с изменением  в пункте 2,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68 с изложением в новой редакции пункта 2, внесенным Законом Республики Казахстан от 05 декабря 2013 года № 152-V ЗРК (вводится в действие с 01.12.2013).</w:t>
      </w:r>
      <w:r>
        <w:br/>
      </w:r>
      <w:r>
        <w:rPr>
          <w:rFonts w:ascii="Times New Roman"/>
          <w:b w:val="false"/>
          <w:i w:val="false"/>
          <w:color w:val="000000"/>
          <w:sz w:val="28"/>
        </w:rPr>
        <w:t>
</w:t>
      </w:r>
      <w:r>
        <w:rPr>
          <w:rFonts w:ascii="Times New Roman"/>
          <w:b w:val="false"/>
          <w:i/>
          <w:color w:val="ff00ff"/>
          <w:sz w:val="28"/>
        </w:rPr>
        <w:t>      Статья 68 с дополнением частью третьей пункта 6,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68 с изложением в новой редакции пункта 5, внесенным Законом Республики Казахстан от 05 декабря 2013 года № 152-V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68 с изложением в новой редакции подпункта 1) части первой и части третьей пункта 3, изложением в новой редакции пункта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68 с дополнением слов «, изделий с нагреваемым табаком, жидкости для использования в электронных сигаретах</w:t>
      </w:r>
      <w:r>
        <w:rPr>
          <w:rFonts w:ascii="Times New Roman"/>
          <w:b w:val="false"/>
          <w:i w:val="false"/>
          <w:color w:val="ff00ff"/>
          <w:sz w:val="28"/>
        </w:rPr>
        <w:t xml:space="preserve">» после слов </w:t>
      </w:r>
      <w:r>
        <w:rPr>
          <w:rFonts w:ascii="Times New Roman"/>
          <w:b w:val="false"/>
          <w:i/>
          <w:color w:val="ff00ff"/>
          <w:sz w:val="28"/>
        </w:rPr>
        <w:t>«табачных изделий» в части третьей пункта 7,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68 с изложением в новой редакции части второй подпункта 1) пункта 3, внесенным Законом Республики Казахстан от 15 ноября 2015 года № 408-V ЗРК (вводится в действие с 01.03.2016).</w:t>
      </w:r>
      <w:r>
        <w:br/>
      </w:r>
      <w:r>
        <w:rPr>
          <w:rFonts w:ascii="Times New Roman"/>
          <w:b w:val="false"/>
          <w:i w:val="false"/>
          <w:color w:val="000000"/>
          <w:sz w:val="28"/>
        </w:rPr>
        <w:t>
</w:t>
      </w:r>
      <w:r>
        <w:rPr>
          <w:rFonts w:ascii="Times New Roman"/>
          <w:b w:val="false"/>
          <w:i/>
          <w:color w:val="ff00ff"/>
          <w:sz w:val="28"/>
        </w:rPr>
        <w:t>      Статья 68 с изложением в новой редакции части третьей пункта 7,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69. Порядок отзыва налоговой отчетности</w:t>
      </w:r>
    </w:p>
    <w:p>
      <w:pPr>
        <w:spacing w:after="0"/>
        <w:ind w:left="0"/>
        <w:jc w:val="both"/>
      </w:pPr>
      <w:r>
        <w:rPr>
          <w:rFonts w:ascii="Times New Roman"/>
          <w:b w:val="false"/>
          <w:i w:val="false"/>
          <w:color w:val="ff00ff"/>
          <w:sz w:val="28"/>
        </w:rPr>
        <w:t>      1. Если иное не установлено настоящим пунктом, налогоплательщик (налоговый агент) представляет налоговое заявление об отзыве налоговой отчетности, указанной в пунктах 2 и 3 настоящей статьи, в налоговый орган по месту регистрационного учета налогоплательщика (налогового агента).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В случае отзыва налоговой отчетности в соответствии с подпунктом 3-1) пункта 3 настоящей статьи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r>
        <w:br/>
      </w:r>
      <w:r>
        <w:rPr>
          <w:rFonts w:ascii="Times New Roman"/>
          <w:b w:val="false"/>
          <w:i w:val="false"/>
          <w:color w:val="000000"/>
          <w:sz w:val="28"/>
        </w:rPr>
        <w:t>
</w:t>
      </w:r>
      <w:r>
        <w:rPr>
          <w:rFonts w:ascii="Times New Roman"/>
          <w:b w:val="false"/>
          <w:i w:val="false"/>
          <w:color w:val="ff00ff"/>
          <w:sz w:val="28"/>
        </w:rPr>
        <w:t xml:space="preserve">      Налоговая отчетность подлежит отзыву </w:t>
      </w:r>
      <w:r>
        <w:rPr>
          <w:rFonts w:ascii="Times New Roman"/>
          <w:b w:val="false"/>
          <w:i/>
          <w:color w:val="ff00ff"/>
          <w:sz w:val="28"/>
        </w:rPr>
        <w:t>налоговым органом</w:t>
      </w:r>
      <w:r>
        <w:rPr>
          <w:rFonts w:ascii="Times New Roman"/>
          <w:b w:val="false"/>
          <w:i w:val="false"/>
          <w:color w:val="ff00ff"/>
          <w:sz w:val="28"/>
        </w:rPr>
        <w:t xml:space="preserve"> из системы приема и обработки налоговой отчетности на основании указанного налогового заявления налогоплательщика (налогового агента), а также в случае, указанном в части третьей пункта 2 настоящей статьи, с учетом всех дополнительных форм налоговой отчетности, представленных за указанный налоговый период.</w:t>
      </w:r>
      <w:r>
        <w:br/>
      </w:r>
      <w:r>
        <w:rPr>
          <w:rFonts w:ascii="Times New Roman"/>
          <w:b w:val="false"/>
          <w:i w:val="false"/>
          <w:color w:val="000000"/>
          <w:sz w:val="28"/>
        </w:rPr>
        <w:t>
</w:t>
      </w:r>
      <w:r>
        <w:rPr>
          <w:rFonts w:ascii="Times New Roman"/>
          <w:b w:val="false"/>
          <w:i w:val="false"/>
          <w:color w:val="ff00ff"/>
          <w:sz w:val="28"/>
        </w:rPr>
        <w:t>      Одновременно с налоговым заявлением об отзыве налоговой отчетности, представляемым на основании подпункта 2) пункта 2 настоящей статьи, налогоплательщик (налоговый агент) обязан представить налоговую отчетность в соответствии с пунктом 2 статьи 68 настоящего Кодекса.</w:t>
      </w:r>
      <w:r>
        <w:br/>
      </w:r>
      <w:r>
        <w:rPr>
          <w:rFonts w:ascii="Times New Roman"/>
          <w:b w:val="false"/>
          <w:i w:val="false"/>
          <w:color w:val="000000"/>
          <w:sz w:val="28"/>
        </w:rPr>
        <w:t>
</w:t>
      </w:r>
      <w:r>
        <w:rPr>
          <w:rFonts w:ascii="Times New Roman"/>
          <w:b w:val="false"/>
          <w:i w:val="false"/>
          <w:color w:val="ff00ff"/>
          <w:sz w:val="28"/>
        </w:rPr>
        <w:t>      Отзыв налоговой отчетности, представленной за налоговый период, указанный в налоговом заявлении, производится одним из следующих методов:</w:t>
      </w:r>
      <w:r>
        <w:br/>
      </w:r>
      <w:r>
        <w:rPr>
          <w:rFonts w:ascii="Times New Roman"/>
          <w:b w:val="false"/>
          <w:i w:val="false"/>
          <w:color w:val="000000"/>
          <w:sz w:val="28"/>
        </w:rPr>
        <w:t>
</w:t>
      </w:r>
      <w:r>
        <w:rPr>
          <w:rFonts w:ascii="Times New Roman"/>
          <w:b w:val="false"/>
          <w:i w:val="false"/>
          <w:color w:val="ff00ff"/>
          <w:sz w:val="28"/>
        </w:rPr>
        <w:t>      1) методом удаления, при котором отзываемая налоговая отчетность удаляется из центрального узла системы приема и обработки налоговой отчетности;</w:t>
      </w:r>
      <w:r>
        <w:br/>
      </w:r>
      <w:r>
        <w:rPr>
          <w:rFonts w:ascii="Times New Roman"/>
          <w:b w:val="false"/>
          <w:i w:val="false"/>
          <w:color w:val="000000"/>
          <w:sz w:val="28"/>
        </w:rPr>
        <w:t>
</w:t>
      </w:r>
      <w:r>
        <w:rPr>
          <w:rFonts w:ascii="Times New Roman"/>
          <w:b w:val="false"/>
          <w:i w:val="false"/>
          <w:color w:val="ff00ff"/>
          <w:sz w:val="28"/>
        </w:rPr>
        <w:t>      2) методом изменения, при котором в ранее представленную налоговую отчетность вносятся заявляемые налогоплательщиком (налоговым агентом) изменения и (или) дополнения.</w:t>
      </w:r>
      <w:r>
        <w:br/>
      </w:r>
      <w:r>
        <w:rPr>
          <w:rFonts w:ascii="Times New Roman"/>
          <w:b w:val="false"/>
          <w:i w:val="false"/>
          <w:color w:val="000000"/>
          <w:sz w:val="28"/>
        </w:rPr>
        <w:t>
</w:t>
      </w:r>
      <w:r>
        <w:rPr>
          <w:rFonts w:ascii="Times New Roman"/>
          <w:b/>
          <w:i w:val="false"/>
          <w:color w:val="ff00ff"/>
          <w:sz w:val="28"/>
        </w:rPr>
        <w:t xml:space="preserve">      </w:t>
      </w:r>
      <w:r>
        <w:rPr>
          <w:rFonts w:ascii="Times New Roman"/>
          <w:b w:val="false"/>
          <w:i/>
          <w:color w:val="ff00ff"/>
          <w:sz w:val="28"/>
        </w:rPr>
        <w:t>2. Методом удаления производится отзыв следующей налоговой отчетности:</w:t>
      </w:r>
      <w:r>
        <w:br/>
      </w:r>
      <w:r>
        <w:rPr>
          <w:rFonts w:ascii="Times New Roman"/>
          <w:b w:val="false"/>
          <w:i w:val="false"/>
          <w:color w:val="000000"/>
          <w:sz w:val="28"/>
        </w:rPr>
        <w:t>
</w:t>
      </w:r>
      <w:r>
        <w:rPr>
          <w:rFonts w:ascii="Times New Roman"/>
          <w:b w:val="false"/>
          <w:i/>
          <w:color w:val="ff00ff"/>
          <w:sz w:val="28"/>
        </w:rPr>
        <w:t>      1) ликвидационной налоговой отчетности в случае принятия налогоплательщиком решения в соответствии со статьями 37, 38, 40, 41 и 42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w:t>
      </w:r>
      <w:r>
        <w:rPr>
          <w:rFonts w:ascii="Times New Roman"/>
          <w:b w:val="false"/>
          <w:i/>
          <w:color w:val="ff00ff"/>
          <w:sz w:val="28"/>
        </w:rPr>
        <w:t>      2) представленной налогоплательщиком с нарушением условий пункта 2 статьи 68 и пункта 5 статьи 70 настоящего Кодекса;</w:t>
      </w:r>
      <w:r>
        <w:br/>
      </w:r>
      <w:r>
        <w:rPr>
          <w:rFonts w:ascii="Times New Roman"/>
          <w:b w:val="false"/>
          <w:i w:val="false"/>
          <w:color w:val="000000"/>
          <w:sz w:val="28"/>
        </w:rPr>
        <w:t>
</w:t>
      </w:r>
      <w:r>
        <w:rPr>
          <w:rFonts w:ascii="Times New Roman"/>
          <w:b w:val="false"/>
          <w:i/>
          <w:color w:val="ff00ff"/>
          <w:sz w:val="28"/>
        </w:rPr>
        <w:t>      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r>
        <w:br/>
      </w:r>
      <w:r>
        <w:rPr>
          <w:rFonts w:ascii="Times New Roman"/>
          <w:b w:val="false"/>
          <w:i w:val="false"/>
          <w:color w:val="000000"/>
          <w:sz w:val="28"/>
        </w:rPr>
        <w:t>
</w:t>
      </w:r>
      <w:r>
        <w:rPr>
          <w:rFonts w:ascii="Times New Roman"/>
          <w:b w:val="false"/>
          <w:i/>
          <w:color w:val="ff00ff"/>
          <w:sz w:val="28"/>
        </w:rPr>
        <w:t>      4) которая считается непредставленной в соответствии с пунктом 5 статьи 584 настоящего Кодекса;</w:t>
      </w:r>
      <w:r>
        <w:br/>
      </w:r>
      <w:r>
        <w:rPr>
          <w:rFonts w:ascii="Times New Roman"/>
          <w:b w:val="false"/>
          <w:i w:val="false"/>
          <w:color w:val="000000"/>
          <w:sz w:val="28"/>
        </w:rPr>
        <w:t>
</w:t>
      </w:r>
      <w:r>
        <w:rPr>
          <w:rFonts w:ascii="Times New Roman"/>
          <w:b w:val="false"/>
          <w:i/>
          <w:color w:val="ff00ff"/>
          <w:sz w:val="28"/>
        </w:rPr>
        <w:t>      5) представленной налогоплательщиком после истечения срока исковой давности.</w:t>
      </w:r>
      <w:r>
        <w:br/>
      </w:r>
      <w:r>
        <w:rPr>
          <w:rFonts w:ascii="Times New Roman"/>
          <w:b w:val="false"/>
          <w:i w:val="false"/>
          <w:color w:val="000000"/>
          <w:sz w:val="28"/>
        </w:rPr>
        <w:t>
</w:t>
      </w:r>
      <w:r>
        <w:rPr>
          <w:rFonts w:ascii="Times New Roman"/>
          <w:b w:val="false"/>
          <w:i/>
          <w:color w:val="ff00ff"/>
          <w:sz w:val="28"/>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 отзываемой налоговой отчетности.</w:t>
      </w:r>
      <w:r>
        <w:br/>
      </w:r>
      <w:r>
        <w:rPr>
          <w:rFonts w:ascii="Times New Roman"/>
          <w:b w:val="false"/>
          <w:i w:val="false"/>
          <w:color w:val="000000"/>
          <w:sz w:val="28"/>
        </w:rPr>
        <w:t>
</w:t>
      </w:r>
      <w:r>
        <w:rPr>
          <w:rFonts w:ascii="Times New Roman"/>
          <w:b w:val="false"/>
          <w:i/>
          <w:color w:val="ff00ff"/>
          <w:sz w:val="28"/>
        </w:rPr>
        <w:t>      В случае отзыва налоговой отчетности, считающейся не представленной в соответствии с подпунктом 2)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r>
        <w:br/>
      </w:r>
      <w:r>
        <w:rPr>
          <w:rFonts w:ascii="Times New Roman"/>
          <w:b w:val="false"/>
          <w:i w:val="false"/>
          <w:color w:val="000000"/>
          <w:sz w:val="28"/>
        </w:rPr>
        <w:t>
</w:t>
      </w:r>
      <w:r>
        <w:rPr>
          <w:rFonts w:ascii="Times New Roman"/>
          <w:b w:val="false"/>
          <w:i/>
          <w:color w:val="ff00ff"/>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3. Методом изменения производится отзыв следующей налоговой отчетности:</w:t>
      </w:r>
      <w:r>
        <w:br/>
      </w:r>
      <w:r>
        <w:rPr>
          <w:rFonts w:ascii="Times New Roman"/>
          <w:b w:val="false"/>
          <w:i w:val="false"/>
          <w:color w:val="000000"/>
          <w:sz w:val="28"/>
        </w:rPr>
        <w:t>
</w:t>
      </w:r>
      <w:r>
        <w:rPr>
          <w:rFonts w:ascii="Times New Roman"/>
          <w:b w:val="false"/>
          <w:i w:val="false"/>
          <w:color w:val="ff00ff"/>
          <w:sz w:val="28"/>
        </w:rPr>
        <w:t>      1) в которой не указан или неверно указан код валюты;</w:t>
      </w:r>
      <w:r>
        <w:br/>
      </w:r>
      <w:r>
        <w:rPr>
          <w:rFonts w:ascii="Times New Roman"/>
          <w:b w:val="false"/>
          <w:i w:val="false"/>
          <w:color w:val="000000"/>
          <w:sz w:val="28"/>
        </w:rPr>
        <w:t>
</w:t>
      </w:r>
      <w:r>
        <w:rPr>
          <w:rFonts w:ascii="Times New Roman"/>
          <w:b w:val="false"/>
          <w:i w:val="false"/>
          <w:color w:val="ff00ff"/>
          <w:sz w:val="28"/>
        </w:rPr>
        <w:t>      2) в которой не указаны или неверно указаны номер и (или) дата контракта на недропользование;</w:t>
      </w:r>
      <w:r>
        <w:br/>
      </w:r>
      <w:r>
        <w:rPr>
          <w:rFonts w:ascii="Times New Roman"/>
          <w:b w:val="false"/>
          <w:i w:val="false"/>
          <w:color w:val="000000"/>
          <w:sz w:val="28"/>
        </w:rPr>
        <w:t>
</w:t>
      </w:r>
      <w:r>
        <w:rPr>
          <w:rFonts w:ascii="Times New Roman"/>
          <w:b w:val="false"/>
          <w:i w:val="false"/>
          <w:color w:val="ff00ff"/>
          <w:sz w:val="28"/>
        </w:rPr>
        <w:t>      3) в которой не указан или неверно указан статус резидентства;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3-1) в которой неверно указан код налогового органа;</w:t>
      </w:r>
      <w:r>
        <w:br/>
      </w:r>
      <w:r>
        <w:rPr>
          <w:rFonts w:ascii="Times New Roman"/>
          <w:b w:val="false"/>
          <w:i w:val="false"/>
          <w:color w:val="000000"/>
          <w:sz w:val="28"/>
        </w:rPr>
        <w:t>
</w:t>
      </w:r>
      <w:r>
        <w:rPr>
          <w:rFonts w:ascii="Times New Roman"/>
          <w:b w:val="false"/>
          <w:i/>
          <w:color w:val="ff00ff"/>
          <w:sz w:val="28"/>
        </w:rPr>
        <w:t>      3-2) в которой неверно указан налоговый период;</w:t>
      </w:r>
      <w:r>
        <w:br/>
      </w:r>
      <w:r>
        <w:rPr>
          <w:rFonts w:ascii="Times New Roman"/>
          <w:b w:val="false"/>
          <w:i w:val="false"/>
          <w:color w:val="000000"/>
          <w:sz w:val="28"/>
        </w:rPr>
        <w:t>
</w:t>
      </w:r>
      <w:r>
        <w:rPr>
          <w:rFonts w:ascii="Times New Roman"/>
          <w:b w:val="false"/>
          <w:i/>
          <w:color w:val="ff00ff"/>
          <w:sz w:val="28"/>
        </w:rPr>
        <w:t>      3-3) в которой неверно указан вид налоговой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ликвидационной налоговой отчетности в случае принятия налогоплательщиком решения в соответствии со статьями 37, 37-1, 38, 40–43 настоящего Кодекса о возобновлении деятельности после проведения налоговой проверки или завершения камерального контроля.</w:t>
      </w:r>
      <w:r>
        <w:br/>
      </w:r>
      <w:r>
        <w:rPr>
          <w:rFonts w:ascii="Times New Roman"/>
          <w:b w:val="false"/>
          <w:i w:val="false"/>
          <w:color w:val="000000"/>
          <w:sz w:val="28"/>
        </w:rPr>
        <w:t>
</w:t>
      </w:r>
      <w:r>
        <w:rPr>
          <w:rFonts w:ascii="Times New Roman"/>
          <w:b w:val="false"/>
          <w:i w:val="false"/>
          <w:color w:val="ff00ff"/>
          <w:sz w:val="28"/>
        </w:rPr>
        <w:t>      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В случае, если налогоплательщиком (налоговым агентом) не представлено налоговое заявление об отзыве налоговой отчетности, указанной в подпунктах 2) – 5) части первой пункта 2 настоящей статьи, налоговый орган в установленные сроки направляет налогоплательщику (налоговому агенту) уведомление, предусмотренное подпунктом 9) пункта 2 статьи 607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Не допускается отзыв налогоплательщиком (налоговым агентом) представленной налоговой отчетности: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Налоговые органы обязаны провести отзыв налоговой отчетности и направить налогоплательщику (налоговому агенту) извещение об отзыве налоговой отчетности по форме, установленной уполномоченным органом, в следующие сроки:</w:t>
      </w:r>
      <w:r>
        <w:br/>
      </w:r>
      <w:r>
        <w:rPr>
          <w:rFonts w:ascii="Times New Roman"/>
          <w:b w:val="false"/>
          <w:i w:val="false"/>
          <w:color w:val="000000"/>
          <w:sz w:val="28"/>
        </w:rPr>
        <w:t>
</w:t>
      </w:r>
      <w:r>
        <w:rPr>
          <w:rFonts w:ascii="Times New Roman"/>
          <w:b w:val="false"/>
          <w:i/>
          <w:color w:val="ff00ff"/>
          <w:sz w:val="28"/>
        </w:rPr>
        <w:t>      1) в случае отзыва налоговой отчетности на основании налогового заявления налогоплательщика (налогового агента), указанного в пункте 1 настоящей статьи, – в течение пяти рабочих дней со дня представления такого заявления;</w:t>
      </w:r>
      <w:r>
        <w:br/>
      </w:r>
      <w:r>
        <w:rPr>
          <w:rFonts w:ascii="Times New Roman"/>
          <w:b w:val="false"/>
          <w:i w:val="false"/>
          <w:color w:val="000000"/>
          <w:sz w:val="28"/>
        </w:rPr>
        <w:t>
</w:t>
      </w:r>
      <w:r>
        <w:rPr>
          <w:rFonts w:ascii="Times New Roman"/>
          <w:b w:val="false"/>
          <w:i/>
          <w:color w:val="ff00ff"/>
          <w:sz w:val="28"/>
        </w:rPr>
        <w:t>      2) в случае отзыва налоговой отчетности на основании решения налогового органа, указанного в пункте 2 настоящей статьи, – в течение двух рабочих дней со дня окончания срока, предусмотренного для исполнения уведомления, указанного в пункте 4 настоящей статьи.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7. Настоящая статья не распространяется на случаи, предусмотренные статьей 276-22 настоящего Кодекса.</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69 изложена в новой редакции, внесенной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69 с изменениями в пунктах 1, 2, 3 и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69 с изменениями в пункте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69 с изложением в новой редакции части второй пункта 1, части первой подпункта 1), части четвертой пункта 2, части первой подпункта 4) пункта 3, абзац первый пункта 5, пункт 6; дополнением пунктом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Статьей 69 с изложением в новой редакции пункта 2 и 4,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69 с изложением в новой редакции: части второй пункта 2; подпункта 1) пункта 5,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69 с изложением в новой редакции подпункта 2) пункта 5,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70. Внесение изменений и дополнений в налоговую</w:t>
      </w:r>
      <w:r>
        <w:br/>
      </w:r>
      <w:r>
        <w:rPr>
          <w:rFonts w:ascii="Times New Roman"/>
          <w:b w:val="false"/>
          <w:i w:val="false"/>
          <w:color w:val="000000"/>
          <w:sz w:val="28"/>
        </w:rPr>
        <w:t>
</w:t>
      </w:r>
      <w:r>
        <w:rPr>
          <w:rFonts w:ascii="Times New Roman"/>
          <w:b/>
          <w:i w:val="false"/>
          <w:color w:val="000080"/>
          <w:sz w:val="28"/>
        </w:rPr>
        <w:t>                 отчетность</w:t>
      </w:r>
    </w:p>
    <w:p>
      <w:pPr>
        <w:spacing w:after="0"/>
        <w:ind w:left="0"/>
        <w:jc w:val="both"/>
      </w:pPr>
      <w:r>
        <w:rPr>
          <w:rFonts w:ascii="Times New Roman"/>
          <w:b w:val="false"/>
          <w:i w:val="false"/>
          <w:color w:val="000000"/>
          <w:sz w:val="28"/>
        </w:rPr>
        <w:t>      1. Внесение изменений и дополнений в налоговую отчетность производится налогоплательщиком (налоговым агентом) путем составления дополнительной налоговой отчетности за налоговый период, к которому относятся данные изменения и дополнения.</w:t>
      </w:r>
      <w:r>
        <w:br/>
      </w:r>
      <w:r>
        <w:rPr>
          <w:rFonts w:ascii="Times New Roman"/>
          <w:b w:val="false"/>
          <w:i w:val="false"/>
          <w:color w:val="000000"/>
          <w:sz w:val="28"/>
        </w:rPr>
        <w:t>
      </w:t>
      </w:r>
      <w:r>
        <w:rPr>
          <w:rFonts w:ascii="Times New Roman"/>
          <w:b w:val="false"/>
          <w:i/>
          <w:color w:val="ff00ff"/>
          <w:sz w:val="28"/>
        </w:rPr>
        <w:t>При внесении изменений и дополнений в налоговую отчетность за налоговый период, срок представления которой предшествует дате ввода идентификационных номеров, применяемых при перечислении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r>
        <w:br/>
      </w:r>
      <w:r>
        <w:rPr>
          <w:rFonts w:ascii="Times New Roman"/>
          <w:b w:val="false"/>
          <w:i w:val="false"/>
          <w:color w:val="000000"/>
          <w:sz w:val="28"/>
        </w:rPr>
        <w:t>
      2. В дополнительной налоговой отчетности по соответствующим строкам указывается:</w:t>
      </w:r>
      <w:r>
        <w:br/>
      </w:r>
      <w:r>
        <w:rPr>
          <w:rFonts w:ascii="Times New Roman"/>
          <w:b w:val="false"/>
          <w:i w:val="false"/>
          <w:color w:val="000000"/>
          <w:sz w:val="28"/>
        </w:rPr>
        <w:t>
      1) разница между суммами, указанными в ранее представленной налоговой отчетности, и фактическим налоговым обязательством за налоговый период - при изменении сумм в ранее представленной налоговой отчетности;</w:t>
      </w:r>
      <w:r>
        <w:br/>
      </w:r>
      <w:r>
        <w:rPr>
          <w:rFonts w:ascii="Times New Roman"/>
          <w:b w:val="false"/>
          <w:i w:val="false"/>
          <w:color w:val="000000"/>
          <w:sz w:val="28"/>
        </w:rPr>
        <w:t>
      2) новое значение - при изменении остальных данных в ранее представленной налоговой отчетности.</w:t>
      </w:r>
      <w:r>
        <w:br/>
      </w:r>
      <w:r>
        <w:rPr>
          <w:rFonts w:ascii="Times New Roman"/>
          <w:b w:val="false"/>
          <w:i w:val="false"/>
          <w:color w:val="000000"/>
          <w:sz w:val="28"/>
        </w:rPr>
        <w:t xml:space="preserve">
      </w:t>
      </w:r>
      <w:r>
        <w:rPr>
          <w:rFonts w:ascii="Times New Roman"/>
          <w:b w:val="false"/>
          <w:i/>
          <w:color w:val="ff00ff"/>
          <w:sz w:val="28"/>
        </w:rPr>
        <w:t>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статьями 586 и 587 настоящего Кодекса суммы налогов, других обязательных платежей,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подлежат внесению в бюджет без привлечения налогоплательщика (налогового агента) к ответственности, установленной законами Республики Казахстан.</w:t>
      </w:r>
      <w:r>
        <w:br/>
      </w:r>
      <w:r>
        <w:rPr>
          <w:rFonts w:ascii="Times New Roman"/>
          <w:b w:val="false"/>
          <w:i w:val="false"/>
          <w:color w:val="000000"/>
          <w:sz w:val="28"/>
        </w:rPr>
        <w:t>
      4. Налогоплательщик (налоговый агент) вправе представить дополнительную ликвидационную налоговую отчетность до начала налоговой проверки, проводимой налоговым органом по налоговому заявлению налогоплательщика о ликвидации, реорганизации путем разделения или прекращении деятельности.</w:t>
      </w:r>
      <w:r>
        <w:br/>
      </w:r>
      <w:r>
        <w:rPr>
          <w:rFonts w:ascii="Times New Roman"/>
          <w:b w:val="false"/>
          <w:i w:val="false"/>
          <w:color w:val="000000"/>
          <w:sz w:val="28"/>
        </w:rPr>
        <w:t>
      5. Не допускается внесение налогоплательщиком (налоговым агентом) изменений и дополнений в соответствующую налоговую отчетность:</w:t>
      </w:r>
      <w:r>
        <w:br/>
      </w:r>
      <w:r>
        <w:rPr>
          <w:rFonts w:ascii="Times New Roman"/>
          <w:b w:val="false"/>
          <w:i w:val="false"/>
          <w:color w:val="000000"/>
          <w:sz w:val="28"/>
        </w:rPr>
        <w:t xml:space="preserve">
      </w:t>
      </w:r>
      <w:r>
        <w:rPr>
          <w:rFonts w:ascii="Times New Roman"/>
          <w:b w:val="false"/>
          <w:i w:val="false"/>
          <w:color w:val="ff00ff"/>
          <w:sz w:val="28"/>
        </w:rPr>
        <w:t>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видам налогов и других обязательных платежей в бюджет, а также другим отчислениям и (или) взносам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 указанным в жалобе налогоплательщика (налогового агента);</w:t>
      </w:r>
      <w:r>
        <w:br/>
      </w:r>
      <w:r>
        <w:rPr>
          <w:rFonts w:ascii="Times New Roman"/>
          <w:b w:val="false"/>
          <w:i w:val="false"/>
          <w:color w:val="000000"/>
          <w:sz w:val="28"/>
        </w:rPr>
        <w:t>
      3) в части требования о возврате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4) по авансовым платежам по корпоративному подоходному налогу за месяцы налогового периода, по которым наступили сроки уплаты авансовых платежей;</w:t>
      </w:r>
      <w:r>
        <w:br/>
      </w:r>
      <w:r>
        <w:rPr>
          <w:rFonts w:ascii="Times New Roman"/>
          <w:b w:val="false"/>
          <w:i w:val="false"/>
          <w:color w:val="000000"/>
          <w:sz w:val="28"/>
        </w:rPr>
        <w:t>
</w:t>
      </w:r>
      <w:r>
        <w:rPr>
          <w:rFonts w:ascii="Times New Roman"/>
          <w:b w:val="false"/>
          <w:i w:val="false"/>
          <w:color w:val="ff00ff"/>
          <w:sz w:val="28"/>
        </w:rPr>
        <w:t>      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      6) позднее 20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      7) в части изменения метода отнесения на вычеты управленческих и общеадминистративных расходов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70 с изменениями в пункте 3,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70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70 с изменениями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70 с дополнением частью второй пункта 1, подпунктами 4), 5), 6), 7) пункта 5,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70 с изложением в новой редакции: части второй пункта 1;  пункта 3; подпунктов 1) и 2) пункта 5,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70 с изложением в новой редакции подпункта 2) пункта 5,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71. Продление сроков представления налоговой</w:t>
      </w:r>
      <w:r>
        <w:br/>
      </w:r>
      <w:r>
        <w:rPr>
          <w:rFonts w:ascii="Times New Roman"/>
          <w:b w:val="false"/>
          <w:i w:val="false"/>
          <w:color w:val="000000"/>
          <w:sz w:val="28"/>
        </w:rPr>
        <w:t>
</w:t>
      </w:r>
      <w:r>
        <w:rPr>
          <w:rFonts w:ascii="Times New Roman"/>
          <w:b/>
          <w:i w:val="false"/>
          <w:color w:val="ff00ff"/>
          <w:sz w:val="28"/>
        </w:rPr>
        <w:t>                 отчетности по мониторингу</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Крупный налогоплательщик, подлежащий мониторингу, вправе продлить срок представления отчетности по мониторингу, указанной в статье 624 настоящего Кодекса, до шестидесяти календарных дней.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Государственную корпорацию "Правительство для граждан".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71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71 с изложением в новой редакции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Статьей 71 изложена в новой редакции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71 с изложением в новой редакции части второй,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71 с изложением в новой редакции части второй, внесенным Законом Республики Казахстан от 15 ноября 2015 года № 408-V ЗРК (вводится в действие с 01.03.2016).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72. Продление сроков представления налоговой</w:t>
      </w:r>
      <w:r>
        <w:br/>
      </w:r>
      <w:r>
        <w:rPr>
          <w:rFonts w:ascii="Times New Roman"/>
          <w:b w:val="false"/>
          <w:i w:val="false"/>
          <w:color w:val="000000"/>
          <w:sz w:val="28"/>
        </w:rPr>
        <w:t>
</w:t>
      </w:r>
      <w:r>
        <w:rPr>
          <w:rFonts w:ascii="Times New Roman"/>
          <w:b/>
          <w:i w:val="false"/>
          <w:color w:val="ff00ff"/>
          <w:sz w:val="28"/>
        </w:rPr>
        <w:t>                 отчетности, за исключением налоговой отчетности</w:t>
      </w:r>
      <w:r>
        <w:br/>
      </w:r>
      <w:r>
        <w:rPr>
          <w:rFonts w:ascii="Times New Roman"/>
          <w:b w:val="false"/>
          <w:i w:val="false"/>
          <w:color w:val="000000"/>
          <w:sz w:val="28"/>
        </w:rPr>
        <w:t>
</w:t>
      </w:r>
      <w:r>
        <w:rPr>
          <w:rFonts w:ascii="Times New Roman"/>
          <w:b/>
          <w:i w:val="false"/>
          <w:color w:val="ff00ff"/>
          <w:sz w:val="28"/>
        </w:rPr>
        <w:t>                 по мониторингу</w:t>
      </w:r>
    </w:p>
    <w:p>
      <w:pPr>
        <w:spacing w:after="0"/>
        <w:ind w:left="0"/>
        <w:jc w:val="both"/>
      </w:pPr>
      <w:r>
        <w:rPr>
          <w:rFonts w:ascii="Times New Roman"/>
          <w:b w:val="false"/>
          <w:i w:val="false"/>
          <w:color w:val="ff00ff"/>
          <w:sz w:val="28"/>
        </w:rPr>
        <w:t xml:space="preserve">      1. Налогоплательщик (налоговый агент) вправе продлить срок представления налоговой отчетности при условии ее представления в </w:t>
      </w:r>
      <w:r>
        <w:rPr>
          <w:rFonts w:ascii="Times New Roman"/>
          <w:b w:val="false"/>
          <w:i/>
          <w:color w:val="ff00ff"/>
          <w:sz w:val="28"/>
        </w:rPr>
        <w:t>электронной форме</w:t>
      </w:r>
      <w:r>
        <w:rPr>
          <w:rFonts w:ascii="Times New Roman"/>
          <w:b w:val="false"/>
          <w:i w:val="false"/>
          <w:color w:val="ff00ff"/>
          <w:sz w:val="28"/>
        </w:rPr>
        <w:t>, за исключением отчетности по мониторингу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Государственную корпорацию "Правительство для граждан", уведомление о продлении срока представления налоговой отчетности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Уведомление о продлении срока представления налоговой отчетности направляется налогоплательщиком (налоговым агентом)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допускающем компьютерную обработку информации посредством системы приема и обработки налоговой отчетности, до истечения срока, установленного настоящим Кодексом, для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направлено уведомление на продление срока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3. Срок представления налоговой отчетности продлевается на период:</w:t>
      </w:r>
      <w:r>
        <w:br/>
      </w:r>
      <w:r>
        <w:rPr>
          <w:rFonts w:ascii="Times New Roman"/>
          <w:b w:val="false"/>
          <w:i w:val="false"/>
          <w:color w:val="000000"/>
          <w:sz w:val="28"/>
        </w:rPr>
        <w:t>
</w:t>
      </w:r>
      <w:r>
        <w:rPr>
          <w:rFonts w:ascii="Times New Roman"/>
          <w:b w:val="false"/>
          <w:i w:val="false"/>
          <w:color w:val="ff00ff"/>
          <w:sz w:val="28"/>
        </w:rPr>
        <w:t>      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по иным видам налогов,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более пятнадцати календарных дней со срока, установленного для представления декларации и (или) расчета.</w:t>
      </w:r>
      <w:r>
        <w:br/>
      </w:r>
      <w:r>
        <w:rPr>
          <w:rFonts w:ascii="Times New Roman"/>
          <w:b w:val="false"/>
          <w:i w:val="false"/>
          <w:color w:val="000000"/>
          <w:sz w:val="28"/>
        </w:rPr>
        <w:t>
</w:t>
      </w:r>
      <w:r>
        <w:rPr>
          <w:rFonts w:ascii="Times New Roman"/>
          <w:b w:val="false"/>
          <w:i w:val="false"/>
          <w:color w:val="ff00ff"/>
          <w:sz w:val="28"/>
        </w:rPr>
        <w:t>      Продление срока представления налоговой отчетности не распространяется на срок представления расчета сумм авансовых платежей, предусмотренный статьей 141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72 с изменениями в пунктах 2 и 4,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72 с изменениями в пункте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72 с изложением в новой редакции части первой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Статьей 72 изложена в новой редакции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72 с изложением в новой редакции части первой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72 с изложением в новой редакции части первой пункта 2, внесенным Законом Республики Казахстан от 15 ноября 2015 года № 408-V ЗРК (вводится в действие с 01.03.2016).</w:t>
      </w:r>
      <w:r>
        <w:br/>
      </w:r>
      <w:r>
        <w:rPr>
          <w:rFonts w:ascii="Times New Roman"/>
          <w:b w:val="false"/>
          <w:i w:val="false"/>
          <w:color w:val="000000"/>
          <w:sz w:val="28"/>
        </w:rPr>
        <w:t>
</w:t>
      </w:r>
      <w:r>
        <w:rPr>
          <w:rFonts w:ascii="Times New Roman"/>
          <w:b w:val="false"/>
          <w:i/>
          <w:color w:val="ff00ff"/>
          <w:sz w:val="28"/>
        </w:rPr>
        <w:t>      Статья 72 с изложением в новой редакции: подпункта 2) части первой пункта 3, пункта 4,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73. Порядок приостановления (продления,</w:t>
      </w:r>
      <w:r>
        <w:br/>
      </w:r>
      <w:r>
        <w:rPr>
          <w:rFonts w:ascii="Times New Roman"/>
          <w:b w:val="false"/>
          <w:i w:val="false"/>
          <w:color w:val="000000"/>
          <w:sz w:val="28"/>
        </w:rPr>
        <w:t>
</w:t>
      </w:r>
      <w:r>
        <w:rPr>
          <w:rFonts w:ascii="Times New Roman"/>
          <w:b/>
          <w:i w:val="false"/>
          <w:color w:val="000080"/>
          <w:sz w:val="28"/>
        </w:rPr>
        <w:t>                 возобновления) представления налоговой</w:t>
      </w:r>
      <w:r>
        <w:br/>
      </w:r>
      <w:r>
        <w:rPr>
          <w:rFonts w:ascii="Times New Roman"/>
          <w:b w:val="false"/>
          <w:i w:val="false"/>
          <w:color w:val="000000"/>
          <w:sz w:val="28"/>
        </w:rPr>
        <w:t>
</w:t>
      </w:r>
      <w:r>
        <w:rPr>
          <w:rFonts w:ascii="Times New Roman"/>
          <w:b/>
          <w:i w:val="false"/>
          <w:color w:val="000080"/>
          <w:sz w:val="28"/>
        </w:rPr>
        <w:t>                 отчетности налогоплательщиком (налоговым</w:t>
      </w:r>
      <w:r>
        <w:br/>
      </w:r>
      <w:r>
        <w:rPr>
          <w:rFonts w:ascii="Times New Roman"/>
          <w:b w:val="false"/>
          <w:i w:val="false"/>
          <w:color w:val="000000"/>
          <w:sz w:val="28"/>
        </w:rPr>
        <w:t>
</w:t>
      </w:r>
      <w:r>
        <w:rPr>
          <w:rFonts w:ascii="Times New Roman"/>
          <w:b/>
          <w:i w:val="false"/>
          <w:color w:val="000080"/>
          <w:sz w:val="28"/>
        </w:rPr>
        <w:t>                 агентом)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Налогоплательщик (налоговый агент) в порядке, установленном настоящей статьей, имеет право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1) приостановить представление налоговой отчетности;</w:t>
      </w:r>
      <w:r>
        <w:br/>
      </w:r>
      <w:r>
        <w:rPr>
          <w:rFonts w:ascii="Times New Roman"/>
          <w:b w:val="false"/>
          <w:i w:val="false"/>
          <w:color w:val="000000"/>
          <w:sz w:val="28"/>
        </w:rPr>
        <w:t>
</w:t>
      </w:r>
      <w:r>
        <w:rPr>
          <w:rFonts w:ascii="Times New Roman"/>
          <w:b w:val="false"/>
          <w:i w:val="false"/>
          <w:color w:val="ff00ff"/>
          <w:sz w:val="28"/>
        </w:rPr>
        <w:t>      2) продлить срок приостановления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3) возобновить представление налоговой отчетности, если иное не предусмотрено настоящей статьей.</w:t>
      </w:r>
      <w:r>
        <w:br/>
      </w:r>
      <w:r>
        <w:rPr>
          <w:rFonts w:ascii="Times New Roman"/>
          <w:b w:val="false"/>
          <w:i w:val="false"/>
          <w:color w:val="000000"/>
          <w:sz w:val="28"/>
        </w:rPr>
        <w:t>
</w:t>
      </w:r>
      <w:r>
        <w:rPr>
          <w:rFonts w:ascii="Times New Roman"/>
          <w:b w:val="false"/>
          <w:i w:val="false"/>
          <w:color w:val="ff00ff"/>
          <w:sz w:val="28"/>
        </w:rPr>
        <w:t>      Налогоплательщик (налоговый агент) в случае принятия решения о приостановлении деятельности представляет в налоговый орган по месту своего нахождения:</w:t>
      </w:r>
      <w:r>
        <w:br/>
      </w:r>
      <w:r>
        <w:rPr>
          <w:rFonts w:ascii="Times New Roman"/>
          <w:b w:val="false"/>
          <w:i w:val="false"/>
          <w:color w:val="000000"/>
          <w:sz w:val="28"/>
        </w:rPr>
        <w:t>
</w:t>
      </w:r>
      <w:r>
        <w:rPr>
          <w:rFonts w:ascii="Times New Roman"/>
          <w:b w:val="false"/>
          <w:i w:val="false"/>
          <w:color w:val="ff00ff"/>
          <w:sz w:val="28"/>
        </w:rPr>
        <w:t>      1) налоговое заявление о приостановлении (продлении, возобновлении) представления налоговой отчетности на предстоящий период;</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налоговую отчетность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w:t>
      </w:r>
      <w:r>
        <w:rPr>
          <w:rFonts w:ascii="Times New Roman"/>
          <w:b w:val="false"/>
          <w:i w:val="false"/>
          <w:color w:val="ff00ff"/>
          <w:sz w:val="28"/>
        </w:rPr>
        <w:t>      3) налоговое заявление о регистрационном учете по налогу на добавленную стоимость в целях снятия с такого учета. Документ, указанный в настоящем подпункте, представляется в случае, если налогоплательщик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Срок приостановления представления налоговой отчетности с учетом его продления не должен превышать срок, установленный статьей 46 настоящего Кодекса.</w:t>
      </w:r>
      <w:r>
        <w:br/>
      </w:r>
      <w:r>
        <w:rPr>
          <w:rFonts w:ascii="Times New Roman"/>
          <w:b w:val="false"/>
          <w:i w:val="false"/>
          <w:color w:val="000000"/>
          <w:sz w:val="28"/>
        </w:rPr>
        <w:t xml:space="preserve">
      </w:t>
      </w:r>
      <w:r>
        <w:rPr>
          <w:rFonts w:ascii="Times New Roman"/>
          <w:b w:val="false"/>
          <w:i/>
          <w:color w:val="ff00ff"/>
          <w:sz w:val="28"/>
        </w:rPr>
        <w:t>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установленной уполномоченным органом.</w:t>
      </w:r>
      <w:r>
        <w:br/>
      </w:r>
      <w:r>
        <w:rPr>
          <w:rFonts w:ascii="Times New Roman"/>
          <w:b w:val="false"/>
          <w:i w:val="false"/>
          <w:color w:val="000000"/>
          <w:sz w:val="28"/>
        </w:rPr>
        <w:t>
      3. Решение о приостановлении представления налоговой отчетности или об отказе в приостановлении представления налоговой отчетности вручается налогоплательщику (налоговому агенту) лично под роспись или иным способом, подтверждающим факт отправки и получения.</w:t>
      </w:r>
      <w:r>
        <w:br/>
      </w:r>
      <w:r>
        <w:rPr>
          <w:rFonts w:ascii="Times New Roman"/>
          <w:b w:val="false"/>
          <w:i w:val="false"/>
          <w:color w:val="000000"/>
          <w:sz w:val="28"/>
        </w:rPr>
        <w:t xml:space="preserve">
      </w:t>
      </w:r>
      <w:r>
        <w:rPr>
          <w:rFonts w:ascii="Times New Roman"/>
          <w:b w:val="false"/>
          <w:i w:val="false"/>
          <w:color w:val="ff00ff"/>
          <w:sz w:val="28"/>
        </w:rPr>
        <w:t>4. Решение об отказе в приостановлении представления налоговой отчетности принимается в случаях:</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непредставления налогоплательщиком (налоговым агентом):</w:t>
      </w:r>
      <w:r>
        <w:br/>
      </w:r>
      <w:r>
        <w:rPr>
          <w:rFonts w:ascii="Times New Roman"/>
          <w:b w:val="false"/>
          <w:i w:val="false"/>
          <w:color w:val="000000"/>
          <w:sz w:val="28"/>
        </w:rPr>
        <w:t>
</w:t>
      </w:r>
      <w:r>
        <w:rPr>
          <w:rFonts w:ascii="Times New Roman"/>
          <w:b w:val="false"/>
          <w:i/>
          <w:color w:val="ff00ff"/>
          <w:sz w:val="28"/>
        </w:rPr>
        <w:t>      налоговой отчетности, указанной в подпункте 2) части второй пункта 1 настоящей статьи;</w:t>
      </w:r>
      <w:r>
        <w:br/>
      </w:r>
      <w:r>
        <w:rPr>
          <w:rFonts w:ascii="Times New Roman"/>
          <w:b w:val="false"/>
          <w:i w:val="false"/>
          <w:color w:val="000000"/>
          <w:sz w:val="28"/>
        </w:rPr>
        <w:t>
</w:t>
      </w:r>
      <w:r>
        <w:rPr>
          <w:rFonts w:ascii="Times New Roman"/>
          <w:b w:val="false"/>
          <w:i/>
          <w:color w:val="ff00ff"/>
          <w:sz w:val="28"/>
        </w:rPr>
        <w:t>      налогового заявления о регистрационном учете по налогу на добавленную стоимость в случае, установленном подпунктом 3) части второй пункта 1 настоящей статьи;</w:t>
      </w:r>
      <w:r>
        <w:br/>
      </w:r>
      <w:r>
        <w:rPr>
          <w:rFonts w:ascii="Times New Roman"/>
          <w:b w:val="false"/>
          <w:i w:val="false"/>
          <w:color w:val="000000"/>
          <w:sz w:val="28"/>
        </w:rPr>
        <w:t>
</w:t>
      </w:r>
      <w:r>
        <w:rPr>
          <w:rFonts w:ascii="Times New Roman"/>
          <w:b w:val="false"/>
          <w:i w:val="false"/>
          <w:color w:val="ff00ff"/>
          <w:sz w:val="28"/>
        </w:rPr>
        <w:t>      3) признания налоговым органом налогоплательщика бездействующим в соответствии со статьей 579 настоящего Кодекса.</w:t>
      </w:r>
      <w:r>
        <w:br/>
      </w:r>
      <w:r>
        <w:rPr>
          <w:rFonts w:ascii="Times New Roman"/>
          <w:b w:val="false"/>
          <w:i w:val="false"/>
          <w:color w:val="000000"/>
          <w:sz w:val="28"/>
        </w:rPr>
        <w:t>
      5. В случае принятия налоговым органом решения об отказе в приостановлении представления налоговой отчетности налогоплательщик (налоговый агент) представляет налоговую отчетность в порядке, установленном настоящим Кодексом.</w:t>
      </w:r>
      <w:r>
        <w:br/>
      </w:r>
      <w:r>
        <w:rPr>
          <w:rFonts w:ascii="Times New Roman"/>
          <w:b w:val="false"/>
          <w:i w:val="false"/>
          <w:color w:val="000000"/>
          <w:sz w:val="28"/>
        </w:rPr>
        <w:t>
      6. Решение о приостановлении представления налоговой отчетности, полученное налогоплательщиком (налоговым агентом), является основанием для непредставления налоговой отчетности на период приостановления представления налоговой отчетности, указанный в налоговом заявлении о приостановлении (продлении, возобновлении) представления налоговой отчетности, если иное не установлено настоящей статьей. Непредставление налоговой отчетности, указанной в настоящем пункте, приравнивается к представлению налоговой отчетности с нулевыми показателями.</w:t>
      </w:r>
      <w:r>
        <w:br/>
      </w:r>
      <w:r>
        <w:rPr>
          <w:rFonts w:ascii="Times New Roman"/>
          <w:b w:val="false"/>
          <w:i w:val="false"/>
          <w:color w:val="000000"/>
          <w:sz w:val="28"/>
        </w:rPr>
        <w:t>
      7. В случае принятия налогоплательщиком (налоговым агентом) решения о возобновлении деятельности до окончания срока приостановления деятельности указанный налогоплательщик (налоговый агент) представляет в налоговый орган по месту своего нахождения до окончания срока приостановления деятельности налоговое заявление о приостановлении (продлении, возобновлении) представления налоговой отчетности и налоговую отчетность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ff00ff"/>
          <w:sz w:val="28"/>
        </w:rPr>
        <w:t>8. После истечения срока приостановления деятельности, указанного в решении о приостановлении представления налоговой отчетности, налогоплательщик (налоговый агент) обязан представить в налоговый орган налоговую отчетность в порядке, установленном настоящим Кодексом, если иное не установлено пунктом 9 настоящей статьи.</w:t>
      </w:r>
      <w:r>
        <w:br/>
      </w:r>
      <w:r>
        <w:rPr>
          <w:rFonts w:ascii="Times New Roman"/>
          <w:b w:val="false"/>
          <w:i w:val="false"/>
          <w:color w:val="000000"/>
          <w:sz w:val="28"/>
        </w:rPr>
        <w:t>
</w:t>
      </w:r>
      <w:r>
        <w:rPr>
          <w:rFonts w:ascii="Times New Roman"/>
          <w:b w:val="false"/>
          <w:i w:val="false"/>
          <w:color w:val="ff00ff"/>
          <w:sz w:val="28"/>
        </w:rPr>
        <w:t>      9. Налогоплательщик вправе не позднее даты окончания текущего периода приостановления представления налоговой отчетности подать в налоговый орган налоговое заявление о приостановлении (продлении, возобновлении) представления налоговой отчетности.</w:t>
      </w:r>
      <w:r>
        <w:br/>
      </w:r>
      <w:r>
        <w:rPr>
          <w:rFonts w:ascii="Times New Roman"/>
          <w:b w:val="false"/>
          <w:i w:val="false"/>
          <w:color w:val="000000"/>
          <w:sz w:val="28"/>
        </w:rPr>
        <w:t>
      При подаче налогового заявления о приостановлении (продлении, возобновлении) представления налоговой отчетности данный срок продлевается на период, указанный в таком заявлении, с учетом положений пункта 1 настоящей статьи. Налоговое заявление является основанием для непредставления налоговой отчетности за предстоящие налоговые периоды до даты возобновления деятельности при условии наличия отметки налогового органа о приеме такого заявления.</w:t>
      </w:r>
      <w:r>
        <w:br/>
      </w:r>
      <w:r>
        <w:rPr>
          <w:rFonts w:ascii="Times New Roman"/>
          <w:b w:val="false"/>
          <w:i w:val="false"/>
          <w:color w:val="000000"/>
          <w:sz w:val="28"/>
        </w:rPr>
        <w:t xml:space="preserve">
      10. В случае обнаружения налоговым органом фактов </w:t>
      </w:r>
      <w:r>
        <w:rPr>
          <w:rFonts w:ascii="Times New Roman"/>
          <w:b w:val="false"/>
          <w:i w:val="false"/>
          <w:color w:val="ff00ff"/>
          <w:sz w:val="28"/>
        </w:rPr>
        <w:t xml:space="preserve">возобновления </w:t>
      </w:r>
      <w:r>
        <w:rPr>
          <w:rFonts w:ascii="Times New Roman"/>
          <w:b w:val="false"/>
          <w:i w:val="false"/>
          <w:color w:val="000000"/>
          <w:sz w:val="28"/>
        </w:rPr>
        <w:t xml:space="preserve">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w:t>
      </w:r>
      <w:r>
        <w:rPr>
          <w:rFonts w:ascii="Times New Roman"/>
          <w:b w:val="false"/>
          <w:i w:val="false"/>
          <w:color w:val="ff00ff"/>
          <w:sz w:val="28"/>
        </w:rPr>
        <w:t>с даты возобновления деятельности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11. Положения настоящей статьи не распространяются на следующих налогоплательщиков:</w:t>
      </w:r>
      <w:r>
        <w:br/>
      </w:r>
      <w:r>
        <w:rPr>
          <w:rFonts w:ascii="Times New Roman"/>
          <w:b w:val="false"/>
          <w:i w:val="false"/>
          <w:color w:val="000000"/>
          <w:sz w:val="28"/>
        </w:rPr>
        <w:t>
      1) индивидуальных предпринимателей, применяющих специальные налоговые режимы для крестьянских или фермерских хозяйств, для субъектов малого бизнеса на основе патента;</w:t>
      </w:r>
      <w:r>
        <w:br/>
      </w:r>
      <w:r>
        <w:rPr>
          <w:rFonts w:ascii="Times New Roman"/>
          <w:b w:val="false"/>
          <w:i w:val="false"/>
          <w:color w:val="000000"/>
          <w:sz w:val="28"/>
        </w:rPr>
        <w:t>
      2) индивидуальных предпринимателей или юридических лиц, являющихся плательщиками налога на игорный бизнес и (или) фиксированного налога;</w:t>
      </w:r>
      <w:r>
        <w:br/>
      </w:r>
      <w:r>
        <w:rPr>
          <w:rFonts w:ascii="Times New Roman"/>
          <w:b w:val="false"/>
          <w:i w:val="false"/>
          <w:color w:val="000000"/>
          <w:sz w:val="28"/>
        </w:rPr>
        <w:t xml:space="preserve">
      3) юридических лиц, применяющих </w:t>
      </w:r>
      <w:r>
        <w:rPr>
          <w:rFonts w:ascii="Times New Roman"/>
          <w:b w:val="false"/>
          <w:i w:val="false"/>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000000"/>
          <w:sz w:val="28"/>
        </w:rPr>
        <w:t>.</w:t>
      </w:r>
      <w:r>
        <w:br/>
      </w:r>
      <w:r>
        <w:rPr>
          <w:rFonts w:ascii="Times New Roman"/>
          <w:b w:val="false"/>
          <w:i w:val="false"/>
          <w:color w:val="000000"/>
          <w:sz w:val="28"/>
        </w:rPr>
        <w:t>
      12.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73 с изменениями в пунктах 8 и 9,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73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73 с дополнениями в подпункте 3) пункта 11,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73 с изменениями в пунктах 4 и 10,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73 с изложением в новой редакции пункта 4,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73 с изложением в новой редакции пункта 2,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73 с изложением в новой редакции пункта 1 и подпункта 2)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73 с изложением в новой редакции пункта 2, внесенным Законом Республики Казахстан от 03 декабря 2015 года № 432-V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73 с изложением в новой редакции: подпункта 2) части второй пункта 1, подпункта 1) пункта 4,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74. Порядок приостановления (продления,</w:t>
      </w:r>
      <w:r>
        <w:br/>
      </w:r>
      <w:r>
        <w:rPr>
          <w:rFonts w:ascii="Times New Roman"/>
          <w:b w:val="false"/>
          <w:i w:val="false"/>
          <w:color w:val="000000"/>
          <w:sz w:val="28"/>
        </w:rPr>
        <w:t>
</w:t>
      </w:r>
      <w:r>
        <w:rPr>
          <w:rFonts w:ascii="Times New Roman"/>
          <w:b/>
          <w:i w:val="false"/>
          <w:color w:val="000080"/>
          <w:sz w:val="28"/>
        </w:rPr>
        <w:t>                 возобновления) представления налоговой</w:t>
      </w:r>
      <w:r>
        <w:br/>
      </w:r>
      <w:r>
        <w:rPr>
          <w:rFonts w:ascii="Times New Roman"/>
          <w:b w:val="false"/>
          <w:i w:val="false"/>
          <w:color w:val="000000"/>
          <w:sz w:val="28"/>
        </w:rPr>
        <w:t>
</w:t>
      </w:r>
      <w:r>
        <w:rPr>
          <w:rFonts w:ascii="Times New Roman"/>
          <w:b/>
          <w:i w:val="false"/>
          <w:color w:val="000080"/>
          <w:sz w:val="28"/>
        </w:rPr>
        <w:t>                 отчетности индивидуальным предпринимателем,</w:t>
      </w:r>
      <w:r>
        <w:br/>
      </w:r>
      <w:r>
        <w:rPr>
          <w:rFonts w:ascii="Times New Roman"/>
          <w:b w:val="false"/>
          <w:i w:val="false"/>
          <w:color w:val="000000"/>
          <w:sz w:val="28"/>
        </w:rPr>
        <w:t>
</w:t>
      </w:r>
      <w:r>
        <w:rPr>
          <w:rFonts w:ascii="Times New Roman"/>
          <w:b/>
          <w:i w:val="false"/>
          <w:color w:val="000080"/>
          <w:sz w:val="28"/>
        </w:rPr>
        <w:t>                 применяющим специальный налоговый режим для</w:t>
      </w:r>
      <w:r>
        <w:br/>
      </w:r>
      <w:r>
        <w:rPr>
          <w:rFonts w:ascii="Times New Roman"/>
          <w:b w:val="false"/>
          <w:i w:val="false"/>
          <w:color w:val="000000"/>
          <w:sz w:val="28"/>
        </w:rPr>
        <w:t>
</w:t>
      </w:r>
      <w:r>
        <w:rPr>
          <w:rFonts w:ascii="Times New Roman"/>
          <w:b/>
          <w:i w:val="false"/>
          <w:color w:val="000080"/>
          <w:sz w:val="28"/>
        </w:rPr>
        <w:t>                 субъектов малого бизнеса на основе патента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Налогоплательщик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1) приостановить представление налоговой отчетности;</w:t>
      </w:r>
      <w:r>
        <w:br/>
      </w:r>
      <w:r>
        <w:rPr>
          <w:rFonts w:ascii="Times New Roman"/>
          <w:b w:val="false"/>
          <w:i w:val="false"/>
          <w:color w:val="000000"/>
          <w:sz w:val="28"/>
        </w:rPr>
        <w:t>
      2) продлить срок приостановления представления налоговой отчетности.</w:t>
      </w:r>
      <w:r>
        <w:br/>
      </w:r>
      <w:r>
        <w:rPr>
          <w:rFonts w:ascii="Times New Roman"/>
          <w:b w:val="false"/>
          <w:i w:val="false"/>
          <w:color w:val="000000"/>
          <w:sz w:val="28"/>
        </w:rPr>
        <w:t xml:space="preserve">
      </w:t>
      </w:r>
      <w:r>
        <w:rPr>
          <w:rFonts w:ascii="Times New Roman"/>
          <w:b w:val="false"/>
          <w:i w:val="false"/>
          <w:color w:val="ff00ff"/>
          <w:sz w:val="28"/>
        </w:rPr>
        <w:t>В случае приостановления деятельности индивидуальным предпринимателем, применяющим специальный налоговый режим на основе патента, в налоговый орган по месту нахождения подается налоговое заявление о приостановлении (продлении, возобновлении) представления налоговой отчетности на предстоящий период до истечения срока действия патента. Приостановление представления налоговой отчетности с учетом его продления не должно превышать тридцать шесть календарных месяцев с даты начала срока приостановления представления налоговой отчетности.</w:t>
      </w:r>
      <w:r>
        <w:br/>
      </w:r>
      <w:r>
        <w:rPr>
          <w:rFonts w:ascii="Times New Roman"/>
          <w:b w:val="false"/>
          <w:i w:val="false"/>
          <w:color w:val="000000"/>
          <w:sz w:val="28"/>
        </w:rPr>
        <w:t xml:space="preserve">
      </w:t>
      </w:r>
      <w:r>
        <w:rPr>
          <w:rFonts w:ascii="Times New Roman"/>
          <w:b w:val="false"/>
          <w:i/>
          <w:color w:val="ff00ff"/>
          <w:sz w:val="28"/>
        </w:rPr>
        <w:t>2. Решение налогового органа о приостановлении представления налоговой отчетности выносится по форме, установленной уполномоченным органом, в день подачи налогового заявления.</w:t>
      </w:r>
      <w:r>
        <w:br/>
      </w:r>
      <w:r>
        <w:rPr>
          <w:rFonts w:ascii="Times New Roman"/>
          <w:b w:val="false"/>
          <w:i w:val="false"/>
          <w:color w:val="000000"/>
          <w:sz w:val="28"/>
        </w:rPr>
        <w:t>
      3. Решение о приостановлении представления налоговой отчетности вручается налогоплательщику или его представителю лично под роспись или иным способом, подтверждающим факт отправки и получения.</w:t>
      </w:r>
      <w:r>
        <w:br/>
      </w:r>
      <w:r>
        <w:rPr>
          <w:rFonts w:ascii="Times New Roman"/>
          <w:b w:val="false"/>
          <w:i w:val="false"/>
          <w:color w:val="000000"/>
          <w:sz w:val="28"/>
        </w:rPr>
        <w:t>
     </w:t>
      </w:r>
      <w:r>
        <w:rPr>
          <w:rFonts w:ascii="Times New Roman"/>
          <w:b w:val="false"/>
          <w:i/>
          <w:color w:val="ff00ff"/>
          <w:sz w:val="28"/>
        </w:rPr>
        <w:t>3-1.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 или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w:t>
      </w:r>
      <w:r>
        <w:rPr>
          <w:rFonts w:ascii="Times New Roman"/>
          <w:b w:val="false"/>
          <w:i w:val="false"/>
          <w:color w:val="ff00ff"/>
          <w:sz w:val="28"/>
        </w:rPr>
        <w:t>4. Решение о приостановлении представления налоговой отчетности является основанием для непредставления расчета стоимости патента за период с даты, указанной в налоговом заявлении о приостановлении представления налоговой отчетности, до даты возобновления деятельности.</w:t>
      </w:r>
      <w:r>
        <w:br/>
      </w:r>
      <w:r>
        <w:rPr>
          <w:rFonts w:ascii="Times New Roman"/>
          <w:b w:val="false"/>
          <w:i w:val="false"/>
          <w:color w:val="000000"/>
          <w:sz w:val="28"/>
        </w:rPr>
        <w:t>
     5. Налогоплательщик признается возобновившим деятельность после истечения срока приостановления деятельности,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6. Налогоплательщик не позднее даты окончания текущего периода приостановления представления налоговой отчетности вправе подать в налоговый орган налоговое заявление о приостановлении (продлении, возобновлении) представления налоговой отчетности. Такое заявление является основанием для непредставления расчета стоимости патента до указанной в заявлении даты возобновления деятельности.</w:t>
      </w:r>
      <w:r>
        <w:br/>
      </w:r>
      <w:r>
        <w:rPr>
          <w:rFonts w:ascii="Times New Roman"/>
          <w:b w:val="false"/>
          <w:i w:val="false"/>
          <w:color w:val="000000"/>
          <w:sz w:val="28"/>
        </w:rPr>
        <w:t>
</w:t>
      </w:r>
      <w:r>
        <w:rPr>
          <w:rFonts w:ascii="Times New Roman"/>
          <w:b w:val="false"/>
          <w:i w:val="false"/>
          <w:color w:val="ff00ff"/>
          <w:sz w:val="28"/>
        </w:rPr>
        <w:t>      7. Налогоплательщик вправе возобновить деятельность до окончания срока приостановления деятельности путем подачи в налоговые органы расчета стоимости патента на предстоящий период со дня возобновления деятельности.</w:t>
      </w:r>
      <w:r>
        <w:br/>
      </w:r>
      <w:r>
        <w:rPr>
          <w:rFonts w:ascii="Times New Roman"/>
          <w:b w:val="false"/>
          <w:i w:val="false"/>
          <w:color w:val="000000"/>
          <w:sz w:val="28"/>
        </w:rPr>
        <w:t>
</w:t>
      </w:r>
      <w:r>
        <w:rPr>
          <w:rFonts w:ascii="Times New Roman"/>
          <w:b w:val="false"/>
          <w:i w:val="false"/>
          <w:color w:val="ff00ff"/>
          <w:sz w:val="28"/>
        </w:rPr>
        <w:t>      8. При представлении расчета стоимости патента в период приостановления представления налоговой отчетности налогоплательщик признается возобновившим деятельность со дня начала деятельности, указанного в данном расчете.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9. При непредставлении в течение шестидесяти календарных дней со дня истечения срока действия патента налогового заявления или очередного расчета стоимости патента, указанных в пунктах 6 и 7 настоящей статьи, налогоплательщик подлежит снятию с регистрационного учета в качестве индивидуального предпринимателя в порядке, установленном статьей 43-1 настоящего Кодекса.</w:t>
      </w:r>
      <w:r>
        <w:br/>
      </w:r>
      <w:r>
        <w:rPr>
          <w:rFonts w:ascii="Times New Roman"/>
          <w:b w:val="false"/>
          <w:i w:val="false"/>
          <w:color w:val="000000"/>
          <w:sz w:val="28"/>
        </w:rPr>
        <w:t>
</w:t>
      </w:r>
      <w:r>
        <w:rPr>
          <w:rFonts w:ascii="Times New Roman"/>
          <w:b w:val="false"/>
          <w:i w:val="false"/>
          <w:color w:val="ff00ff"/>
          <w:sz w:val="28"/>
        </w:rPr>
        <w:t>      9-1.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признают прекращенным срок приостановления представления налоговой отчетности с даты возобновления деятельности с письменным извещением такого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10.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74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74 с дополнением пунктами 3-1) и 9-1),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74 с изложением в новой редакции пунктов 6, 7, 8 и 9,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74 с изложением в новой редакции пункта 2,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74 с изложением в новой редакции: абзаца первого части первой и части второй пункта 1, пунктов 4 и 9,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74 с изложением в новой редакции абзаца первого пункта 1 (вводится в действие с 01.01.2016); изложением в новой редакции пункта 2 (вводится в действие с 01.01.2015)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74 с изложением в новой редакции пункта 3-1,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Налоговое заявление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75. Общие положения</w:t>
      </w:r>
    </w:p>
    <w:p>
      <w:pPr>
        <w:spacing w:after="0"/>
        <w:ind w:left="0"/>
        <w:jc w:val="both"/>
      </w:pPr>
      <w:r>
        <w:rPr>
          <w:rFonts w:ascii="Times New Roman"/>
          <w:b w:val="false"/>
          <w:i w:val="false"/>
          <w:color w:val="000000"/>
          <w:sz w:val="28"/>
        </w:rPr>
        <w:t xml:space="preserve">      1. Налоговое заявление - документ налогоплательщика (налогового агента), представляемый в </w:t>
      </w:r>
      <w:r>
        <w:rPr>
          <w:rFonts w:ascii="Times New Roman"/>
          <w:b w:val="false"/>
          <w:i w:val="false"/>
          <w:color w:val="ff00ff"/>
          <w:sz w:val="28"/>
        </w:rPr>
        <w:t>налоговый орган</w:t>
      </w:r>
      <w:r>
        <w:rPr>
          <w:rFonts w:ascii="Times New Roman"/>
          <w:b w:val="false"/>
          <w:i w:val="false"/>
          <w:color w:val="000000"/>
          <w:sz w:val="28"/>
        </w:rPr>
        <w:t xml:space="preserve"> с целью реализации его прав и исполнения обязанностей в случаях, установленных настоящим Кодексом.</w:t>
      </w:r>
      <w:r>
        <w:br/>
      </w:r>
      <w:r>
        <w:rPr>
          <w:rFonts w:ascii="Times New Roman"/>
          <w:b w:val="false"/>
          <w:i w:val="false"/>
          <w:color w:val="000000"/>
          <w:sz w:val="28"/>
        </w:rPr>
        <w:t xml:space="preserve">
      </w:t>
      </w:r>
      <w:r>
        <w:rPr>
          <w:rFonts w:ascii="Times New Roman"/>
          <w:b w:val="false"/>
          <w:i w:val="false"/>
          <w:color w:val="ff00ff"/>
          <w:sz w:val="28"/>
        </w:rPr>
        <w:t>2. Формы налоговых заявлений утверждаются уполномоченным органом.</w:t>
      </w:r>
      <w:r>
        <w:br/>
      </w:r>
      <w:r>
        <w:rPr>
          <w:rFonts w:ascii="Times New Roman"/>
          <w:b w:val="false"/>
          <w:i w:val="false"/>
          <w:color w:val="000000"/>
          <w:sz w:val="28"/>
        </w:rPr>
        <w:t>
</w:t>
      </w:r>
      <w:r>
        <w:rPr>
          <w:rFonts w:ascii="Times New Roman"/>
          <w:b w:val="false"/>
          <w:i/>
          <w:color w:val="ff00ff"/>
          <w:sz w:val="28"/>
        </w:rPr>
        <w:t>      Статья 75 с изменением в пункте 2,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75 с изложением в новой редакции пункта 2,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76. Порядок представления налогового заявления</w:t>
      </w:r>
    </w:p>
    <w:p>
      <w:pPr>
        <w:spacing w:after="0"/>
        <w:ind w:left="0"/>
        <w:jc w:val="both"/>
      </w:pPr>
      <w:r>
        <w:rPr>
          <w:rFonts w:ascii="Times New Roman"/>
          <w:b w:val="false"/>
          <w:i w:val="false"/>
          <w:color w:val="000000"/>
          <w:sz w:val="28"/>
        </w:rPr>
        <w:t xml:space="preserve">      1. Налоговое заявление представляется налогоплательщиком (налоговым агентом) в </w:t>
      </w:r>
      <w:r>
        <w:rPr>
          <w:rFonts w:ascii="Times New Roman"/>
          <w:b w:val="false"/>
          <w:i w:val="false"/>
          <w:color w:val="ff00ff"/>
          <w:sz w:val="28"/>
        </w:rPr>
        <w:t>налоговые органы</w:t>
      </w:r>
      <w:r>
        <w:rPr>
          <w:rFonts w:ascii="Times New Roman"/>
          <w:b w:val="false"/>
          <w:i w:val="false"/>
          <w:color w:val="000000"/>
          <w:sz w:val="28"/>
        </w:rPr>
        <w:t xml:space="preserve"> в порядке и сроки, которые установлены настоящим Кодексом.</w:t>
      </w:r>
      <w:r>
        <w:br/>
      </w:r>
      <w:r>
        <w:rPr>
          <w:rFonts w:ascii="Times New Roman"/>
          <w:b w:val="false"/>
          <w:i w:val="false"/>
          <w:color w:val="000000"/>
          <w:sz w:val="28"/>
        </w:rPr>
        <w:t xml:space="preserve">
      </w:t>
      </w:r>
      <w:r>
        <w:rPr>
          <w:rFonts w:ascii="Times New Roman"/>
          <w:b w:val="false"/>
          <w:i w:val="false"/>
          <w:color w:val="ff00ff"/>
          <w:sz w:val="28"/>
        </w:rPr>
        <w:t>2. Налогоплательщики (налоговые агенты) вправе представить налоговое заявление, если иное не установлено настоящим Кодексом, в соответствующие налоговые органы по выбору:</w:t>
      </w:r>
      <w:r>
        <w:br/>
      </w:r>
      <w:r>
        <w:rPr>
          <w:rFonts w:ascii="Times New Roman"/>
          <w:b w:val="false"/>
          <w:i w:val="false"/>
          <w:color w:val="000000"/>
          <w:sz w:val="28"/>
        </w:rPr>
        <w:t>
</w:t>
      </w:r>
      <w:r>
        <w:rPr>
          <w:rFonts w:ascii="Times New Roman"/>
          <w:b w:val="false"/>
          <w:i w:val="false"/>
          <w:color w:val="ff00ff"/>
          <w:sz w:val="28"/>
        </w:rPr>
        <w:t>      1) в явочном порядке – на бумажном носителе;</w:t>
      </w:r>
      <w:r>
        <w:br/>
      </w:r>
      <w:r>
        <w:rPr>
          <w:rFonts w:ascii="Times New Roman"/>
          <w:b w:val="false"/>
          <w:i w:val="false"/>
          <w:color w:val="000000"/>
          <w:sz w:val="28"/>
        </w:rPr>
        <w:t>
</w:t>
      </w:r>
      <w:r>
        <w:rPr>
          <w:rFonts w:ascii="Times New Roman"/>
          <w:b w:val="false"/>
          <w:i w:val="false"/>
          <w:color w:val="ff00ff"/>
          <w:sz w:val="28"/>
        </w:rPr>
        <w:t>      2) по почте заказным письмом с уведомлением – на бумажном носителе;</w:t>
      </w:r>
      <w:r>
        <w:br/>
      </w:r>
      <w:r>
        <w:rPr>
          <w:rFonts w:ascii="Times New Roman"/>
          <w:b w:val="false"/>
          <w:i w:val="false"/>
          <w:color w:val="000000"/>
          <w:sz w:val="28"/>
        </w:rPr>
        <w:t>
</w:t>
      </w:r>
      <w:r>
        <w:rPr>
          <w:rFonts w:ascii="Times New Roman"/>
          <w:b w:val="false"/>
          <w:i w:val="false"/>
          <w:color w:val="ff00ff"/>
          <w:sz w:val="28"/>
        </w:rPr>
        <w:t xml:space="preserve">      3) в </w:t>
      </w:r>
      <w:r>
        <w:rPr>
          <w:rFonts w:ascii="Times New Roman"/>
          <w:b w:val="false"/>
          <w:i/>
          <w:color w:val="ff00ff"/>
          <w:sz w:val="28"/>
        </w:rPr>
        <w:t>электронной форме</w:t>
      </w:r>
      <w:r>
        <w:rPr>
          <w:rFonts w:ascii="Times New Roman"/>
          <w:b w:val="false"/>
          <w:i w:val="false"/>
          <w:color w:val="ff00ff"/>
          <w:sz w:val="28"/>
        </w:rPr>
        <w:t>, допускающем компьютерную обработку информации, – в форме электронного документа налогоплательщика.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Налогоплательщики (налоговые агенты) вправе представить налоговое заявление через Государственную корпорацию "Правительство для граждан".</w:t>
      </w:r>
      <w:r>
        <w:br/>
      </w:r>
      <w:r>
        <w:rPr>
          <w:rFonts w:ascii="Times New Roman"/>
          <w:b w:val="false"/>
          <w:i w:val="false"/>
          <w:color w:val="000000"/>
          <w:sz w:val="28"/>
        </w:rPr>
        <w:t>
</w:t>
      </w:r>
      <w:r>
        <w:rPr>
          <w:rFonts w:ascii="Times New Roman"/>
          <w:b w:val="false"/>
          <w:i/>
          <w:color w:val="ff00ff"/>
          <w:sz w:val="28"/>
        </w:rPr>
        <w:t>      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r>
        <w:br/>
      </w:r>
      <w:r>
        <w:rPr>
          <w:rFonts w:ascii="Times New Roman"/>
          <w:b w:val="false"/>
          <w:i w:val="false"/>
          <w:color w:val="000000"/>
          <w:sz w:val="28"/>
        </w:rPr>
        <w:t>
      3. При представлении налогового заявления на бумажном носителе в явочном порядке указанная налоговая форма составляется в двух экземплярах, один экземпляр возвращается налогоплательщику (налоговому агенту) с отметкой налогового органа.</w:t>
      </w:r>
      <w:r>
        <w:br/>
      </w:r>
      <w:r>
        <w:rPr>
          <w:rFonts w:ascii="Times New Roman"/>
          <w:b w:val="false"/>
          <w:i w:val="false"/>
          <w:color w:val="000000"/>
          <w:sz w:val="28"/>
        </w:rPr>
        <w:t xml:space="preserve">
      4. Структура электронного формата налогового заявления, программное обеспечение для составления и представления налогового заявления в </w:t>
      </w:r>
      <w:r>
        <w:rPr>
          <w:rFonts w:ascii="Times New Roman"/>
          <w:b w:val="false"/>
          <w:i w:val="false"/>
          <w:color w:val="ff00ff"/>
          <w:sz w:val="28"/>
        </w:rPr>
        <w:t>электронной форме</w:t>
      </w:r>
      <w:r>
        <w:rPr>
          <w:rFonts w:ascii="Times New Roman"/>
          <w:b w:val="false"/>
          <w:i w:val="false"/>
          <w:color w:val="000000"/>
          <w:sz w:val="28"/>
        </w:rPr>
        <w:t xml:space="preserve"> и обновление данного программного обеспечения размещаются на официальном сайте уполномоченного органа не позднее 1 января текущего года.</w:t>
      </w:r>
      <w:r>
        <w:br/>
      </w:r>
      <w:r>
        <w:rPr>
          <w:rFonts w:ascii="Times New Roman"/>
          <w:b w:val="false"/>
          <w:i w:val="false"/>
          <w:color w:val="000000"/>
          <w:sz w:val="28"/>
        </w:rPr>
        <w:t>
      5. Внесение изменений и (или) дополнений в налоговое заявление осуществляется в случаях и порядке, которые установлены настоящим Кодексом.</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76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76 с изложением в новой редакции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76 с изложением в новой редакции части второй и третьей пункта 2, внесенными Законом Республики Казахстан от 15 ноября 2015 года № 408-V ЗРК (вводятся в действие с 01.03.2016).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Налоговые регистры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77. Налоговые регистры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пунктом 1-1 статьи 14 настоящего Кодекса.</w:t>
      </w:r>
      <w:r>
        <w:br/>
      </w:r>
      <w:r>
        <w:rPr>
          <w:rFonts w:ascii="Times New Roman"/>
          <w:b w:val="false"/>
          <w:i w:val="false"/>
          <w:color w:val="000000"/>
          <w:sz w:val="28"/>
        </w:rPr>
        <w:t>
      Налоговые регистры предназначены для обобщения и систематизации информации для обеспечения целей налогового учета, указанных в пункте 3 статьи 56 настоящего Кодекса.</w:t>
      </w:r>
      <w:r>
        <w:br/>
      </w:r>
      <w:r>
        <w:rPr>
          <w:rFonts w:ascii="Times New Roman"/>
          <w:b w:val="false"/>
          <w:i w:val="false"/>
          <w:color w:val="000000"/>
          <w:sz w:val="28"/>
        </w:rPr>
        <w:t>
      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r>
        <w:br/>
      </w:r>
      <w:r>
        <w:rPr>
          <w:rFonts w:ascii="Times New Roman"/>
          <w:b w:val="false"/>
          <w:i w:val="false"/>
          <w:color w:val="000000"/>
          <w:sz w:val="28"/>
        </w:rPr>
        <w:t xml:space="preserve">
      </w:t>
      </w:r>
      <w:r>
        <w:rPr>
          <w:rFonts w:ascii="Times New Roman"/>
          <w:b w:val="false"/>
          <w:i w:val="false"/>
          <w:color w:val="ff00ff"/>
          <w:sz w:val="28"/>
        </w:rPr>
        <w:t>Налоговые регистры ведутся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за исключением форм налоговых регистров, установленных уполномоченным органом, и утверждаются в налоговой учетной политике</w:t>
      </w:r>
      <w:r>
        <w:rPr>
          <w:rFonts w:ascii="Times New Roman"/>
          <w:b w:val="false"/>
          <w:i w:val="false"/>
          <w:color w:val="000000"/>
          <w:sz w:val="28"/>
        </w:rPr>
        <w:t>.</w:t>
      </w:r>
      <w:r>
        <w:br/>
      </w: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r>
        <w:br/>
      </w:r>
      <w:r>
        <w:rPr>
          <w:rFonts w:ascii="Times New Roman"/>
          <w:b w:val="false"/>
          <w:i w:val="false"/>
          <w:color w:val="000000"/>
          <w:sz w:val="28"/>
        </w:rPr>
        <w:t>
      2. Налоговые регистры включают в себя:</w:t>
      </w:r>
      <w:r>
        <w:br/>
      </w:r>
      <w:r>
        <w:rPr>
          <w:rFonts w:ascii="Times New Roman"/>
          <w:b w:val="false"/>
          <w:i w:val="false"/>
          <w:color w:val="000000"/>
          <w:sz w:val="28"/>
        </w:rPr>
        <w:t>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статьи 56 настоящего Кодекса;</w:t>
      </w:r>
      <w:r>
        <w:br/>
      </w:r>
      <w:r>
        <w:rPr>
          <w:rFonts w:ascii="Times New Roman"/>
          <w:b w:val="false"/>
          <w:i w:val="false"/>
          <w:color w:val="000000"/>
          <w:sz w:val="28"/>
        </w:rPr>
        <w:t xml:space="preserve">
      </w:t>
      </w:r>
      <w:r>
        <w:rPr>
          <w:rFonts w:ascii="Times New Roman"/>
          <w:b w:val="false"/>
          <w:i w:val="false"/>
          <w:color w:val="ff00ff"/>
          <w:sz w:val="28"/>
        </w:rPr>
        <w:t>2) налоговые регистры, составляемые налогоплательщиком (налоговым агентом), формы и правила составления которых устанавливаются уполномоченным органом.</w:t>
      </w:r>
      <w:r>
        <w:br/>
      </w:r>
      <w:r>
        <w:rPr>
          <w:rFonts w:ascii="Times New Roman"/>
          <w:b w:val="false"/>
          <w:i w:val="false"/>
          <w:color w:val="000000"/>
          <w:sz w:val="28"/>
        </w:rPr>
        <w:t>
      3. Налоговые регистры должны содержать следующие обязательные реквизиты:</w:t>
      </w:r>
      <w:r>
        <w:br/>
      </w:r>
      <w:r>
        <w:rPr>
          <w:rFonts w:ascii="Times New Roman"/>
          <w:b w:val="false"/>
          <w:i w:val="false"/>
          <w:color w:val="000000"/>
          <w:sz w:val="28"/>
        </w:rPr>
        <w:t>
      1) наименование регистра;</w:t>
      </w:r>
      <w:r>
        <w:br/>
      </w:r>
      <w:r>
        <w:rPr>
          <w:rFonts w:ascii="Times New Roman"/>
          <w:b w:val="false"/>
          <w:i w:val="false"/>
          <w:color w:val="000000"/>
          <w:sz w:val="28"/>
        </w:rPr>
        <w:t>
      2) идентификационный номер налогоплательщика (налогового агента);</w:t>
      </w:r>
      <w:r>
        <w:br/>
      </w:r>
      <w:r>
        <w:rPr>
          <w:rFonts w:ascii="Times New Roman"/>
          <w:b w:val="false"/>
          <w:i w:val="false"/>
          <w:color w:val="000000"/>
          <w:sz w:val="28"/>
        </w:rPr>
        <w:t>
      3) период, за который составлен регистр;</w:t>
      </w:r>
      <w:r>
        <w:br/>
      </w:r>
      <w:r>
        <w:rPr>
          <w:rFonts w:ascii="Times New Roman"/>
          <w:b w:val="false"/>
          <w:i w:val="false"/>
          <w:color w:val="000000"/>
          <w:sz w:val="28"/>
        </w:rPr>
        <w:t>
      4) фамилия, имя, отчество (при его наличии) лица, ответственного за составление регистра.</w:t>
      </w:r>
      <w:r>
        <w:br/>
      </w:r>
      <w:r>
        <w:rPr>
          <w:rFonts w:ascii="Times New Roman"/>
          <w:b w:val="false"/>
          <w:i w:val="false"/>
          <w:color w:val="000000"/>
          <w:sz w:val="28"/>
        </w:rPr>
        <w:t xml:space="preserve">
      4. </w:t>
      </w:r>
      <w:r>
        <w:rPr>
          <w:rFonts w:ascii="Times New Roman"/>
          <w:b w:val="false"/>
          <w:i w:val="false"/>
          <w:color w:val="ff00ff"/>
          <w:sz w:val="28"/>
        </w:rPr>
        <w:t>Уполномоченный орган вправе устанавливать формы налоговых регистров для отражения информации по:</w:t>
      </w:r>
      <w:r>
        <w:br/>
      </w:r>
      <w:r>
        <w:rPr>
          <w:rFonts w:ascii="Times New Roman"/>
          <w:b w:val="false"/>
          <w:i w:val="false"/>
          <w:color w:val="000000"/>
          <w:sz w:val="28"/>
        </w:rPr>
        <w:t>
      1) применению освобождения от налогообложения, уменьшения налогооблагаемого дохода по корпоративному подоходному налогу, инвестиционным налоговым преференциям;</w:t>
      </w:r>
      <w:r>
        <w:br/>
      </w:r>
      <w:r>
        <w:rPr>
          <w:rFonts w:ascii="Times New Roman"/>
          <w:b w:val="false"/>
          <w:i w:val="false"/>
          <w:color w:val="000000"/>
          <w:sz w:val="28"/>
        </w:rPr>
        <w:t>
      2) определению стоимостных балансов групп (подгрупп) фиксированных активов и последующим расходам по фиксированным активам;</w:t>
      </w:r>
      <w:r>
        <w:br/>
      </w:r>
      <w:r>
        <w:rPr>
          <w:rFonts w:ascii="Times New Roman"/>
          <w:b w:val="false"/>
          <w:i w:val="false"/>
          <w:color w:val="000000"/>
          <w:sz w:val="28"/>
        </w:rPr>
        <w:t>
      3) производным финансовым инструментам;</w:t>
      </w:r>
      <w:r>
        <w:br/>
      </w:r>
      <w:r>
        <w:rPr>
          <w:rFonts w:ascii="Times New Roman"/>
          <w:b w:val="false"/>
          <w:i w:val="false"/>
          <w:color w:val="000000"/>
          <w:sz w:val="28"/>
        </w:rPr>
        <w:t>
</w:t>
      </w:r>
      <w:r>
        <w:rPr>
          <w:rFonts w:ascii="Times New Roman"/>
          <w:b w:val="false"/>
          <w:i w:val="false"/>
          <w:color w:val="ff00ff"/>
          <w:sz w:val="28"/>
        </w:rPr>
        <w:t>      3-1)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r>
        <w:br/>
      </w:r>
      <w:r>
        <w:rPr>
          <w:rFonts w:ascii="Times New Roman"/>
          <w:b w:val="false"/>
          <w:i w:val="false"/>
          <w:color w:val="000000"/>
          <w:sz w:val="28"/>
        </w:rPr>
        <w:t>
</w:t>
      </w:r>
      <w:r>
        <w:rPr>
          <w:rFonts w:ascii="Times New Roman"/>
          <w:b w:val="false"/>
          <w:i w:val="false"/>
          <w:color w:val="ff00ff"/>
          <w:sz w:val="28"/>
        </w:rPr>
        <w:t>      3-2) имуществу, переданному в финансовый лизинг;</w:t>
      </w:r>
      <w:r>
        <w:br/>
      </w:r>
      <w:r>
        <w:rPr>
          <w:rFonts w:ascii="Times New Roman"/>
          <w:b w:val="false"/>
          <w:i w:val="false"/>
          <w:color w:val="000000"/>
          <w:sz w:val="28"/>
        </w:rPr>
        <w:t>
</w:t>
      </w:r>
      <w:r>
        <w:rPr>
          <w:rFonts w:ascii="Times New Roman"/>
          <w:b w:val="false"/>
          <w:i w:val="false"/>
          <w:color w:val="ff00ff"/>
          <w:sz w:val="28"/>
        </w:rPr>
        <w:t>      3-3) учету предусмотренных подпунктами 7) и 8) пункта 2 статьи 90 настоящего Кодекса уменьшений размера требований к должникам;</w:t>
      </w:r>
      <w:r>
        <w:br/>
      </w:r>
      <w:r>
        <w:rPr>
          <w:rFonts w:ascii="Times New Roman"/>
          <w:b w:val="false"/>
          <w:i w:val="false"/>
          <w:color w:val="000000"/>
          <w:sz w:val="28"/>
        </w:rPr>
        <w:t>
      4) счетам-фактурам, выставленным и полученным плательщиком налога на добавленную стоимость.</w:t>
      </w:r>
      <w:r>
        <w:br/>
      </w:r>
      <w:r>
        <w:rPr>
          <w:rFonts w:ascii="Times New Roman"/>
          <w:b w:val="false"/>
          <w:i w:val="false"/>
          <w:color w:val="000000"/>
          <w:sz w:val="28"/>
        </w:rPr>
        <w:t>
</w:t>
      </w:r>
      <w:r>
        <w:rPr>
          <w:rFonts w:ascii="Times New Roman"/>
          <w:b w:val="false"/>
          <w:i/>
          <w:color w:val="008000"/>
          <w:sz w:val="28"/>
        </w:rPr>
        <w:t xml:space="preserve">      Согласно подпункта 4) </w:t>
      </w:r>
      <w:r>
        <w:rPr>
          <w:rFonts w:ascii="Times New Roman"/>
          <w:b/>
          <w:i/>
          <w:color w:val="008000"/>
          <w:sz w:val="28"/>
        </w:rPr>
        <w:t>статьи 48</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подпункт 4) пункта 4 статьи 77 действует с 1 января 2012 г.</w:t>
      </w:r>
      <w:r>
        <w:br/>
      </w:r>
      <w:r>
        <w:rPr>
          <w:rFonts w:ascii="Times New Roman"/>
          <w:b w:val="false"/>
          <w:i w:val="false"/>
          <w:color w:val="000000"/>
          <w:sz w:val="28"/>
        </w:rPr>
        <w:t xml:space="preserve">
      </w:t>
      </w:r>
      <w:r>
        <w:rPr>
          <w:rFonts w:ascii="Times New Roman"/>
          <w:b w:val="false"/>
          <w:i w:val="false"/>
          <w:color w:val="ff00ff"/>
          <w:sz w:val="28"/>
        </w:rPr>
        <w:t>5) Положения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w:t>
      </w:r>
      <w:r>
        <w:rPr>
          <w:rFonts w:ascii="Times New Roman"/>
          <w:b w:val="false"/>
          <w:i w:val="false"/>
          <w:color w:val="ff00ff"/>
          <w:sz w:val="28"/>
        </w:rPr>
        <w:t>      6)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и ее реализации;</w:t>
      </w:r>
      <w:r>
        <w:br/>
      </w:r>
      <w:r>
        <w:rPr>
          <w:rFonts w:ascii="Times New Roman"/>
          <w:b w:val="false"/>
          <w:i w:val="false"/>
          <w:color w:val="000000"/>
          <w:sz w:val="28"/>
        </w:rPr>
        <w:t>
</w:t>
      </w:r>
      <w:r>
        <w:rPr>
          <w:rFonts w:ascii="Times New Roman"/>
          <w:b w:val="false"/>
          <w:i w:val="false"/>
          <w:color w:val="ff00ff"/>
          <w:sz w:val="28"/>
        </w:rPr>
        <w:t>      7) услугам туроператора – в разрезе выездного и въездного туризма.</w:t>
      </w:r>
      <w:r>
        <w:br/>
      </w:r>
      <w:r>
        <w:rPr>
          <w:rFonts w:ascii="Times New Roman"/>
          <w:b w:val="false"/>
          <w:i w:val="false"/>
          <w:color w:val="000000"/>
          <w:sz w:val="28"/>
        </w:rPr>
        <w:t>
</w:t>
      </w:r>
      <w:r>
        <w:rPr>
          <w:rFonts w:ascii="Times New Roman"/>
          <w:b w:val="false"/>
          <w:i w:val="false"/>
          <w:color w:val="ff00ff"/>
          <w:sz w:val="28"/>
        </w:rPr>
        <w:t>      8)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r>
        <w:br/>
      </w:r>
      <w:r>
        <w:rPr>
          <w:rFonts w:ascii="Times New Roman"/>
          <w:b w:val="false"/>
          <w:i w:val="false"/>
          <w:color w:val="000000"/>
          <w:sz w:val="28"/>
        </w:rPr>
        <w:t>
</w:t>
      </w:r>
      <w:r>
        <w:rPr>
          <w:rFonts w:ascii="Times New Roman"/>
          <w:b w:val="false"/>
          <w:i w:val="false"/>
          <w:color w:val="ff00ff"/>
          <w:sz w:val="28"/>
        </w:rPr>
        <w:t xml:space="preserve">      4-1. </w:t>
      </w:r>
      <w:r>
        <w:rPr>
          <w:rFonts w:ascii="Times New Roman"/>
          <w:b w:val="false"/>
          <w:i/>
          <w:color w:val="ff00ff"/>
          <w:sz w:val="28"/>
        </w:rPr>
        <w:t>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r>
        <w:br/>
      </w:r>
      <w:r>
        <w:rPr>
          <w:rFonts w:ascii="Times New Roman"/>
          <w:b w:val="false"/>
          <w:i w:val="false"/>
          <w:color w:val="000000"/>
          <w:sz w:val="28"/>
        </w:rPr>
        <w:t>
</w:t>
      </w:r>
      <w:r>
        <w:rPr>
          <w:rFonts w:ascii="Times New Roman"/>
          <w:b w:val="false"/>
          <w:i w:val="false"/>
          <w:color w:val="ff00ff"/>
          <w:sz w:val="28"/>
        </w:rPr>
        <w:t>      1) учету доходов;</w:t>
      </w:r>
      <w:r>
        <w:br/>
      </w:r>
      <w:r>
        <w:rPr>
          <w:rFonts w:ascii="Times New Roman"/>
          <w:b w:val="false"/>
          <w:i w:val="false"/>
          <w:color w:val="000000"/>
          <w:sz w:val="28"/>
        </w:rPr>
        <w:t>
</w:t>
      </w:r>
      <w:r>
        <w:rPr>
          <w:rFonts w:ascii="Times New Roman"/>
          <w:b w:val="false"/>
          <w:i w:val="false"/>
          <w:color w:val="ff00ff"/>
          <w:sz w:val="28"/>
        </w:rPr>
        <w:t>      2) учету приобретенных товаров, работ и услуг;</w:t>
      </w:r>
      <w:r>
        <w:br/>
      </w:r>
      <w:r>
        <w:rPr>
          <w:rFonts w:ascii="Times New Roman"/>
          <w:b w:val="false"/>
          <w:i w:val="false"/>
          <w:color w:val="000000"/>
          <w:sz w:val="28"/>
        </w:rPr>
        <w:t>
</w:t>
      </w:r>
      <w:r>
        <w:rPr>
          <w:rFonts w:ascii="Times New Roman"/>
          <w:b w:val="false"/>
          <w:i w:val="false"/>
          <w:color w:val="ff00ff"/>
          <w:sz w:val="28"/>
        </w:rPr>
        <w:t xml:space="preserve">      3) учету доходов физических лиц, облагаемых у источника выплаты, налоговых обязательств по таким доходам, обязательств по учету </w:t>
      </w:r>
      <w:r>
        <w:rPr>
          <w:rFonts w:ascii="Times New Roman"/>
          <w:b w:val="false"/>
          <w:i/>
          <w:color w:val="ff00ff"/>
          <w:sz w:val="28"/>
        </w:rPr>
        <w:t>обязательных пенсионных взносов, обязательных профессиональных пенсионных взносов</w:t>
      </w:r>
      <w:r>
        <w:rPr>
          <w:rFonts w:ascii="Times New Roman"/>
          <w:b w:val="false"/>
          <w:i w:val="false"/>
          <w:color w:val="ff00ff"/>
          <w:sz w:val="28"/>
        </w:rPr>
        <w:t xml:space="preserve"> и социальных отчислений, включая все налоги и отчисления;</w:t>
      </w:r>
      <w:r>
        <w:br/>
      </w:r>
      <w:r>
        <w:rPr>
          <w:rFonts w:ascii="Times New Roman"/>
          <w:b w:val="false"/>
          <w:i w:val="false"/>
          <w:color w:val="000000"/>
          <w:sz w:val="28"/>
        </w:rPr>
        <w:t>
</w:t>
      </w:r>
      <w:r>
        <w:rPr>
          <w:rFonts w:ascii="Times New Roman"/>
          <w:b w:val="false"/>
          <w:i w:val="false"/>
          <w:color w:val="ff00ff"/>
          <w:sz w:val="28"/>
        </w:rPr>
        <w:t>      4) учету налоговых обязательств по:</w:t>
      </w:r>
      <w:r>
        <w:br/>
      </w:r>
      <w:r>
        <w:rPr>
          <w:rFonts w:ascii="Times New Roman"/>
          <w:b w:val="false"/>
          <w:i w:val="false"/>
          <w:color w:val="000000"/>
          <w:sz w:val="28"/>
        </w:rPr>
        <w:t>
</w:t>
      </w:r>
      <w:r>
        <w:rPr>
          <w:rFonts w:ascii="Times New Roman"/>
          <w:b w:val="false"/>
          <w:i w:val="false"/>
          <w:color w:val="ff00ff"/>
          <w:sz w:val="28"/>
        </w:rPr>
        <w:t>      плате за эмиссии в окружающую среду;</w:t>
      </w:r>
      <w:r>
        <w:br/>
      </w:r>
      <w:r>
        <w:rPr>
          <w:rFonts w:ascii="Times New Roman"/>
          <w:b w:val="false"/>
          <w:i w:val="false"/>
          <w:color w:val="000000"/>
          <w:sz w:val="28"/>
        </w:rPr>
        <w:t>
</w:t>
      </w:r>
      <w:r>
        <w:rPr>
          <w:rFonts w:ascii="Times New Roman"/>
          <w:b w:val="false"/>
          <w:i w:val="false"/>
          <w:color w:val="ff00ff"/>
          <w:sz w:val="28"/>
        </w:rPr>
        <w:t>      плате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ff00ff"/>
          <w:sz w:val="28"/>
        </w:rPr>
        <w:t>      5)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r>
        <w:br/>
      </w:r>
      <w:r>
        <w:rPr>
          <w:rFonts w:ascii="Times New Roman"/>
          <w:b w:val="false"/>
          <w:i w:val="false"/>
          <w:color w:val="000000"/>
          <w:sz w:val="28"/>
        </w:rPr>
        <w:t>
</w:t>
      </w:r>
      <w:r>
        <w:rPr>
          <w:rFonts w:ascii="Times New Roman"/>
          <w:b w:val="false"/>
          <w:i w:val="false"/>
          <w:color w:val="ff00ff"/>
          <w:sz w:val="28"/>
        </w:rPr>
        <w:t>      4-2. В целях осуществления мониторинга крупных налогоплательщиков уполномоченный орган устанавливает формы налоговых регистров, в которых содержится информация:</w:t>
      </w:r>
      <w:r>
        <w:br/>
      </w:r>
      <w:r>
        <w:rPr>
          <w:rFonts w:ascii="Times New Roman"/>
          <w:b w:val="false"/>
          <w:i w:val="false"/>
          <w:color w:val="000000"/>
          <w:sz w:val="28"/>
        </w:rPr>
        <w:t>
</w:t>
      </w:r>
      <w:r>
        <w:rPr>
          <w:rFonts w:ascii="Times New Roman"/>
          <w:b w:val="false"/>
          <w:i w:val="false"/>
          <w:color w:val="ff00ff"/>
          <w:sz w:val="28"/>
        </w:rPr>
        <w:t>      по корпоративному подоходному налогу;</w:t>
      </w:r>
      <w:r>
        <w:br/>
      </w:r>
      <w:r>
        <w:rPr>
          <w:rFonts w:ascii="Times New Roman"/>
          <w:b w:val="false"/>
          <w:i w:val="false"/>
          <w:color w:val="000000"/>
          <w:sz w:val="28"/>
        </w:rPr>
        <w:t>
</w:t>
      </w:r>
      <w:r>
        <w:rPr>
          <w:rFonts w:ascii="Times New Roman"/>
          <w:b w:val="false"/>
          <w:i w:val="false"/>
          <w:color w:val="ff00ff"/>
          <w:sz w:val="28"/>
        </w:rPr>
        <w:t>      по налогу на сверхприбыль;</w:t>
      </w:r>
      <w:r>
        <w:br/>
      </w:r>
      <w:r>
        <w:rPr>
          <w:rFonts w:ascii="Times New Roman"/>
          <w:b w:val="false"/>
          <w:i w:val="false"/>
          <w:color w:val="000000"/>
          <w:sz w:val="28"/>
        </w:rPr>
        <w:t>
</w:t>
      </w:r>
      <w:r>
        <w:rPr>
          <w:rFonts w:ascii="Times New Roman"/>
          <w:b w:val="false"/>
          <w:i w:val="false"/>
          <w:color w:val="ff00ff"/>
          <w:sz w:val="28"/>
        </w:rPr>
        <w:t>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по налогу на добычу полезных ископаемых;</w:t>
      </w:r>
      <w:r>
        <w:br/>
      </w:r>
      <w:r>
        <w:rPr>
          <w:rFonts w:ascii="Times New Roman"/>
          <w:b w:val="false"/>
          <w:i w:val="false"/>
          <w:color w:val="000000"/>
          <w:sz w:val="28"/>
        </w:rPr>
        <w:t>
</w:t>
      </w:r>
      <w:r>
        <w:rPr>
          <w:rFonts w:ascii="Times New Roman"/>
          <w:b w:val="false"/>
          <w:i w:val="false"/>
          <w:color w:val="ff00ff"/>
          <w:sz w:val="28"/>
        </w:rPr>
        <w:t>      о планируемых показателях финансово-хозяйственной деятельности крупного налогоплательщика на текущий и предстоящий календарные годы.</w:t>
      </w:r>
      <w:r>
        <w:br/>
      </w:r>
      <w:r>
        <w:rPr>
          <w:rFonts w:ascii="Times New Roman"/>
          <w:b w:val="false"/>
          <w:i w:val="false"/>
          <w:color w:val="000000"/>
          <w:sz w:val="28"/>
        </w:rPr>
        <w:t>
      5.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r>
        <w:br/>
      </w:r>
      <w:r>
        <w:rPr>
          <w:rFonts w:ascii="Times New Roman"/>
          <w:b w:val="false"/>
          <w:i w:val="false"/>
          <w:color w:val="000000"/>
          <w:sz w:val="28"/>
        </w:rPr>
        <w:t xml:space="preserve">
      </w:t>
      </w:r>
      <w:r>
        <w:rPr>
          <w:rFonts w:ascii="Times New Roman"/>
          <w:b w:val="false"/>
          <w:i w:val="false"/>
          <w:color w:val="ff00ff"/>
          <w:sz w:val="28"/>
        </w:rPr>
        <w:t>6. Если иное не установлено статьей 624 настоящего Кодекса, налоговые регистры представляются должностным лицам налоговых органов при проведении документальных проверок на бумажных носителях и (или) на электронных носителях – по требованию должностных лиц налоговых органов, осуществляющих проверку.</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val="false"/>
          <w:color w:val="ff00ff"/>
          <w:sz w:val="28"/>
        </w:rPr>
        <w:t xml:space="preserve">При составлении налоговых регистров в </w:t>
      </w:r>
      <w:r>
        <w:rPr>
          <w:rFonts w:ascii="Times New Roman"/>
          <w:b w:val="false"/>
          <w:i/>
          <w:color w:val="ff00ff"/>
          <w:sz w:val="28"/>
        </w:rPr>
        <w:t>электронной форме</w:t>
      </w:r>
      <w:r>
        <w:rPr>
          <w:rFonts w:ascii="Times New Roman"/>
          <w:b w:val="false"/>
          <w:i w:val="false"/>
          <w:color w:val="ff00ff"/>
          <w:sz w:val="28"/>
        </w:rPr>
        <w:t xml:space="preserve"> налогоплательщик (налоговый агент) обязан в ходе налоговой проверки по требованию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77 с изменениями, внесенными Законом Республики Казахстан от 16 ноября 2009 года  № 200-IV (вводятся в действие с 01.01.2009). </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77 с изменениями в подпункте 3-1) пункта 4,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48</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дополнением абзацем вторым подпункта 4), внесенным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77 с изменениями в пункте 6,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77 с дополнениями подпункта 5) и части второй в пункте 4, внесенными Законом Республики Казахстан от 30 июня 2010 года № 297-IV (вводятся в действие с 01.01.2012).</w:t>
      </w:r>
      <w:r>
        <w:br/>
      </w:r>
      <w:r>
        <w:rPr>
          <w:rFonts w:ascii="Times New Roman"/>
          <w:b w:val="false"/>
          <w:i w:val="false"/>
          <w:color w:val="000000"/>
          <w:sz w:val="28"/>
        </w:rPr>
        <w:t>
</w:t>
      </w:r>
      <w:r>
        <w:rPr>
          <w:rFonts w:ascii="Times New Roman"/>
          <w:b w:val="false"/>
          <w:i/>
          <w:color w:val="ff00ff"/>
          <w:sz w:val="28"/>
        </w:rPr>
        <w:t>      Статья 77 с изменением в части четвертой пункта 1, подпункте 2) пункта 2, абзаце первом пункта 4, внесенными Законом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ff00ff"/>
          <w:sz w:val="28"/>
        </w:rPr>
        <w:t>      Статья 77 с исключением части первой и изложением в новой редакции части второй подпункта 5) пункта 4, дополнением пункта 4-1,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77 с дополнением части первой пункта 4 подпунктом 3-3), внесенным Законом Республики Казахстан от 7 марта 2014 года № 177-IV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77 с изложением в новой редакции: части четвертой пункта 1, подпункта 2) пункта 2, абзаца первого пункта 4, абзаца первого пункта 4-1,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77 с дополнением части первой пункта 4 подпунктами 6) и 7), внесенными Законом Республики Казахстан от 28 ноября 2014 года № 257-V ЗРК (вводятся в действие с 01.01.2015). Подпункт 6) действует с 01.01.2015 г. до 31.12.2017 г.</w:t>
      </w:r>
      <w:r>
        <w:br/>
      </w:r>
      <w:r>
        <w:rPr>
          <w:rFonts w:ascii="Times New Roman"/>
          <w:b w:val="false"/>
          <w:i w:val="false"/>
          <w:color w:val="000000"/>
          <w:sz w:val="28"/>
        </w:rPr>
        <w:t>
</w:t>
      </w:r>
      <w:r>
        <w:rPr>
          <w:rFonts w:ascii="Times New Roman"/>
          <w:b w:val="false"/>
          <w:i/>
          <w:color w:val="ff00ff"/>
          <w:sz w:val="28"/>
        </w:rPr>
        <w:t>      Статья 77 с дополнением пунктом 4-2; изложением в новой редакции части первой пункта 6,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77 с изложением в новой редакции части первой пункта 1; дополнением подпунктом 8) пункта 4; дополнением подпунктом 5) пункта 4-1, внесенными Законом Республики Казахстан от 26 июля 2016 года № 12-VI ЗРК (вводятся в действие с 12.10.2016).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 ОСОБЕННОСТИ НАЛОГОВОГО УЧЕТА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78. Финансовый лизинг</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настоящей статьей,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r>
        <w:br/>
      </w:r>
      <w:r>
        <w:rPr>
          <w:rFonts w:ascii="Times New Roman"/>
          <w:b w:val="false"/>
          <w:i w:val="false"/>
          <w:color w:val="000000"/>
          <w:sz w:val="28"/>
        </w:rPr>
        <w:t>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w:t>
      </w:r>
      <w:r>
        <w:br/>
      </w:r>
      <w:r>
        <w:rPr>
          <w:rFonts w:ascii="Times New Roman"/>
          <w:b w:val="false"/>
          <w:i w:val="false"/>
          <w:color w:val="000000"/>
          <w:sz w:val="28"/>
        </w:rPr>
        <w:t>
      2) срок финансового лизинга превышает семьдесят пять процентов срока полезной службы передаваемого по финансовому лизингу имущества;</w:t>
      </w:r>
      <w:r>
        <w:br/>
      </w: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w:t>
      </w:r>
      <w:r>
        <w:br/>
      </w:r>
      <w:r>
        <w:rPr>
          <w:rFonts w:ascii="Times New Roman"/>
          <w:b w:val="false"/>
          <w:i w:val="false"/>
          <w:color w:val="000000"/>
          <w:sz w:val="28"/>
        </w:rPr>
        <w:t>
      Финансовым лизингом также является предоставление во вторичный лизинг предметов лизинга.</w:t>
      </w:r>
      <w:r>
        <w:br/>
      </w:r>
      <w:r>
        <w:rPr>
          <w:rFonts w:ascii="Times New Roman"/>
          <w:b w:val="false"/>
          <w:i w:val="false"/>
          <w:color w:val="000000"/>
          <w:sz w:val="28"/>
        </w:rPr>
        <w:t>
      </w:t>
      </w:r>
      <w:r>
        <w:rPr>
          <w:rFonts w:ascii="Times New Roman"/>
          <w:b w:val="false"/>
          <w:i w:val="false"/>
          <w:color w:val="ff00ff"/>
          <w:sz w:val="28"/>
        </w:rPr>
        <w:t>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r>
        <w:br/>
      </w:r>
      <w:r>
        <w:rPr>
          <w:rFonts w:ascii="Times New Roman"/>
          <w:b w:val="false"/>
          <w:i w:val="false"/>
          <w:color w:val="000000"/>
          <w:sz w:val="28"/>
        </w:rPr>
        <w:t>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статьей 269 настоящего Кодекса;</w:t>
      </w:r>
      <w:r>
        <w:br/>
      </w:r>
      <w:r>
        <w:rPr>
          <w:rFonts w:ascii="Times New Roman"/>
          <w:b w:val="false"/>
          <w:i w:val="false"/>
          <w:color w:val="000000"/>
          <w:sz w:val="28"/>
        </w:rPr>
        <w:t>
      в договоре (договорах) вторичного лизинга сохранены условия, предусмотренные в договоре первичного лизинга, за исключением условий для количества предметов лизинга, лизинговых платежей и срока лизинга;</w:t>
      </w:r>
      <w:r>
        <w:br/>
      </w: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r>
        <w:br/>
      </w:r>
      <w:r>
        <w:rPr>
          <w:rFonts w:ascii="Times New Roman"/>
          <w:b w:val="false"/>
          <w:i w:val="false"/>
          <w:color w:val="000000"/>
          <w:sz w:val="28"/>
        </w:rPr>
        <w:t>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полученную от лизингополучателя по договору первичного лизинга;</w:t>
      </w:r>
      <w:r>
        <w:br/>
      </w:r>
      <w:r>
        <w:rPr>
          <w:rFonts w:ascii="Times New Roman"/>
          <w:b w:val="false"/>
          <w:i w:val="false"/>
          <w:color w:val="000000"/>
          <w:sz w:val="28"/>
        </w:rPr>
        <w:t>
     </w:t>
      </w:r>
      <w:r>
        <w:rPr>
          <w:rFonts w:ascii="Times New Roman"/>
          <w:b w:val="false"/>
          <w:i w:val="false"/>
          <w:color w:val="ff00ff"/>
          <w:sz w:val="28"/>
        </w:rPr>
        <w:t xml:space="preserve">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начисленную на дату расторжения договора лизинга;</w:t>
      </w:r>
      <w:r>
        <w:br/>
      </w:r>
      <w:r>
        <w:rPr>
          <w:rFonts w:ascii="Times New Roman"/>
          <w:b w:val="false"/>
          <w:i w:val="false"/>
          <w:color w:val="000000"/>
          <w:sz w:val="28"/>
        </w:rPr>
        <w:t>
</w:t>
      </w:r>
      <w:r>
        <w:rPr>
          <w:rFonts w:ascii="Times New Roman"/>
          <w:b w:val="false"/>
          <w:i w:val="false"/>
          <w:color w:val="ff00ff"/>
          <w:sz w:val="28"/>
        </w:rPr>
        <w:t>      в случае, если по договору первичного лизинга предусмотрен метод уплаты равными долями – 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начисленную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r>
        <w:br/>
      </w:r>
      <w:r>
        <w:rPr>
          <w:rFonts w:ascii="Times New Roman"/>
          <w:b w:val="false"/>
          <w:i w:val="false"/>
          <w:color w:val="000000"/>
          <w:sz w:val="28"/>
        </w:rPr>
        <w:t xml:space="preserve">
      </w:t>
      </w:r>
      <w:r>
        <w:rPr>
          <w:rFonts w:ascii="Times New Roman"/>
          <w:b w:val="false"/>
          <w:i w:val="false"/>
          <w:color w:val="ff00ff"/>
          <w:sz w:val="28"/>
        </w:rPr>
        <w:t>Передача имущества в финансовый лизинг рассматривается как реализация имущества лизингодателем лизингополучателю.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w:t>
      </w:r>
      <w:r>
        <w:br/>
      </w:r>
      <w:r>
        <w:rPr>
          <w:rFonts w:ascii="Times New Roman"/>
          <w:b w:val="false"/>
          <w:i w:val="false"/>
          <w:color w:val="000000"/>
          <w:sz w:val="28"/>
        </w:rPr>
        <w:t xml:space="preserve">
      </w:t>
      </w:r>
      <w:r>
        <w:rPr>
          <w:rFonts w:ascii="Times New Roman"/>
          <w:b w:val="false"/>
          <w:i w:val="false"/>
          <w:color w:val="ff00ff"/>
          <w:sz w:val="28"/>
        </w:rPr>
        <w:t>В целях настоящей статьи:</w:t>
      </w:r>
      <w:r>
        <w:br/>
      </w:r>
      <w:r>
        <w:rPr>
          <w:rFonts w:ascii="Times New Roman"/>
          <w:b w:val="false"/>
          <w:i w:val="false"/>
          <w:color w:val="000000"/>
          <w:sz w:val="28"/>
        </w:rPr>
        <w:t>
      метод аннуитетных платежей - метод расчета лизинговых платежей, при котором лизинговые платежи устанавливаются равными суммами через равные промежутки времени;</w:t>
      </w:r>
      <w:r>
        <w:br/>
      </w:r>
      <w:r>
        <w:rPr>
          <w:rFonts w:ascii="Times New Roman"/>
          <w:b w:val="false"/>
          <w:i w:val="false"/>
          <w:color w:val="000000"/>
          <w:sz w:val="28"/>
        </w:rPr>
        <w:t>
      метод уплаты равными долями - метод расчета лизинговых платежей, при котором лизинговые платежи, за исключением вознаграждения по лизингу, устанавливаются равными суммами.</w:t>
      </w:r>
      <w:r>
        <w:br/>
      </w: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r>
        <w:br/>
      </w:r>
      <w:r>
        <w:rPr>
          <w:rFonts w:ascii="Times New Roman"/>
          <w:b w:val="false"/>
          <w:i w:val="false"/>
          <w:color w:val="000000"/>
          <w:sz w:val="28"/>
        </w:rPr>
        <w:t>
      3. Стоимость имущества, переданного (полученного) в финансовый лизинг (по лизингу), определяется на дату заключения договора лизинга.</w:t>
      </w:r>
      <w:r>
        <w:br/>
      </w:r>
      <w:r>
        <w:rPr>
          <w:rFonts w:ascii="Times New Roman"/>
          <w:b w:val="false"/>
          <w:i w:val="false"/>
          <w:color w:val="000000"/>
          <w:sz w:val="28"/>
        </w:rPr>
        <w:t>
      Имуществом, передаваемым по финансовому лизингу, являются предметы лизинга, подлежащие получению лизингополучателем в качестве основного средства, инвестиций в недвижимость, биологических активов.</w:t>
      </w:r>
      <w:r>
        <w:br/>
      </w:r>
      <w:r>
        <w:rPr>
          <w:rFonts w:ascii="Times New Roman"/>
          <w:b w:val="false"/>
          <w:i w:val="false"/>
          <w:color w:val="000000"/>
          <w:sz w:val="28"/>
        </w:rPr>
        <w:t xml:space="preserve">
      </w:t>
      </w:r>
      <w:r>
        <w:rPr>
          <w:rFonts w:ascii="Times New Roman"/>
          <w:b w:val="false"/>
          <w:i w:val="false"/>
          <w:color w:val="ff00ff"/>
          <w:sz w:val="28"/>
        </w:rPr>
        <w:t>4. Не являются финансовым лизингом:</w:t>
      </w:r>
      <w:r>
        <w:br/>
      </w:r>
      <w:r>
        <w:rPr>
          <w:rFonts w:ascii="Times New Roman"/>
          <w:b w:val="false"/>
          <w:i w:val="false"/>
          <w:color w:val="000000"/>
          <w:sz w:val="28"/>
        </w:rPr>
        <w:t>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w:t>
      </w:r>
      <w:r>
        <w:br/>
      </w:r>
      <w:r>
        <w:rPr>
          <w:rFonts w:ascii="Times New Roman"/>
          <w:b w:val="false"/>
          <w:i w:val="false"/>
          <w:color w:val="000000"/>
          <w:sz w:val="28"/>
        </w:rPr>
        <w:t xml:space="preserve">
      </w:t>
      </w:r>
      <w:r>
        <w:rPr>
          <w:rFonts w:ascii="Times New Roman"/>
          <w:b w:val="false"/>
          <w:i/>
          <w:color w:val="ff00ff"/>
          <w:sz w:val="28"/>
        </w:rPr>
        <w:t>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r>
        <w:br/>
      </w:r>
      <w:r>
        <w:rPr>
          <w:rFonts w:ascii="Times New Roman"/>
          <w:b w:val="false"/>
          <w:i w:val="false"/>
          <w:color w:val="000000"/>
          <w:sz w:val="28"/>
        </w:rPr>
        <w:t>
      признания физического лица - лизингополучателя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лица - лизингополучателя;</w:t>
      </w:r>
      <w:r>
        <w:br/>
      </w: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когда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в том числе денег, ценных бумаг или доходов, оказались безрезультатными;</w:t>
      </w:r>
      <w:r>
        <w:br/>
      </w: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r>
        <w:br/>
      </w:r>
      <w:r>
        <w:rPr>
          <w:rFonts w:ascii="Times New Roman"/>
          <w:b w:val="false"/>
          <w:i w:val="false"/>
          <w:color w:val="000000"/>
          <w:sz w:val="28"/>
        </w:rPr>
        <w:t>
      предоставление предметов лизинга во вторичный лизинг;</w:t>
      </w:r>
      <w:r>
        <w:br/>
      </w:r>
      <w:r>
        <w:rPr>
          <w:rFonts w:ascii="Times New Roman"/>
          <w:b w:val="false"/>
          <w:i w:val="false"/>
          <w:color w:val="000000"/>
          <w:sz w:val="28"/>
        </w:rPr>
        <w:t>
      2) лизинговые сделки, по которым сумма лизинговых платежей (по договору и (или) фактическая) за первый год действия договора лизинга составляет более 50 процентов от стоимости предмета лизинга;</w:t>
      </w:r>
      <w:r>
        <w:br/>
      </w:r>
      <w:r>
        <w:rPr>
          <w:rFonts w:ascii="Times New Roman"/>
          <w:b w:val="false"/>
          <w:i w:val="false"/>
          <w:color w:val="000000"/>
          <w:sz w:val="28"/>
        </w:rPr>
        <w:t xml:space="preserve">
      </w:t>
      </w:r>
      <w:r>
        <w:rPr>
          <w:rFonts w:ascii="Times New Roman"/>
          <w:b w:val="false"/>
          <w:i w:val="false"/>
          <w:color w:val="ff00ff"/>
          <w:sz w:val="28"/>
        </w:rPr>
        <w:t>3) лизинговые сделки, по которым до истечения трех лет с даты заключения договора лизинга произошла замена лизингополучателя, кроме замены в связи с реорганизацией лизингополучателя;</w:t>
      </w:r>
      <w:r>
        <w:br/>
      </w:r>
      <w:r>
        <w:rPr>
          <w:rFonts w:ascii="Times New Roman"/>
          <w:b w:val="false"/>
          <w:i w:val="false"/>
          <w:color w:val="000000"/>
          <w:sz w:val="28"/>
        </w:rPr>
        <w:t>
</w:t>
      </w:r>
      <w:r>
        <w:rPr>
          <w:rFonts w:ascii="Times New Roman"/>
          <w:b w:val="false"/>
          <w:i w:val="false"/>
          <w:color w:val="ff00ff"/>
          <w:sz w:val="28"/>
        </w:rPr>
        <w:t>      3-1) лизинговые сделки, по которым произошла замена лизингодателя;</w:t>
      </w:r>
      <w:r>
        <w:br/>
      </w:r>
      <w:r>
        <w:rPr>
          <w:rFonts w:ascii="Times New Roman"/>
          <w:b w:val="false"/>
          <w:i w:val="false"/>
          <w:color w:val="000000"/>
          <w:sz w:val="28"/>
        </w:rPr>
        <w:t>
      4) сделки по передаче имущества в сублизинг.</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78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w:t>
      </w:r>
      <w:r>
        <w:rPr>
          <w:rFonts w:ascii="Times New Roman"/>
          <w:b w:val="false"/>
          <w:i/>
          <w:color w:val="ff00ff"/>
          <w:sz w:val="28"/>
        </w:rPr>
        <w:t>Статья 78 с изменениями, внесенными Законом Республики Казахстан от 09 июня 2010 года № 288-IV (вводятся в действие с 01.01.2011).</w:t>
      </w:r>
      <w:r>
        <w:br/>
      </w:r>
      <w:r>
        <w:rPr>
          <w:rFonts w:ascii="Times New Roman"/>
          <w:b w:val="false"/>
          <w:i w:val="false"/>
          <w:color w:val="000000"/>
          <w:sz w:val="28"/>
        </w:rPr>
        <w:t>
</w:t>
      </w:r>
      <w:r>
        <w:rPr>
          <w:rFonts w:ascii="Times New Roman"/>
          <w:b w:val="false"/>
          <w:i/>
          <w:color w:val="ff00ff"/>
          <w:sz w:val="28"/>
        </w:rPr>
        <w:t>      Статья 78 с изложением в новой редакции абзаца первого части первой , абзаца первого части третьей,части четвертой, абзаца первого  части пятой пункта 1, абзаца первого, подпунктов 3), 3-1)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78 с изложением в новой редакции абзаца второго подпункта 1) пункта 4,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Статьей 78 с изложением в новой редакции абзацев пятого и шестого части третьей пункта 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78 с изложением в новой редакции абзаца второго подпункта 1) пункта 4, внесенным Законом Республики Казахстан от 7 марта 2014 года № 177-IV ЗРК (вводится в действие с 26.03.2014).</w:t>
      </w:r>
    </w:p>
    <w:p>
      <w:pPr>
        <w:spacing w:after="0"/>
        <w:ind w:left="0"/>
        <w:jc w:val="both"/>
      </w:pPr>
      <w:r>
        <w:rPr>
          <w:rFonts w:ascii="Times New Roman"/>
          <w:b w:val="false"/>
          <w:i w:val="false"/>
          <w:color w:val="000000"/>
          <w:sz w:val="28"/>
        </w:rPr>
        <w:t> </w:t>
      </w:r>
      <w:r>
        <w:rPr>
          <w:rFonts w:ascii="Times New Roman"/>
          <w:b w:val="false"/>
          <w:i w:val="false"/>
          <w:color w:val="00ae00"/>
          <w:sz w:val="28"/>
        </w:rPr>
        <w:t xml:space="preserve">     </w:t>
      </w:r>
      <w:r>
        <w:rPr>
          <w:rFonts w:ascii="Times New Roman"/>
          <w:b/>
          <w:i w:val="false"/>
          <w:color w:val="008000"/>
          <w:sz w:val="28"/>
        </w:rPr>
        <w:t>Статья 50.</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50</w:t>
      </w:r>
      <w:r>
        <w:rPr>
          <w:rFonts w:ascii="Times New Roman"/>
          <w:b w:val="false"/>
          <w:i/>
          <w:color w:val="008000"/>
          <w:sz w:val="28"/>
        </w:rPr>
        <w:t xml:space="preserve">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50 исключена </w:t>
      </w:r>
      <w:r>
        <w:rPr>
          <w:rFonts w:ascii="Times New Roman"/>
          <w:b w:val="false"/>
          <w:i/>
          <w:color w:val="008000"/>
          <w:sz w:val="28"/>
        </w:rPr>
        <w:t>Законом Республики Казахстан от 05 декабря 2013 года № 152-V ЗРК (вводятся в действие с 01.01.2014).</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51.</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51</w:t>
      </w:r>
      <w:r>
        <w:rPr>
          <w:rFonts w:ascii="Times New Roman"/>
          <w:b w:val="false"/>
          <w:i/>
          <w:color w:val="008000"/>
          <w:sz w:val="28"/>
        </w:rPr>
        <w:t xml:space="preserve">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51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79. Долгосрочные контракты</w:t>
      </w:r>
    </w:p>
    <w:p>
      <w:pPr>
        <w:spacing w:after="0"/>
        <w:ind w:left="0"/>
        <w:jc w:val="both"/>
      </w:pPr>
      <w:r>
        <w:rPr>
          <w:rFonts w:ascii="Times New Roman"/>
          <w:b w:val="false"/>
          <w:i w:val="false"/>
          <w:color w:val="000000"/>
          <w:sz w:val="28"/>
        </w:rPr>
        <w:t xml:space="preserve">      </w:t>
      </w:r>
      <w:r>
        <w:rPr>
          <w:rFonts w:ascii="Times New Roman"/>
          <w:b w:val="false"/>
          <w:i/>
          <w:color w:val="ff00ff"/>
          <w:sz w:val="28"/>
        </w:rPr>
        <w:t>Статья 79 исключена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80. Осуществление совместной деятельности</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Если иное не установлено настоящим Кодексом, в случае</w:t>
      </w:r>
      <w:r>
        <w:rPr>
          <w:rFonts w:ascii="Times New Roman"/>
          <w:b w:val="false"/>
          <w:i w:val="false"/>
          <w:color w:val="000000"/>
          <w:sz w:val="28"/>
        </w:rPr>
        <w:t xml:space="preserve">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установленном настоящим Кодексом.</w:t>
      </w:r>
      <w:r>
        <w:br/>
      </w: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w:t>
      </w:r>
      <w:r>
        <w:rPr>
          <w:rFonts w:ascii="Times New Roman"/>
          <w:b w:val="false"/>
          <w:i w:val="false"/>
          <w:color w:val="ff00ff"/>
          <w:sz w:val="28"/>
        </w:rPr>
        <w:t>, если иное не установлено настоящим Кодексом</w:t>
      </w:r>
      <w:r>
        <w:rPr>
          <w:rFonts w:ascii="Times New Roman"/>
          <w:b w:val="false"/>
          <w:i w:val="false"/>
          <w:color w:val="000000"/>
          <w:sz w:val="28"/>
        </w:rPr>
        <w:t>.</w:t>
      </w:r>
      <w:r>
        <w:br/>
      </w:r>
      <w:r>
        <w:rPr>
          <w:rFonts w:ascii="Times New Roman"/>
          <w:b w:val="false"/>
          <w:i w:val="false"/>
          <w:color w:val="000000"/>
          <w:sz w:val="28"/>
        </w:rPr>
        <w:t>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w:t>
      </w:r>
      <w:r>
        <w:br/>
      </w: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w:t>
      </w:r>
      <w:r>
        <w:rPr>
          <w:rFonts w:ascii="Times New Roman"/>
          <w:b w:val="false"/>
          <w:i w:val="false"/>
          <w:color w:val="ff00ff"/>
          <w:sz w:val="28"/>
        </w:rPr>
        <w:t>, если иное не установлено настоящим Кодексом.</w:t>
      </w:r>
      <w:r>
        <w:br/>
      </w:r>
      <w:r>
        <w:rPr>
          <w:rFonts w:ascii="Times New Roman"/>
          <w:b w:val="false"/>
          <w:i w:val="false"/>
          <w:color w:val="000000"/>
          <w:sz w:val="28"/>
        </w:rPr>
        <w:t>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w:t>
      </w:r>
      <w:r>
        <w:br/>
      </w:r>
      <w:r>
        <w:rPr>
          <w:rFonts w:ascii="Times New Roman"/>
          <w:b w:val="false"/>
          <w:i w:val="false"/>
          <w:color w:val="000000"/>
          <w:sz w:val="28"/>
        </w:rPr>
        <w:t>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по итогам каждого налогового периода в порядке, предусмотренном договором о совместной деятельности.</w:t>
      </w:r>
      <w:r>
        <w:br/>
      </w:r>
      <w:r>
        <w:rPr>
          <w:rFonts w:ascii="Times New Roman"/>
          <w:b w:val="false"/>
          <w:i w:val="false"/>
          <w:color w:val="000000"/>
          <w:sz w:val="28"/>
        </w:rPr>
        <w:t>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осуществляют указанное распределение пропорционально долям участия согласно договору о совместной деятельности.</w:t>
      </w:r>
      <w:r>
        <w:br/>
      </w: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w:t>
      </w:r>
      <w:r>
        <w:rPr>
          <w:rFonts w:ascii="Times New Roman"/>
          <w:b w:val="false"/>
          <w:i w:val="false"/>
          <w:color w:val="ff00ff"/>
          <w:sz w:val="28"/>
        </w:rPr>
        <w:t>налоговым органам</w:t>
      </w:r>
      <w:r>
        <w:rPr>
          <w:rFonts w:ascii="Times New Roman"/>
          <w:b w:val="false"/>
          <w:i w:val="false"/>
          <w:color w:val="000000"/>
          <w:sz w:val="28"/>
        </w:rPr>
        <w:t xml:space="preserve"> при проведении документальной налоговой проверки.</w:t>
      </w:r>
      <w:r>
        <w:br/>
      </w: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w:t>
      </w:r>
      <w:r>
        <w:rPr>
          <w:rFonts w:ascii="Times New Roman"/>
          <w:b w:val="false"/>
          <w:i w:val="false"/>
          <w:color w:val="ff00ff"/>
          <w:sz w:val="28"/>
        </w:rPr>
        <w:t>, если иное не установлено настоящим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80 с изменениями, внесенными Законом Республики Казахстан от 30 июня 2010 года № 297-IV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4.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10.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81. Плательщики</w:t>
      </w:r>
    </w:p>
    <w:p>
      <w:pPr>
        <w:spacing w:after="0"/>
        <w:ind w:left="0"/>
        <w:jc w:val="both"/>
      </w:pPr>
      <w:r>
        <w:rPr>
          <w:rFonts w:ascii="Times New Roman"/>
          <w:b w:val="false"/>
          <w:i w:val="false"/>
          <w:color w:val="000000"/>
          <w:sz w:val="28"/>
        </w:rPr>
        <w:t>      1. Плательщиками корпоративного подоходного налога являются юридические лица - резиденты Республики Казахстан, за исключением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w:t>
      </w:r>
      <w:r>
        <w:br/>
      </w:r>
      <w:r>
        <w:rPr>
          <w:rFonts w:ascii="Times New Roman"/>
          <w:b w:val="false"/>
          <w:i w:val="false"/>
          <w:color w:val="000000"/>
          <w:sz w:val="28"/>
        </w:rPr>
        <w:t>
      2. Юридические лица, применяющие специальный налоговый режим на основе упрощенной декларации, исчисляют и уплачивают корпоративный подоходный налог по доходам, облагаемым в рамках указанного режима, в соответствии с главой 61 настоящего Кодекса.</w:t>
      </w:r>
      <w:r>
        <w:br/>
      </w:r>
      <w:r>
        <w:rPr>
          <w:rFonts w:ascii="Times New Roman"/>
          <w:b w:val="false"/>
          <w:i w:val="false"/>
          <w:color w:val="000000"/>
          <w:sz w:val="28"/>
        </w:rPr>
        <w:t>
      3. Плательщики налога на игорный бизнес, фиксированного налога не являются плательщиками корпоративного подоходного налога по доходам от осуществления видов деятельности, указанных в статьях 411, 420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82. Объекты налогообложения</w:t>
      </w:r>
    </w:p>
    <w:p>
      <w:pPr>
        <w:spacing w:after="0"/>
        <w:ind w:left="0"/>
        <w:jc w:val="both"/>
      </w:pPr>
      <w:r>
        <w:rPr>
          <w:rFonts w:ascii="Times New Roman"/>
          <w:b w:val="false"/>
          <w:i w:val="false"/>
          <w:color w:val="000000"/>
          <w:sz w:val="28"/>
        </w:rPr>
        <w:t>      Объектами обложения корпоративным подоходным налогом являются:</w:t>
      </w:r>
      <w:r>
        <w:br/>
      </w:r>
      <w:r>
        <w:rPr>
          <w:rFonts w:ascii="Times New Roman"/>
          <w:b w:val="false"/>
          <w:i w:val="false"/>
          <w:color w:val="000000"/>
          <w:sz w:val="28"/>
        </w:rPr>
        <w:t>
      1) налогооблагаемый доход;</w:t>
      </w:r>
      <w:r>
        <w:br/>
      </w:r>
      <w:r>
        <w:rPr>
          <w:rFonts w:ascii="Times New Roman"/>
          <w:b w:val="false"/>
          <w:i w:val="false"/>
          <w:color w:val="000000"/>
          <w:sz w:val="28"/>
        </w:rPr>
        <w:t>
      2) доход, облагаемый у источника выплаты;</w:t>
      </w:r>
      <w:r>
        <w:br/>
      </w:r>
      <w:r>
        <w:rPr>
          <w:rFonts w:ascii="Times New Roman"/>
          <w:b w:val="false"/>
          <w:i w:val="false"/>
          <w:color w:val="000000"/>
          <w:sz w:val="28"/>
        </w:rPr>
        <w:t>
      3) чистый доход юридического лица-нерезидента, осуществляющего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11. НАЛОГООБЛАГАЕМЫЙ ДОХОД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83. Налогооблагаемый доход</w:t>
      </w:r>
    </w:p>
    <w:p>
      <w:pPr>
        <w:spacing w:after="0"/>
        <w:ind w:left="0"/>
        <w:jc w:val="both"/>
      </w:pPr>
      <w:r>
        <w:rPr>
          <w:rFonts w:ascii="Times New Roman"/>
          <w:b w:val="false"/>
          <w:i w:val="false"/>
          <w:color w:val="000000"/>
          <w:sz w:val="28"/>
        </w:rPr>
        <w:t>      Налогооблагаемый доход определяется как разница между совокупным годовым доходом с учетом корректировок, предусмотренных статьей 99 настоящего Кодекса, и вычетами, предусмотренными настоящим разделом.</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до 01.01.2012 г. действие статьи 83, подпункта 7) пункта 1 статьи 85, пункта 3 статьи 90, пункта 2 статьи 106, пункта 3 статьи 109 Кодекса Республики Казахстан «О налогах и других обязательных платежах в бюджет»(Налоговый кодекс) для страховых, перестраховочных организаций в части осуществления ими деятельности по страхованию, перестрахованию, установив, что в период приостановления действует порядок налогообложения, установленный настоящей статьей.</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23</w:t>
      </w:r>
      <w:r>
        <w:rPr>
          <w:rFonts w:ascii="Times New Roman"/>
          <w:b w:val="false"/>
          <w:i/>
          <w:color w:val="008000"/>
          <w:sz w:val="28"/>
        </w:rPr>
        <w:t xml:space="preserve"> с изменениями в пункте 6,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23</w:t>
      </w:r>
      <w:r>
        <w:rPr>
          <w:rFonts w:ascii="Times New Roman"/>
          <w:b w:val="false"/>
          <w:i/>
          <w:color w:val="008000"/>
          <w:sz w:val="28"/>
        </w:rPr>
        <w:t xml:space="preserve">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i/>
          <w:color w:val="008000"/>
          <w:sz w:val="28"/>
        </w:rPr>
        <w:t>     Статья 23</w:t>
      </w:r>
      <w:r>
        <w:rPr>
          <w:rFonts w:ascii="Times New Roman"/>
          <w:b w:val="false"/>
          <w:i/>
          <w:color w:val="008000"/>
          <w:sz w:val="28"/>
        </w:rPr>
        <w:t xml:space="preserve"> с изменениями подпункта 5) части 1 пункта 5, пункта 6,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статьи 83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23 </w:t>
      </w:r>
      <w:r>
        <w:rPr>
          <w:rFonts w:ascii="Times New Roman"/>
          <w:b w:val="false"/>
          <w:i/>
          <w:color w:val="008000"/>
          <w:sz w:val="28"/>
        </w:rPr>
        <w:t>прекратила свое действие с 01.01.2012.</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23 </w:t>
      </w:r>
      <w:r>
        <w:rPr>
          <w:rFonts w:ascii="Times New Roman"/>
          <w:b w:val="false"/>
          <w:i/>
          <w:color w:val="008000"/>
          <w:sz w:val="28"/>
        </w:rPr>
        <w:t xml:space="preserve">с изложением в новой редакции абзаца десятого пункта 1: </w:t>
      </w:r>
      <w:r>
        <w:rPr>
          <w:rFonts w:ascii="Times New Roman"/>
          <w:b w:val="false"/>
          <w:i w:val="false"/>
          <w:color w:val="008000"/>
          <w:sz w:val="28"/>
        </w:rPr>
        <w:t>«</w:t>
      </w:r>
      <w:r>
        <w:rPr>
          <w:rFonts w:ascii="Times New Roman"/>
          <w:b w:val="false"/>
          <w:i/>
          <w:color w:val="008000"/>
          <w:sz w:val="28"/>
        </w:rPr>
        <w:t>страховые премии, подлежащие уплате (уплаченные) по договорам перестрахования;</w:t>
      </w:r>
      <w:r>
        <w:rPr>
          <w:rFonts w:ascii="Times New Roman"/>
          <w:b w:val="false"/>
          <w:i w:val="false"/>
          <w:color w:val="008000"/>
          <w:sz w:val="28"/>
        </w:rPr>
        <w:t>»</w:t>
      </w:r>
      <w:r>
        <w:rPr>
          <w:rFonts w:ascii="Times New Roman"/>
          <w:b w:val="false"/>
          <w:i/>
          <w:color w:val="008000"/>
          <w:sz w:val="28"/>
        </w:rPr>
        <w:t>, внесенной Законом Республики Казахстан от 05 декабря 2013 года № 152-V ЗРК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Совокупный годовой доход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84. Совокупный годовой доход</w:t>
      </w:r>
    </w:p>
    <w:p>
      <w:pPr>
        <w:spacing w:after="0"/>
        <w:ind w:left="0"/>
        <w:jc w:val="both"/>
      </w:pPr>
      <w:r>
        <w:rPr>
          <w:rFonts w:ascii="Times New Roman"/>
          <w:b w:val="false"/>
          <w:i w:val="false"/>
          <w:color w:val="000000"/>
          <w:sz w:val="28"/>
        </w:rPr>
        <w:t>      1. Совокупный годовой доход юридического лица-резидента состоит из доходов, подлежащих получению (полученных) данным лицом в Республике Казахстан и за ее пределами в течение налогового периода.</w:t>
      </w:r>
      <w:r>
        <w:br/>
      </w:r>
      <w:r>
        <w:rPr>
          <w:rFonts w:ascii="Times New Roman"/>
          <w:b w:val="false"/>
          <w:i w:val="false"/>
          <w:color w:val="000000"/>
          <w:sz w:val="28"/>
        </w:rPr>
        <w:t>
      Совокупный годовой доход юридического лица-нерезидента, осуществляющего деятельность в Республике Казахстан через постоянное учреждение, состоит из доходов, указанных в статье 198 настоящего Кодекса.</w:t>
      </w:r>
      <w:r>
        <w:br/>
      </w:r>
      <w:r>
        <w:rPr>
          <w:rFonts w:ascii="Times New Roman"/>
          <w:b w:val="false"/>
          <w:i w:val="false"/>
          <w:color w:val="000000"/>
          <w:sz w:val="28"/>
        </w:rPr>
        <w:t>
      Доходы из источников за пределами Республики Казахстан, получаемые юридическим лицом-резидентом, подлежат налогообложению в порядке, установленном настоящим разделом и главой 27 настоящего Кодекса.</w:t>
      </w:r>
      <w:r>
        <w:br/>
      </w:r>
      <w:r>
        <w:rPr>
          <w:rFonts w:ascii="Times New Roman"/>
          <w:b w:val="false"/>
          <w:i w:val="false"/>
          <w:color w:val="000000"/>
          <w:sz w:val="28"/>
        </w:rPr>
        <w:t>
      2. В целях налогообложения в качестве дохода не рассматриваются:</w:t>
      </w:r>
      <w:r>
        <w:br/>
      </w:r>
      <w:r>
        <w:rPr>
          <w:rFonts w:ascii="Times New Roman"/>
          <w:b w:val="false"/>
          <w:i w:val="false"/>
          <w:color w:val="000000"/>
          <w:sz w:val="28"/>
        </w:rPr>
        <w:t>
      1) стоимость имущества, полученного в качестве вклада в уставный капитал;</w:t>
      </w:r>
      <w:r>
        <w:br/>
      </w:r>
      <w:r>
        <w:rPr>
          <w:rFonts w:ascii="Times New Roman"/>
          <w:b w:val="false"/>
          <w:i w:val="false"/>
          <w:color w:val="000000"/>
          <w:sz w:val="28"/>
        </w:rPr>
        <w:t>
      2) сумма денег, полученных эмитентом от размещения выпущенных им акций;</w:t>
      </w:r>
      <w:r>
        <w:br/>
      </w:r>
      <w:r>
        <w:rPr>
          <w:rFonts w:ascii="Times New Roman"/>
          <w:b w:val="false"/>
          <w:i w:val="false"/>
          <w:color w:val="000000"/>
          <w:sz w:val="28"/>
        </w:rPr>
        <w:t>
      3) если иное не предусмотрено настоящим Кодексом, для налогоплательщика, передающего имущество на безвозмездной основе, -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r>
        <w:br/>
      </w:r>
      <w:r>
        <w:rPr>
          <w:rFonts w:ascii="Times New Roman"/>
          <w:b w:val="false"/>
          <w:i w:val="false"/>
          <w:color w:val="000000"/>
          <w:sz w:val="28"/>
        </w:rPr>
        <w:t>
      4) сумма уменьшения размера налогового обязательства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ff00ff"/>
          <w:sz w:val="28"/>
        </w:rPr>
        <w:t>4-1) сумма пеней и штрафов, списанных в соответствии с налоговым законодательством Республики Казахстан;</w:t>
      </w:r>
      <w:r>
        <w:br/>
      </w:r>
      <w:r>
        <w:rPr>
          <w:rFonts w:ascii="Times New Roman"/>
          <w:b w:val="false"/>
          <w:i w:val="false"/>
          <w:color w:val="000000"/>
          <w:sz w:val="28"/>
        </w:rPr>
        <w:t>
      5) если иное не предусмотрено настоящим Кодексом,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r>
        <w:br/>
      </w:r>
      <w:r>
        <w:rPr>
          <w:rFonts w:ascii="Times New Roman"/>
          <w:b w:val="false"/>
          <w:i w:val="false"/>
          <w:color w:val="000000"/>
          <w:sz w:val="28"/>
        </w:rPr>
        <w:t>
      6)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7)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r>
        <w:br/>
      </w:r>
      <w:r>
        <w:rPr>
          <w:rFonts w:ascii="Times New Roman"/>
          <w:b w:val="false"/>
          <w:i w:val="false"/>
          <w:color w:val="000000"/>
          <w:sz w:val="28"/>
        </w:rPr>
        <w:t>
</w:t>
      </w:r>
      <w:r>
        <w:rPr>
          <w:rFonts w:ascii="Times New Roman"/>
          <w:b w:val="false"/>
          <w:i w:val="false"/>
          <w:color w:val="ff00ff"/>
          <w:sz w:val="28"/>
        </w:rPr>
        <w:t>      8) для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инвестиционные доходы, полученные паевыми инвестиционными фондами в соответствии с законодательством Республики Казахстан об инвестиционных фондах, и признанные таковыми кастодианом паевого инвестиционного фонда, за исключением вознаграждения такой управляющей компании.</w:t>
      </w:r>
      <w:r>
        <w:br/>
      </w:r>
      <w:r>
        <w:rPr>
          <w:rFonts w:ascii="Times New Roman"/>
          <w:b w:val="false"/>
          <w:i w:val="false"/>
          <w:color w:val="000000"/>
          <w:sz w:val="28"/>
        </w:rPr>
        <w:t>
</w:t>
      </w:r>
      <w:r>
        <w:rPr>
          <w:rFonts w:ascii="Times New Roman"/>
          <w:b w:val="false"/>
          <w:i w:val="false"/>
          <w:color w:val="ff00ff"/>
          <w:sz w:val="28"/>
        </w:rPr>
        <w:t>      9) для лица, который произвел подакцизный товар, указанный в подпункте 5) статьи 279 настоящего Кодекса, из давальческого сырья, – сумма возмещения, подлежащая получению (полученная)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r>
        <w:br/>
      </w:r>
      <w:r>
        <w:rPr>
          <w:rFonts w:ascii="Times New Roman"/>
          <w:b w:val="false"/>
          <w:i w:val="false"/>
          <w:color w:val="000000"/>
          <w:sz w:val="28"/>
        </w:rPr>
        <w:t>
</w:t>
      </w:r>
      <w:r>
        <w:rPr>
          <w:rFonts w:ascii="Times New Roman"/>
          <w:b w:val="false"/>
          <w:i w:val="false"/>
          <w:color w:val="ff00ff"/>
          <w:sz w:val="28"/>
        </w:rPr>
        <w:t>      10) стоимость имущества, полученного государственным предприятием от государственного учреждения, в виде:</w:t>
      </w:r>
      <w:r>
        <w:br/>
      </w:r>
      <w:r>
        <w:rPr>
          <w:rFonts w:ascii="Times New Roman"/>
          <w:b w:val="false"/>
          <w:i w:val="false"/>
          <w:color w:val="000000"/>
          <w:sz w:val="28"/>
        </w:rPr>
        <w:t>
</w:t>
      </w:r>
      <w:r>
        <w:rPr>
          <w:rFonts w:ascii="Times New Roman"/>
          <w:b w:val="false"/>
          <w:i w:val="false"/>
          <w:color w:val="ff00ff"/>
          <w:sz w:val="28"/>
        </w:rPr>
        <w:t>      основных средств, закрепленных на праве хозяйственного ведения или оперативного управления за таким предприятием;</w:t>
      </w:r>
      <w:r>
        <w:br/>
      </w:r>
      <w:r>
        <w:rPr>
          <w:rFonts w:ascii="Times New Roman"/>
          <w:b w:val="false"/>
          <w:i w:val="false"/>
          <w:color w:val="000000"/>
          <w:sz w:val="28"/>
        </w:rPr>
        <w:t>
</w:t>
      </w:r>
      <w:r>
        <w:rPr>
          <w:rFonts w:ascii="Times New Roman"/>
          <w:b w:val="false"/>
          <w:i w:val="false"/>
          <w:color w:val="ff00ff"/>
          <w:sz w:val="28"/>
        </w:rPr>
        <w:t>      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ff00ff"/>
          <w:sz w:val="28"/>
        </w:rPr>
        <w:t>      11) для получателя от имени государства – стоимость и (или) денежное выражение полученных от недропользователя полезных ископаемых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Законом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статьей 111 настоящего Кодекса.</w:t>
      </w:r>
      <w:r>
        <w:br/>
      </w:r>
      <w:r>
        <w:rPr>
          <w:rFonts w:ascii="Times New Roman"/>
          <w:b w:val="false"/>
          <w:i w:val="false"/>
          <w:color w:val="000000"/>
          <w:sz w:val="28"/>
        </w:rPr>
        <w:t>
</w:t>
      </w:r>
      <w:r>
        <w:rPr>
          <w:rFonts w:ascii="Times New Roman"/>
          <w:b w:val="false"/>
          <w:i w:val="false"/>
          <w:color w:val="ff00ff"/>
          <w:sz w:val="28"/>
        </w:rPr>
        <w:t>      13) стоимость электрических сетей, принятых и учтенных органом, осуществляющим государственную регистрацию прав на недвижимое имущество, бесхозяйными, признанных судом поступившими в коммунальную собственность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r>
        <w:br/>
      </w:r>
      <w:r>
        <w:rPr>
          <w:rFonts w:ascii="Times New Roman"/>
          <w:b w:val="false"/>
          <w:i w:val="false"/>
          <w:color w:val="000000"/>
          <w:sz w:val="28"/>
        </w:rPr>
        <w:t>
</w:t>
      </w:r>
      <w:r>
        <w:rPr>
          <w:rFonts w:ascii="Times New Roman"/>
          <w:b w:val="false"/>
          <w:i w:val="false"/>
          <w:color w:val="ff00ff"/>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16)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r>
        <w:br/>
      </w:r>
      <w:r>
        <w:rPr>
          <w:rFonts w:ascii="Times New Roman"/>
          <w:b w:val="false"/>
          <w:i w:val="false"/>
          <w:color w:val="000000"/>
          <w:sz w:val="28"/>
        </w:rPr>
        <w:t>
      </w:t>
      </w:r>
      <w:r>
        <w:rPr>
          <w:rFonts w:ascii="Times New Roman"/>
          <w:b w:val="false"/>
          <w:i/>
          <w:color w:val="800000"/>
          <w:sz w:val="28"/>
        </w:rPr>
        <w:t xml:space="preserve">Сноска. Статья 84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84 с дополнением подпункта 8) в пункт 2, внесенным Законом Республики Казахстан от 9 января 2012 года № 535-IV (вводится в действие с 01.01.2012).</w:t>
      </w:r>
      <w:r>
        <w:br/>
      </w:r>
      <w:r>
        <w:rPr>
          <w:rFonts w:ascii="Times New Roman"/>
          <w:b w:val="false"/>
          <w:i w:val="false"/>
          <w:color w:val="000000"/>
          <w:sz w:val="28"/>
        </w:rPr>
        <w:t>
</w:t>
      </w:r>
      <w:r>
        <w:rPr>
          <w:rFonts w:ascii="Times New Roman"/>
          <w:b w:val="false"/>
          <w:i/>
          <w:color w:val="ff00ff"/>
          <w:sz w:val="28"/>
        </w:rPr>
        <w:t>      Статьей 84 с дополнением подпунктами 9) и 10) в пункт 2, внесенными Законом Республики Казахстан от 05 декабря 2013 года № 152-V ЗРК (вводятся в действие с 01.01.2009).</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w:t>
      </w:r>
      <w:r>
        <w:rPr>
          <w:rFonts w:ascii="Times New Roman"/>
          <w:b/>
          <w:i w:val="false"/>
          <w:color w:val="000000"/>
          <w:sz w:val="28"/>
        </w:rPr>
        <w:t>Статья 2.</w:t>
      </w:r>
      <w:r>
        <w:rPr>
          <w:rFonts w:ascii="Times New Roman"/>
          <w:b w:val="false"/>
          <w:i w:val="false"/>
          <w:color w:val="000000"/>
          <w:sz w:val="28"/>
        </w:rPr>
        <w:t>Установить, что до 1 января 2009 года для лица, который произвел бензин (за исключением авиационного), дизельное топливо из давальческого сырья, в целях исчисления:</w:t>
      </w:r>
      <w:r>
        <w:br/>
      </w:r>
      <w:r>
        <w:rPr>
          <w:rFonts w:ascii="Times New Roman"/>
          <w:b w:val="false"/>
          <w:i w:val="false"/>
          <w:color w:val="000000"/>
          <w:sz w:val="28"/>
        </w:rPr>
        <w:t>
      1) корпоративного подоходного налога – в качестве дохода не рассматривается сумма возмещения, подлежащая получению (полученная) в счет исполнения таким лицом налогового обязательства по уплате акциза на бензин (за исключением авиационного), дизельное топливо, произведенное из давальческого сырья;</w:t>
      </w:r>
      <w:r>
        <w:br/>
      </w:r>
      <w:r>
        <w:rPr>
          <w:rFonts w:ascii="Times New Roman"/>
          <w:b w:val="false"/>
          <w:i w:val="false"/>
          <w:color w:val="000000"/>
          <w:sz w:val="28"/>
        </w:rPr>
        <w:t>
      </w:t>
      </w:r>
      <w:r>
        <w:rPr>
          <w:rFonts w:ascii="Times New Roman"/>
          <w:b w:val="false"/>
          <w:i/>
          <w:color w:val="000000"/>
          <w:sz w:val="28"/>
        </w:rPr>
        <w:t xml:space="preserve">Закон Республики Казахстан </w:t>
      </w:r>
      <w:r>
        <w:rPr>
          <w:rFonts w:ascii="Times New Roman"/>
          <w:b w:val="false"/>
          <w:i/>
          <w:color w:val="000000"/>
          <w:sz w:val="28"/>
        </w:rPr>
        <w:t>от 05 декабря 2013 года № 152-V ЗРК (вводятся в действие с 01.01.2014).(См. сноску к статье 238).</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84 с дополнением подпунктом 4-1) пункта 2 (вводится в действие с 01.01.2015); с дополнением подпунктом 11) пункта 2 (вводится в действие с 01.01.2016); с дополнением подпунктом 12) пункта 2 (вводится в действие с 01.01.2017), внесенными Законом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84 с дополнением подпунктом 13) пункта 2, внесенным Законом Республики Казахстан от 11 июля 2017 года № 89-VI (вводится в действие с 24.07.2017).</w:t>
      </w:r>
      <w:r>
        <w:br/>
      </w:r>
      <w:r>
        <w:rPr>
          <w:rFonts w:ascii="Times New Roman"/>
          <w:b w:val="false"/>
          <w:i w:val="false"/>
          <w:color w:val="000000"/>
          <w:sz w:val="28"/>
        </w:rPr>
        <w:t>
</w:t>
      </w:r>
      <w:r>
        <w:rPr>
          <w:rFonts w:ascii="Times New Roman"/>
          <w:b w:val="false"/>
          <w:i/>
          <w:color w:val="ff00ff"/>
          <w:sz w:val="28"/>
        </w:rPr>
        <w:t>      Статья 84 с дополнением пункта 2: подпунктами 14) и 15) (вводятся в действие с 01.01.2016), подпунктом 16) (вводится в действие с 01.01.2012), внесенными Законом Республики Казахстан от 25 декабря 2017 года № 122-VI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85. Доходы, включаемые в совокупный годовой доход</w:t>
      </w:r>
    </w:p>
    <w:p>
      <w:pPr>
        <w:spacing w:after="0"/>
        <w:ind w:left="0"/>
        <w:jc w:val="both"/>
      </w:pPr>
      <w:r>
        <w:rPr>
          <w:rFonts w:ascii="Times New Roman"/>
          <w:b w:val="false"/>
          <w:i w:val="false"/>
          <w:color w:val="000000"/>
          <w:sz w:val="28"/>
        </w:rPr>
        <w:t>      1. В совокупный годовой доход включаются все виды доходов налогоплательщика:</w:t>
      </w:r>
      <w:r>
        <w:br/>
      </w:r>
      <w:r>
        <w:rPr>
          <w:rFonts w:ascii="Times New Roman"/>
          <w:b w:val="false"/>
          <w:i w:val="false"/>
          <w:color w:val="000000"/>
          <w:sz w:val="28"/>
        </w:rPr>
        <w:t>
      1) доход от реализации;</w:t>
      </w:r>
      <w:r>
        <w:br/>
      </w:r>
      <w:r>
        <w:rPr>
          <w:rFonts w:ascii="Times New Roman"/>
          <w:b w:val="false"/>
          <w:i w:val="false"/>
          <w:color w:val="000000"/>
          <w:sz w:val="28"/>
        </w:rPr>
        <w:t>
      </w:t>
      </w:r>
      <w:r>
        <w:rPr>
          <w:rFonts w:ascii="Times New Roman"/>
          <w:b w:val="false"/>
          <w:i w:val="false"/>
          <w:color w:val="ff00ff"/>
          <w:sz w:val="28"/>
        </w:rPr>
        <w:t>1-1) доход страховой, перестраховочной организации по договорам страхования, перестрахования;</w:t>
      </w:r>
      <w:r>
        <w:br/>
      </w:r>
      <w:r>
        <w:rPr>
          <w:rFonts w:ascii="Times New Roman"/>
          <w:b w:val="false"/>
          <w:i w:val="false"/>
          <w:color w:val="000000"/>
          <w:sz w:val="28"/>
        </w:rPr>
        <w:t>
      2) доход от прироста стоимости;</w:t>
      </w:r>
      <w:r>
        <w:br/>
      </w:r>
      <w:r>
        <w:rPr>
          <w:rFonts w:ascii="Times New Roman"/>
          <w:b w:val="false"/>
          <w:i w:val="false"/>
          <w:color w:val="000000"/>
          <w:sz w:val="28"/>
        </w:rPr>
        <w:t>
      3) доход по производным финансовым инструментам;</w:t>
      </w:r>
      <w:r>
        <w:br/>
      </w:r>
      <w:r>
        <w:rPr>
          <w:rFonts w:ascii="Times New Roman"/>
          <w:b w:val="false"/>
          <w:i w:val="false"/>
          <w:color w:val="000000"/>
          <w:sz w:val="28"/>
        </w:rPr>
        <w:t>
      4) доход от списания обязательств;</w:t>
      </w:r>
      <w:r>
        <w:br/>
      </w:r>
      <w:r>
        <w:rPr>
          <w:rFonts w:ascii="Times New Roman"/>
          <w:b w:val="false"/>
          <w:i w:val="false"/>
          <w:color w:val="000000"/>
          <w:sz w:val="28"/>
        </w:rPr>
        <w:t>
      5) доход по сомнительным обязательствам;</w:t>
      </w:r>
      <w:r>
        <w:br/>
      </w:r>
      <w:r>
        <w:rPr>
          <w:rFonts w:ascii="Times New Roman"/>
          <w:b w:val="false"/>
          <w:i w:val="false"/>
          <w:color w:val="000000"/>
          <w:sz w:val="28"/>
        </w:rPr>
        <w:t xml:space="preserve">
      </w:t>
      </w:r>
      <w:r>
        <w:rPr>
          <w:rFonts w:ascii="Times New Roman"/>
          <w:b w:val="false"/>
          <w:i w:val="false"/>
          <w:color w:val="ff00ff"/>
          <w:sz w:val="28"/>
        </w:rPr>
        <w:t>6) доход от снижения размеров провизии (резервов), созданных налогоплательщиком, имеющим право на вычет провизии (резервов) в соответствии с пунктами 1, 3 и 4 статьи 106 настоящего Кодекса;</w:t>
      </w:r>
      <w:r>
        <w:br/>
      </w:r>
      <w:r>
        <w:rPr>
          <w:rFonts w:ascii="Times New Roman"/>
          <w:b w:val="false"/>
          <w:i w:val="false"/>
          <w:color w:val="000000"/>
          <w:sz w:val="28"/>
        </w:rPr>
        <w:t>
      7) доход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до 01.01.2012 г. действие подпункта 7) пункта 1 статьи 85 для страховых, перестраховочных организаций в части осуществления ими деятельности по страхованию, перестрахованию. Смотри сноску к статье 83.</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7 пункта 1 статьи 85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8) доход от уступки права требования;</w:t>
      </w:r>
      <w:r>
        <w:br/>
      </w:r>
      <w:r>
        <w:rPr>
          <w:rFonts w:ascii="Times New Roman"/>
          <w:b w:val="false"/>
          <w:i w:val="false"/>
          <w:color w:val="000000"/>
          <w:sz w:val="28"/>
        </w:rPr>
        <w:t>
      9) доход, полученный за согласие ограничить или прекратить предпринимательскую деятельность;</w:t>
      </w:r>
      <w:r>
        <w:br/>
      </w:r>
      <w:r>
        <w:rPr>
          <w:rFonts w:ascii="Times New Roman"/>
          <w:b w:val="false"/>
          <w:i w:val="false"/>
          <w:color w:val="000000"/>
          <w:sz w:val="28"/>
        </w:rPr>
        <w:t>
      10) доход от выбытия фиксированных активов;</w:t>
      </w:r>
      <w:r>
        <w:br/>
      </w:r>
      <w:r>
        <w:rPr>
          <w:rFonts w:ascii="Times New Roman"/>
          <w:b w:val="false"/>
          <w:i w:val="false"/>
          <w:color w:val="000000"/>
          <w:sz w:val="28"/>
        </w:rPr>
        <w:t>
      11)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12)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13) доход от осуществления совместной деятельности;</w:t>
      </w:r>
      <w:r>
        <w:br/>
      </w:r>
      <w:r>
        <w:rPr>
          <w:rFonts w:ascii="Times New Roman"/>
          <w:b w:val="false"/>
          <w:i w:val="false"/>
          <w:color w:val="000000"/>
          <w:sz w:val="28"/>
        </w:rPr>
        <w:t>
      14)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r>
        <w:br/>
      </w:r>
      <w:r>
        <w:rPr>
          <w:rFonts w:ascii="Times New Roman"/>
          <w:b w:val="false"/>
          <w:i w:val="false"/>
          <w:color w:val="000000"/>
          <w:sz w:val="28"/>
        </w:rPr>
        <w:t>
      15) полученные компенсации по ранее произведенным вычетам;</w:t>
      </w:r>
      <w:r>
        <w:br/>
      </w:r>
      <w:r>
        <w:rPr>
          <w:rFonts w:ascii="Times New Roman"/>
          <w:b w:val="false"/>
          <w:i w:val="false"/>
          <w:color w:val="000000"/>
          <w:sz w:val="28"/>
        </w:rPr>
        <w:t>
      16) доход в виде безвозмездно полученного имущества;</w:t>
      </w:r>
      <w:r>
        <w:br/>
      </w:r>
      <w:r>
        <w:rPr>
          <w:rFonts w:ascii="Times New Roman"/>
          <w:b w:val="false"/>
          <w:i w:val="false"/>
          <w:color w:val="000000"/>
          <w:sz w:val="28"/>
        </w:rPr>
        <w:t>
      17) дивиденды;</w:t>
      </w:r>
      <w:r>
        <w:br/>
      </w:r>
      <w:r>
        <w:rPr>
          <w:rFonts w:ascii="Times New Roman"/>
          <w:b w:val="false"/>
          <w:i w:val="false"/>
          <w:color w:val="000000"/>
          <w:sz w:val="28"/>
        </w:rPr>
        <w:t xml:space="preserve">
      18) вознаграждение по депозиту, долговой ценной бумаге, векселю, </w:t>
      </w:r>
      <w:r>
        <w:rPr>
          <w:rFonts w:ascii="Times New Roman"/>
          <w:b w:val="false"/>
          <w:i w:val="false"/>
          <w:color w:val="ff00ff"/>
          <w:sz w:val="28"/>
        </w:rPr>
        <w:t>исламскому арендному сертификату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19)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20) выигрыши;</w:t>
      </w:r>
      <w:r>
        <w:br/>
      </w:r>
      <w:r>
        <w:rPr>
          <w:rFonts w:ascii="Times New Roman"/>
          <w:b w:val="false"/>
          <w:i w:val="false"/>
          <w:color w:val="000000"/>
          <w:sz w:val="28"/>
        </w:rPr>
        <w:t>
      21) доход, полученный при эксплуатации объектов социальной сферы;</w:t>
      </w:r>
      <w:r>
        <w:br/>
      </w:r>
      <w:r>
        <w:rPr>
          <w:rFonts w:ascii="Times New Roman"/>
          <w:b w:val="false"/>
          <w:i w:val="false"/>
          <w:color w:val="000000"/>
          <w:sz w:val="28"/>
        </w:rPr>
        <w:t>
      22) доход от продажи предприятия как имущественного комплекса;</w:t>
      </w:r>
      <w:r>
        <w:br/>
      </w:r>
      <w:r>
        <w:rPr>
          <w:rFonts w:ascii="Times New Roman"/>
          <w:b w:val="false"/>
          <w:i w:val="false"/>
          <w:color w:val="000000"/>
          <w:sz w:val="28"/>
        </w:rPr>
        <w:t xml:space="preserve">
      </w:t>
      </w:r>
      <w:r>
        <w:rPr>
          <w:rFonts w:ascii="Times New Roman"/>
          <w:b w:val="false"/>
          <w:i w:val="false"/>
          <w:color w:val="ff00ff"/>
          <w:sz w:val="28"/>
        </w:rPr>
        <w:t>22-1) доход по инвестиционному депозиту, размещенному в исламском банке;</w:t>
      </w:r>
      <w:r>
        <w:br/>
      </w:r>
      <w:r>
        <w:rPr>
          <w:rFonts w:ascii="Times New Roman"/>
          <w:b w:val="false"/>
          <w:i w:val="false"/>
          <w:color w:val="000000"/>
          <w:sz w:val="28"/>
        </w:rPr>
        <w:t>
      23)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23-1)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w:t>
      </w:r>
      <w:r>
        <w:br/>
      </w:r>
      <w:r>
        <w:rPr>
          <w:rFonts w:ascii="Times New Roman"/>
          <w:b w:val="false"/>
          <w:i w:val="false"/>
          <w:color w:val="000000"/>
          <w:sz w:val="28"/>
        </w:rPr>
        <w:t>
      24) другие доходы, не указанные в подпунктах 1) - 23) настоящего пункта.</w:t>
      </w:r>
      <w:r>
        <w:br/>
      </w:r>
      <w:r>
        <w:rPr>
          <w:rFonts w:ascii="Times New Roman"/>
          <w:b w:val="false"/>
          <w:i w:val="false"/>
          <w:color w:val="000000"/>
          <w:sz w:val="28"/>
        </w:rPr>
        <w:t xml:space="preserve">
      </w:t>
      </w:r>
      <w:r>
        <w:rPr>
          <w:rFonts w:ascii="Times New Roman"/>
          <w:b w:val="false"/>
          <w:i w:val="false"/>
          <w:color w:val="ff00ff"/>
          <w:sz w:val="28"/>
        </w:rPr>
        <w:t>2. В случае, если одни и те же доходы могут быть отражены в нескольких статьях доходов, указанные доходы включаются в совокупный годовой доход один раз.</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настоящим Кодексом,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один раз в порядке, установленном настоящим Кодексом.</w:t>
      </w:r>
      <w:r>
        <w:br/>
      </w:r>
      <w:r>
        <w:rPr>
          <w:rFonts w:ascii="Times New Roman"/>
          <w:b w:val="false"/>
          <w:i w:val="false"/>
          <w:color w:val="000000"/>
          <w:sz w:val="28"/>
        </w:rPr>
        <w:t>
      3. В целях настоящего раздела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совокупный годовой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xml:space="preserve">
      </w:t>
      </w:r>
      <w:r>
        <w:rPr>
          <w:rFonts w:ascii="Times New Roman"/>
          <w:b w:val="false"/>
          <w:i w:val="false"/>
          <w:color w:val="ff00ff"/>
          <w:sz w:val="28"/>
        </w:rPr>
        <w:t>4. Налогоплательщик имеет право на корректировку доходов в соответствии со статьями 131 и 132 настоящего Кодекса. При этом совокупный годовой доход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w:t>
      </w:r>
      <w:r>
        <w:rPr>
          <w:rFonts w:ascii="Times New Roman"/>
          <w:b w:val="false"/>
          <w:i/>
          <w:color w:val="ff00ff"/>
          <w:sz w:val="28"/>
        </w:rPr>
        <w:t>Статья 85 с изменениями, внесенными Законом Республики Казахстан</w:t>
      </w:r>
      <w:r>
        <w:rPr>
          <w:rFonts w:ascii="Times New Roman"/>
          <w:b w:val="false"/>
          <w:i/>
          <w:color w:val="008000"/>
          <w:sz w:val="28"/>
        </w:rPr>
        <w:t> </w:t>
      </w:r>
      <w:r>
        <w:rPr>
          <w:rFonts w:ascii="Times New Roman"/>
          <w:b w:val="false"/>
          <w:i/>
          <w:color w:val="ff00ff"/>
          <w:sz w:val="28"/>
        </w:rPr>
        <w:t>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85 с изменениями в подпункте 19) пункта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23</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23 </w:t>
      </w:r>
      <w:r>
        <w:rPr>
          <w:rFonts w:ascii="Times New Roman"/>
          <w:b w:val="false"/>
          <w:i/>
          <w:color w:val="008000"/>
          <w:sz w:val="28"/>
        </w:rPr>
        <w:t>прекратила свое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85 с изложением в новой редакции подпункта 6 пункта 1, внесенным Законом Республики Казахстан от 26 ноября 2012 года № 57-V (вводится в действие с 01.01.2013). Микрокредитные организации до 01.01.2016 вправе применять нормы, предусмотренные для микрофинансовых организаций в подпункте 6) пункта 1 при условии осуществления классификации активов по предоставленным микрокредитам и создания против них провизии (резервов) в соответствии с правилами, установленными Национальным Банком Республики Казахстан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бюджет.(Пункт 3 статьи 2 Закона Республики Казахстан от 26 ноября 2012 года № 57-V).</w:t>
      </w:r>
      <w:r>
        <w:br/>
      </w:r>
      <w:r>
        <w:rPr>
          <w:rFonts w:ascii="Times New Roman"/>
          <w:b w:val="false"/>
          <w:i w:val="false"/>
          <w:color w:val="000000"/>
          <w:sz w:val="28"/>
        </w:rPr>
        <w:t>
</w:t>
      </w:r>
      <w:r>
        <w:rPr>
          <w:rFonts w:ascii="Times New Roman"/>
          <w:b w:val="false"/>
          <w:i/>
          <w:color w:val="ff00ff"/>
          <w:sz w:val="28"/>
        </w:rPr>
        <w:t>      Статья 85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Статьей 85 с дополнением подпунктом 1-1) в пункт 1, внесенным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Статьей 85 с дополнением подпунктом 23-1) в пункт 1,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Статьей 85 с изложением в новой редакции пункта 4,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86. Доход от реализации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Доходом от реализации является стоимость реализованных товаров, работ, услуг, кроме доходов, включаемых в совокупный годовой доход в соответствии со статьями 87 - 98 настоящего Кодекса, а также доходов, указанных в пункте 2 статьи 111 настоящего Кодекса, в части, не превышающей суммы расходов, указанных в пункте 1 статьи 111 настоящего Кодекса, если иное не предусмотрено законодательством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В стоимость реализованных товаров, работ, услуг не включаются суммы налога на добавленную стоимость и акциза.</w:t>
      </w:r>
      <w:r>
        <w:br/>
      </w:r>
      <w:r>
        <w:rPr>
          <w:rFonts w:ascii="Times New Roman"/>
          <w:b w:val="false"/>
          <w:i w:val="false"/>
          <w:color w:val="000000"/>
          <w:sz w:val="28"/>
        </w:rPr>
        <w:t>
      2. В целях настоящего раздела к доходу от оказания услуг относятся также:</w:t>
      </w:r>
      <w:r>
        <w:br/>
      </w:r>
      <w:r>
        <w:rPr>
          <w:rFonts w:ascii="Times New Roman"/>
          <w:b w:val="false"/>
          <w:i w:val="false"/>
          <w:color w:val="000000"/>
          <w:sz w:val="28"/>
        </w:rPr>
        <w:t>
      1) доход в виде вознаграждения по кредиту (займу, микрокредиту), по операциям репо;</w:t>
      </w:r>
      <w:r>
        <w:br/>
      </w:r>
      <w:r>
        <w:rPr>
          <w:rFonts w:ascii="Times New Roman"/>
          <w:b w:val="false"/>
          <w:i w:val="false"/>
          <w:color w:val="000000"/>
          <w:sz w:val="28"/>
        </w:rPr>
        <w:t>
      2) доход в виде вознаграждения по передаче имущества в финансовый лизинг;</w:t>
      </w:r>
      <w:r>
        <w:br/>
      </w:r>
      <w:r>
        <w:rPr>
          <w:rFonts w:ascii="Times New Roman"/>
          <w:b w:val="false"/>
          <w:i w:val="false"/>
          <w:color w:val="000000"/>
          <w:sz w:val="28"/>
        </w:rPr>
        <w:t>
      3) роялти;</w:t>
      </w:r>
      <w:r>
        <w:br/>
      </w:r>
      <w:r>
        <w:rPr>
          <w:rFonts w:ascii="Times New Roman"/>
          <w:b w:val="false"/>
          <w:i w:val="false"/>
          <w:color w:val="000000"/>
          <w:sz w:val="28"/>
        </w:rPr>
        <w:t xml:space="preserve">
      4) доход от </w:t>
      </w:r>
      <w:r>
        <w:rPr>
          <w:rFonts w:ascii="Times New Roman"/>
          <w:b w:val="false"/>
          <w:i w:val="false"/>
          <w:color w:val="ff00ff"/>
          <w:sz w:val="28"/>
        </w:rPr>
        <w:t>сдачи в имущественный найм (аренду)</w:t>
      </w:r>
      <w:r>
        <w:rPr>
          <w:rFonts w:ascii="Times New Roman"/>
          <w:b w:val="false"/>
          <w:i w:val="false"/>
          <w:color w:val="000000"/>
          <w:sz w:val="28"/>
        </w:rPr>
        <w:t xml:space="preserve"> имущества.</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86 с изменениями в пункте 1, внесенными Законом  Республики Казахстан от 16 ноября 2009 года № 200-IV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87. Доход от прироста стоимости</w:t>
      </w:r>
    </w:p>
    <w:p>
      <w:pPr>
        <w:spacing w:after="0"/>
        <w:ind w:left="0"/>
        <w:jc w:val="both"/>
      </w:pPr>
      <w:r>
        <w:rPr>
          <w:rFonts w:ascii="Times New Roman"/>
          <w:b w:val="false"/>
          <w:i w:val="false"/>
          <w:color w:val="ff00ff"/>
          <w:sz w:val="28"/>
        </w:rPr>
        <w:t>      </w:t>
      </w:r>
      <w:r>
        <w:rPr>
          <w:rFonts w:ascii="Times New Roman"/>
          <w:b w:val="false"/>
          <w:i/>
          <w:color w:val="ff00ff"/>
          <w:sz w:val="28"/>
        </w:rPr>
        <w:t>1. Доход от прироста стоимости образуется при:</w:t>
      </w:r>
      <w:r>
        <w:br/>
      </w:r>
      <w:r>
        <w:rPr>
          <w:rFonts w:ascii="Times New Roman"/>
          <w:b w:val="false"/>
          <w:i w:val="false"/>
          <w:color w:val="000000"/>
          <w:sz w:val="28"/>
        </w:rPr>
        <w:t>
</w:t>
      </w:r>
      <w:r>
        <w:rPr>
          <w:rFonts w:ascii="Times New Roman"/>
          <w:b w:val="false"/>
          <w:i/>
          <w:color w:val="ff00ff"/>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color w:val="ff00ff"/>
          <w:sz w:val="28"/>
        </w:rPr>
        <w:t>      2) передаче активов, не подлежащих амортизации, в качестве вклада в уставный капитал;</w:t>
      </w:r>
      <w:r>
        <w:br/>
      </w:r>
      <w:r>
        <w:rPr>
          <w:rFonts w:ascii="Times New Roman"/>
          <w:b w:val="false"/>
          <w:i w:val="false"/>
          <w:color w:val="000000"/>
          <w:sz w:val="28"/>
        </w:rPr>
        <w:t>
</w:t>
      </w:r>
      <w:r>
        <w:rPr>
          <w:rFonts w:ascii="Times New Roman"/>
          <w:b w:val="false"/>
          <w:i/>
          <w:color w:val="ff00ff"/>
          <w:sz w:val="28"/>
        </w:rPr>
        <w:t>      3)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color w:val="ff00ff"/>
          <w:sz w:val="28"/>
        </w:rPr>
        <w:t>      В случае, указанном в подпункте 1) настоящего пункта, доход от прироста стоимости признается в налоговом периоде, в котором осуществлена реализация актива, не подлежащего амортизации.</w:t>
      </w:r>
      <w:r>
        <w:br/>
      </w:r>
      <w:r>
        <w:rPr>
          <w:rFonts w:ascii="Times New Roman"/>
          <w:b w:val="false"/>
          <w:i w:val="false"/>
          <w:color w:val="000000"/>
          <w:sz w:val="28"/>
        </w:rPr>
        <w:t>
</w:t>
      </w:r>
      <w:r>
        <w:rPr>
          <w:rFonts w:ascii="Times New Roman"/>
          <w:b w:val="false"/>
          <w:i/>
          <w:color w:val="ff00ff"/>
          <w:sz w:val="28"/>
        </w:rPr>
        <w:t>      В случае, указанном в подпункте 2) настоящего пункта, доход от прироста стоимости признается в налоговом периоде, в котором осуществлена передача актива, не подлежащего амортизации, в качестве вклада в уставный капитал.</w:t>
      </w:r>
      <w:r>
        <w:br/>
      </w:r>
      <w:r>
        <w:rPr>
          <w:rFonts w:ascii="Times New Roman"/>
          <w:b w:val="false"/>
          <w:i w:val="false"/>
          <w:color w:val="000000"/>
          <w:sz w:val="28"/>
        </w:rPr>
        <w:t>
</w:t>
      </w:r>
      <w:r>
        <w:rPr>
          <w:rFonts w:ascii="Times New Roman"/>
          <w:b w:val="false"/>
          <w:i/>
          <w:color w:val="ff00ff"/>
          <w:sz w:val="28"/>
        </w:rPr>
        <w:t>      В случае, указанном в подпункте 3) настоящего пункта, доход от прироста стоимости признается:</w:t>
      </w:r>
      <w:r>
        <w:br/>
      </w:r>
      <w:r>
        <w:rPr>
          <w:rFonts w:ascii="Times New Roman"/>
          <w:b w:val="false"/>
          <w:i w:val="false"/>
          <w:color w:val="000000"/>
          <w:sz w:val="28"/>
        </w:rPr>
        <w:t>
</w:t>
      </w:r>
      <w:r>
        <w:rPr>
          <w:rFonts w:ascii="Times New Roman"/>
          <w:b w:val="false"/>
          <w:i/>
          <w:color w:val="ff00ff"/>
          <w:sz w:val="28"/>
        </w:rPr>
        <w:t>      при реорганизации путем слияния, присоединения, разделения – в налоговом периоде, за который представлена ликвидационная налоговая отчетность;</w:t>
      </w:r>
      <w:r>
        <w:br/>
      </w:r>
      <w:r>
        <w:rPr>
          <w:rFonts w:ascii="Times New Roman"/>
          <w:b w:val="false"/>
          <w:i w:val="false"/>
          <w:color w:val="000000"/>
          <w:sz w:val="28"/>
        </w:rPr>
        <w:t>
</w:t>
      </w:r>
      <w:r>
        <w:rPr>
          <w:rFonts w:ascii="Times New Roman"/>
          <w:b w:val="false"/>
          <w:i/>
          <w:color w:val="ff00ff"/>
          <w:sz w:val="28"/>
        </w:rPr>
        <w:t>      при реорганизации путем выделения – в налоговом периоде, в котором утвержден разделительный баланс.</w:t>
      </w:r>
      <w:r>
        <w:br/>
      </w:r>
      <w:r>
        <w:rPr>
          <w:rFonts w:ascii="Times New Roman"/>
          <w:b w:val="false"/>
          <w:i w:val="false"/>
          <w:color w:val="000000"/>
          <w:sz w:val="28"/>
        </w:rPr>
        <w:t>
</w:t>
      </w:r>
      <w:r>
        <w:rPr>
          <w:rFonts w:ascii="Times New Roman"/>
          <w:b w:val="false"/>
          <w:i w:val="false"/>
          <w:color w:val="ff00ff"/>
          <w:sz w:val="28"/>
        </w:rPr>
        <w:t>      2. В целях настоящей статьи к активам, не подлежащим амортизации, относятся:</w:t>
      </w:r>
      <w:r>
        <w:br/>
      </w:r>
      <w:r>
        <w:rPr>
          <w:rFonts w:ascii="Times New Roman"/>
          <w:b w:val="false"/>
          <w:i w:val="false"/>
          <w:color w:val="000000"/>
          <w:sz w:val="28"/>
        </w:rPr>
        <w:t>
</w:t>
      </w:r>
      <w:r>
        <w:rPr>
          <w:rFonts w:ascii="Times New Roman"/>
          <w:b w:val="false"/>
          <w:i w:val="false"/>
          <w:color w:val="ff00ff"/>
          <w:sz w:val="28"/>
        </w:rPr>
        <w:t>      1) земельные участки;</w:t>
      </w:r>
      <w:r>
        <w:br/>
      </w:r>
      <w:r>
        <w:rPr>
          <w:rFonts w:ascii="Times New Roman"/>
          <w:b w:val="false"/>
          <w:i w:val="false"/>
          <w:color w:val="000000"/>
          <w:sz w:val="28"/>
        </w:rPr>
        <w:t>
</w:t>
      </w:r>
      <w:r>
        <w:rPr>
          <w:rFonts w:ascii="Times New Roman"/>
          <w:b w:val="false"/>
          <w:i w:val="false"/>
          <w:color w:val="ff00ff"/>
          <w:sz w:val="28"/>
        </w:rPr>
        <w:t>      2) объекты незавершенного строительства;</w:t>
      </w:r>
      <w:r>
        <w:br/>
      </w:r>
      <w:r>
        <w:rPr>
          <w:rFonts w:ascii="Times New Roman"/>
          <w:b w:val="false"/>
          <w:i w:val="false"/>
          <w:color w:val="000000"/>
          <w:sz w:val="28"/>
        </w:rPr>
        <w:t>
</w:t>
      </w:r>
      <w:r>
        <w:rPr>
          <w:rFonts w:ascii="Times New Roman"/>
          <w:b w:val="false"/>
          <w:i w:val="false"/>
          <w:color w:val="ff00ff"/>
          <w:sz w:val="28"/>
        </w:rPr>
        <w:t>      3) неустановленное оборудование;</w:t>
      </w:r>
      <w:r>
        <w:br/>
      </w:r>
      <w:r>
        <w:rPr>
          <w:rFonts w:ascii="Times New Roman"/>
          <w:b w:val="false"/>
          <w:i w:val="false"/>
          <w:color w:val="000000"/>
          <w:sz w:val="28"/>
        </w:rPr>
        <w:t>
</w:t>
      </w:r>
      <w:r>
        <w:rPr>
          <w:rFonts w:ascii="Times New Roman"/>
          <w:b w:val="false"/>
          <w:i w:val="false"/>
          <w:color w:val="ff00ff"/>
          <w:sz w:val="28"/>
        </w:rPr>
        <w:t>      4) активы со сроком службы более одного года, не используемые в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ff00ff"/>
          <w:sz w:val="28"/>
        </w:rPr>
        <w:t>      4-1) активы со сроком службы более одного года, не относимые к фиксированным активам в соответствии с подпунктом 1-1) пункта 2 статьи 116 настоящего Кодекса;</w:t>
      </w:r>
      <w:r>
        <w:br/>
      </w:r>
      <w:r>
        <w:rPr>
          <w:rFonts w:ascii="Times New Roman"/>
          <w:b w:val="false"/>
          <w:i w:val="false"/>
          <w:color w:val="000000"/>
          <w:sz w:val="28"/>
        </w:rPr>
        <w:t>
</w:t>
      </w:r>
      <w:r>
        <w:rPr>
          <w:rFonts w:ascii="Times New Roman"/>
          <w:b w:val="false"/>
          <w:i w:val="false"/>
          <w:color w:val="ff00ff"/>
          <w:sz w:val="28"/>
        </w:rPr>
        <w:t>      5) ценные бумаги;</w:t>
      </w:r>
      <w:r>
        <w:br/>
      </w:r>
      <w:r>
        <w:rPr>
          <w:rFonts w:ascii="Times New Roman"/>
          <w:b w:val="false"/>
          <w:i w:val="false"/>
          <w:color w:val="000000"/>
          <w:sz w:val="28"/>
        </w:rPr>
        <w:t>
</w:t>
      </w:r>
      <w:r>
        <w:rPr>
          <w:rFonts w:ascii="Times New Roman"/>
          <w:b w:val="false"/>
          <w:i w:val="false"/>
          <w:color w:val="ff00ff"/>
          <w:sz w:val="28"/>
        </w:rPr>
        <w:t>      6) доля участия;</w:t>
      </w:r>
      <w:r>
        <w:br/>
      </w:r>
      <w:r>
        <w:rPr>
          <w:rFonts w:ascii="Times New Roman"/>
          <w:b w:val="false"/>
          <w:i w:val="false"/>
          <w:color w:val="000000"/>
          <w:sz w:val="28"/>
        </w:rPr>
        <w:t>
</w:t>
      </w:r>
      <w:r>
        <w:rPr>
          <w:rFonts w:ascii="Times New Roman"/>
          <w:b w:val="false"/>
          <w:i w:val="false"/>
          <w:color w:val="ff00ff"/>
          <w:sz w:val="28"/>
        </w:rPr>
        <w:t>      6-1) инвестиционное золото;</w:t>
      </w:r>
      <w:r>
        <w:br/>
      </w:r>
      <w:r>
        <w:rPr>
          <w:rFonts w:ascii="Times New Roman"/>
          <w:b w:val="false"/>
          <w:i w:val="false"/>
          <w:color w:val="000000"/>
          <w:sz w:val="28"/>
        </w:rPr>
        <w:t>
</w:t>
      </w:r>
      <w:r>
        <w:rPr>
          <w:rFonts w:ascii="Times New Roman"/>
          <w:b w:val="false"/>
          <w:i w:val="false"/>
          <w:color w:val="ff00ff"/>
          <w:sz w:val="28"/>
        </w:rPr>
        <w:t>      7)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r>
        <w:br/>
      </w:r>
      <w:r>
        <w:rPr>
          <w:rFonts w:ascii="Times New Roman"/>
          <w:b w:val="false"/>
          <w:i w:val="false"/>
          <w:color w:val="000000"/>
          <w:sz w:val="28"/>
        </w:rPr>
        <w:t>
</w:t>
      </w:r>
      <w:r>
        <w:rPr>
          <w:rFonts w:ascii="Times New Roman"/>
          <w:b w:val="false"/>
          <w:i w:val="false"/>
          <w:color w:val="ff00ff"/>
          <w:sz w:val="28"/>
        </w:rPr>
        <w:t>      8)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r>
        <w:br/>
      </w:r>
      <w:r>
        <w:rPr>
          <w:rFonts w:ascii="Times New Roman"/>
          <w:b w:val="false"/>
          <w:i w:val="false"/>
          <w:color w:val="000000"/>
          <w:sz w:val="28"/>
        </w:rPr>
        <w:t>
</w:t>
      </w:r>
      <w:r>
        <w:rPr>
          <w:rFonts w:ascii="Times New Roman"/>
          <w:b w:val="false"/>
          <w:i w:val="false"/>
          <w:color w:val="ff00ff"/>
          <w:sz w:val="28"/>
        </w:rPr>
        <w:t>      9) имущество, отнесенное к объектам социальной сферы в соответствии с пунктом 2 статьи 97 настоящего Кодекса.</w:t>
      </w:r>
      <w:r>
        <w:br/>
      </w:r>
      <w:r>
        <w:rPr>
          <w:rFonts w:ascii="Times New Roman"/>
          <w:b w:val="false"/>
          <w:i w:val="false"/>
          <w:color w:val="000000"/>
          <w:sz w:val="28"/>
        </w:rPr>
        <w:t>
</w:t>
      </w:r>
      <w:r>
        <w:rPr>
          <w:rFonts w:ascii="Times New Roman"/>
          <w:b w:val="false"/>
          <w:i w:val="false"/>
          <w:color w:val="ff00ff"/>
          <w:sz w:val="28"/>
        </w:rPr>
        <w:t>      3. В случае, указанном в подпункте 1)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реализации и первоначальной стоимостью.</w:t>
      </w:r>
      <w:r>
        <w:br/>
      </w:r>
      <w:r>
        <w:rPr>
          <w:rFonts w:ascii="Times New Roman"/>
          <w:b w:val="false"/>
          <w:i w:val="false"/>
          <w:color w:val="000000"/>
          <w:sz w:val="28"/>
        </w:rPr>
        <w:t>
</w:t>
      </w:r>
      <w:r>
        <w:rPr>
          <w:rFonts w:ascii="Times New Roman"/>
          <w:b w:val="false"/>
          <w:i w:val="false"/>
          <w:color w:val="ff00ff"/>
          <w:sz w:val="28"/>
        </w:rPr>
        <w:t xml:space="preserve">      В случае, указанном в подпункте 2)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w:t>
      </w:r>
      <w:r>
        <w:rPr>
          <w:rFonts w:ascii="Times New Roman"/>
          <w:b w:val="false"/>
          <w:i/>
          <w:color w:val="ff00ff"/>
          <w:sz w:val="28"/>
        </w:rPr>
        <w:t>стоимость актива, определенной исходя из стоимости вклада</w:t>
      </w:r>
      <w:r>
        <w:rPr>
          <w:rFonts w:ascii="Times New Roman"/>
          <w:b w:val="false"/>
          <w:i w:val="false"/>
          <w:color w:val="ff00ff"/>
          <w:sz w:val="28"/>
        </w:rPr>
        <w:t xml:space="preserve">, </w:t>
      </w:r>
      <w:r>
        <w:rPr>
          <w:rFonts w:ascii="Times New Roman"/>
          <w:b w:val="false"/>
          <w:i/>
          <w:color w:val="ff00ff"/>
          <w:sz w:val="28"/>
        </w:rPr>
        <w:t>указанной в</w:t>
      </w:r>
      <w:r>
        <w:rPr>
          <w:rFonts w:ascii="Times New Roman"/>
          <w:b w:val="false"/>
          <w:i w:val="false"/>
          <w:color w:val="ff00ff"/>
          <w:sz w:val="28"/>
        </w:rPr>
        <w:t> </w:t>
      </w:r>
      <w:r>
        <w:rPr>
          <w:rFonts w:ascii="Times New Roman"/>
          <w:b w:val="false"/>
          <w:i/>
          <w:color w:val="ff00ff"/>
          <w:sz w:val="28"/>
        </w:rPr>
        <w:t>учредительных документах юридического лица</w:t>
      </w:r>
      <w:r>
        <w:rPr>
          <w:rFonts w:ascii="Times New Roman"/>
          <w:b w:val="false"/>
          <w:i w:val="false"/>
          <w:color w:val="ff00ff"/>
          <w:sz w:val="28"/>
        </w:rPr>
        <w:t>, и первоначальной стоимостью.</w:t>
      </w:r>
      <w:r>
        <w:br/>
      </w:r>
      <w:r>
        <w:rPr>
          <w:rFonts w:ascii="Times New Roman"/>
          <w:b w:val="false"/>
          <w:i w:val="false"/>
          <w:color w:val="000000"/>
          <w:sz w:val="28"/>
        </w:rPr>
        <w:t>
</w:t>
      </w:r>
      <w:r>
        <w:rPr>
          <w:rFonts w:ascii="Times New Roman"/>
          <w:b w:val="false"/>
          <w:i w:val="false"/>
          <w:color w:val="ff00ff"/>
          <w:sz w:val="28"/>
        </w:rPr>
        <w:t>      В случае, указанном в подпункте 3)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Если иное не установлено пунктом 12 настоящей статьи, первоначальной стоимостью активов, указанных в подпунктах 1), 2), 3), 4) и 4-1) пункта 2 настоящей статьи, является совокупность затрат на приобретение, производство, строительство,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w:t>
      </w:r>
      <w:r>
        <w:rPr>
          <w:rFonts w:ascii="Times New Roman"/>
          <w:b w:val="false"/>
          <w:i w:val="false"/>
          <w:color w:val="ff00ff"/>
          <w:sz w:val="28"/>
        </w:rPr>
        <w:t>      затрат (расходов), не подлежащих отнесению на вычеты в соответствии с настоящим Кодексом, за исключением затрат, указанных в подпункте 14) статьи 115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затрат (расходов), по которым налогоплательщик имеет право на вычеты на основании пунктов 6 и 13 статьи 100, а также статей 101 -  114 настоящего Кодекса;</w:t>
      </w:r>
      <w:r>
        <w:br/>
      </w:r>
      <w:r>
        <w:rPr>
          <w:rFonts w:ascii="Times New Roman"/>
          <w:b w:val="false"/>
          <w:i w:val="false"/>
          <w:color w:val="000000"/>
          <w:sz w:val="28"/>
        </w:rPr>
        <w:t>
</w:t>
      </w:r>
      <w:r>
        <w:rPr>
          <w:rFonts w:ascii="Times New Roman"/>
          <w:b w:val="false"/>
          <w:i w:val="false"/>
          <w:color w:val="ff00ff"/>
          <w:sz w:val="28"/>
        </w:rPr>
        <w:t>      амортизационных отчислений;</w:t>
      </w:r>
      <w:r>
        <w:br/>
      </w:r>
      <w:r>
        <w:rPr>
          <w:rFonts w:ascii="Times New Roman"/>
          <w:b w:val="false"/>
          <w:i w:val="false"/>
          <w:color w:val="000000"/>
          <w:sz w:val="28"/>
        </w:rPr>
        <w:t>
</w:t>
      </w:r>
      <w:r>
        <w:rPr>
          <w:rFonts w:ascii="Times New Roman"/>
          <w:b w:val="false"/>
          <w:i w:val="false"/>
          <w:color w:val="ff00ff"/>
          <w:sz w:val="28"/>
        </w:rPr>
        <w:t>      4-1. Первоначальная стоимость активов, указанных в подпунктах 7) и 8) пункта 2 настоящей статьи, признается равной нулю.</w:t>
      </w:r>
      <w:r>
        <w:br/>
      </w:r>
      <w:r>
        <w:rPr>
          <w:rFonts w:ascii="Times New Roman"/>
          <w:b w:val="false"/>
          <w:i w:val="false"/>
          <w:color w:val="000000"/>
          <w:sz w:val="28"/>
        </w:rPr>
        <w:t>
</w:t>
      </w:r>
      <w:r>
        <w:rPr>
          <w:rFonts w:ascii="Times New Roman"/>
          <w:b w:val="false"/>
          <w:i w:val="false"/>
          <w:color w:val="ff00ff"/>
          <w:sz w:val="28"/>
        </w:rPr>
        <w:t>      4-2. Первоначальной стоимостью активов, указанных в подпункте 9) пункта 2 настоящей статьи, признается балансовая стоимость таких активов на дату выбытия без учета переоценок и обесценений.</w:t>
      </w:r>
      <w:r>
        <w:br/>
      </w:r>
      <w:r>
        <w:rPr>
          <w:rFonts w:ascii="Times New Roman"/>
          <w:b w:val="false"/>
          <w:i w:val="false"/>
          <w:color w:val="000000"/>
          <w:sz w:val="28"/>
        </w:rPr>
        <w:t>
</w:t>
      </w:r>
      <w:r>
        <w:rPr>
          <w:rFonts w:ascii="Times New Roman"/>
          <w:b w:val="false"/>
          <w:i w:val="false"/>
          <w:color w:val="ff00ff"/>
          <w:sz w:val="28"/>
        </w:rPr>
        <w:t>      5. По ценным бумагам, за исключением долговых ценных бумаг, а также доле участия приростом стоимости по каждой ценной бумаге, доле участия признается:</w:t>
      </w:r>
      <w:r>
        <w:br/>
      </w:r>
      <w:r>
        <w:rPr>
          <w:rFonts w:ascii="Times New Roman"/>
          <w:b w:val="false"/>
          <w:i w:val="false"/>
          <w:color w:val="000000"/>
          <w:sz w:val="28"/>
        </w:rPr>
        <w:t>
</w:t>
      </w:r>
      <w:r>
        <w:rPr>
          <w:rFonts w:ascii="Times New Roman"/>
          <w:b w:val="false"/>
          <w:i w:val="false"/>
          <w:color w:val="ff00ff"/>
          <w:sz w:val="28"/>
        </w:rPr>
        <w:t>      1) при реализации - положительная разница между стоимостью реализации и первоначальной стоимостью (вкладом);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при передаче в качестве вклада в уставный капитал - положительная разница между стоимостью ценной бумаги, доли участия, определенной исходя из стоимости вклада, указанной в учредительных документах юридического лица, и первоначальной стоимостью ценных бумаг, доли участия;</w:t>
      </w:r>
      <w:r>
        <w:br/>
      </w:r>
      <w:r>
        <w:rPr>
          <w:rFonts w:ascii="Times New Roman"/>
          <w:b w:val="false"/>
          <w:i w:val="false"/>
          <w:color w:val="000000"/>
          <w:sz w:val="28"/>
        </w:rPr>
        <w:t>
</w:t>
      </w:r>
      <w:r>
        <w:rPr>
          <w:rFonts w:ascii="Times New Roman"/>
          <w:b w:val="false"/>
          <w:i w:val="false"/>
          <w:color w:val="ff00ff"/>
          <w:sz w:val="28"/>
        </w:rPr>
        <w:t>      3) при выбытии в результате реорганизации юридического лица путем слияния, присоединения, разделения или выделения положительная разница между стоимостью, отраженной в передаточном акте или разделительном балансе, и первоначальной стоимостью (вкладом).</w:t>
      </w:r>
      <w:r>
        <w:br/>
      </w:r>
      <w:r>
        <w:rPr>
          <w:rFonts w:ascii="Times New Roman"/>
          <w:b w:val="false"/>
          <w:i w:val="false"/>
          <w:color w:val="000000"/>
          <w:sz w:val="28"/>
        </w:rPr>
        <w:t>
</w:t>
      </w:r>
      <w:r>
        <w:rPr>
          <w:rFonts w:ascii="Times New Roman"/>
          <w:b w:val="false"/>
          <w:i w:val="false"/>
          <w:color w:val="ff00ff"/>
          <w:sz w:val="28"/>
        </w:rPr>
        <w:t>      6. По долговым ценным бумагам приростом стоимости признается по каждой ценной бумаге:</w:t>
      </w:r>
      <w:r>
        <w:br/>
      </w:r>
      <w:r>
        <w:rPr>
          <w:rFonts w:ascii="Times New Roman"/>
          <w:b w:val="false"/>
          <w:i w:val="false"/>
          <w:color w:val="000000"/>
          <w:sz w:val="28"/>
        </w:rPr>
        <w:t>
</w:t>
      </w:r>
      <w:r>
        <w:rPr>
          <w:rFonts w:ascii="Times New Roman"/>
          <w:b w:val="false"/>
          <w:i w:val="false"/>
          <w:color w:val="ff00ff"/>
          <w:sz w:val="28"/>
        </w:rPr>
        <w:t>      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ff00ff"/>
          <w:sz w:val="28"/>
        </w:rPr>
        <w:t>      2) при передаче в качестве вклада в уставный капитал - положительная разница без учета купона между</w:t>
      </w:r>
      <w:r>
        <w:rPr>
          <w:rFonts w:ascii="Times New Roman"/>
          <w:b w:val="false"/>
          <w:i w:val="false"/>
          <w:color w:val="000000"/>
          <w:sz w:val="28"/>
        </w:rPr>
        <w:t> </w:t>
      </w:r>
      <w:r>
        <w:rPr>
          <w:rFonts w:ascii="Times New Roman"/>
          <w:b w:val="false"/>
          <w:i/>
          <w:color w:val="ff00ff"/>
          <w:sz w:val="28"/>
        </w:rPr>
        <w:t>стоимостью актива, определенной исходя из стоимости вклада, указанной в учредительных документах юридического лица</w:t>
      </w:r>
      <w:r>
        <w:rPr>
          <w:rFonts w:ascii="Times New Roman"/>
          <w:b w:val="false"/>
          <w:i w:val="false"/>
          <w:color w:val="ff00ff"/>
          <w:sz w:val="28"/>
        </w:rPr>
        <w:t>, и первоначальной стоимостью с учетом амортизации дисконта и (или) премии на дату передачи;</w:t>
      </w:r>
      <w:r>
        <w:br/>
      </w:r>
      <w:r>
        <w:rPr>
          <w:rFonts w:ascii="Times New Roman"/>
          <w:b w:val="false"/>
          <w:i w:val="false"/>
          <w:color w:val="000000"/>
          <w:sz w:val="28"/>
        </w:rPr>
        <w:t>
</w:t>
      </w:r>
      <w:r>
        <w:rPr>
          <w:rFonts w:ascii="Times New Roman"/>
          <w:b w:val="false"/>
          <w:i w:val="false"/>
          <w:color w:val="ff00ff"/>
          <w:sz w:val="28"/>
        </w:rPr>
        <w:t>      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r>
        <w:br/>
      </w:r>
      <w:r>
        <w:rPr>
          <w:rFonts w:ascii="Times New Roman"/>
          <w:b w:val="false"/>
          <w:i w:val="false"/>
          <w:color w:val="000000"/>
          <w:sz w:val="28"/>
        </w:rPr>
        <w:t>
</w:t>
      </w:r>
      <w:r>
        <w:rPr>
          <w:rFonts w:ascii="Times New Roman"/>
          <w:b w:val="false"/>
          <w:i w:val="false"/>
          <w:color w:val="ff00ff"/>
          <w:sz w:val="28"/>
        </w:rPr>
        <w:t>      7. В целях настоящей статьи первоначальной стоимостью ценных бумаг и доли участия являются совокупность фактических затрат на их приобретение, затрат, связанных с приобретением, увеличивающих стоимость ценных бумаг и доли участия, в случаях, предусмотренных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а также стоимость вклада в уставный капитал.</w:t>
      </w:r>
      <w:r>
        <w:br/>
      </w:r>
      <w:r>
        <w:rPr>
          <w:rFonts w:ascii="Times New Roman"/>
          <w:b w:val="false"/>
          <w:i w:val="false"/>
          <w:color w:val="000000"/>
          <w:sz w:val="28"/>
        </w:rPr>
        <w:t>
</w:t>
      </w:r>
      <w:r>
        <w:rPr>
          <w:rFonts w:ascii="Times New Roman"/>
          <w:b w:val="false"/>
          <w:i w:val="false"/>
          <w:color w:val="ff00ff"/>
          <w:sz w:val="28"/>
        </w:rPr>
        <w:t>      7-1. В целях настоящей статьи первоначальной стоимостью акций и (или) ценных бумаг банка, осуществившего операцию, предусмотренную статьей 61-4 Закона Республики Казахстан «О банках и банковской деятельности в Республике Казахстан», является первоначальная стоимость приобретения таких акций и (или) ценных бумаг с учетом фактических затрат на увеличение уставного капитала.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8. Если иное не установлено настоящей статьей,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w:t>
      </w:r>
      <w:r>
        <w:rPr>
          <w:rFonts w:ascii="Times New Roman"/>
          <w:b w:val="false"/>
          <w:i/>
          <w:color w:val="ff00ff"/>
          <w:sz w:val="28"/>
        </w:rPr>
        <w:t>      8-1. Доходы от прироста стоимости при реализации ценных бумаг включаются в совокупный годовой доход с учетом положений пунктов 2, 3, 4, 4-1 и 4-2 статьи 137 настоящего Кодекса.</w:t>
      </w:r>
      <w:r>
        <w:br/>
      </w:r>
      <w:r>
        <w:rPr>
          <w:rFonts w:ascii="Times New Roman"/>
          <w:b w:val="false"/>
          <w:i w:val="false"/>
          <w:color w:val="000000"/>
          <w:sz w:val="28"/>
        </w:rPr>
        <w:t>
</w:t>
      </w:r>
      <w:r>
        <w:rPr>
          <w:rFonts w:ascii="Times New Roman"/>
          <w:b w:val="false"/>
          <w:i w:val="false"/>
          <w:color w:val="ff00ff"/>
          <w:sz w:val="28"/>
        </w:rPr>
        <w:t xml:space="preserve">      9.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xml:space="preserve">      10. </w:t>
      </w:r>
      <w:r>
        <w:rPr>
          <w:rFonts w:ascii="Times New Roman"/>
          <w:b w:val="false"/>
          <w:i/>
          <w:color w:val="ff00ff"/>
          <w:sz w:val="28"/>
        </w:rPr>
        <w:t>Исключен Законом Республики Казахстан от 26 декабря 2012 года № 61-V (вводится в действие с 01.01.2013)</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11. По активам, указанным в подпунктах 7) и 8) пункта 2 настоящей статьи, прирост стоимости определяется по каждому активу:</w:t>
      </w:r>
      <w:r>
        <w:br/>
      </w:r>
      <w:r>
        <w:rPr>
          <w:rFonts w:ascii="Times New Roman"/>
          <w:b w:val="false"/>
          <w:i w:val="false"/>
          <w:color w:val="000000"/>
          <w:sz w:val="28"/>
        </w:rPr>
        <w:t>
</w:t>
      </w:r>
      <w:r>
        <w:rPr>
          <w:rFonts w:ascii="Times New Roman"/>
          <w:b w:val="false"/>
          <w:i w:val="false"/>
          <w:color w:val="ff00ff"/>
          <w:sz w:val="28"/>
        </w:rPr>
        <w:t>      1) при реализации - в размере стоимости реализации;</w:t>
      </w:r>
      <w:r>
        <w:br/>
      </w:r>
      <w:r>
        <w:rPr>
          <w:rFonts w:ascii="Times New Roman"/>
          <w:b w:val="false"/>
          <w:i w:val="false"/>
          <w:color w:val="000000"/>
          <w:sz w:val="28"/>
        </w:rPr>
        <w:t>
</w:t>
      </w:r>
      <w:r>
        <w:rPr>
          <w:rFonts w:ascii="Times New Roman"/>
          <w:b w:val="false"/>
          <w:i w:val="false"/>
          <w:color w:val="ff00ff"/>
          <w:sz w:val="28"/>
        </w:rPr>
        <w:t xml:space="preserve">      2) при передаче в качестве вклада в уставный капитал - в размере </w:t>
      </w:r>
      <w:r>
        <w:rPr>
          <w:rFonts w:ascii="Times New Roman"/>
          <w:b w:val="false"/>
          <w:i/>
          <w:color w:val="ff00ff"/>
          <w:sz w:val="28"/>
        </w:rPr>
        <w:t>стоимости актива, определенной исходя из стоимости вклада, указанной в учредительных документах юридического лица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3) 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12. Если активы, не подлежащие амортизации, были получены безвозмездно, в целях настоящей статьи первоначальной стоимостью таких активов является стоимость, включенная в совокупный годовой доход в виде стоимости безвозмездно полученного имущества в соответствии с настоящим Кодексом, с учетом затрат, указанных в пунктах 4 и 7 настоящей статьи, которые относятся на увеличение первоначальной стоимости активов, не подлежащих амортизации.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87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3-4</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«О налогах и других обязательных платежах в бюджет»(Налоговый кодекс) восстановлена редакция подпункта 1) пункта 1 статьи 87 с 01.01.2011г.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3-4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87 с изменением в части первой пункта 10,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87 с изменениями в пунктах 3, 4, 5, 6, 8, 11 и дополнением пункта 8-1,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87 с изложением в новой редакции пункта 1; дополнением подпунктом 4-1) пункта 2; изложением в новой редакции абзаца первого и исключением абзаца шестого пункта 4; дополнением пунктами 4-1 и 4-2; изложением в новой редакции пункта 8; исключением пунктов 9 и 10; изложением в новой редакции пункта 12,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Статьей 87 с дополнением подпунктом 6-1)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87 с дополнением пунктом 7-1, внесенным Законом Республики Казахстан от 27 февраля 2017 года № 49-VI ЗРК (вводится в действие с 12.03.2017 и действует до 01.01.2020).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88. Доход от списания обязательств</w:t>
      </w:r>
    </w:p>
    <w:p>
      <w:pPr>
        <w:spacing w:after="0"/>
        <w:ind w:left="0"/>
        <w:jc w:val="both"/>
      </w:pPr>
      <w:r>
        <w:rPr>
          <w:rFonts w:ascii="Times New Roman"/>
          <w:b w:val="false"/>
          <w:i w:val="false"/>
          <w:color w:val="000000"/>
          <w:sz w:val="28"/>
        </w:rPr>
        <w:t>      1. К доходу от списания обязательств относятся:</w:t>
      </w:r>
      <w:r>
        <w:br/>
      </w:r>
      <w:r>
        <w:rPr>
          <w:rFonts w:ascii="Times New Roman"/>
          <w:b w:val="false"/>
          <w:i w:val="false"/>
          <w:color w:val="000000"/>
          <w:sz w:val="28"/>
        </w:rPr>
        <w:t>
      1) списание обязательств с налогоплательщика его кредитором;</w:t>
      </w:r>
      <w:r>
        <w:br/>
      </w:r>
      <w:r>
        <w:rPr>
          <w:rFonts w:ascii="Times New Roman"/>
          <w:b w:val="false"/>
          <w:i w:val="false"/>
          <w:color w:val="000000"/>
          <w:sz w:val="28"/>
        </w:rPr>
        <w:t>
      2) обязательства, не востребованные кредитором на момент утверждения ликвидационного баланса при ликвидации налогоплательщика;</w:t>
      </w:r>
      <w:r>
        <w:br/>
      </w:r>
      <w:r>
        <w:rPr>
          <w:rFonts w:ascii="Times New Roman"/>
          <w:b w:val="false"/>
          <w:i w:val="false"/>
          <w:color w:val="000000"/>
          <w:sz w:val="28"/>
        </w:rPr>
        <w:t>
      3) списание обязательств в связи с истечением срока исковой давности, установленного законодательными актами Республики Казахстан;</w:t>
      </w:r>
      <w:r>
        <w:br/>
      </w:r>
      <w:r>
        <w:rPr>
          <w:rFonts w:ascii="Times New Roman"/>
          <w:b w:val="false"/>
          <w:i w:val="false"/>
          <w:color w:val="000000"/>
          <w:sz w:val="28"/>
        </w:rPr>
        <w:t>
      4) списание обязательств по вступившему в законную силу решению суда.</w:t>
      </w:r>
      <w:r>
        <w:br/>
      </w:r>
      <w:r>
        <w:rPr>
          <w:rFonts w:ascii="Times New Roman"/>
          <w:b w:val="false"/>
          <w:i w:val="false"/>
          <w:color w:val="000000"/>
          <w:sz w:val="28"/>
        </w:rPr>
        <w:t xml:space="preserve">
      </w:t>
      </w:r>
      <w:r>
        <w:rPr>
          <w:rFonts w:ascii="Times New Roman"/>
          <w:b w:val="false"/>
          <w:i w:val="false"/>
          <w:color w:val="ff00ff"/>
          <w:sz w:val="28"/>
        </w:rPr>
        <w:t>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 на день:</w:t>
      </w:r>
      <w:r>
        <w:br/>
      </w:r>
      <w:r>
        <w:rPr>
          <w:rFonts w:ascii="Times New Roman"/>
          <w:b w:val="false"/>
          <w:i w:val="false"/>
          <w:color w:val="000000"/>
          <w:sz w:val="28"/>
        </w:rPr>
        <w:t>
</w:t>
      </w:r>
      <w:r>
        <w:rPr>
          <w:rFonts w:ascii="Times New Roman"/>
          <w:b w:val="false"/>
          <w:i w:val="false"/>
          <w:color w:val="ff00ff"/>
          <w:sz w:val="28"/>
        </w:rPr>
        <w:t>      списания в случаях, указанных в подпунктах 1), 3) и 4) пункта 1 настоящей статьи;</w:t>
      </w:r>
      <w:r>
        <w:br/>
      </w:r>
      <w:r>
        <w:rPr>
          <w:rFonts w:ascii="Times New Roman"/>
          <w:b w:val="false"/>
          <w:i w:val="false"/>
          <w:color w:val="000000"/>
          <w:sz w:val="28"/>
        </w:rPr>
        <w:t>
</w:t>
      </w:r>
      <w:r>
        <w:rPr>
          <w:rFonts w:ascii="Times New Roman"/>
          <w:b w:val="false"/>
          <w:i w:val="false"/>
          <w:color w:val="ff00ff"/>
          <w:sz w:val="28"/>
        </w:rPr>
        <w:t>      утверждения ликвидационного баланса в случае, указанном в подпункте 2) пункта 1 настоящей статьи.</w:t>
      </w:r>
      <w:r>
        <w:br/>
      </w:r>
      <w:r>
        <w:rPr>
          <w:rFonts w:ascii="Times New Roman"/>
          <w:b w:val="false"/>
          <w:i w:val="false"/>
          <w:color w:val="000000"/>
          <w:sz w:val="28"/>
        </w:rPr>
        <w:t>
      3. К обязательствам, признанным сомнительными в соответствии с настоящим Кодексом, не применяются положения пунктов 1 и 2 настоящей статьи.</w:t>
      </w:r>
      <w:r>
        <w:br/>
      </w: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ff00ff"/>
          <w:sz w:val="28"/>
        </w:rPr>
        <w:t>5. К доходу от списания обязательств не относится уменьшение размера обязательств по задолженности, возникшей в связи с приобретением акций (долей участия) юридического лица, которое на 1 января 2017 года прямо или косвенно владело акциями и (или) иными ценными бумагами банка, осуществившего операцию, предусмотренную статьей 61-4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ff"/>
          <w:sz w:val="28"/>
        </w:rPr>
        <w:t>      6. К доходу от списания обязательств не относится уменьшение размера обязательств по задолженности в случае прощения долга по кредиту (займу) в отношении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color w:val="ff00ff"/>
          <w:sz w:val="28"/>
        </w:rPr>
        <w:t>      Статья 88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88 с дополнением пунктами 5 (действует до 01.01.2020) и 6 (действует до 01.01.2018), внесенными Законом Республики Казахстан от 27 февраля 2017 года № 49-VI ЗРК (вводятся в действие с 12.03.2017).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89. Доход по сомнительным обязательствам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Обязательства, возникшие по приобретенным товарам (работам, услугам), а также по начисленным доходам работников, определяемым в соответствии с пунктом 2 статьи 163 настоящего Кодекса, и не удовлетворенные в течение трехлетнего периода, определяемого в порядке, установленном пунктом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r>
        <w:br/>
      </w:r>
      <w:r>
        <w:rPr>
          <w:rFonts w:ascii="Times New Roman"/>
          <w:b w:val="false"/>
          <w:i w:val="false"/>
          <w:color w:val="000000"/>
          <w:sz w:val="28"/>
        </w:rPr>
        <w:t>
</w:t>
      </w:r>
      <w:r>
        <w:rPr>
          <w:rFonts w:ascii="Times New Roman"/>
          <w:b w:val="false"/>
          <w:i w:val="false"/>
          <w:color w:val="ff00ff"/>
          <w:sz w:val="28"/>
        </w:rPr>
        <w:t>      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разделом 8 настоящего Кодекса.</w:t>
      </w:r>
      <w:r>
        <w:br/>
      </w:r>
      <w:r>
        <w:rPr>
          <w:rFonts w:ascii="Times New Roman"/>
          <w:b w:val="false"/>
          <w:i w:val="false"/>
          <w:color w:val="000000"/>
          <w:sz w:val="28"/>
        </w:rPr>
        <w:t>
</w:t>
      </w:r>
      <w:r>
        <w:rPr>
          <w:rFonts w:ascii="Times New Roman"/>
          <w:b w:val="false"/>
          <w:i w:val="false"/>
          <w:color w:val="ff00ff"/>
          <w:sz w:val="28"/>
        </w:rPr>
        <w:t>      2. Доход по сомнительному обязательству признается в налоговом периоде, в котором истек трехлетний период, исчисляемый:</w:t>
      </w:r>
      <w:r>
        <w:br/>
      </w:r>
      <w:r>
        <w:rPr>
          <w:rFonts w:ascii="Times New Roman"/>
          <w:b w:val="false"/>
          <w:i w:val="false"/>
          <w:color w:val="000000"/>
          <w:sz w:val="28"/>
        </w:rPr>
        <w:t>
</w:t>
      </w:r>
      <w:r>
        <w:rPr>
          <w:rFonts w:ascii="Times New Roman"/>
          <w:b w:val="false"/>
          <w:i w:val="false"/>
          <w:color w:val="ff00ff"/>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r>
        <w:br/>
      </w:r>
      <w:r>
        <w:rPr>
          <w:rFonts w:ascii="Times New Roman"/>
          <w:b w:val="false"/>
          <w:i w:val="false"/>
          <w:color w:val="000000"/>
          <w:sz w:val="28"/>
        </w:rPr>
        <w:t>
</w:t>
      </w:r>
      <w:r>
        <w:rPr>
          <w:rFonts w:ascii="Times New Roman"/>
          <w:b w:val="false"/>
          <w:i w:val="false"/>
          <w:color w:val="ff00ff"/>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r>
        <w:br/>
      </w:r>
      <w:r>
        <w:rPr>
          <w:rFonts w:ascii="Times New Roman"/>
          <w:b w:val="false"/>
          <w:i w:val="false"/>
          <w:color w:val="000000"/>
          <w:sz w:val="28"/>
        </w:rPr>
        <w:t>
</w:t>
      </w:r>
      <w:r>
        <w:rPr>
          <w:rFonts w:ascii="Times New Roman"/>
          <w:b w:val="false"/>
          <w:i w:val="false"/>
          <w:color w:val="ff00ff"/>
          <w:sz w:val="28"/>
        </w:rPr>
        <w:t>      3) по сомнительным обязательствам, возникшим по начисленным доходам работников, – со дня начисления доходов работников в соответствии с пунктом 2 статьи 163 настоящего Кодекса;</w:t>
      </w:r>
      <w:r>
        <w:br/>
      </w:r>
      <w:r>
        <w:rPr>
          <w:rFonts w:ascii="Times New Roman"/>
          <w:b w:val="false"/>
          <w:i w:val="false"/>
          <w:color w:val="000000"/>
          <w:sz w:val="28"/>
        </w:rPr>
        <w:t>
</w:t>
      </w:r>
      <w:r>
        <w:rPr>
          <w:rFonts w:ascii="Times New Roman"/>
          <w:b w:val="false"/>
          <w:i w:val="false"/>
          <w:color w:val="ff00ff"/>
          <w:sz w:val="28"/>
        </w:rPr>
        <w:t>      4) по сомнительным обязательствам, не указанным в подпунктах 1) – 3) настоящего пункта:</w:t>
      </w:r>
      <w:r>
        <w:br/>
      </w:r>
      <w:r>
        <w:rPr>
          <w:rFonts w:ascii="Times New Roman"/>
          <w:b w:val="false"/>
          <w:i w:val="false"/>
          <w:color w:val="000000"/>
          <w:sz w:val="28"/>
        </w:rPr>
        <w:t>
      </w:t>
      </w:r>
      <w:r>
        <w:rPr>
          <w:rFonts w:ascii="Times New Roman"/>
          <w:b w:val="false"/>
          <w:i w:val="false"/>
          <w:color w:val="ff00ff"/>
          <w:sz w:val="28"/>
        </w:rPr>
        <w:t>со дня, следующего за днем окончания срока исполнения обязательства по приобретенным товарам (работам, услугам), срок исполнения которого определен;</w:t>
      </w:r>
      <w:r>
        <w:br/>
      </w:r>
      <w:r>
        <w:rPr>
          <w:rFonts w:ascii="Times New Roman"/>
          <w:b w:val="false"/>
          <w:i w:val="false"/>
          <w:color w:val="000000"/>
          <w:sz w:val="28"/>
        </w:rPr>
        <w:t>
</w:t>
      </w:r>
      <w:r>
        <w:rPr>
          <w:rFonts w:ascii="Times New Roman"/>
          <w:b w:val="false"/>
          <w:i w:val="false"/>
          <w:color w:val="ff00ff"/>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r>
        <w:br/>
      </w:r>
      <w:r>
        <w:rPr>
          <w:rFonts w:ascii="Times New Roman"/>
          <w:b w:val="false"/>
          <w:i w:val="false"/>
          <w:color w:val="000000"/>
          <w:sz w:val="28"/>
        </w:rPr>
        <w:t>
      </w:t>
      </w:r>
      <w:r>
        <w:rPr>
          <w:rFonts w:ascii="Times New Roman"/>
          <w:b w:val="false"/>
          <w:i/>
          <w:color w:val="ff00ff"/>
          <w:sz w:val="28"/>
        </w:rPr>
        <w:t>Статья 89  изложена в новой редакции, внесенной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89-1.</w:t>
      </w:r>
      <w:r>
        <w:rPr>
          <w:rFonts w:ascii="Times New Roman"/>
          <w:b w:val="false"/>
          <w:i w:val="false"/>
          <w:color w:val="ff00ff"/>
          <w:sz w:val="28"/>
        </w:rPr>
        <w:t> </w:t>
      </w:r>
      <w:r>
        <w:rPr>
          <w:rFonts w:ascii="Times New Roman"/>
          <w:b/>
          <w:i w:val="false"/>
          <w:color w:val="ff00ff"/>
          <w:sz w:val="28"/>
        </w:rPr>
        <w:t>Доходы страховой, перестраховочной</w:t>
      </w:r>
      <w:r>
        <w:br/>
      </w:r>
      <w:r>
        <w:rPr>
          <w:rFonts w:ascii="Times New Roman"/>
          <w:b w:val="false"/>
          <w:i w:val="false"/>
          <w:color w:val="000000"/>
          <w:sz w:val="28"/>
        </w:rPr>
        <w:t>
</w:t>
      </w:r>
      <w:r>
        <w:rPr>
          <w:rFonts w:ascii="Times New Roman"/>
          <w:b/>
          <w:i w:val="false"/>
          <w:color w:val="ff00ff"/>
          <w:sz w:val="28"/>
        </w:rPr>
        <w:t>                   организации по договорам страхования,</w:t>
      </w:r>
      <w:r>
        <w:br/>
      </w:r>
      <w:r>
        <w:rPr>
          <w:rFonts w:ascii="Times New Roman"/>
          <w:b w:val="false"/>
          <w:i w:val="false"/>
          <w:color w:val="000000"/>
          <w:sz w:val="28"/>
        </w:rPr>
        <w:t>
</w:t>
      </w:r>
      <w:r>
        <w:rPr>
          <w:rFonts w:ascii="Times New Roman"/>
          <w:b/>
          <w:i w:val="false"/>
          <w:color w:val="ff00ff"/>
          <w:sz w:val="28"/>
        </w:rPr>
        <w:t>                   перестрахования</w:t>
      </w:r>
    </w:p>
    <w:p>
      <w:pPr>
        <w:spacing w:after="0"/>
        <w:ind w:left="0"/>
        <w:jc w:val="both"/>
      </w:pPr>
      <w:r>
        <w:rPr>
          <w:rFonts w:ascii="Times New Roman"/>
          <w:b w:val="false"/>
          <w:i/>
          <w:color w:val="ff00ff"/>
          <w:sz w:val="28"/>
        </w:rPr>
        <w:t>      </w:t>
      </w:r>
      <w:r>
        <w:rPr>
          <w:rFonts w:ascii="Times New Roman"/>
          <w:b w:val="false"/>
          <w:i w:val="false"/>
          <w:color w:val="ff00ff"/>
          <w:sz w:val="28"/>
        </w:rPr>
        <w:t>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w:t>
      </w:r>
      <w:r>
        <w:br/>
      </w:r>
      <w:r>
        <w:rPr>
          <w:rFonts w:ascii="Times New Roman"/>
          <w:b w:val="false"/>
          <w:i w:val="false"/>
          <w:color w:val="000000"/>
          <w:sz w:val="28"/>
        </w:rPr>
        <w:t>
</w:t>
      </w:r>
      <w:r>
        <w:rPr>
          <w:rFonts w:ascii="Times New Roman"/>
          <w:b w:val="false"/>
          <w:i w:val="false"/>
          <w:color w:val="ff00ff"/>
          <w:sz w:val="28"/>
        </w:rPr>
        <w:t>      1) страховых премий (взносов);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w:t>
      </w:r>
      <w:r>
        <w:br/>
      </w:r>
      <w:r>
        <w:rPr>
          <w:rFonts w:ascii="Times New Roman"/>
          <w:b w:val="false"/>
          <w:i w:val="false"/>
          <w:color w:val="000000"/>
          <w:sz w:val="28"/>
        </w:rPr>
        <w:t>
</w:t>
      </w:r>
      <w:r>
        <w:rPr>
          <w:rFonts w:ascii="Times New Roman"/>
          <w:b w:val="false"/>
          <w:i w:val="false"/>
          <w:color w:val="ff00ff"/>
          <w:sz w:val="28"/>
        </w:rPr>
        <w:t>      3) возмещения расходов по страховым выплатам;</w:t>
      </w:r>
      <w:r>
        <w:br/>
      </w:r>
      <w:r>
        <w:rPr>
          <w:rFonts w:ascii="Times New Roman"/>
          <w:b w:val="false"/>
          <w:i w:val="false"/>
          <w:color w:val="000000"/>
          <w:sz w:val="28"/>
        </w:rPr>
        <w:t>
</w:t>
      </w:r>
      <w:r>
        <w:rPr>
          <w:rFonts w:ascii="Times New Roman"/>
          <w:b w:val="false"/>
          <w:i w:val="false"/>
          <w:color w:val="ff00ff"/>
          <w:sz w:val="28"/>
        </w:rPr>
        <w:t>      4) прочих доходов по договорам страхования, перестрахования, за исключением доходов, указанных в пункте 3 статьи 90 и статье 95 настоящего Кодекса.</w:t>
      </w:r>
      <w:r>
        <w:br/>
      </w:r>
      <w:r>
        <w:rPr>
          <w:rFonts w:ascii="Times New Roman"/>
          <w:b w:val="false"/>
          <w:i w:val="false"/>
          <w:color w:val="000000"/>
          <w:sz w:val="28"/>
        </w:rPr>
        <w:t>
</w:t>
      </w:r>
      <w:r>
        <w:rPr>
          <w:rFonts w:ascii="Times New Roman"/>
          <w:b w:val="false"/>
          <w:i w:val="false"/>
          <w:color w:val="ff00ff"/>
          <w:sz w:val="28"/>
        </w:rPr>
        <w:t>      2. Положения настоящей статьи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r>
        <w:br/>
      </w:r>
      <w:r>
        <w:rPr>
          <w:rFonts w:ascii="Times New Roman"/>
          <w:b w:val="false"/>
          <w:i w:val="false"/>
          <w:color w:val="000000"/>
          <w:sz w:val="28"/>
        </w:rPr>
        <w:t>
</w:t>
      </w:r>
      <w:r>
        <w:rPr>
          <w:rFonts w:ascii="Times New Roman"/>
          <w:b w:val="false"/>
          <w:i w:val="false"/>
          <w:color w:val="ff00ff"/>
          <w:sz w:val="28"/>
        </w:rPr>
        <w:t>      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r>
        <w:br/>
      </w:r>
      <w:r>
        <w:rPr>
          <w:rFonts w:ascii="Times New Roman"/>
          <w:b w:val="false"/>
          <w:i w:val="false"/>
          <w:color w:val="000000"/>
          <w:sz w:val="28"/>
        </w:rPr>
        <w:t>
</w:t>
      </w:r>
      <w:r>
        <w:rPr>
          <w:rFonts w:ascii="Times New Roman"/>
          <w:b w:val="false"/>
          <w:i w:val="false"/>
          <w:color w:val="ff00ff"/>
          <w:sz w:val="28"/>
        </w:rPr>
        <w:t>      При этом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Д * (А/Б), где:</w:t>
      </w:r>
      <w:r>
        <w:br/>
      </w:r>
      <w:r>
        <w:rPr>
          <w:rFonts w:ascii="Times New Roman"/>
          <w:b w:val="false"/>
          <w:i w:val="false"/>
          <w:color w:val="000000"/>
          <w:sz w:val="28"/>
        </w:rPr>
        <w:t>
</w:t>
      </w:r>
      <w:r>
        <w:rPr>
          <w:rFonts w:ascii="Times New Roman"/>
          <w:b w:val="false"/>
          <w:i w:val="false"/>
          <w:color w:val="ff00ff"/>
          <w:sz w:val="28"/>
        </w:rPr>
        <w:t>      Д – подлежащий получению (полученный) в отчетном налоговом периоде доход в виде возмещения расходов по страховым выплатам;</w:t>
      </w:r>
      <w:r>
        <w:br/>
      </w:r>
      <w:r>
        <w:rPr>
          <w:rFonts w:ascii="Times New Roman"/>
          <w:b w:val="false"/>
          <w:i w:val="false"/>
          <w:color w:val="000000"/>
          <w:sz w:val="28"/>
        </w:rPr>
        <w:t>
</w:t>
      </w:r>
      <w:r>
        <w:rPr>
          <w:rFonts w:ascii="Times New Roman"/>
          <w:b w:val="false"/>
          <w:i w:val="false"/>
          <w:color w:val="ff00ff"/>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w:t>
      </w:r>
      <w:r>
        <w:rPr>
          <w:rFonts w:ascii="Times New Roman"/>
          <w:b w:val="false"/>
          <w:i w:val="false"/>
          <w:color w:val="ff00ff"/>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w:t>
      </w:r>
      <w:r>
        <w:rPr>
          <w:rFonts w:ascii="Times New Roman"/>
          <w:b w:val="false"/>
          <w:i/>
          <w:color w:val="ff00ff"/>
          <w:sz w:val="28"/>
        </w:rPr>
        <w:t>      Глава 11 дополнена Статьей 89-1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Статья 89-1 с изложением в новой редакции подпункта 2) пункта 1 и пункта 3, внесенными Законом Республики Казахстан от 7 марта 2014 года № 177-IV ЗРК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90. Доход от снижения размеров созданных провизий</w:t>
      </w:r>
      <w:r>
        <w:br/>
      </w:r>
      <w:r>
        <w:rPr>
          <w:rFonts w:ascii="Times New Roman"/>
          <w:b w:val="false"/>
          <w:i w:val="false"/>
          <w:color w:val="000000"/>
          <w:sz w:val="28"/>
        </w:rPr>
        <w:t>
</w:t>
      </w:r>
      <w:r>
        <w:rPr>
          <w:rFonts w:ascii="Times New Roman"/>
          <w:b/>
          <w:i w:val="false"/>
          <w:color w:val="000080"/>
          <w:sz w:val="28"/>
        </w:rPr>
        <w:t>                (резервов)</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1-3, 3 и 4 статьи 106 настоящего Кодекса, если иное не предусмотрено настоящей статьей, признаются:</w:t>
      </w:r>
      <w:r>
        <w:br/>
      </w:r>
      <w:r>
        <w:rPr>
          <w:rFonts w:ascii="Times New Roman"/>
          <w:b w:val="false"/>
          <w:i w:val="false"/>
          <w:color w:val="000000"/>
          <w:sz w:val="28"/>
        </w:rPr>
        <w:t>
</w:t>
      </w:r>
      <w:r>
        <w:rPr>
          <w:rFonts w:ascii="Times New Roman"/>
          <w:b w:val="false"/>
          <w:i/>
          <w:color w:val="ff00ff"/>
          <w:sz w:val="28"/>
        </w:rPr>
        <w:t>      1) суммы провизии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w:t>
      </w:r>
      <w:r>
        <w:rPr>
          <w:rFonts w:ascii="Times New Roman"/>
          <w:b w:val="false"/>
          <w:i/>
          <w:color w:val="ff00ff"/>
          <w:sz w:val="28"/>
        </w:rPr>
        <w:t>      2) суммы провизии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r>
        <w:br/>
      </w:r>
      <w:r>
        <w:rPr>
          <w:rFonts w:ascii="Times New Roman"/>
          <w:b w:val="false"/>
          <w:i w:val="false"/>
          <w:color w:val="000000"/>
          <w:sz w:val="28"/>
        </w:rPr>
        <w:t>
</w:t>
      </w:r>
      <w:r>
        <w:rPr>
          <w:rFonts w:ascii="Times New Roman"/>
          <w:b w:val="false"/>
          <w:i/>
          <w:color w:val="ff00ff"/>
          <w:sz w:val="28"/>
        </w:rPr>
        <w:t>      3) суммы уменьшения ранее отнесенных на вычеты провизии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пунктом 1-1 статьи 106 настоящего Кодекса, признаются:</w:t>
      </w:r>
      <w:r>
        <w:br/>
      </w:r>
      <w:r>
        <w:rPr>
          <w:rFonts w:ascii="Times New Roman"/>
          <w:b w:val="false"/>
          <w:i w:val="false"/>
          <w:color w:val="000000"/>
          <w:sz w:val="28"/>
        </w:rPr>
        <w:t>
</w:t>
      </w:r>
      <w:r>
        <w:rPr>
          <w:rFonts w:ascii="Times New Roman"/>
          <w:b w:val="false"/>
          <w:i w:val="false"/>
          <w:color w:val="ff00ff"/>
          <w:sz w:val="28"/>
        </w:rPr>
        <w:t>      1) суммы провизий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w:t>
      </w:r>
      <w:r>
        <w:rPr>
          <w:rFonts w:ascii="Times New Roman"/>
          <w:b w:val="false"/>
          <w:i w:val="false"/>
          <w:color w:val="ff00ff"/>
          <w:sz w:val="28"/>
        </w:rPr>
        <w:t>      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r>
        <w:br/>
      </w:r>
      <w:r>
        <w:rPr>
          <w:rFonts w:ascii="Times New Roman"/>
          <w:b w:val="false"/>
          <w:i w:val="false"/>
          <w:color w:val="000000"/>
          <w:sz w:val="28"/>
        </w:rPr>
        <w:t>
</w:t>
      </w:r>
      <w:r>
        <w:rPr>
          <w:rFonts w:ascii="Times New Roman"/>
          <w:b w:val="false"/>
          <w:i w:val="false"/>
          <w:color w:val="ff00ff"/>
          <w:sz w:val="28"/>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w:t>
      </w:r>
      <w:r>
        <w:br/>
      </w:r>
      <w:r>
        <w:rPr>
          <w:rFonts w:ascii="Times New Roman"/>
          <w:b w:val="false"/>
          <w:i w:val="false"/>
          <w:color w:val="000000"/>
          <w:sz w:val="28"/>
        </w:rPr>
        <w:t>
</w:t>
      </w:r>
      <w:r>
        <w:rPr>
          <w:rFonts w:ascii="Times New Roman"/>
          <w:b w:val="false"/>
          <w:i w:val="false"/>
          <w:color w:val="ff00ff"/>
          <w:sz w:val="28"/>
        </w:rPr>
        <w:t>      1-2. Доходом от снижения размеров провизий (резервов) признается отрицательная разница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налогоплательщиком, имеющим право на вычет в соответствии с пунктом 1-2 статьи 106 настоящего Кодекса.</w:t>
      </w:r>
      <w:r>
        <w:br/>
      </w:r>
      <w:r>
        <w:rPr>
          <w:rFonts w:ascii="Times New Roman"/>
          <w:b w:val="false"/>
          <w:i w:val="false"/>
          <w:color w:val="000000"/>
          <w:sz w:val="28"/>
        </w:rPr>
        <w:t>
      </w:t>
      </w:r>
      <w:r>
        <w:rPr>
          <w:rFonts w:ascii="Times New Roman"/>
          <w:b w:val="false"/>
          <w:i/>
          <w:color w:val="ff00ff"/>
          <w:sz w:val="28"/>
        </w:rPr>
        <w:t>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1-1, 1-3, 3 и 4 статьи 106 настоящего Кодекса, суммы провизий (резервов), ранее отнесенные на вычеты, при уменьшении размера требований к должнику в следующих случаях:</w:t>
      </w:r>
      <w:r>
        <w:br/>
      </w:r>
      <w:r>
        <w:rPr>
          <w:rFonts w:ascii="Times New Roman"/>
          <w:b w:val="false"/>
          <w:i w:val="false"/>
          <w:color w:val="000000"/>
          <w:sz w:val="28"/>
        </w:rPr>
        <w:t xml:space="preserve">
      </w:t>
      </w:r>
      <w:r>
        <w:rPr>
          <w:rFonts w:ascii="Times New Roman"/>
          <w:b w:val="false"/>
          <w:i w:val="false"/>
          <w:color w:val="ff00ff"/>
          <w:sz w:val="28"/>
        </w:rPr>
        <w:t>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 признания физического лица – должника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r>
        <w:br/>
      </w:r>
      <w:r>
        <w:rPr>
          <w:rFonts w:ascii="Times New Roman"/>
          <w:b w:val="false"/>
          <w:i w:val="false"/>
          <w:color w:val="000000"/>
          <w:sz w:val="28"/>
        </w:rPr>
        <w:t>
</w:t>
      </w:r>
      <w:r>
        <w:rPr>
          <w:rFonts w:ascii="Times New Roman"/>
          <w:b w:val="false"/>
          <w:i w:val="false"/>
          <w:color w:val="ff00ff"/>
          <w:sz w:val="28"/>
        </w:rPr>
        <w:t>      2-1) установления физическому лицу – должнику инвалидности I, II группы, а также в случае смерти физического лица – должника;</w:t>
      </w:r>
      <w:r>
        <w:br/>
      </w:r>
      <w:r>
        <w:rPr>
          <w:rFonts w:ascii="Times New Roman"/>
          <w:b w:val="false"/>
          <w:i w:val="false"/>
          <w:color w:val="000000"/>
          <w:sz w:val="28"/>
        </w:rPr>
        <w:t>
      3) вступления в законную силу постановления судебного исполнителя о возврате исполнительного документа </w:t>
      </w:r>
      <w:r>
        <w:rPr>
          <w:rFonts w:ascii="Times New Roman"/>
          <w:b w:val="false"/>
          <w:i w:val="false"/>
          <w:color w:val="ff00ff"/>
          <w:sz w:val="28"/>
        </w:rPr>
        <w:t>налогоплательщику, имеющему право на вычет суммы расходов по созданию провизии (резервов) в соответствии с пунктами 1, 1-1, 1-3, 3 и 4 статьи 106 настоящего Кодекса</w:t>
      </w:r>
      <w:r>
        <w:rPr>
          <w:rFonts w:ascii="Times New Roman"/>
          <w:b w:val="false"/>
          <w:i w:val="false"/>
          <w:color w:val="000000"/>
          <w:sz w:val="28"/>
        </w:rPr>
        <w:t xml:space="preserve">, в случае, когда у должника и третьих лиц, несущих совместно с должником солидарную или субсидиарную ответственность перед банком или организацией, осуществляющей отдельные виды банковских операций на основании лицензии,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 </w:t>
      </w:r>
      <w:r>
        <w:br/>
      </w:r>
      <w:r>
        <w:rPr>
          <w:rFonts w:ascii="Times New Roman"/>
          <w:b w:val="false"/>
          <w:i w:val="false"/>
          <w:color w:val="000000"/>
          <w:sz w:val="28"/>
        </w:rPr>
        <w:t>
      4) вступления в законную силу решения суда об отказе </w:t>
      </w:r>
      <w:r>
        <w:rPr>
          <w:rFonts w:ascii="Times New Roman"/>
          <w:b w:val="false"/>
          <w:i w:val="false"/>
          <w:color w:val="ff00ff"/>
          <w:sz w:val="28"/>
        </w:rPr>
        <w:t>налогоплательщику, имеющему право на вычет суммы расходов по созданию провизии (резервов) в соответствии с пунктами 1, 1-1, 1-3, 3 и 4 статьи 106 настоящего Кодекса</w:t>
      </w:r>
      <w:r>
        <w:rPr>
          <w:rFonts w:ascii="Times New Roman"/>
          <w:b w:val="false"/>
          <w:i w:val="false"/>
          <w:color w:val="000000"/>
          <w:sz w:val="28"/>
        </w:rPr>
        <w:t>, в обращении взыскания на имущество, в том числе деньги, ценные бумаги или доходы должника.</w:t>
      </w:r>
      <w:r>
        <w:br/>
      </w:r>
      <w:r>
        <w:rPr>
          <w:rFonts w:ascii="Times New Roman"/>
          <w:b w:val="false"/>
          <w:i w:val="false"/>
          <w:color w:val="000000"/>
          <w:sz w:val="28"/>
        </w:rPr>
        <w:t>
      </w:t>
      </w:r>
      <w:r>
        <w:rPr>
          <w:rFonts w:ascii="Times New Roman"/>
          <w:b w:val="false"/>
          <w:i w:val="false"/>
          <w:color w:val="ff00ff"/>
          <w:sz w:val="28"/>
        </w:rPr>
        <w:t xml:space="preserve">4-1) </w:t>
      </w:r>
      <w:r>
        <w:rPr>
          <w:rFonts w:ascii="Times New Roman"/>
          <w:b w:val="false"/>
          <w:i/>
          <w:color w:val="ff00ff"/>
          <w:sz w:val="28"/>
        </w:rPr>
        <w:t>Закончил свое действие с 01.01.2014 года по Закону Республики Казахстан от 26 декабря 2012 года № 61-V.</w:t>
      </w:r>
      <w:r>
        <w:br/>
      </w:r>
      <w:r>
        <w:rPr>
          <w:rFonts w:ascii="Times New Roman"/>
          <w:b w:val="false"/>
          <w:i w:val="false"/>
          <w:color w:val="000000"/>
          <w:sz w:val="28"/>
        </w:rPr>
        <w:t>
</w:t>
      </w:r>
      <w:r>
        <w:rPr>
          <w:rFonts w:ascii="Times New Roman"/>
          <w:b w:val="false"/>
          <w:i w:val="false"/>
          <w:color w:val="ff00ff"/>
          <w:sz w:val="28"/>
        </w:rPr>
        <w:t>      4-2) уступки банком, являющимся национальным институтом развития, контрольный пакет акций которого принадлежит национальному управляющему холдингу, юридическому лицу, определенному Правительством Республики Казахстан, прав требования по кредиту (займу) – в части отрицательной разницы между стоимостью права требования по кредиту (займу), по которой таким банком произведена уступка, и стоимостью требования по кредиту (займу), подлежащей получению от должника, на дату уступки права требования по кредиту (займу) согласно первичным документам банка.</w:t>
      </w:r>
      <w:r>
        <w:br/>
      </w:r>
      <w:r>
        <w:rPr>
          <w:rFonts w:ascii="Times New Roman"/>
          <w:b w:val="false"/>
          <w:i w:val="false"/>
          <w:color w:val="000000"/>
          <w:sz w:val="28"/>
        </w:rPr>
        <w:t>
</w:t>
      </w:r>
      <w:r>
        <w:rPr>
          <w:rFonts w:ascii="Times New Roman"/>
          <w:b w:val="false"/>
          <w:i w:val="false"/>
          <w:color w:val="ff00ff"/>
          <w:sz w:val="28"/>
        </w:rPr>
        <w:t>      Настоящий подпункт применяется при наличии решения органа управления банка, являющегося национальным институтом развития, контрольный пакет акций которого принадлежит национальному управляющему холдингу, о проведении уступки прав требования по такому кредиту (займу);</w:t>
      </w:r>
      <w:r>
        <w:br/>
      </w:r>
      <w:r>
        <w:rPr>
          <w:rFonts w:ascii="Times New Roman"/>
          <w:b w:val="false"/>
          <w:i w:val="false"/>
          <w:color w:val="000000"/>
          <w:sz w:val="28"/>
        </w:rPr>
        <w:t>
      </w:t>
      </w:r>
      <w:r>
        <w:rPr>
          <w:rFonts w:ascii="Times New Roman"/>
          <w:b w:val="false"/>
          <w:i w:val="false"/>
          <w:color w:val="ff00ff"/>
          <w:sz w:val="28"/>
        </w:rPr>
        <w:t>5) снятия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банкротстве.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уступки банком прав требования по кредиту (займу)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 следующим организациям:</w:t>
      </w:r>
      <w:r>
        <w:br/>
      </w:r>
      <w:r>
        <w:rPr>
          <w:rFonts w:ascii="Times New Roman"/>
          <w:b w:val="false"/>
          <w:i w:val="false"/>
          <w:color w:val="000000"/>
          <w:sz w:val="28"/>
        </w:rPr>
        <w:t>
</w:t>
      </w:r>
      <w:r>
        <w:rPr>
          <w:rFonts w:ascii="Times New Roman"/>
          <w:b w:val="false"/>
          <w:i/>
          <w:color w:val="ff00ff"/>
          <w:sz w:val="28"/>
        </w:rPr>
        <w:t>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w:t>
      </w:r>
      <w:r>
        <w:rPr>
          <w:rFonts w:ascii="Times New Roman"/>
          <w:b w:val="false"/>
          <w:i/>
          <w:color w:val="ff00ff"/>
          <w:sz w:val="28"/>
        </w:rPr>
        <w:t>      дочерней организации банка, приобретающей сомнительные и безнадежные активы родительского банка;</w:t>
      </w:r>
      <w:r>
        <w:br/>
      </w:r>
      <w:r>
        <w:rPr>
          <w:rFonts w:ascii="Times New Roman"/>
          <w:b w:val="false"/>
          <w:i w:val="false"/>
          <w:color w:val="000000"/>
          <w:sz w:val="28"/>
        </w:rPr>
        <w:t>
</w:t>
      </w:r>
      <w:r>
        <w:rPr>
          <w:rFonts w:ascii="Times New Roman"/>
          <w:b w:val="false"/>
          <w:i/>
          <w:color w:val="ff00ff"/>
          <w:sz w:val="28"/>
        </w:rPr>
        <w:t>      другому банку в случае, если одним из банков, участвующих в сделке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девяносто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val="false"/>
          <w:color w:val="ff00ff"/>
          <w:sz w:val="28"/>
        </w:rPr>
        <w:t>7)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провизии (резервов) в соответствии с пунктом 1 статьи 106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8) </w:t>
      </w:r>
      <w:r>
        <w:rPr>
          <w:rFonts w:ascii="Times New Roman"/>
          <w:b w:val="false"/>
          <w:i/>
          <w:color w:val="ff00ff"/>
          <w:sz w:val="28"/>
        </w:rPr>
        <w:t>Закончил свое действие с 01.01.2016 года по Закону Республики Казахстан от 7 марта 2014 года № 177-IV ЗРК.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9) уменьшения размера требования к должнику в связи с прощением налогоплательщиком, имеющим право на вычет суммы расходов по созданию провизии (резервов) в соответствии с пунктом 1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r>
        <w:br/>
      </w:r>
      <w:r>
        <w:rPr>
          <w:rFonts w:ascii="Times New Roman"/>
          <w:b w:val="false"/>
          <w:i w:val="false"/>
          <w:color w:val="000000"/>
          <w:sz w:val="28"/>
        </w:rPr>
        <w:t>
</w:t>
      </w:r>
      <w:r>
        <w:rPr>
          <w:rFonts w:ascii="Times New Roman"/>
          <w:b w:val="false"/>
          <w:i w:val="false"/>
          <w:color w:val="ff00ff"/>
          <w:sz w:val="28"/>
        </w:rPr>
        <w:t>      10)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связи с прощением налогоплательщиком, имеющим право на вычет суммы расходов по созданию провизии (резервов) в соответствии с пунктом 1-3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r>
        <w:br/>
      </w:r>
      <w:r>
        <w:rPr>
          <w:rFonts w:ascii="Times New Roman"/>
          <w:b w:val="false"/>
          <w:i w:val="false"/>
          <w:color w:val="000000"/>
          <w:sz w:val="28"/>
        </w:rPr>
        <w:t>
</w:t>
      </w:r>
      <w:r>
        <w:rPr>
          <w:rFonts w:ascii="Times New Roman"/>
          <w:b w:val="false"/>
          <w:i w:val="false"/>
          <w:color w:val="ff00ff"/>
          <w:sz w:val="28"/>
        </w:rPr>
        <w:t>      11) прощения безнадежной задолженности по кредиту (займу) и вознаграждению по нему по состоянию на 1 января 2017 года банком, осуществившим операцию, предусмотренную статьей 61-4 Закона Республики Казахстан "О банках и банковской деятельности в Республике Казахстан", имеющим право на вычет суммы расходов по созданию провизии (резервов) в соответствии с пунктом 1 статьи 106 настоящего Кодекса.</w:t>
      </w:r>
      <w:r>
        <w:br/>
      </w:r>
      <w:r>
        <w:rPr>
          <w:rFonts w:ascii="Times New Roman"/>
          <w:b w:val="false"/>
          <w:i w:val="false"/>
          <w:color w:val="000000"/>
          <w:sz w:val="28"/>
        </w:rPr>
        <w:t>
</w:t>
      </w:r>
      <w:r>
        <w:rPr>
          <w:rFonts w:ascii="Times New Roman"/>
          <w:b w:val="false"/>
          <w:i w:val="false"/>
          <w:color w:val="ff00ff"/>
          <w:sz w:val="28"/>
        </w:rPr>
        <w:t>      2-1. Банк, имеющий право на вычет суммы расходов по созданию провизии (резервов) в соответствии с пунктом 1 статьи 106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в порядке и на условиях, установленных настоящим пунктом.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по долгу по кредиту (займу), против которого банком созданы провизии (резервы), ранее отнесенные на вычеты в соответствии с пунктом 1 статьи 106 настоящего Кодекса, который состоит из:</w:t>
      </w:r>
      <w:r>
        <w:br/>
      </w:r>
      <w:r>
        <w:rPr>
          <w:rFonts w:ascii="Times New Roman"/>
          <w:b w:val="false"/>
          <w:i w:val="false"/>
          <w:color w:val="000000"/>
          <w:sz w:val="28"/>
        </w:rPr>
        <w:t>
</w:t>
      </w:r>
      <w:r>
        <w:rPr>
          <w:rFonts w:ascii="Times New Roman"/>
          <w:b w:val="false"/>
          <w:i w:val="false"/>
          <w:color w:val="ff00ff"/>
          <w:sz w:val="28"/>
        </w:rPr>
        <w:t>      задолженности по основному долгу;</w:t>
      </w:r>
      <w:r>
        <w:br/>
      </w:r>
      <w:r>
        <w:rPr>
          <w:rFonts w:ascii="Times New Roman"/>
          <w:b w:val="false"/>
          <w:i w:val="false"/>
          <w:color w:val="000000"/>
          <w:sz w:val="28"/>
        </w:rPr>
        <w:t>
</w:t>
      </w:r>
      <w:r>
        <w:rPr>
          <w:rFonts w:ascii="Times New Roman"/>
          <w:b w:val="false"/>
          <w:i w:val="false"/>
          <w:color w:val="ff00ff"/>
          <w:sz w:val="28"/>
        </w:rPr>
        <w:t>      задолженности по вознаграждению, начисленному после 31 декабря 2012 года.</w:t>
      </w:r>
      <w:r>
        <w:br/>
      </w:r>
      <w:r>
        <w:rPr>
          <w:rFonts w:ascii="Times New Roman"/>
          <w:b w:val="false"/>
          <w:i w:val="false"/>
          <w:color w:val="000000"/>
          <w:sz w:val="28"/>
        </w:rPr>
        <w:t>
</w:t>
      </w:r>
      <w:r>
        <w:rPr>
          <w:rFonts w:ascii="Times New Roman"/>
          <w:b w:val="false"/>
          <w:i w:val="false"/>
          <w:color w:val="ff00ff"/>
          <w:sz w:val="28"/>
        </w:rPr>
        <w:t>      Настоящий пункт применяется в случае прощения долга по кредиту (займу)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1) кредит (займ) выдан до 1 октября 2009 года;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должник по кредиту (займу) указан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r>
        <w:br/>
      </w:r>
      <w:r>
        <w:rPr>
          <w:rFonts w:ascii="Times New Roman"/>
          <w:b w:val="false"/>
          <w:i w:val="false"/>
          <w:color w:val="000000"/>
          <w:sz w:val="28"/>
        </w:rPr>
        <w:t>
</w:t>
      </w:r>
      <w:r>
        <w:rPr>
          <w:rFonts w:ascii="Times New Roman"/>
          <w:b w:val="false"/>
          <w:i/>
          <w:color w:val="ff00ff"/>
          <w:sz w:val="28"/>
        </w:rPr>
        <w:t>      3) прощение долга по кредиту (займу) производится в пределах суммы, указанной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r>
        <w:br/>
      </w:r>
      <w:r>
        <w:rPr>
          <w:rFonts w:ascii="Times New Roman"/>
          <w:b w:val="false"/>
          <w:i w:val="false"/>
          <w:color w:val="000000"/>
          <w:sz w:val="28"/>
        </w:rPr>
        <w:t>
</w:t>
      </w:r>
      <w:r>
        <w:rPr>
          <w:rFonts w:ascii="Times New Roman"/>
          <w:b w:val="false"/>
          <w:i w:val="false"/>
          <w:color w:val="ff00ff"/>
          <w:sz w:val="28"/>
        </w:rPr>
        <w:t>      4) имеется один и (или) более документов по кредиту (займу):</w:t>
      </w:r>
      <w:r>
        <w:br/>
      </w:r>
      <w:r>
        <w:rPr>
          <w:rFonts w:ascii="Times New Roman"/>
          <w:b w:val="false"/>
          <w:i w:val="false"/>
          <w:color w:val="000000"/>
          <w:sz w:val="28"/>
        </w:rPr>
        <w:t>
</w:t>
      </w:r>
      <w:r>
        <w:rPr>
          <w:rFonts w:ascii="Times New Roman"/>
          <w:b w:val="false"/>
          <w:i w:val="false"/>
          <w:color w:val="ff00ff"/>
          <w:sz w:val="28"/>
        </w:rPr>
        <w:t>      выданному нерезиденту:</w:t>
      </w:r>
      <w:r>
        <w:br/>
      </w:r>
      <w:r>
        <w:rPr>
          <w:rFonts w:ascii="Times New Roman"/>
          <w:b w:val="false"/>
          <w:i w:val="false"/>
          <w:color w:val="000000"/>
          <w:sz w:val="28"/>
        </w:rPr>
        <w:t>
</w:t>
      </w:r>
      <w:r>
        <w:rPr>
          <w:rFonts w:ascii="Times New Roman"/>
          <w:b w:val="false"/>
          <w:i w:val="false"/>
          <w:color w:val="ff00ff"/>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w:t>
      </w:r>
      <w:r>
        <w:rPr>
          <w:rFonts w:ascii="Times New Roman"/>
          <w:b w:val="false"/>
          <w:i w:val="false"/>
          <w:color w:val="000000"/>
          <w:sz w:val="28"/>
        </w:rPr>
        <w:t> </w:t>
      </w:r>
      <w:r>
        <w:rPr>
          <w:rFonts w:ascii="Times New Roman"/>
          <w:b w:val="false"/>
          <w:i w:val="false"/>
          <w:color w:val="ff00ff"/>
          <w:sz w:val="28"/>
        </w:rPr>
        <w:t>юридическим лицом;</w:t>
      </w:r>
      <w:r>
        <w:br/>
      </w:r>
      <w:r>
        <w:rPr>
          <w:rFonts w:ascii="Times New Roman"/>
          <w:b w:val="false"/>
          <w:i w:val="false"/>
          <w:color w:val="000000"/>
          <w:sz w:val="28"/>
        </w:rPr>
        <w:t>
</w:t>
      </w:r>
      <w:r>
        <w:rPr>
          <w:rFonts w:ascii="Times New Roman"/>
          <w:b w:val="false"/>
          <w:i w:val="false"/>
          <w:color w:val="ff00ff"/>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r>
        <w:br/>
      </w:r>
      <w:r>
        <w:rPr>
          <w:rFonts w:ascii="Times New Roman"/>
          <w:b w:val="false"/>
          <w:i w:val="false"/>
          <w:color w:val="000000"/>
          <w:sz w:val="28"/>
        </w:rPr>
        <w:t>
</w:t>
      </w:r>
      <w:r>
        <w:rPr>
          <w:rFonts w:ascii="Times New Roman"/>
          <w:b w:val="false"/>
          <w:i w:val="false"/>
          <w:color w:val="ff00ff"/>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r>
        <w:br/>
      </w:r>
      <w:r>
        <w:rPr>
          <w:rFonts w:ascii="Times New Roman"/>
          <w:b w:val="false"/>
          <w:i w:val="false"/>
          <w:color w:val="000000"/>
          <w:sz w:val="28"/>
        </w:rPr>
        <w:t>
</w:t>
      </w:r>
      <w:r>
        <w:rPr>
          <w:rFonts w:ascii="Times New Roman"/>
          <w:b w:val="false"/>
          <w:i w:val="false"/>
          <w:color w:val="ff00ff"/>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r>
        <w:br/>
      </w:r>
      <w:r>
        <w:rPr>
          <w:rFonts w:ascii="Times New Roman"/>
          <w:b w:val="false"/>
          <w:i w:val="false"/>
          <w:color w:val="000000"/>
          <w:sz w:val="28"/>
        </w:rPr>
        <w:t>
</w:t>
      </w:r>
      <w:r>
        <w:rPr>
          <w:rFonts w:ascii="Times New Roman"/>
          <w:b w:val="false"/>
          <w:i w:val="false"/>
          <w:color w:val="ff00ff"/>
          <w:sz w:val="28"/>
        </w:rPr>
        <w:t>      вступившее в законную силу решение суда иностранного государства о признании должника банкротом и (или) определения о завершении конкурсного производства;</w:t>
      </w:r>
      <w:r>
        <w:br/>
      </w:r>
      <w:r>
        <w:rPr>
          <w:rFonts w:ascii="Times New Roman"/>
          <w:b w:val="false"/>
          <w:i w:val="false"/>
          <w:color w:val="000000"/>
          <w:sz w:val="28"/>
        </w:rPr>
        <w:t>
</w:t>
      </w:r>
      <w:r>
        <w:rPr>
          <w:rFonts w:ascii="Times New Roman"/>
          <w:b w:val="false"/>
          <w:i w:val="false"/>
          <w:color w:val="ff00ff"/>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r>
        <w:br/>
      </w:r>
      <w:r>
        <w:rPr>
          <w:rFonts w:ascii="Times New Roman"/>
          <w:b w:val="false"/>
          <w:i w:val="false"/>
          <w:color w:val="000000"/>
          <w:sz w:val="28"/>
        </w:rPr>
        <w:t>
</w:t>
      </w:r>
      <w:r>
        <w:rPr>
          <w:rFonts w:ascii="Times New Roman"/>
          <w:b w:val="false"/>
          <w:i w:val="false"/>
          <w:color w:val="ff00ff"/>
          <w:sz w:val="28"/>
        </w:rPr>
        <w:t>      выданному резиденту:</w:t>
      </w:r>
      <w:r>
        <w:br/>
      </w:r>
      <w:r>
        <w:rPr>
          <w:rFonts w:ascii="Times New Roman"/>
          <w:b w:val="false"/>
          <w:i w:val="false"/>
          <w:color w:val="000000"/>
          <w:sz w:val="28"/>
        </w:rPr>
        <w:t>
</w:t>
      </w:r>
      <w:r>
        <w:rPr>
          <w:rFonts w:ascii="Times New Roman"/>
          <w:b w:val="false"/>
          <w:i w:val="false"/>
          <w:color w:val="ff00ff"/>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r>
        <w:br/>
      </w:r>
      <w:r>
        <w:rPr>
          <w:rFonts w:ascii="Times New Roman"/>
          <w:b w:val="false"/>
          <w:i w:val="false"/>
          <w:color w:val="000000"/>
          <w:sz w:val="28"/>
        </w:rPr>
        <w:t>
</w:t>
      </w:r>
      <w:r>
        <w:rPr>
          <w:rFonts w:ascii="Times New Roman"/>
          <w:b w:val="false"/>
          <w:i w:val="false"/>
          <w:color w:val="ff00ff"/>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r>
        <w:br/>
      </w:r>
      <w:r>
        <w:rPr>
          <w:rFonts w:ascii="Times New Roman"/>
          <w:b w:val="false"/>
          <w:i w:val="false"/>
          <w:color w:val="000000"/>
          <w:sz w:val="28"/>
        </w:rPr>
        <w:t>
</w:t>
      </w:r>
      <w:r>
        <w:rPr>
          <w:rFonts w:ascii="Times New Roman"/>
          <w:b w:val="false"/>
          <w:i w:val="false"/>
          <w:color w:val="ff00ff"/>
          <w:sz w:val="28"/>
        </w:rPr>
        <w:t>      Наличие документов, предусмотренных в настоящем подпункте, не требуется по кредитам (займам), выданным нерезидентам:</w:t>
      </w:r>
      <w:r>
        <w:br/>
      </w:r>
      <w:r>
        <w:rPr>
          <w:rFonts w:ascii="Times New Roman"/>
          <w:b w:val="false"/>
          <w:i w:val="false"/>
          <w:color w:val="000000"/>
          <w:sz w:val="28"/>
        </w:rPr>
        <w:t>
</w:t>
      </w:r>
      <w:r>
        <w:rPr>
          <w:rFonts w:ascii="Times New Roman"/>
          <w:b w:val="false"/>
          <w:i w:val="false"/>
          <w:color w:val="ff00ff"/>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w:t>
      </w:r>
      <w:r>
        <w:br/>
      </w:r>
      <w:r>
        <w:rPr>
          <w:rFonts w:ascii="Times New Roman"/>
          <w:b w:val="false"/>
          <w:i w:val="false"/>
          <w:color w:val="000000"/>
          <w:sz w:val="28"/>
        </w:rPr>
        <w:t>
</w:t>
      </w:r>
      <w:r>
        <w:rPr>
          <w:rFonts w:ascii="Times New Roman"/>
          <w:b w:val="false"/>
          <w:i w:val="false"/>
          <w:color w:val="ff00ff"/>
          <w:sz w:val="28"/>
        </w:rPr>
        <w:t>      в случае документального подтверждения органом управления банка невозможности обращения в правоохранительный орган или в суд иностранного государства в связи с отсутствием:</w:t>
      </w:r>
      <w:r>
        <w:br/>
      </w:r>
      <w:r>
        <w:rPr>
          <w:rFonts w:ascii="Times New Roman"/>
          <w:b w:val="false"/>
          <w:i w:val="false"/>
          <w:color w:val="000000"/>
          <w:sz w:val="28"/>
        </w:rPr>
        <w:t>
</w:t>
      </w:r>
      <w:r>
        <w:rPr>
          <w:rFonts w:ascii="Times New Roman"/>
          <w:b w:val="false"/>
          <w:i w:val="false"/>
          <w:color w:val="ff00ff"/>
          <w:sz w:val="28"/>
        </w:rPr>
        <w:t>      соглашения о правовой помощи между Республикой Казахстан и таким иностранным государством по уголовным и (или) гражданским делам;</w:t>
      </w:r>
      <w:r>
        <w:br/>
      </w:r>
      <w:r>
        <w:rPr>
          <w:rFonts w:ascii="Times New Roman"/>
          <w:b w:val="false"/>
          <w:i w:val="false"/>
          <w:color w:val="000000"/>
          <w:sz w:val="28"/>
        </w:rPr>
        <w:t>
</w:t>
      </w:r>
      <w:r>
        <w:rPr>
          <w:rFonts w:ascii="Times New Roman"/>
          <w:b w:val="false"/>
          <w:i w:val="false"/>
          <w:color w:val="ff00ff"/>
          <w:sz w:val="28"/>
        </w:rPr>
        <w:t>      оригинала договора, подтверждающего выдачу кредита (займа);</w:t>
      </w:r>
      <w:r>
        <w:br/>
      </w:r>
      <w:r>
        <w:rPr>
          <w:rFonts w:ascii="Times New Roman"/>
          <w:b w:val="false"/>
          <w:i w:val="false"/>
          <w:color w:val="000000"/>
          <w:sz w:val="28"/>
        </w:rPr>
        <w:t>
</w:t>
      </w:r>
      <w:r>
        <w:rPr>
          <w:rFonts w:ascii="Times New Roman"/>
          <w:b w:val="false"/>
          <w:i w:val="false"/>
          <w:color w:val="ff00ff"/>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случае если:</w:t>
      </w:r>
      <w:r>
        <w:br/>
      </w:r>
      <w:r>
        <w:rPr>
          <w:rFonts w:ascii="Times New Roman"/>
          <w:b w:val="false"/>
          <w:i w:val="false"/>
          <w:color w:val="000000"/>
          <w:sz w:val="28"/>
        </w:rPr>
        <w:t>
</w:t>
      </w:r>
      <w:r>
        <w:rPr>
          <w:rFonts w:ascii="Times New Roman"/>
          <w:b w:val="false"/>
          <w:i w:val="false"/>
          <w:color w:val="ff00ff"/>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r>
        <w:br/>
      </w:r>
      <w:r>
        <w:rPr>
          <w:rFonts w:ascii="Times New Roman"/>
          <w:b w:val="false"/>
          <w:i w:val="false"/>
          <w:color w:val="000000"/>
          <w:sz w:val="28"/>
        </w:rPr>
        <w:t>
</w:t>
      </w:r>
      <w:r>
        <w:rPr>
          <w:rFonts w:ascii="Times New Roman"/>
          <w:b w:val="false"/>
          <w:i w:val="false"/>
          <w:color w:val="ff00ff"/>
          <w:sz w:val="28"/>
        </w:rPr>
        <w:t>      банком, указанным в части второй настоящего пункта:</w:t>
      </w:r>
      <w:r>
        <w:br/>
      </w:r>
      <w:r>
        <w:rPr>
          <w:rFonts w:ascii="Times New Roman"/>
          <w:b w:val="false"/>
          <w:i w:val="false"/>
          <w:color w:val="000000"/>
          <w:sz w:val="28"/>
        </w:rPr>
        <w:t>
</w:t>
      </w:r>
      <w:r>
        <w:rPr>
          <w:rFonts w:ascii="Times New Roman"/>
          <w:b w:val="false"/>
          <w:i w:val="false"/>
          <w:color w:val="ff00ff"/>
          <w:sz w:val="28"/>
        </w:rPr>
        <w:t>      в соответствии с пунктом 1 статьи 90 настоящего Кодекса признан доход от снижения размеров созданных провизий (резервов) в размере остатка долга;</w:t>
      </w:r>
      <w:r>
        <w:br/>
      </w:r>
      <w:r>
        <w:rPr>
          <w:rFonts w:ascii="Times New Roman"/>
          <w:b w:val="false"/>
          <w:i w:val="false"/>
          <w:color w:val="000000"/>
          <w:sz w:val="28"/>
        </w:rPr>
        <w:t>
</w:t>
      </w:r>
      <w:r>
        <w:rPr>
          <w:rFonts w:ascii="Times New Roman"/>
          <w:b w:val="false"/>
          <w:i w:val="false"/>
          <w:color w:val="ff00ff"/>
          <w:sz w:val="28"/>
        </w:rPr>
        <w:t>      не произведена корректировка дохода, предусмотренная статьями 131 и 132 настоящего Кодекса;</w:t>
      </w:r>
      <w:r>
        <w:br/>
      </w:r>
      <w:r>
        <w:rPr>
          <w:rFonts w:ascii="Times New Roman"/>
          <w:b w:val="false"/>
          <w:i w:val="false"/>
          <w:color w:val="000000"/>
          <w:sz w:val="28"/>
        </w:rPr>
        <w:t>
</w:t>
      </w:r>
      <w:r>
        <w:rPr>
          <w:rFonts w:ascii="Times New Roman"/>
          <w:b w:val="false"/>
          <w:i w:val="false"/>
          <w:color w:val="ff00ff"/>
          <w:sz w:val="28"/>
        </w:rPr>
        <w:t>      сумма расходов по провизиям (резервам) против суммы остатка долга, созданным после прощения части долга, не отнесена на вычеты;</w:t>
      </w:r>
      <w:r>
        <w:br/>
      </w:r>
      <w:r>
        <w:rPr>
          <w:rFonts w:ascii="Times New Roman"/>
          <w:b w:val="false"/>
          <w:i w:val="false"/>
          <w:color w:val="000000"/>
          <w:sz w:val="28"/>
        </w:rPr>
        <w:t>
</w:t>
      </w:r>
      <w:r>
        <w:rPr>
          <w:rFonts w:ascii="Times New Roman"/>
          <w:b w:val="false"/>
          <w:i w:val="false"/>
          <w:color w:val="ff00ff"/>
          <w:sz w:val="28"/>
        </w:rPr>
        <w:t>      5) по кредиту (займу) имеется информация в кредитном бюро о сумме долга по кредиту (займу), предоставленная банком в соответствии с законодательством Республики Казахстан о кредитных бюро и формировании кредитных историй;</w:t>
      </w:r>
      <w:r>
        <w:br/>
      </w:r>
      <w:r>
        <w:rPr>
          <w:rFonts w:ascii="Times New Roman"/>
          <w:b w:val="false"/>
          <w:i w:val="false"/>
          <w:color w:val="000000"/>
          <w:sz w:val="28"/>
        </w:rPr>
        <w:t>
</w:t>
      </w:r>
      <w:r>
        <w:rPr>
          <w:rFonts w:ascii="Times New Roman"/>
          <w:b w:val="false"/>
          <w:i w:val="false"/>
          <w:color w:val="ff00ff"/>
          <w:sz w:val="28"/>
        </w:rPr>
        <w:t>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пунктом 1 статьи 106 настоящего Кодекса;</w:t>
      </w:r>
      <w:r>
        <w:br/>
      </w:r>
      <w:r>
        <w:rPr>
          <w:rFonts w:ascii="Times New Roman"/>
          <w:b w:val="false"/>
          <w:i w:val="false"/>
          <w:color w:val="000000"/>
          <w:sz w:val="28"/>
        </w:rPr>
        <w:t>
</w:t>
      </w:r>
      <w:r>
        <w:rPr>
          <w:rFonts w:ascii="Times New Roman"/>
          <w:b w:val="false"/>
          <w:i w:val="false"/>
          <w:color w:val="ff00ff"/>
          <w:sz w:val="28"/>
        </w:rPr>
        <w:t>      7) по кредиту (займу) имеется информация в кредитном регистре, предоставленная банком в Национальный Банк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 этом в перечне должников по кредитам (займам), долг по которым подлежит прощению, по каждому кредиту (займу) указываются:</w:t>
      </w:r>
      <w:r>
        <w:br/>
      </w:r>
      <w:r>
        <w:rPr>
          <w:rFonts w:ascii="Times New Roman"/>
          <w:b w:val="false"/>
          <w:i w:val="false"/>
          <w:color w:val="000000"/>
          <w:sz w:val="28"/>
        </w:rPr>
        <w:t>
</w:t>
      </w:r>
      <w:r>
        <w:rPr>
          <w:rFonts w:ascii="Times New Roman"/>
          <w:b w:val="false"/>
          <w:i w:val="false"/>
          <w:color w:val="ff00ff"/>
          <w:sz w:val="28"/>
        </w:rPr>
        <w:t>      1) номер кредитного досье;</w:t>
      </w:r>
      <w:r>
        <w:br/>
      </w:r>
      <w:r>
        <w:rPr>
          <w:rFonts w:ascii="Times New Roman"/>
          <w:b w:val="false"/>
          <w:i w:val="false"/>
          <w:color w:val="000000"/>
          <w:sz w:val="28"/>
        </w:rPr>
        <w:t>
</w:t>
      </w:r>
      <w:r>
        <w:rPr>
          <w:rFonts w:ascii="Times New Roman"/>
          <w:b w:val="false"/>
          <w:i w:val="false"/>
          <w:color w:val="ff00ff"/>
          <w:sz w:val="28"/>
        </w:rPr>
        <w:t>      2) дата выдачи кредита (займа);</w:t>
      </w:r>
      <w:r>
        <w:br/>
      </w:r>
      <w:r>
        <w:rPr>
          <w:rFonts w:ascii="Times New Roman"/>
          <w:b w:val="false"/>
          <w:i w:val="false"/>
          <w:color w:val="000000"/>
          <w:sz w:val="28"/>
        </w:rPr>
        <w:t>
</w:t>
      </w:r>
      <w:r>
        <w:rPr>
          <w:rFonts w:ascii="Times New Roman"/>
          <w:b w:val="false"/>
          <w:i w:val="false"/>
          <w:color w:val="ff00ff"/>
          <w:sz w:val="28"/>
        </w:rPr>
        <w:t>      3) фамилия, имя, отчество (при его наличии) и (или) наименование заемщика (созаемщика);</w:t>
      </w:r>
      <w:r>
        <w:br/>
      </w:r>
      <w:r>
        <w:rPr>
          <w:rFonts w:ascii="Times New Roman"/>
          <w:b w:val="false"/>
          <w:i w:val="false"/>
          <w:color w:val="000000"/>
          <w:sz w:val="28"/>
        </w:rPr>
        <w:t>
</w:t>
      </w:r>
      <w:r>
        <w:rPr>
          <w:rFonts w:ascii="Times New Roman"/>
          <w:b w:val="false"/>
          <w:i w:val="false"/>
          <w:color w:val="ff00ff"/>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r>
        <w:br/>
      </w:r>
      <w:r>
        <w:rPr>
          <w:rFonts w:ascii="Times New Roman"/>
          <w:b w:val="false"/>
          <w:i w:val="false"/>
          <w:color w:val="000000"/>
          <w:sz w:val="28"/>
        </w:rPr>
        <w:t>
</w:t>
      </w:r>
      <w:r>
        <w:rPr>
          <w:rFonts w:ascii="Times New Roman"/>
          <w:b w:val="false"/>
          <w:i w:val="false"/>
          <w:color w:val="ff00ff"/>
          <w:sz w:val="28"/>
        </w:rPr>
        <w:t>      2-2. Положения, предусмотренные пунктами 1 и 2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ff00ff"/>
          <w:sz w:val="28"/>
        </w:rPr>
        <w:t>      2-3. Банк, осуществивший операцию, предусмотренную статьей 61-4 Закона Республики Казахстан "О банках и банковской деятельности в Республике Казахстан", имеющий право на вычет суммы расходов по созданию провизии (резервов) в соответствии с пунктом 1 статьи 106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предоставленному юридическому лицу, ранее являвшемуся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ff00ff"/>
          <w:sz w:val="28"/>
        </w:rPr>
        <w:t>      2-4. Не признаются доходом от снижения размеров провизий (резервов), созданных юридическим лицом, ранее являвшимся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суммы провизий (резервов), ранее отнесенные на вычеты, в случае уступки прав требования к должнику по кредиту (займу)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w:t>
      </w:r>
      <w:r>
        <w:rPr>
          <w:rFonts w:ascii="Times New Roman"/>
          <w:b w:val="false"/>
          <w:i/>
          <w:color w:val="ff00ff"/>
          <w:sz w:val="28"/>
        </w:rPr>
        <w:t>      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2 статьи 90 действует до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008000"/>
          <w:sz w:val="28"/>
        </w:rPr>
        <w:t xml:space="preserve">Согласно </w:t>
      </w:r>
      <w:r>
        <w:rPr>
          <w:rFonts w:ascii="Times New Roman"/>
          <w:b/>
          <w:i/>
          <w:color w:val="008000"/>
          <w:sz w:val="28"/>
        </w:rPr>
        <w:t>статье 13</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val="false"/>
          <w:color w:val="008000"/>
          <w:sz w:val="28"/>
        </w:rPr>
        <w:t> </w:t>
      </w:r>
      <w:r>
        <w:rPr>
          <w:rFonts w:ascii="Times New Roman"/>
          <w:b w:val="false"/>
          <w:i/>
          <w:color w:val="008000"/>
          <w:sz w:val="28"/>
        </w:rPr>
        <w:t>настоящая редакция подпункта 6) пункта 2 статьи 90 действует с 01.01.2009, внесенной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действия, указанного в </w:t>
      </w:r>
      <w:r>
        <w:rPr>
          <w:rFonts w:ascii="Times New Roman"/>
          <w:b/>
          <w:i w:val="false"/>
          <w:color w:val="ff0000"/>
          <w:sz w:val="28"/>
        </w:rPr>
        <w:t>статье 13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2 статьи 90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13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до 01.01.</w:t>
      </w:r>
      <w:r>
        <w:rPr>
          <w:rFonts w:ascii="Times New Roman"/>
          <w:b w:val="false"/>
          <w:i w:val="false"/>
          <w:color w:val="008000"/>
          <w:sz w:val="28"/>
        </w:rPr>
        <w:t>2012</w:t>
      </w:r>
      <w:r>
        <w:rPr>
          <w:rFonts w:ascii="Times New Roman"/>
          <w:b w:val="false"/>
          <w:i w:val="false"/>
          <w:color w:val="ff0000"/>
          <w:sz w:val="28"/>
        </w:rPr>
        <w:t xml:space="preserve"> г. действие пункта 3 статьи 90 для страховых, перестраховочных организаций в части осуществления ими деятельности по страхованию, перестрахованию. Смотри сноску к статье 83.</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Статья 23</w:t>
      </w:r>
      <w:r>
        <w:rPr>
          <w:rFonts w:ascii="Times New Roman"/>
          <w:b w:val="false"/>
          <w:i/>
          <w:color w:val="008000"/>
          <w:sz w:val="28"/>
        </w:rPr>
        <w:t xml:space="preserve">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val="false"/>
          <w:color w:val="ff0000"/>
          <w:sz w:val="28"/>
        </w:rPr>
        <w:t xml:space="preserve">В связи с окончанием срока действия, указанного в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3 статьи 90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23 </w:t>
      </w:r>
      <w:r>
        <w:rPr>
          <w:rFonts w:ascii="Times New Roman"/>
          <w:b w:val="false"/>
          <w:i/>
          <w:color w:val="008000"/>
          <w:sz w:val="28"/>
        </w:rPr>
        <w:t>прекратила свое действие с 01.01.2012.</w:t>
      </w:r>
      <w:r>
        <w:br/>
      </w:r>
      <w:r>
        <w:rPr>
          <w:rFonts w:ascii="Times New Roman"/>
          <w:b w:val="false"/>
          <w:i w:val="false"/>
          <w:color w:val="000000"/>
          <w:sz w:val="28"/>
        </w:rPr>
        <w:t>
      </w:t>
      </w:r>
      <w:r>
        <w:rPr>
          <w:rFonts w:ascii="Times New Roman"/>
          <w:b w:val="false"/>
          <w:i/>
          <w:color w:val="ff00ff"/>
          <w:sz w:val="28"/>
        </w:rPr>
        <w:t xml:space="preserve">Статья 90 с изменениями, внесенными Законом Республики Казахстан от 13 февраля 2009 года № 135-IV (вводятся в действие с 21.02.2009). Отражены с 01.01.2012 г. после окончания срока действия </w:t>
      </w:r>
      <w:r>
        <w:rPr>
          <w:rFonts w:ascii="Times New Roman"/>
          <w:b/>
          <w:i/>
          <w:color w:val="ff00ff"/>
          <w:sz w:val="28"/>
        </w:rPr>
        <w:t>статьи 23</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90 с изменениями в подпунктах 1) и 3) пункта 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90 с новой редакцией пункта 1, действующей с 01.01.2009 г. до 01.01.2013 г., внесенной Законом Республики Казахстан от 21 июля 2011 года № 467-IV (вводится в действие с 01.01.2009). Далее с 01.01.2013 г. до 01.01.2014 г. действие пункта 1 статьи 90 приостановлено статьей 7 Закона Республики Казахстан от 21 июля 2011 года № 467-IV с новой редакцией в период приостановления.</w:t>
      </w:r>
      <w:r>
        <w:br/>
      </w:r>
      <w:r>
        <w:rPr>
          <w:rFonts w:ascii="Times New Roman"/>
          <w:b w:val="false"/>
          <w:i w:val="false"/>
          <w:color w:val="000000"/>
          <w:sz w:val="28"/>
        </w:rPr>
        <w:t>
</w:t>
      </w:r>
      <w:r>
        <w:rPr>
          <w:rFonts w:ascii="Times New Roman"/>
          <w:b w:val="false"/>
          <w:i/>
          <w:color w:val="ff00ff"/>
          <w:sz w:val="28"/>
        </w:rPr>
        <w:t>      Статья 90 с дополнением подпункта 5) в пункте 2, внесенным Законом Республики Казахстан от 16 ноября 2009 года № 200-IV (вводится в действие с 01.01.2012).</w:t>
      </w:r>
      <w:r>
        <w:br/>
      </w:r>
      <w:r>
        <w:rPr>
          <w:rFonts w:ascii="Times New Roman"/>
          <w:b w:val="false"/>
          <w:i w:val="false"/>
          <w:color w:val="000000"/>
          <w:sz w:val="28"/>
        </w:rPr>
        <w:t>
</w:t>
      </w:r>
      <w:r>
        <w:rPr>
          <w:rFonts w:ascii="Times New Roman"/>
          <w:b w:val="false"/>
          <w:i/>
          <w:color w:val="008000"/>
          <w:sz w:val="28"/>
        </w:rPr>
        <w:t xml:space="preserve">      Статья 90 с дополнением пункта 1-1, дополнением в пункте 2, действующими с 1 января 2012 года до 1 января 2018 года, согласно </w:t>
      </w:r>
      <w:r>
        <w:rPr>
          <w:rFonts w:ascii="Times New Roman"/>
          <w:b/>
          <w:i/>
          <w:color w:val="008000"/>
          <w:sz w:val="28"/>
        </w:rPr>
        <w:t xml:space="preserve">статье 59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xml:space="preserve">      Статья 90 в части подпункта 5) пункта 2 изложена в следующей редакции, действовавшей с 1 июля 2011 года до 1 января 2012 года, согласно </w:t>
      </w:r>
      <w:r>
        <w:rPr>
          <w:rFonts w:ascii="Times New Roman"/>
          <w:b/>
          <w:i/>
          <w:color w:val="008000"/>
          <w:sz w:val="28"/>
        </w:rPr>
        <w:t xml:space="preserve">статье 60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дополненной Законом Республики Казахстан от 28 декабря 2011 года № 524-IV (вводится в действие с 31.01.2012): </w:t>
      </w:r>
      <w:r>
        <w:rPr>
          <w:rFonts w:ascii="Times New Roman"/>
          <w:b w:val="false"/>
          <w:i w:val="false"/>
          <w:color w:val="008000"/>
          <w:sz w:val="28"/>
        </w:rPr>
        <w:t>«</w:t>
      </w:r>
      <w:r>
        <w:rPr>
          <w:rFonts w:ascii="Times New Roman"/>
          <w:b w:val="false"/>
          <w:i w:val="false"/>
          <w:color w:val="000000"/>
          <w:sz w:val="28"/>
        </w:rPr>
        <w:t>5) уступки банком прав требования по кредиту (займу)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60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xml:space="preserve">     Статья 90 с дополнением подпункта 6) в пункте 2, действующего с 1 января 2012 года до 1 января 2018 года, согласно </w:t>
      </w:r>
      <w:r>
        <w:rPr>
          <w:rFonts w:ascii="Times New Roman"/>
          <w:b/>
          <w:i/>
          <w:color w:val="008000"/>
          <w:sz w:val="28"/>
        </w:rPr>
        <w:t xml:space="preserve">статье 61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61</w:t>
      </w:r>
      <w:r>
        <w:rPr>
          <w:rFonts w:ascii="Times New Roman"/>
          <w:b w:val="false"/>
          <w:i/>
          <w:color w:val="008000"/>
          <w:sz w:val="28"/>
        </w:rPr>
        <w:t xml:space="preserve"> с заменой слов "сто процентов голосующих акций которой принадлежат Национальному Банку Республики Казахстан" на слова "единственным акционером которой является Правительство Республики Казахстан" в подпункте 6) пункта 2 статьи 90,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000000"/>
          <w:sz w:val="28"/>
        </w:rPr>
        <w:t>Микрокредитные организации до 01.01.2016 вправе применять нормы, предусмотренные для микрофинансовых организаций в пунктах 1 и 2 при условии осуществления классификации активов по предоставленным микрокредитам и создания против них провизии (резервов) в соответствии с правилами, установленными Национальным Банком Республики Казахстан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r>
        <w:rPr>
          <w:rFonts w:ascii="Times New Roman"/>
          <w:b w:val="false"/>
          <w:i/>
          <w:color w:val="000000"/>
          <w:sz w:val="28"/>
        </w:rPr>
        <w:t>(Пункт 3 статьи 2 Закона Республики Казахстан от 26 ноября 2012 года № 57-V).</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90 изложена с дополнением пункта 1-1 (действует с 01.01.2012 до 01.01.2027), с дополнением пункта 4-1 и изложением в новой редакции абзаца первого пункта 2 (действуют с 01.01.2013); дополнением подпункта 4-1) в пункт 2 (действует с 01.01.2013 до 01.01.2014),внесенными Законом Республики Казахстан от 26 декабря 2012 года № 61-V. Срок действия пункта 1-1 продлен до 2027 года подпунктом 2) пункта 15 статьи 1 Закона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подпункта 1) пункта 2,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абзаца первого пункта 1,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90 с заменой цифры «2017» на цифру «2026» в подпункте 4) пункта 1-1, внесенным подпунктом 1) пункта 15 статьи 1 Закона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пункта 1 кроме абзаца первого, внесенным Законом Республики Казахстан от 26 ноября 2012 года № 57-V (вводится в действие с 01.01.2014).</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пункта 3, внесенным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Статья 90 с изменением в абзаце первом пункта 1, изложением в новой редакции подпункта 2) и дополнением подпунктом 2-1) пункта 2, внесенными Законом Республики Казахстан от 7 марта 2014 года № 177-IV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пункта 3, внесенным Законом Республики Казахстан от 7 марта 2014 года № 177-IV ЗРК (вводится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2.</w:t>
      </w:r>
      <w:r>
        <w:rPr>
          <w:rFonts w:ascii="Times New Roman"/>
          <w:b w:val="false"/>
          <w:i w:val="false"/>
          <w:color w:val="000000"/>
          <w:sz w:val="28"/>
        </w:rPr>
        <w:t xml:space="preserve"> На период с 1 января 2012 года до 1 января 2013 года  пункт 2 статьи 90 Кодекса Республики Казахстан «О налогах и других обязательных платежах в бюджет» (Налоговый кодекс) после слов «пунктами 1» дополнить цифрами «, 1-1».</w:t>
      </w:r>
      <w:r>
        <w:br/>
      </w:r>
      <w:r>
        <w:rPr>
          <w:rFonts w:ascii="Times New Roman"/>
          <w:b w:val="false"/>
          <w:i w:val="false"/>
          <w:color w:val="000000"/>
          <w:sz w:val="28"/>
        </w:rPr>
        <w:t>
</w:t>
      </w:r>
      <w:r>
        <w:rPr>
          <w:rFonts w:ascii="Times New Roman"/>
          <w:b/>
          <w:i w:val="false"/>
          <w:color w:val="000000"/>
          <w:sz w:val="28"/>
        </w:rPr>
        <w:t>      Статья 3.</w:t>
      </w:r>
      <w:r>
        <w:rPr>
          <w:rFonts w:ascii="Times New Roman"/>
          <w:b w:val="false"/>
          <w:i w:val="false"/>
          <w:color w:val="000000"/>
          <w:sz w:val="28"/>
        </w:rPr>
        <w:t xml:space="preserve"> На период с 1 января 2013 года до 1 января 2018 года в пункте 2 статьи 90 Кодекса Республики Казахстан «О налогах и других обязательных платежах в бюджет» (Налоговый кодекс) слова «1, 1-3 и 4», «1 и 4» заменить словами «1, 1-1, 1-3, 3 и 4».</w:t>
      </w:r>
      <w:r>
        <w:br/>
      </w:r>
      <w:r>
        <w:rPr>
          <w:rFonts w:ascii="Times New Roman"/>
          <w:b w:val="false"/>
          <w:i w:val="false"/>
          <w:color w:val="000000"/>
          <w:sz w:val="28"/>
        </w:rPr>
        <w:t>
</w:t>
      </w:r>
      <w:r>
        <w:rPr>
          <w:rFonts w:ascii="Times New Roman"/>
          <w:b w:val="false"/>
          <w:i/>
          <w:color w:val="000000"/>
          <w:sz w:val="28"/>
        </w:rPr>
        <w:t>(Закон Республики Казахстан от 7 марта 2014 года № 177-IV ЗРК).</w:t>
      </w:r>
      <w:r>
        <w:br/>
      </w:r>
      <w:r>
        <w:rPr>
          <w:rFonts w:ascii="Times New Roman"/>
          <w:b w:val="false"/>
          <w:i w:val="false"/>
          <w:color w:val="000000"/>
          <w:sz w:val="28"/>
        </w:rPr>
        <w:t>
</w:t>
      </w:r>
      <w:r>
        <w:rPr>
          <w:rFonts w:ascii="Times New Roman"/>
          <w:b w:val="false"/>
          <w:i/>
          <w:color w:val="ff00ff"/>
          <w:sz w:val="28"/>
        </w:rPr>
        <w:t>      Статья 90 с изменением в абзаце первом пункта 1, изложением в новой редакции подпункта 2) и дополнением подпунктами 2-1) и 7) пункта 2, внесенными Законом Республики Казахстан от 7 марта 2014 года № 177-IV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90 с дополнением подпунктом 8) пункта 2, внесенным Законом Республики Казахстан от 7 марта 2014 года № 177-IV ЗРК (вводится в действие с 01.01.2014 и действует до 01.01.2016)).</w:t>
      </w:r>
      <w:r>
        <w:br/>
      </w:r>
      <w:r>
        <w:rPr>
          <w:rFonts w:ascii="Times New Roman"/>
          <w:b w:val="false"/>
          <w:i w:val="false"/>
          <w:color w:val="000000"/>
          <w:sz w:val="28"/>
        </w:rPr>
        <w:t>
</w:t>
      </w:r>
      <w:r>
        <w:rPr>
          <w:rFonts w:ascii="Times New Roman"/>
          <w:b w:val="false"/>
          <w:i/>
          <w:color w:val="ff00ff"/>
          <w:sz w:val="28"/>
        </w:rPr>
        <w:t>      Статья 90 с дополнением подпунктом 4-2) пункта 2, внесенным Законом Республики Казахстан от 16 мая 2014 года № 203-V ЗРК (вводится в действие с 01.01.2014 и действует до 01.01.2016).</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подпункта 6) пункта 2, внесенным Законом Республики Казахстан от 16 мая 2014 года № 203-V ЗРК (вводится в действие с 01.01.2014 и действует до 01.01.2018)). Срок действия сокращен до 01.01.2017 г. пунктом 18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90 с дополнением пунктом 2-1, внесенным Законом Республики Казахстан от 2 июля 2014 года № 225-V ЗРК (вводится в действие с 01.01.2014 и действует до 01.01.2020).</w:t>
      </w:r>
      <w:r>
        <w:br/>
      </w:r>
      <w:r>
        <w:rPr>
          <w:rFonts w:ascii="Times New Roman"/>
          <w:b w:val="false"/>
          <w:i w:val="false"/>
          <w:color w:val="000000"/>
          <w:sz w:val="28"/>
        </w:rPr>
        <w:t>
</w:t>
      </w:r>
      <w:r>
        <w:rPr>
          <w:rFonts w:ascii="Times New Roman"/>
          <w:b w:val="false"/>
          <w:i/>
          <w:color w:val="ff00ff"/>
          <w:sz w:val="28"/>
        </w:rPr>
        <w:t>      Статья 90 с дополнением: абзацем четвертым подпункта 6) пункта 2, пунктом 2-2; изложением в новой редакции: части второй, в части четвертой подпунктов 2) и 3), абзаца четырнадцатого подпункта 4) пункта 2-1, внесенными Законом Республики Казахстан от 27 апреля 2015 года № 311-V ЗРК (вводятся в действие с 01.01.2015 и действуют до 01.01.2020).</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подпункта 6) пункта 2 (вводится в действие с 01.01.2017 и действует до 2027); с дополнением  подпунктами 9) и 10) пункта 2 (вводится в действие с 01.01.2016), внесенными Законом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90 с изменениями в пункте 2: изложением в новой редакции абзаца второго подпункта 6); дополнением подпунктом 11) (действует до  01.01.2020); дополнением пунктами 2-3 и 2-4 (действуют до 01.01.2018), внесенными Законом Республики Казахстан от 27 февраля 2017 года № 49-VI ЗРК (вводятся в действие с 12.03.2017).</w:t>
      </w:r>
      <w:r>
        <w:br/>
      </w:r>
      <w:r>
        <w:rPr>
          <w:rFonts w:ascii="Times New Roman"/>
          <w:b w:val="false"/>
          <w:i w:val="false"/>
          <w:color w:val="000000"/>
          <w:sz w:val="28"/>
        </w:rPr>
        <w:t>
</w:t>
      </w:r>
      <w:r>
        <w:rPr>
          <w:rFonts w:ascii="Times New Roman"/>
          <w:b w:val="false"/>
          <w:i/>
          <w:color w:val="ff00ff"/>
          <w:sz w:val="28"/>
        </w:rPr>
        <w:t>      Статья 90 с изложением в новой редакции в пункте 1-1 подпункта 4) и в пункте 2 абзаца третьего подпункта 6), внесенными Законом Республики Казахстан от 25 декабря 2017 года № 122-VI ЗРК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91. Доход от уступки права требования</w:t>
      </w:r>
    </w:p>
    <w:p>
      <w:pPr>
        <w:spacing w:after="0"/>
        <w:ind w:left="0"/>
        <w:jc w:val="both"/>
      </w:pPr>
      <w:r>
        <w:rPr>
          <w:rFonts w:ascii="Times New Roman"/>
          <w:b w:val="false"/>
          <w:i w:val="false"/>
          <w:color w:val="000000"/>
          <w:sz w:val="28"/>
        </w:rPr>
        <w:t xml:space="preserve">      </w:t>
      </w:r>
      <w:r>
        <w:rPr>
          <w:rFonts w:ascii="Times New Roman"/>
          <w:b w:val="false"/>
          <w:i/>
          <w:color w:val="ff00ff"/>
          <w:sz w:val="28"/>
        </w:rPr>
        <w:t>Если иное не установлено настоящей статьей, доходом от уступки права требования является:</w:t>
      </w:r>
      <w:r>
        <w:br/>
      </w:r>
      <w:r>
        <w:rPr>
          <w:rFonts w:ascii="Times New Roman"/>
          <w:b w:val="false"/>
          <w:i w:val="false"/>
          <w:color w:val="000000"/>
          <w:sz w:val="28"/>
        </w:rPr>
        <w:t>
</w:t>
      </w:r>
      <w:r>
        <w:rPr>
          <w:rFonts w:ascii="Times New Roman"/>
          <w:b w:val="false"/>
          <w:i/>
          <w:color w:val="ff00ff"/>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r>
        <w:br/>
      </w:r>
      <w:r>
        <w:rPr>
          <w:rFonts w:ascii="Times New Roman"/>
          <w:b w:val="false"/>
          <w:i w:val="false"/>
          <w:color w:val="000000"/>
          <w:sz w:val="28"/>
        </w:rPr>
        <w:t>
</w:t>
      </w:r>
      <w:r>
        <w:rPr>
          <w:rFonts w:ascii="Times New Roman"/>
          <w:b w:val="false"/>
          <w:i/>
          <w:color w:val="ff00ff"/>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w:t>
      </w:r>
      <w:r>
        <w:rPr>
          <w:rFonts w:ascii="Times New Roman"/>
          <w:b w:val="false"/>
          <w:i/>
          <w:color w:val="ff00ff"/>
          <w:sz w:val="28"/>
        </w:rPr>
        <w:t>      Доход от уступки права требования признается в налоговом периоде, в котором произведена уступка права требования.</w:t>
      </w:r>
      <w:r>
        <w:br/>
      </w:r>
      <w:r>
        <w:rPr>
          <w:rFonts w:ascii="Times New Roman"/>
          <w:b w:val="false"/>
          <w:i w:val="false"/>
          <w:color w:val="000000"/>
          <w:sz w:val="28"/>
        </w:rPr>
        <w:t>
</w:t>
      </w:r>
      <w:r>
        <w:rPr>
          <w:rFonts w:ascii="Times New Roman"/>
          <w:b w:val="false"/>
          <w:i/>
          <w:color w:val="ff00ff"/>
          <w:sz w:val="28"/>
        </w:rPr>
        <w:t>      Для дочерней организации, приобретающей сомнительные и безнадежные активы родительского банка,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 в случае, если одним из банков, являющихся стороной такой сделки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r>
        <w:br/>
      </w:r>
      <w:r>
        <w:rPr>
          <w:rFonts w:ascii="Times New Roman"/>
          <w:b w:val="false"/>
          <w:i w:val="false"/>
          <w:color w:val="000000"/>
          <w:sz w:val="28"/>
        </w:rPr>
        <w:t>
</w:t>
      </w:r>
      <w:r>
        <w:rPr>
          <w:rFonts w:ascii="Times New Roman"/>
          <w:b w:val="false"/>
          <w:i w:val="false"/>
          <w:color w:val="ff00ff"/>
          <w:sz w:val="28"/>
        </w:rPr>
        <w:t>      Доходом от уступки права требования по кредитам (займам) является положительная разница между суммой, фактически уплаченной должником, и стоимостью приобретения права требования в случае, если такое право требования приобретено у банка, осуществившего операцию, предусмотренную статьей 61-4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color w:val="ff00ff"/>
          <w:sz w:val="28"/>
        </w:rPr>
        <w:t>Статья 91 с дополнением части второй,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91 с изложением в новой редакции Законом Республики Казахстан от 16 мая 2014 года № 203-V ЗРК (вводится в действие с 01.01.2014 и действует до 01.01.2018). Срок действия до 01.01.2027 г. продлен пунктом 18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91 с дополнением частью четвертой, внесенным Законом Республики Казахстан от 27 апреля 2015 года № 311-V ЗРК (вводится в действие с 01.01.2015 и действует до 01.01.2020).</w:t>
      </w:r>
      <w:r>
        <w:br/>
      </w:r>
      <w:r>
        <w:rPr>
          <w:rFonts w:ascii="Times New Roman"/>
          <w:b w:val="false"/>
          <w:i w:val="false"/>
          <w:color w:val="000000"/>
          <w:sz w:val="28"/>
        </w:rPr>
        <w:t>
</w:t>
      </w:r>
      <w:r>
        <w:rPr>
          <w:rFonts w:ascii="Times New Roman"/>
          <w:b w:val="false"/>
          <w:i/>
          <w:color w:val="ff00ff"/>
          <w:sz w:val="28"/>
        </w:rPr>
        <w:t>      Статья 91 с дополнением частью пятой, внесенным Законом Республики Казахстан от 27 февраля 2017 года № 49-VI ЗРК (вводится в действие с 12.03.2017 и действует до 01.01.2020).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92. Доход от выбытия фиксированных активов</w:t>
      </w:r>
    </w:p>
    <w:p>
      <w:pPr>
        <w:spacing w:after="0"/>
        <w:ind w:left="0"/>
        <w:jc w:val="both"/>
      </w:pPr>
      <w:r>
        <w:rPr>
          <w:rFonts w:ascii="Times New Roman"/>
          <w:b w:val="false"/>
          <w:i w:val="false"/>
          <w:color w:val="000000"/>
          <w:sz w:val="28"/>
        </w:rPr>
        <w:t>      Если стоимость выбывших фиксированных активов подгруппы (по I группе) или группы (по II, III и IV группам), определенная в соответствии со статьей 119 настоящего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а также последующих расходов, произведенных в налоговом периоде и учитываемых в соответствии с пунктом 3 статьи 122 настоящего Кодекса,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w:t>
      </w:r>
      <w:r>
        <w:br/>
      </w:r>
      <w:r>
        <w:rPr>
          <w:rFonts w:ascii="Times New Roman"/>
          <w:b w:val="false"/>
          <w:i w:val="false"/>
          <w:color w:val="000000"/>
          <w:sz w:val="28"/>
        </w:rPr>
        <w:t>
      </w:t>
      </w:r>
      <w:r>
        <w:rPr>
          <w:rFonts w:ascii="Times New Roman"/>
          <w:b w:val="false"/>
          <w:i w:val="false"/>
          <w:color w:val="ff00ff"/>
          <w:sz w:val="28"/>
        </w:rPr>
        <w:t>Доход от выбытия фиксированных активов признается в налоговом периоде, в котором произошло выбытие таких активов в соответствии со статьей 119 настоящего Кодекса.</w:t>
      </w:r>
      <w:r>
        <w:br/>
      </w:r>
      <w:r>
        <w:rPr>
          <w:rFonts w:ascii="Times New Roman"/>
          <w:b w:val="false"/>
          <w:i w:val="false"/>
          <w:color w:val="000000"/>
          <w:sz w:val="28"/>
        </w:rPr>
        <w:t>
      </w:t>
      </w:r>
      <w:r>
        <w:rPr>
          <w:rFonts w:ascii="Times New Roman"/>
          <w:b w:val="false"/>
          <w:i/>
          <w:color w:val="800000"/>
          <w:sz w:val="28"/>
        </w:rPr>
        <w:t xml:space="preserve">Сноска. Статья 92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92 с дополнением части второй, внесенной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93. Доход от корректировки расходов на</w:t>
      </w:r>
      <w:r>
        <w:br/>
      </w:r>
      <w:r>
        <w:rPr>
          <w:rFonts w:ascii="Times New Roman"/>
          <w:b w:val="false"/>
          <w:i w:val="false"/>
          <w:color w:val="000000"/>
          <w:sz w:val="28"/>
        </w:rPr>
        <w:t>
</w:t>
      </w:r>
      <w:r>
        <w:rPr>
          <w:rFonts w:ascii="Times New Roman"/>
          <w:b/>
          <w:i w:val="false"/>
          <w:color w:val="000080"/>
          <w:sz w:val="28"/>
        </w:rPr>
        <w:t>                 геологическое изучение и подготовительные</w:t>
      </w:r>
      <w:r>
        <w:br/>
      </w:r>
      <w:r>
        <w:rPr>
          <w:rFonts w:ascii="Times New Roman"/>
          <w:b w:val="false"/>
          <w:i w:val="false"/>
          <w:color w:val="000000"/>
          <w:sz w:val="28"/>
        </w:rPr>
        <w:t>
</w:t>
      </w:r>
      <w:r>
        <w:rPr>
          <w:rFonts w:ascii="Times New Roman"/>
          <w:b/>
          <w:i w:val="false"/>
          <w:color w:val="000080"/>
          <w:sz w:val="28"/>
        </w:rPr>
        <w:t>                 работы к добыче природных ресурсов, а также</w:t>
      </w:r>
      <w:r>
        <w:br/>
      </w:r>
      <w:r>
        <w:rPr>
          <w:rFonts w:ascii="Times New Roman"/>
          <w:b w:val="false"/>
          <w:i w:val="false"/>
          <w:color w:val="000000"/>
          <w:sz w:val="28"/>
        </w:rPr>
        <w:t>
</w:t>
      </w:r>
      <w:r>
        <w:rPr>
          <w:rFonts w:ascii="Times New Roman"/>
          <w:b/>
          <w:i w:val="false"/>
          <w:color w:val="000080"/>
          <w:sz w:val="28"/>
        </w:rPr>
        <w:t>                 других расходов недропользователей</w:t>
      </w:r>
    </w:p>
    <w:p>
      <w:pPr>
        <w:spacing w:after="0"/>
        <w:ind w:left="0"/>
        <w:jc w:val="both"/>
      </w:pPr>
      <w:r>
        <w:rPr>
          <w:rFonts w:ascii="Times New Roman"/>
          <w:b w:val="false"/>
          <w:i w:val="false"/>
          <w:color w:val="000000"/>
          <w:sz w:val="28"/>
        </w:rPr>
        <w:t>      Если размер доходов, корректирующих в соответствии со статьей 111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94. Доход от превышения суммы отчислений в фонд</w:t>
      </w:r>
      <w:r>
        <w:br/>
      </w:r>
      <w:r>
        <w:rPr>
          <w:rFonts w:ascii="Times New Roman"/>
          <w:b w:val="false"/>
          <w:i w:val="false"/>
          <w:color w:val="000000"/>
          <w:sz w:val="28"/>
        </w:rPr>
        <w:t>
</w:t>
      </w:r>
      <w:r>
        <w:rPr>
          <w:rFonts w:ascii="Times New Roman"/>
          <w:b/>
          <w:i w:val="false"/>
          <w:color w:val="ff00ff"/>
          <w:sz w:val="28"/>
        </w:rPr>
        <w:t>                 ликвидации последствий разработки</w:t>
      </w:r>
      <w:r>
        <w:br/>
      </w:r>
      <w:r>
        <w:rPr>
          <w:rFonts w:ascii="Times New Roman"/>
          <w:b w:val="false"/>
          <w:i w:val="false"/>
          <w:color w:val="000000"/>
          <w:sz w:val="28"/>
        </w:rPr>
        <w:t>
</w:t>
      </w:r>
      <w:r>
        <w:rPr>
          <w:rFonts w:ascii="Times New Roman"/>
          <w:b/>
          <w:i w:val="false"/>
          <w:color w:val="ff00ff"/>
          <w:sz w:val="28"/>
        </w:rPr>
        <w:t>                 </w:t>
      </w:r>
      <w:r>
        <w:rPr>
          <w:rFonts w:ascii="Times New Roman"/>
          <w:b/>
          <w:i w:val="false"/>
          <w:color w:val="ff00ff"/>
          <w:sz w:val="28"/>
        </w:rPr>
        <w:t xml:space="preserve">месторождений </w:t>
      </w:r>
      <w:r>
        <w:rPr>
          <w:rFonts w:ascii="Times New Roman"/>
          <w:b/>
          <w:i w:val="false"/>
          <w:color w:val="ff00ff"/>
          <w:sz w:val="28"/>
        </w:rPr>
        <w:t>над суммой фактических расходов</w:t>
      </w:r>
      <w:r>
        <w:br/>
      </w:r>
      <w:r>
        <w:rPr>
          <w:rFonts w:ascii="Times New Roman"/>
          <w:b w:val="false"/>
          <w:i w:val="false"/>
          <w:color w:val="000000"/>
          <w:sz w:val="28"/>
        </w:rPr>
        <w:t>
</w:t>
      </w:r>
      <w:r>
        <w:rPr>
          <w:rFonts w:ascii="Times New Roman"/>
          <w:b/>
          <w:i w:val="false"/>
          <w:color w:val="ff00ff"/>
          <w:sz w:val="28"/>
        </w:rPr>
        <w:t>                 </w:t>
      </w:r>
      <w:r>
        <w:rPr>
          <w:rFonts w:ascii="Times New Roman"/>
          <w:b/>
          <w:i w:val="false"/>
          <w:color w:val="ff00ff"/>
          <w:sz w:val="28"/>
        </w:rPr>
        <w:t xml:space="preserve">по ликвидации </w:t>
      </w:r>
      <w:r>
        <w:rPr>
          <w:rFonts w:ascii="Times New Roman"/>
          <w:b/>
          <w:i w:val="false"/>
          <w:color w:val="ff00ff"/>
          <w:sz w:val="28"/>
        </w:rPr>
        <w:t>последствий разработки</w:t>
      </w:r>
      <w:r>
        <w:br/>
      </w:r>
      <w:r>
        <w:rPr>
          <w:rFonts w:ascii="Times New Roman"/>
          <w:b w:val="false"/>
          <w:i w:val="false"/>
          <w:color w:val="000000"/>
          <w:sz w:val="28"/>
        </w:rPr>
        <w:t>
</w:t>
      </w:r>
      <w:r>
        <w:rPr>
          <w:rFonts w:ascii="Times New Roman"/>
          <w:b/>
          <w:i w:val="false"/>
          <w:color w:val="ff00ff"/>
          <w:sz w:val="28"/>
        </w:rPr>
        <w:t>                 </w:t>
      </w:r>
      <w:r>
        <w:rPr>
          <w:rFonts w:ascii="Times New Roman"/>
          <w:b/>
          <w:i w:val="false"/>
          <w:color w:val="ff00ff"/>
          <w:sz w:val="28"/>
        </w:rPr>
        <w:t>месторождений</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r>
        <w:br/>
      </w:r>
      <w:r>
        <w:rPr>
          <w:rFonts w:ascii="Times New Roman"/>
          <w:b w:val="false"/>
          <w:i w:val="false"/>
          <w:color w:val="000000"/>
          <w:sz w:val="28"/>
        </w:rPr>
        <w:t>
</w:t>
      </w:r>
      <w:r>
        <w:rPr>
          <w:rFonts w:ascii="Times New Roman"/>
          <w:b w:val="false"/>
          <w:i w:val="false"/>
          <w:color w:val="ff00ff"/>
          <w:sz w:val="28"/>
        </w:rPr>
        <w:t>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статьей 107 настоящего Кодекса в связи с нецелевым использованием</w:t>
      </w:r>
      <w:r>
        <w:rPr>
          <w:rFonts w:ascii="Times New Roman"/>
          <w:b w:val="false"/>
          <w:i w:val="false"/>
          <w:color w:val="000000"/>
          <w:sz w:val="28"/>
        </w:rPr>
        <w:t> </w:t>
      </w:r>
      <w:r>
        <w:rPr>
          <w:rFonts w:ascii="Times New Roman"/>
          <w:b w:val="false"/>
          <w:i w:val="false"/>
          <w:color w:val="ff00ff"/>
          <w:sz w:val="28"/>
        </w:rPr>
        <w:t>недропользователем средств ликвидационного фонда.</w:t>
      </w:r>
      <w:r>
        <w:br/>
      </w:r>
      <w:r>
        <w:rPr>
          <w:rFonts w:ascii="Times New Roman"/>
          <w:b w:val="false"/>
          <w:i w:val="false"/>
          <w:color w:val="000000"/>
          <w:sz w:val="28"/>
        </w:rPr>
        <w:t>
      </w:t>
      </w:r>
      <w:r>
        <w:rPr>
          <w:rFonts w:ascii="Times New Roman"/>
          <w:b w:val="false"/>
          <w:i/>
          <w:color w:val="ff00ff"/>
          <w:sz w:val="28"/>
        </w:rPr>
        <w:t>Статья 94 изложена в новой редакции, внесенной Законом Республики Казахстан от 26 декабря 2012 года № 61-V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95. Полученные компенсации по ранее произведенным</w:t>
      </w:r>
      <w:r>
        <w:br/>
      </w:r>
      <w:r>
        <w:rPr>
          <w:rFonts w:ascii="Times New Roman"/>
          <w:b w:val="false"/>
          <w:i w:val="false"/>
          <w:color w:val="000000"/>
          <w:sz w:val="28"/>
        </w:rPr>
        <w:t>
</w:t>
      </w:r>
      <w:r>
        <w:rPr>
          <w:rFonts w:ascii="Times New Roman"/>
          <w:b/>
          <w:i w:val="false"/>
          <w:color w:val="000080"/>
          <w:sz w:val="28"/>
        </w:rPr>
        <w:t>                 вычетам</w:t>
      </w:r>
    </w:p>
    <w:p>
      <w:pPr>
        <w:spacing w:after="0"/>
        <w:ind w:left="0"/>
        <w:jc w:val="both"/>
      </w:pPr>
      <w:r>
        <w:rPr>
          <w:rFonts w:ascii="Times New Roman"/>
          <w:b w:val="false"/>
          <w:i w:val="false"/>
          <w:color w:val="000000"/>
          <w:sz w:val="28"/>
        </w:rPr>
        <w:t>      1. К доходам, полученным в виде компенсации по ранее произведенным вычетам, относятся:</w:t>
      </w:r>
      <w:r>
        <w:br/>
      </w:r>
      <w:r>
        <w:rPr>
          <w:rFonts w:ascii="Times New Roman"/>
          <w:b w:val="false"/>
          <w:i w:val="false"/>
          <w:color w:val="000000"/>
          <w:sz w:val="28"/>
        </w:rPr>
        <w:t>
      1) суммы требований, признанных сомнительными, ранее отнесенные на вычеты и возмещенные в последующие налоговые периоды;</w:t>
      </w:r>
      <w:r>
        <w:br/>
      </w:r>
      <w:r>
        <w:rPr>
          <w:rFonts w:ascii="Times New Roman"/>
          <w:b w:val="false"/>
          <w:i w:val="false"/>
          <w:color w:val="000000"/>
          <w:sz w:val="28"/>
        </w:rPr>
        <w:t>
      2) суммы, полученные из средств государственного бюджета на покрытие затрат (расходов);</w:t>
      </w:r>
      <w:r>
        <w:br/>
      </w:r>
      <w:r>
        <w:rPr>
          <w:rFonts w:ascii="Times New Roman"/>
          <w:b w:val="false"/>
          <w:i w:val="false"/>
          <w:color w:val="000000"/>
          <w:sz w:val="28"/>
        </w:rPr>
        <w:t>
      3) суммы компенсации ущерба, выплаченные страховой организацией или лицом, нанесшим ущерб, за исключением страховых выплат, указанных в статье 119 настоящего Кодекса;</w:t>
      </w:r>
      <w:r>
        <w:br/>
      </w:r>
      <w:r>
        <w:rPr>
          <w:rFonts w:ascii="Times New Roman"/>
          <w:b w:val="false"/>
          <w:i w:val="false"/>
          <w:color w:val="000000"/>
          <w:sz w:val="28"/>
        </w:rPr>
        <w:t>
      4) другие компенсации, полученные по возмещению затрат, которые ранее были отнесены на вычеты.</w:t>
      </w:r>
      <w:r>
        <w:br/>
      </w:r>
      <w:r>
        <w:rPr>
          <w:rFonts w:ascii="Times New Roman"/>
          <w:b w:val="false"/>
          <w:i w:val="false"/>
          <w:color w:val="000000"/>
          <w:sz w:val="28"/>
        </w:rPr>
        <w:t>
      Полученная компенсация является доходом того налогового периода, в котором она была получена.</w:t>
      </w:r>
      <w:r>
        <w:br/>
      </w:r>
      <w:r>
        <w:rPr>
          <w:rFonts w:ascii="Times New Roman"/>
          <w:b w:val="false"/>
          <w:i w:val="false"/>
          <w:color w:val="000000"/>
          <w:sz w:val="28"/>
        </w:rPr>
        <w:t>
      </w:t>
      </w:r>
      <w:r>
        <w:rPr>
          <w:rFonts w:ascii="Times New Roman"/>
          <w:b w:val="false"/>
          <w:i w:val="false"/>
          <w:color w:val="ff00ff"/>
          <w:sz w:val="28"/>
        </w:rPr>
        <w:t>1-1. В случае возмещения физическим лицом расходов на обучение, по которым налогоплательщиком были применены положения подпункта 3) пункта 1 статьи 133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r>
        <w:br/>
      </w:r>
      <w:r>
        <w:rPr>
          <w:rFonts w:ascii="Times New Roman"/>
          <w:b w:val="false"/>
          <w:i w:val="false"/>
          <w:color w:val="000000"/>
          <w:sz w:val="28"/>
        </w:rPr>
        <w:t xml:space="preserve">
      </w:t>
      </w:r>
      <w:r>
        <w:rPr>
          <w:rFonts w:ascii="Times New Roman"/>
          <w:b w:val="false"/>
          <w:i w:val="false"/>
          <w:color w:val="ff00ff"/>
          <w:sz w:val="28"/>
        </w:rPr>
        <w:t>2.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w:t>
      </w:r>
      <w:r>
        <w:br/>
      </w:r>
      <w:r>
        <w:rPr>
          <w:rFonts w:ascii="Times New Roman"/>
          <w:b w:val="false"/>
          <w:i w:val="false"/>
          <w:color w:val="000000"/>
          <w:sz w:val="28"/>
        </w:rPr>
        <w:t>
      </w:t>
      </w:r>
      <w:r>
        <w:rPr>
          <w:rFonts w:ascii="Times New Roman"/>
          <w:b w:val="false"/>
          <w:i/>
          <w:color w:val="ff00ff"/>
          <w:sz w:val="28"/>
        </w:rPr>
        <w:t>Статья 95 с дополнением пункта 1-1,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95 с изложением в новой редакции пункта 2, внесенным Законом Республики Казахстан от 05 декабря 2013 года № 152-V ЗРК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96. Безвозмездно полученное имущество</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r>
        <w:br/>
      </w:r>
      <w:r>
        <w:rPr>
          <w:rFonts w:ascii="Times New Roman"/>
          <w:b w:val="false"/>
          <w:i w:val="false"/>
          <w:color w:val="000000"/>
          <w:sz w:val="28"/>
        </w:rPr>
        <w:t>
</w:t>
      </w:r>
      <w:r>
        <w:rPr>
          <w:rFonts w:ascii="Times New Roman"/>
          <w:b w:val="false"/>
          <w:i w:val="false"/>
          <w:color w:val="ff00ff"/>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r>
        <w:br/>
      </w:r>
      <w:r>
        <w:rPr>
          <w:rFonts w:ascii="Times New Roman"/>
          <w:b w:val="false"/>
          <w:i w:val="false"/>
          <w:color w:val="000000"/>
          <w:sz w:val="28"/>
        </w:rPr>
        <w:t>
</w:t>
      </w:r>
      <w:r>
        <w:rPr>
          <w:rFonts w:ascii="Times New Roman"/>
          <w:b w:val="false"/>
          <w:i w:val="false"/>
          <w:color w:val="ff00ff"/>
          <w:sz w:val="28"/>
        </w:rPr>
        <w:t>      3.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w:t>
      </w:r>
      <w:r>
        <w:br/>
      </w:r>
      <w:r>
        <w:rPr>
          <w:rFonts w:ascii="Times New Roman"/>
          <w:b w:val="false"/>
          <w:i w:val="false"/>
          <w:color w:val="000000"/>
          <w:sz w:val="28"/>
        </w:rPr>
        <w:t>
</w:t>
      </w:r>
      <w:r>
        <w:rPr>
          <w:rFonts w:ascii="Times New Roman"/>
          <w:b w:val="false"/>
          <w:i w:val="false"/>
          <w:color w:val="ff00ff"/>
          <w:sz w:val="28"/>
        </w:rPr>
        <w:t>      5. Стоимость имущества, в том числе работ, услуг, полученного в соответствии с пунктом 11 статьи 100 настоящего Кодекса, не признается безвозмездно полученным имуществом.</w:t>
      </w:r>
      <w:r>
        <w:br/>
      </w:r>
      <w:r>
        <w:rPr>
          <w:rFonts w:ascii="Times New Roman"/>
          <w:b w:val="false"/>
          <w:i w:val="false"/>
          <w:color w:val="000000"/>
          <w:sz w:val="28"/>
        </w:rPr>
        <w:t>
</w:t>
      </w:r>
      <w:r>
        <w:rPr>
          <w:rFonts w:ascii="Times New Roman"/>
          <w:b w:val="false"/>
          <w:i/>
          <w:color w:val="ff00ff"/>
          <w:sz w:val="28"/>
        </w:rPr>
        <w:t>      Статья 96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96 с дополнением части третьей,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96 с изложением в новой редакции,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97. Доход, полученный при эксплуатации объектов</w:t>
      </w:r>
      <w:r>
        <w:br/>
      </w:r>
      <w:r>
        <w:rPr>
          <w:rFonts w:ascii="Times New Roman"/>
          <w:b w:val="false"/>
          <w:i w:val="false"/>
          <w:color w:val="000000"/>
          <w:sz w:val="28"/>
        </w:rPr>
        <w:t>
</w:t>
      </w:r>
      <w:r>
        <w:rPr>
          <w:rFonts w:ascii="Times New Roman"/>
          <w:b/>
          <w:i w:val="false"/>
          <w:color w:val="000080"/>
          <w:sz w:val="28"/>
        </w:rPr>
        <w:t>                 социальной сферы</w:t>
      </w:r>
    </w:p>
    <w:p>
      <w:pPr>
        <w:spacing w:after="0"/>
        <w:ind w:left="0"/>
        <w:jc w:val="both"/>
      </w:pPr>
      <w:r>
        <w:rPr>
          <w:rFonts w:ascii="Times New Roman"/>
          <w:b w:val="false"/>
          <w:i w:val="false"/>
          <w:color w:val="000000"/>
          <w:sz w:val="28"/>
        </w:rPr>
        <w:t>      1. К объектам социальной сферы относится имущество, принадлежащее налогоплательщику на праве собственности, используемое при осуществлении видов деятельности, предусмотренных настоящей статьей.</w:t>
      </w:r>
      <w:r>
        <w:br/>
      </w:r>
      <w:r>
        <w:rPr>
          <w:rFonts w:ascii="Times New Roman"/>
          <w:b w:val="false"/>
          <w:i w:val="false"/>
          <w:color w:val="000000"/>
          <w:sz w:val="28"/>
        </w:rPr>
        <w:t>
      2. В совокупный годовой доход налогоплательщика включается превышение подлежащих получению (полученных) доходов над фактически понесенными расходами при эксплуатации объектов социальной сферы, используемых при осуществлении следующих видов деятельности:</w:t>
      </w:r>
      <w:r>
        <w:br/>
      </w:r>
      <w:r>
        <w:rPr>
          <w:rFonts w:ascii="Times New Roman"/>
          <w:b w:val="false"/>
          <w:i w:val="false"/>
          <w:color w:val="000000"/>
          <w:sz w:val="28"/>
        </w:rPr>
        <w:t>
      1) медицинская деятельность;</w:t>
      </w:r>
      <w:r>
        <w:br/>
      </w:r>
      <w:r>
        <w:rPr>
          <w:rFonts w:ascii="Times New Roman"/>
          <w:b w:val="false"/>
          <w:i w:val="false"/>
          <w:color w:val="000000"/>
          <w:sz w:val="28"/>
        </w:rPr>
        <w:t>
      2) деятельность в сфере начального, основного среднего, общего среднего, технического и профессионального, послесреднего, высшего и послевузовского образования; дополнительного образования;</w:t>
      </w:r>
      <w:r>
        <w:br/>
      </w:r>
      <w:r>
        <w:rPr>
          <w:rFonts w:ascii="Times New Roman"/>
          <w:b w:val="false"/>
          <w:i w:val="false"/>
          <w:color w:val="000000"/>
          <w:sz w:val="28"/>
        </w:rPr>
        <w:t>
      3) деятельность в сфере науки, физической культуры и спорта, культуры, оказания услуг по сохранению историко-культурного наследия, архивных ценностей;</w:t>
      </w:r>
      <w:r>
        <w:br/>
      </w:r>
      <w:r>
        <w:rPr>
          <w:rFonts w:ascii="Times New Roman"/>
          <w:b w:val="false"/>
          <w:i w:val="false"/>
          <w:color w:val="000000"/>
          <w:sz w:val="28"/>
        </w:rPr>
        <w:t xml:space="preserve">
      4) деятельность по организации отдыха работников, членов их семей, работников и членов семей взаимосвязанных </w:t>
      </w:r>
      <w:r>
        <w:rPr>
          <w:rFonts w:ascii="Times New Roman"/>
          <w:b w:val="false"/>
          <w:i w:val="false"/>
          <w:color w:val="ff00ff"/>
          <w:sz w:val="28"/>
        </w:rPr>
        <w:t>сторон</w:t>
      </w:r>
      <w:r>
        <w:rPr>
          <w:rFonts w:ascii="Times New Roman"/>
          <w:b w:val="false"/>
          <w:i w:val="false"/>
          <w:color w:val="000000"/>
          <w:sz w:val="28"/>
        </w:rPr>
        <w:t>, а также эксплуатации объектов жилищного фонда.</w:t>
      </w:r>
      <w:r>
        <w:br/>
      </w:r>
      <w:r>
        <w:rPr>
          <w:rFonts w:ascii="Times New Roman"/>
          <w:b w:val="false"/>
          <w:i w:val="false"/>
          <w:color w:val="000000"/>
          <w:sz w:val="28"/>
        </w:rPr>
        <w:t>
      3.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подлежат включению в совокупный годовой доход.</w:t>
      </w:r>
      <w:r>
        <w:br/>
      </w:r>
      <w:r>
        <w:rPr>
          <w:rFonts w:ascii="Times New Roman"/>
          <w:b w:val="false"/>
          <w:i w:val="false"/>
          <w:color w:val="000000"/>
          <w:sz w:val="28"/>
        </w:rPr>
        <w:t>
</w:t>
      </w:r>
      <w:r>
        <w:rPr>
          <w:rFonts w:ascii="Times New Roman"/>
          <w:b w:val="false"/>
          <w:i/>
          <w:color w:val="ff00ff"/>
          <w:sz w:val="28"/>
        </w:rPr>
        <w:t>      Статья 97 с изменениями, внесенными Законом Республики Казахстан от 30 декабря 2009 года № 234-IV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98. Доход (убыток) от продажи предприятия как</w:t>
      </w:r>
      <w:r>
        <w:br/>
      </w:r>
      <w:r>
        <w:rPr>
          <w:rFonts w:ascii="Times New Roman"/>
          <w:b w:val="false"/>
          <w:i w:val="false"/>
          <w:color w:val="000000"/>
          <w:sz w:val="28"/>
        </w:rPr>
        <w:t>
</w:t>
      </w:r>
      <w:r>
        <w:rPr>
          <w:rFonts w:ascii="Times New Roman"/>
          <w:b/>
          <w:i w:val="false"/>
          <w:color w:val="000080"/>
          <w:sz w:val="28"/>
        </w:rPr>
        <w:t>                 имущественного комплекса</w:t>
      </w:r>
    </w:p>
    <w:p>
      <w:pPr>
        <w:spacing w:after="0"/>
        <w:ind w:left="0"/>
        <w:jc w:val="both"/>
      </w:pPr>
      <w:r>
        <w:rPr>
          <w:rFonts w:ascii="Times New Roman"/>
          <w:b w:val="false"/>
          <w:i w:val="false"/>
          <w:color w:val="000000"/>
          <w:sz w:val="28"/>
        </w:rPr>
        <w:t>      1. Доход от продажи предприятия как имущественного комплекса определяется как положительная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r>
        <w:br/>
      </w:r>
      <w:r>
        <w:rPr>
          <w:rFonts w:ascii="Times New Roman"/>
          <w:b w:val="false"/>
          <w:i w:val="false"/>
          <w:color w:val="000000"/>
          <w:sz w:val="28"/>
        </w:rPr>
        <w:t>
      2. Убыток от продажи предприятия как имущественного комплекса определяется как отрицательная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r>
        <w:br/>
      </w:r>
      <w:r>
        <w:rPr>
          <w:rFonts w:ascii="Times New Roman"/>
          <w:b w:val="false"/>
          <w:i w:val="false"/>
          <w:color w:val="000000"/>
          <w:sz w:val="28"/>
        </w:rPr>
        <w:t>
      Перенос убытка от продажи предприятия как имущественного комплекса осуществляется в порядке, установленном статьей 137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99. Корректировка совокупного годового дохода</w:t>
      </w:r>
    </w:p>
    <w:p>
      <w:pPr>
        <w:spacing w:after="0"/>
        <w:ind w:left="0"/>
        <w:jc w:val="both"/>
      </w:pPr>
      <w:r>
        <w:rPr>
          <w:rFonts w:ascii="Times New Roman"/>
          <w:b w:val="false"/>
          <w:i w:val="false"/>
          <w:color w:val="000000"/>
          <w:sz w:val="28"/>
        </w:rPr>
        <w:t xml:space="preserve">      1. Из совокупного годового дохода налогоплательщиков подлежат исключению: </w:t>
      </w:r>
      <w:r>
        <w:br/>
      </w:r>
      <w:r>
        <w:rPr>
          <w:rFonts w:ascii="Times New Roman"/>
          <w:b w:val="false"/>
          <w:i w:val="false"/>
          <w:color w:val="000000"/>
          <w:sz w:val="28"/>
        </w:rPr>
        <w:t>
     </w:t>
      </w:r>
      <w:r>
        <w:rPr>
          <w:rFonts w:ascii="Times New Roman"/>
          <w:b w:val="false"/>
          <w:i/>
          <w:color w:val="ff00ff"/>
          <w:sz w:val="28"/>
        </w:rPr>
        <w:t xml:space="preserve"> 1) дивиденды, за исключением:</w:t>
      </w:r>
      <w:r>
        <w:br/>
      </w:r>
      <w:r>
        <w:rPr>
          <w:rFonts w:ascii="Times New Roman"/>
          <w:b w:val="false"/>
          <w:i w:val="false"/>
          <w:color w:val="000000"/>
          <w:sz w:val="28"/>
        </w:rPr>
        <w:t>
</w:t>
      </w:r>
      <w:r>
        <w:rPr>
          <w:rFonts w:ascii="Times New Roman"/>
          <w:b w:val="false"/>
          <w:i/>
          <w:color w:val="ff00ff"/>
          <w:sz w:val="28"/>
        </w:rPr>
        <w:t>      выплачиваемых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1-1) настоящего пункта;</w:t>
      </w:r>
      <w:r>
        <w:br/>
      </w:r>
      <w:r>
        <w:rPr>
          <w:rFonts w:ascii="Times New Roman"/>
          <w:b w:val="false"/>
          <w:i w:val="false"/>
          <w:color w:val="000000"/>
          <w:sz w:val="28"/>
        </w:rPr>
        <w:t>
</w:t>
      </w:r>
      <w:r>
        <w:rPr>
          <w:rFonts w:ascii="Times New Roman"/>
          <w:b w:val="false"/>
          <w:i/>
          <w:color w:val="ff00ff"/>
          <w:sz w:val="28"/>
        </w:rPr>
        <w:t>      выплачиваемых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(за исключением организации,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в области инвестиций),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ff00ff"/>
          <w:sz w:val="28"/>
        </w:rPr>
        <w:t>      1-1) дивиденды, выплачиваемые акционерными инвестиционными фондами рискового инвестирования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 день начисления дивидендов налогоплательщик владеет акциями или долями участия такого акционерного инвестиционного фонда рискового инвестирования более трех лет;</w:t>
      </w:r>
      <w:r>
        <w:br/>
      </w:r>
      <w:r>
        <w:rPr>
          <w:rFonts w:ascii="Times New Roman"/>
          <w:b w:val="false"/>
          <w:i w:val="false"/>
          <w:color w:val="000000"/>
          <w:sz w:val="28"/>
        </w:rPr>
        <w:t>
</w:t>
      </w:r>
      <w:r>
        <w:rPr>
          <w:rFonts w:ascii="Times New Roman"/>
          <w:b w:val="false"/>
          <w:i w:val="false"/>
          <w:color w:val="ff00ff"/>
          <w:sz w:val="28"/>
        </w:rPr>
        <w:t>      участие национального института развития в области технологического развития в уставном капитале такого акционерного инвестиционного фонда рискового инвестирования составляет более двадцати пяти процентов;</w:t>
      </w:r>
      <w:r>
        <w:br/>
      </w:r>
      <w:r>
        <w:rPr>
          <w:rFonts w:ascii="Times New Roman"/>
          <w:b w:val="false"/>
          <w:i w:val="false"/>
          <w:color w:val="000000"/>
          <w:sz w:val="28"/>
        </w:rPr>
        <w:t>
      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ff00ff"/>
          <w:sz w:val="28"/>
        </w:rPr>
        <w:t>2-1) сумма гарантийных взносов, полученная Фондом гарантирования жилищного строительства, в пределах средств, направленных на увеличение резерва для урегулирования гарантийных случаев;</w:t>
      </w:r>
      <w:r>
        <w:br/>
      </w:r>
      <w:r>
        <w:rPr>
          <w:rFonts w:ascii="Times New Roman"/>
          <w:b w:val="false"/>
          <w:i w:val="false"/>
          <w:color w:val="000000"/>
          <w:sz w:val="28"/>
        </w:rPr>
        <w:t>
      3)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r>
        <w:br/>
      </w:r>
      <w:r>
        <w:rPr>
          <w:rFonts w:ascii="Times New Roman"/>
          <w:b w:val="false"/>
          <w:i w:val="false"/>
          <w:color w:val="000000"/>
          <w:sz w:val="28"/>
        </w:rPr>
        <w:t>
      </w:t>
      </w:r>
      <w:r>
        <w:rPr>
          <w:rFonts w:ascii="Times New Roman"/>
          <w:b w:val="false"/>
          <w:i w:val="false"/>
          <w:color w:val="ff00ff"/>
          <w:sz w:val="28"/>
        </w:rPr>
        <w:t>4-1) сумма денег, полученная Фондом гарантирования жилищного строительства в порядке удовлетворения требований по выплатам по завершению строительства жилых домов (жилых зданий);</w:t>
      </w:r>
      <w:r>
        <w:br/>
      </w:r>
      <w:r>
        <w:rPr>
          <w:rFonts w:ascii="Times New Roman"/>
          <w:b w:val="false"/>
          <w:i w:val="false"/>
          <w:color w:val="000000"/>
          <w:sz w:val="28"/>
        </w:rPr>
        <w:t>
      5)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6)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xml:space="preserve">
      </w:t>
      </w:r>
      <w:r>
        <w:rPr>
          <w:rFonts w:ascii="Times New Roman"/>
          <w:b w:val="false"/>
          <w:i w:val="false"/>
          <w:color w:val="ff00ff"/>
          <w:sz w:val="28"/>
        </w:rPr>
        <w:t>7) инвестиционные доходы, полученные акционерными инвестиционными фондами от инвестиционной деятельности в соответствии с законодательством Республики Казахстан об инвестиционных фондах, и учтенные кастодианом акционерного инвестиционного фонда;</w:t>
      </w:r>
      <w:r>
        <w:br/>
      </w:r>
      <w:r>
        <w:rPr>
          <w:rFonts w:ascii="Times New Roman"/>
          <w:b w:val="false"/>
          <w:i w:val="false"/>
          <w:color w:val="000000"/>
          <w:sz w:val="28"/>
        </w:rPr>
        <w:t xml:space="preserve">
      8)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w:t>
      </w:r>
      <w:r>
        <w:rPr>
          <w:rFonts w:ascii="Times New Roman"/>
          <w:b w:val="false"/>
          <w:i w:val="false"/>
          <w:color w:val="ff00ff"/>
          <w:sz w:val="28"/>
        </w:rPr>
        <w:t>проектном финансировании и</w:t>
      </w:r>
      <w:r>
        <w:rPr>
          <w:rFonts w:ascii="Times New Roman"/>
          <w:b w:val="false"/>
          <w:i w:val="false"/>
          <w:color w:val="000000"/>
          <w:sz w:val="28"/>
        </w:rPr>
        <w:t xml:space="preserve"> секьюритизации;</w:t>
      </w:r>
      <w:r>
        <w:br/>
      </w:r>
      <w:r>
        <w:rPr>
          <w:rFonts w:ascii="Times New Roman"/>
          <w:b w:val="false"/>
          <w:i w:val="false"/>
          <w:color w:val="000000"/>
          <w:sz w:val="28"/>
        </w:rPr>
        <w:t>
      9)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10)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r>
        <w:br/>
      </w:r>
      <w:r>
        <w:rPr>
          <w:rFonts w:ascii="Times New Roman"/>
          <w:b w:val="false"/>
          <w:i w:val="false"/>
          <w:color w:val="000000"/>
          <w:sz w:val="28"/>
        </w:rPr>
        <w:t>
      11)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r>
        <w:br/>
      </w:r>
      <w:r>
        <w:rPr>
          <w:rFonts w:ascii="Times New Roman"/>
          <w:b w:val="false"/>
          <w:i w:val="false"/>
          <w:color w:val="000000"/>
          <w:sz w:val="28"/>
        </w:rPr>
        <w:t>
      12)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r>
        <w:br/>
      </w:r>
      <w:r>
        <w:rPr>
          <w:rFonts w:ascii="Times New Roman"/>
          <w:b w:val="false"/>
          <w:i w:val="false"/>
          <w:color w:val="000000"/>
          <w:sz w:val="28"/>
        </w:rPr>
        <w:t>
      </w:t>
      </w:r>
      <w:r>
        <w:rPr>
          <w:rFonts w:ascii="Times New Roman"/>
          <w:b w:val="false"/>
          <w:i w:val="false"/>
          <w:color w:val="ff00ff"/>
          <w:sz w:val="28"/>
        </w:rPr>
        <w:t xml:space="preserve">12-1) доходы государственной исламской специальной финансовой компании, полученные от </w:t>
      </w:r>
      <w:r>
        <w:rPr>
          <w:rFonts w:ascii="Times New Roman"/>
          <w:b w:val="false"/>
          <w:i/>
          <w:color w:val="ff00ff"/>
          <w:sz w:val="28"/>
        </w:rPr>
        <w:t xml:space="preserve">сдачи в имущественный найм (аренду) </w:t>
      </w:r>
      <w:r>
        <w:rPr>
          <w:rFonts w:ascii="Times New Roman"/>
          <w:b w:val="false"/>
          <w:i w:val="false"/>
          <w:color w:val="ff00ff"/>
          <w:sz w:val="28"/>
        </w:rPr>
        <w:t>и (или) при реализации недвижимого имущества, указанного в подпункте 6) пункта 2 статьи 396 настоящего Кодекса, и земельных участков, занятых таким имуществом;</w:t>
      </w:r>
      <w:r>
        <w:br/>
      </w:r>
      <w:r>
        <w:rPr>
          <w:rFonts w:ascii="Times New Roman"/>
          <w:b w:val="false"/>
          <w:i w:val="false"/>
          <w:color w:val="000000"/>
          <w:sz w:val="28"/>
        </w:rPr>
        <w:t xml:space="preserve">
      </w:t>
      </w:r>
      <w:r>
        <w:rPr>
          <w:rFonts w:ascii="Times New Roman"/>
          <w:b w:val="false"/>
          <w:i w:val="false"/>
          <w:color w:val="ff00ff"/>
          <w:sz w:val="28"/>
        </w:rPr>
        <w:t>13)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w:t>
      </w:r>
      <w:r>
        <w:br/>
      </w:r>
      <w:r>
        <w:rPr>
          <w:rFonts w:ascii="Times New Roman"/>
          <w:b w:val="false"/>
          <w:i w:val="false"/>
          <w:color w:val="000000"/>
          <w:sz w:val="28"/>
        </w:rPr>
        <w:t xml:space="preserve">
      </w:t>
      </w:r>
      <w:r>
        <w:rPr>
          <w:rFonts w:ascii="Times New Roman"/>
          <w:b w:val="false"/>
          <w:i w:val="false"/>
          <w:color w:val="ff00ff"/>
          <w:sz w:val="28"/>
        </w:rPr>
        <w:t>14)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ff00ff"/>
          <w:sz w:val="28"/>
        </w:rPr>
        <w:t xml:space="preserve">      14-1) </w:t>
      </w:r>
      <w:r>
        <w:rPr>
          <w:rFonts w:ascii="Times New Roman"/>
          <w:b w:val="false"/>
          <w:i/>
          <w:color w:val="ff00ff"/>
          <w:sz w:val="28"/>
        </w:rPr>
        <w:t>Закончил свое действие 01.01.2014 года по Закону Республики Казахстан от 26 декабря 2012 года № 61-V.</w:t>
      </w:r>
      <w:r>
        <w:br/>
      </w:r>
      <w:r>
        <w:rPr>
          <w:rFonts w:ascii="Times New Roman"/>
          <w:b w:val="false"/>
          <w:i w:val="false"/>
          <w:color w:val="000000"/>
          <w:sz w:val="28"/>
        </w:rPr>
        <w:t>
</w:t>
      </w:r>
      <w:r>
        <w:rPr>
          <w:rFonts w:ascii="Times New Roman"/>
          <w:b w:val="false"/>
          <w:i w:val="false"/>
          <w:color w:val="ff00ff"/>
          <w:sz w:val="28"/>
        </w:rPr>
        <w:t xml:space="preserve">      14-2) </w:t>
      </w:r>
      <w:r>
        <w:rPr>
          <w:rFonts w:ascii="Times New Roman"/>
          <w:b w:val="false"/>
          <w:i/>
          <w:color w:val="ff00ff"/>
          <w:sz w:val="28"/>
        </w:rPr>
        <w:t>Закончил свое действие 01.01.2014 года по Закону Республики Казахстан от 26 декабря 2012 года № 61-V.</w:t>
      </w:r>
      <w:r>
        <w:br/>
      </w:r>
      <w:r>
        <w:rPr>
          <w:rFonts w:ascii="Times New Roman"/>
          <w:b w:val="false"/>
          <w:i w:val="false"/>
          <w:color w:val="000000"/>
          <w:sz w:val="28"/>
        </w:rPr>
        <w:t>
</w:t>
      </w:r>
      <w:r>
        <w:rPr>
          <w:rFonts w:ascii="Times New Roman"/>
          <w:b w:val="false"/>
          <w:i w:val="false"/>
          <w:color w:val="ff00ff"/>
          <w:sz w:val="28"/>
        </w:rPr>
        <w:t xml:space="preserve">      14-3) </w:t>
      </w:r>
      <w:r>
        <w:rPr>
          <w:rFonts w:ascii="Times New Roman"/>
          <w:b w:val="false"/>
          <w:i/>
          <w:color w:val="ff00ff"/>
          <w:sz w:val="28"/>
        </w:rPr>
        <w:t>Закончил свое действие 01.01.2014 года по Закону Республики Казахстан от 16 мая 2014 года № 203-V.</w:t>
      </w:r>
      <w:r>
        <w:br/>
      </w:r>
      <w:r>
        <w:rPr>
          <w:rFonts w:ascii="Times New Roman"/>
          <w:b w:val="false"/>
          <w:i w:val="false"/>
          <w:color w:val="000000"/>
          <w:sz w:val="28"/>
        </w:rPr>
        <w:t>
</w:t>
      </w:r>
      <w:r>
        <w:rPr>
          <w:rFonts w:ascii="Times New Roman"/>
          <w:b w:val="false"/>
          <w:i w:val="false"/>
          <w:color w:val="ff00ff"/>
          <w:sz w:val="28"/>
        </w:rPr>
        <w:t xml:space="preserve">      15) </w:t>
      </w:r>
      <w:r>
        <w:rPr>
          <w:rFonts w:ascii="Times New Roman"/>
          <w:b w:val="false"/>
          <w:i/>
          <w:color w:val="ff00ff"/>
          <w:sz w:val="28"/>
        </w:rPr>
        <w:t>Закончил свое действие 01.01.2016 по Закону Республики Казахстан от 19 марта 2010 года № 258-IV.</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16)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Законом Республики Казахстан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w:t>
      </w:r>
      <w:r>
        <w:rPr>
          <w:rFonts w:ascii="Times New Roman"/>
          <w:b w:val="false"/>
          <w:i/>
          <w:color w:val="ff00ff"/>
          <w:sz w:val="28"/>
        </w:rPr>
        <w:t>      Положения настоящего подпункта действуют при условии направления указанных доходов на увеличение специального резерва;</w:t>
      </w:r>
      <w:r>
        <w:br/>
      </w:r>
      <w:r>
        <w:rPr>
          <w:rFonts w:ascii="Times New Roman"/>
          <w:b w:val="false"/>
          <w:i w:val="false"/>
          <w:color w:val="000000"/>
          <w:sz w:val="28"/>
        </w:rPr>
        <w:t>
</w:t>
      </w:r>
      <w:r>
        <w:rPr>
          <w:rFonts w:ascii="Times New Roman"/>
          <w:b w:val="false"/>
          <w:i w:val="false"/>
          <w:color w:val="ff00ff"/>
          <w:sz w:val="28"/>
        </w:rPr>
        <w:t>      17)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r>
        <w:br/>
      </w:r>
      <w:r>
        <w:rPr>
          <w:rFonts w:ascii="Times New Roman"/>
          <w:b w:val="false"/>
          <w:i w:val="false"/>
          <w:color w:val="000000"/>
          <w:sz w:val="28"/>
        </w:rPr>
        <w:t>
</w:t>
      </w:r>
      <w:r>
        <w:rPr>
          <w:rFonts w:ascii="Times New Roman"/>
          <w:b w:val="false"/>
          <w:i w:val="false"/>
          <w:color w:val="ff00ff"/>
          <w:sz w:val="28"/>
        </w:rPr>
        <w:t>      18) инвестиционные доходы Фонда гарантирования жилищного строительства в соответствии с Законом Республики Казахстан «О долевом участии в жилищном строительстве» в пределах средств, направленных на увеличение резерва для урегулирования гарантийных случаев.</w:t>
      </w:r>
      <w:r>
        <w:br/>
      </w:r>
      <w:r>
        <w:rPr>
          <w:rFonts w:ascii="Times New Roman"/>
          <w:b w:val="false"/>
          <w:i w:val="false"/>
          <w:color w:val="000000"/>
          <w:sz w:val="28"/>
        </w:rPr>
        <w:t>
</w:t>
      </w:r>
      <w:r>
        <w:rPr>
          <w:rFonts w:ascii="Times New Roman"/>
          <w:b w:val="false"/>
          <w:i w:val="false"/>
          <w:color w:val="ff00ff"/>
          <w:sz w:val="28"/>
        </w:rPr>
        <w:t>      19) доход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полученный из бюджета в виде целевого перечисления исключительно для приобретения активов у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8000"/>
          <w:sz w:val="28"/>
        </w:rPr>
        <w:t>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банку, уступившему данной организации права требования по сомнительным и безнадежным активам.</w:t>
      </w:r>
      <w:r>
        <w:br/>
      </w:r>
      <w:r>
        <w:rPr>
          <w:rFonts w:ascii="Times New Roman"/>
          <w:b w:val="false"/>
          <w:i w:val="false"/>
          <w:color w:val="000000"/>
          <w:sz w:val="28"/>
        </w:rPr>
        <w:t>
</w:t>
      </w:r>
      <w:r>
        <w:rPr>
          <w:rFonts w:ascii="Times New Roman"/>
          <w:b w:val="false"/>
          <w:i w:val="false"/>
          <w:color w:val="008000"/>
          <w:sz w:val="28"/>
        </w:rPr>
        <w:t>      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порядке, установленном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8000"/>
          <w:sz w:val="28"/>
        </w:rPr>
        <w:t>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w:t>
      </w:r>
      <w:r>
        <w:rPr>
          <w:rFonts w:ascii="Times New Roman"/>
          <w:b w:val="false"/>
          <w:i/>
          <w:color w:val="008000"/>
          <w:sz w:val="28"/>
        </w:rPr>
        <w:t xml:space="preserve"> единственным акционером которой является Правительство Республики Казахстан</w:t>
      </w:r>
      <w:r>
        <w:rPr>
          <w:rFonts w:ascii="Times New Roman"/>
          <w:b w:val="false"/>
          <w:i w:val="false"/>
          <w:color w:val="008000"/>
          <w:sz w:val="28"/>
        </w:rPr>
        <w:t>, ранее уступленных такой организации прав требований по кредитам (займам).</w:t>
      </w:r>
      <w:r>
        <w:br/>
      </w:r>
      <w:r>
        <w:rPr>
          <w:rFonts w:ascii="Times New Roman"/>
          <w:b w:val="false"/>
          <w:i w:val="false"/>
          <w:color w:val="000000"/>
          <w:sz w:val="28"/>
        </w:rPr>
        <w:t xml:space="preserve">
      2. При переходе на иной метод оценки товарно-материальных запасов,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образовавшихся в результате применения нового метода оценки. </w:t>
      </w:r>
      <w:r>
        <w:br/>
      </w:r>
      <w:r>
        <w:rPr>
          <w:rFonts w:ascii="Times New Roman"/>
          <w:b w:val="false"/>
          <w:i w:val="false"/>
          <w:color w:val="000000"/>
          <w:sz w:val="28"/>
        </w:rPr>
        <w:t xml:space="preserve">
      Переход на иной метод оценки товарно-материальных запасов производится налогоплательщиком с начала налогового периода. </w:t>
      </w:r>
      <w:r>
        <w:br/>
      </w:r>
      <w:r>
        <w:rPr>
          <w:rFonts w:ascii="Times New Roman"/>
          <w:b w:val="false"/>
          <w:i w:val="false"/>
          <w:color w:val="000000"/>
          <w:sz w:val="28"/>
        </w:rPr>
        <w:t>
      </w:t>
      </w:r>
      <w:r>
        <w:rPr>
          <w:rFonts w:ascii="Times New Roman"/>
          <w:b w:val="false"/>
          <w:i/>
          <w:color w:val="ff00ff"/>
          <w:sz w:val="28"/>
        </w:rPr>
        <w:t>Статья 99 с изменениями, внесенными Законом Республики Казахстан от 12 февраля 2009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99 с дополнением подпунктом 15) в пункт 1, внесенным Законом Республики Казахстан от 19 марта 2010 года № 258-IV (вводится в действие с 01.01.2011 и действует до 01.01.2016).</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3-1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платежах в бюджет»(Налоговый кодекс) восстановлена редакция пункта 1 статьи 99 с 01.01.2011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3-1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xml:space="preserve">      Статья 99 с дополнением частями второй, третьей, четвертой пункта 1, действующими с 1 января 2012 года до 1 января 2027 года, согласно </w:t>
      </w:r>
      <w:r>
        <w:rPr>
          <w:rFonts w:ascii="Times New Roman"/>
          <w:b/>
          <w:i/>
          <w:color w:val="008000"/>
          <w:sz w:val="28"/>
        </w:rPr>
        <w:t xml:space="preserve">статье 62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62</w:t>
      </w:r>
      <w:r>
        <w:rPr>
          <w:rFonts w:ascii="Times New Roman"/>
          <w:b w:val="false"/>
          <w:i/>
          <w:color w:val="008000"/>
          <w:sz w:val="28"/>
        </w:rPr>
        <w:t xml:space="preserve"> с заменой цифры «2018» на цифру «2027», внесенной 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62</w:t>
      </w:r>
      <w:r>
        <w:rPr>
          <w:rFonts w:ascii="Times New Roman"/>
          <w:b w:val="false"/>
          <w:i/>
          <w:color w:val="008000"/>
          <w:sz w:val="28"/>
        </w:rPr>
        <w:t xml:space="preserve"> с заменой слов «сто процентов голосующих акций которой принадлежат Национальному Банку Республики Казахстан» на слова «единственным акционером которой является Правительство Республики Казахстан» в части третьей пункта 1 статьи 99,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99 с изложением в новой редакции подпункта 7) пункта 1, внесенным Законом Республики Казахстан от 09 января 2012 № 535-IV (вводится в действие с 01.01.2012).</w:t>
      </w:r>
      <w:r>
        <w:br/>
      </w:r>
      <w:r>
        <w:rPr>
          <w:rFonts w:ascii="Times New Roman"/>
          <w:b w:val="false"/>
          <w:i w:val="false"/>
          <w:color w:val="000000"/>
          <w:sz w:val="28"/>
        </w:rPr>
        <w:t>
</w:t>
      </w:r>
      <w:r>
        <w:rPr>
          <w:rFonts w:ascii="Times New Roman"/>
          <w:b w:val="false"/>
          <w:i/>
          <w:color w:val="ff00ff"/>
          <w:sz w:val="28"/>
        </w:rPr>
        <w:t>      Статья 99 с дополнением в подпункте 8) пункта 1, внесенным Законом Республики Казахстан от 12 января 2012 № 539-IV (вводится в действие с 07.02.2012).</w:t>
      </w:r>
      <w:r>
        <w:br/>
      </w:r>
      <w:r>
        <w:rPr>
          <w:rFonts w:ascii="Times New Roman"/>
          <w:b w:val="false"/>
          <w:i w:val="false"/>
          <w:color w:val="000000"/>
          <w:sz w:val="28"/>
        </w:rPr>
        <w:t>
</w:t>
      </w:r>
      <w:r>
        <w:rPr>
          <w:rFonts w:ascii="Times New Roman"/>
          <w:b w:val="false"/>
          <w:i/>
          <w:color w:val="ff00ff"/>
          <w:sz w:val="28"/>
        </w:rPr>
        <w:t>      Статья 99 с изложением в новой редакции подпункта 1) пункта 1, внесенной Законом Республики Казахстан от 09 января 2012 № 535-IV (вводится в действие с 01.01.2013).</w:t>
      </w:r>
      <w:r>
        <w:br/>
      </w:r>
      <w:r>
        <w:rPr>
          <w:rFonts w:ascii="Times New Roman"/>
          <w:b w:val="false"/>
          <w:i w:val="false"/>
          <w:color w:val="000000"/>
          <w:sz w:val="28"/>
        </w:rPr>
        <w:t>
</w:t>
      </w:r>
      <w:r>
        <w:rPr>
          <w:rFonts w:ascii="Times New Roman"/>
          <w:b w:val="false"/>
          <w:i/>
          <w:color w:val="ff00ff"/>
          <w:sz w:val="28"/>
        </w:rPr>
        <w:t>      Статья 99 с дополнением части первой пункта 1 подпунктом 14-1) (действует с 01.01.2012 до 01.01.2014) и подпунктом 14-2) (действует с 01.01.2013 до 01.01.2014), внесенными Законом Республики Казахстан от 26 декабря 2012 года № 61-V.</w:t>
      </w:r>
      <w:r>
        <w:br/>
      </w:r>
      <w:r>
        <w:rPr>
          <w:rFonts w:ascii="Times New Roman"/>
          <w:b w:val="false"/>
          <w:i w:val="false"/>
          <w:color w:val="000000"/>
          <w:sz w:val="28"/>
        </w:rPr>
        <w:t>
</w:t>
      </w:r>
      <w:r>
        <w:rPr>
          <w:rFonts w:ascii="Times New Roman"/>
          <w:b w:val="false"/>
          <w:i/>
          <w:color w:val="ff00ff"/>
          <w:sz w:val="28"/>
        </w:rPr>
        <w:t>      Статья 99 с дополнением части первой пункта 1 подпунктом 16),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99 с дополнением части первой пункта 1 подпунктом 14-3) , внесенным Законом Республики Казахстан от 16 мая 2014 года № 203-V ЗРК (вводится в действие с 01.01.2014 и действует до 01.01.2016).</w:t>
      </w:r>
      <w:r>
        <w:br/>
      </w:r>
      <w:r>
        <w:rPr>
          <w:rFonts w:ascii="Times New Roman"/>
          <w:b w:val="false"/>
          <w:i w:val="false"/>
          <w:color w:val="000000"/>
          <w:sz w:val="28"/>
        </w:rPr>
        <w:t>
</w:t>
      </w:r>
      <w:r>
        <w:rPr>
          <w:rFonts w:ascii="Times New Roman"/>
          <w:b w:val="false"/>
          <w:i/>
          <w:color w:val="ff00ff"/>
          <w:sz w:val="28"/>
        </w:rPr>
        <w:t>      Статья 99 с изложением в новой редакции подпункта 1) части первой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99 с заменой слов «об инвестициях» на слова «в области инвестиций» в абзаце третьем подпункта 1) части первой пункта 1,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99 с дополнением подпунктом 17) части первой пункта 1, внесенным Законом Республики Казахстан от 17 ноября 2015 года № 407-V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99 с дополнением подпунктом 12-1) части первой пункта 1, внесенным Законом Республики Казахстан от 24 ноября 2015 года № 422-V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99 с дополнением части первой пункта 1 подпунктами 2-1), 4-1) и 18), внесенными Законом Республики Казахстан от 7 апреля 2016 года № 487-V ЗРК (вводятся в действие с 10.10.2016).</w:t>
      </w:r>
      <w:r>
        <w:br/>
      </w:r>
      <w:r>
        <w:rPr>
          <w:rFonts w:ascii="Times New Roman"/>
          <w:b w:val="false"/>
          <w:i w:val="false"/>
          <w:color w:val="000000"/>
          <w:sz w:val="28"/>
        </w:rPr>
        <w:t>
</w:t>
      </w:r>
      <w:r>
        <w:rPr>
          <w:rFonts w:ascii="Times New Roman"/>
          <w:b w:val="false"/>
          <w:i/>
          <w:color w:val="ff00ff"/>
          <w:sz w:val="28"/>
        </w:rPr>
        <w:t>      Статья 99 с изложением в новой редакции подпункта 16) пункта 1,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xml:space="preserve">      Статья 99 в пункте 1: с дополнением подпунктом 19) в часть первую (действует до 01.01.2018), с изложением в новой редакции части второй (не отражено), внесенными Законом Республики Казахстан от 27 февраля 2017 года № 49-VI ЗРК (вводятся в действие с 12.03.2017). Редакции части второй пункта 1 разные по внесению изменений непосредственно в Кодекс и через </w:t>
      </w:r>
      <w:r>
        <w:rPr>
          <w:rFonts w:ascii="Times New Roman"/>
          <w:b w:val="false"/>
          <w:i/>
          <w:color w:val="008000"/>
          <w:sz w:val="28"/>
        </w:rPr>
        <w:t>с</w:t>
      </w:r>
      <w:r>
        <w:rPr>
          <w:rFonts w:ascii="Times New Roman"/>
          <w:b/>
          <w:i/>
          <w:color w:val="008000"/>
          <w:sz w:val="28"/>
        </w:rPr>
        <w:t xml:space="preserve">татью 62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val="false"/>
          <w:i/>
          <w:color w:val="ff00ff"/>
          <w:sz w:val="28"/>
        </w:rPr>
        <w:t>Изложение в новой редакции части второй будет отражено после 1 января 2027 года.</w:t>
      </w:r>
      <w:r>
        <w:br/>
      </w:r>
      <w:r>
        <w:rPr>
          <w:rFonts w:ascii="Times New Roman"/>
          <w:b w:val="false"/>
          <w:i w:val="false"/>
          <w:color w:val="000000"/>
          <w:sz w:val="28"/>
        </w:rPr>
        <w:t>
</w:t>
      </w:r>
      <w:r>
        <w:rPr>
          <w:rFonts w:ascii="Times New Roman"/>
          <w:b w:val="false"/>
          <w:i/>
          <w:color w:val="ff00ff"/>
          <w:sz w:val="28"/>
        </w:rPr>
        <w:t xml:space="preserve">      Статья 99 с изложением в новой редакции части второй пункта 1, внесенным Законом Республики Казахстан от 25 декабря 2017 года № 122-VI ЗРК (вводится в действие с 01.01.2012). Изменение не внесено, потому что части вторая, третья и четвертая установлены с 01.01.2012 до 01.01.2027 </w:t>
      </w:r>
      <w:r>
        <w:rPr>
          <w:rFonts w:ascii="Times New Roman"/>
          <w:b w:val="false"/>
          <w:i/>
          <w:color w:val="008000"/>
          <w:sz w:val="28"/>
        </w:rPr>
        <w:t>с</w:t>
      </w:r>
      <w:r>
        <w:rPr>
          <w:rFonts w:ascii="Times New Roman"/>
          <w:b/>
          <w:i/>
          <w:color w:val="008000"/>
          <w:sz w:val="28"/>
        </w:rPr>
        <w:t xml:space="preserve">татьей 62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Вычеты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100. Вычеты</w:t>
      </w:r>
    </w:p>
    <w:p>
      <w:pPr>
        <w:spacing w:after="0"/>
        <w:ind w:left="0"/>
        <w:jc w:val="both"/>
      </w:pPr>
      <w:r>
        <w:rPr>
          <w:rFonts w:ascii="Times New Roman"/>
          <w:b w:val="false"/>
          <w:i w:val="false"/>
          <w:color w:val="000000"/>
          <w:sz w:val="28"/>
        </w:rPr>
        <w:t>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за исключением расходов, не подлежащих вычету в соответствии с настоящим Кодексом.</w:t>
      </w:r>
      <w:r>
        <w:br/>
      </w:r>
      <w:r>
        <w:rPr>
          <w:rFonts w:ascii="Times New Roman"/>
          <w:b w:val="false"/>
          <w:i w:val="false"/>
          <w:color w:val="000000"/>
          <w:sz w:val="28"/>
        </w:rPr>
        <w:t>
      2. В случаях, предусмотренных настоящим Кодексом, размер относимых на вычеты расходов не должен превышать установленные нормы.</w:t>
      </w:r>
      <w:r>
        <w:br/>
      </w:r>
      <w:r>
        <w:rPr>
          <w:rFonts w:ascii="Times New Roman"/>
          <w:b w:val="false"/>
          <w:i w:val="false"/>
          <w:color w:val="000000"/>
          <w:sz w:val="28"/>
        </w:rPr>
        <w:t>
      3. Вычеты производятся налогоплательщиком при наличии документов, подтверждающих расходы, связанные с его деятельностью, направленной на получение дохода. Данные расходы подлежат вычету в том налоговом периоде, в котором они фактически были произведены, за исключением расходов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Расходы будущих периодов подлежат вычету в том налоговом периоде, к которому они относятся.</w:t>
      </w:r>
      <w:r>
        <w:br/>
      </w:r>
      <w:r>
        <w:rPr>
          <w:rFonts w:ascii="Times New Roman"/>
          <w:b w:val="false"/>
          <w:i w:val="false"/>
          <w:color w:val="000000"/>
          <w:sz w:val="28"/>
        </w:rPr>
        <w:t>
      4. Потери, понесенные субъектами естественных монополий, подлежат вычету в пределах норм, установленных законодательством Республики Казахстан.</w:t>
      </w:r>
      <w:r>
        <w:br/>
      </w:r>
      <w:r>
        <w:rPr>
          <w:rFonts w:ascii="Times New Roman"/>
          <w:b w:val="false"/>
          <w:i w:val="false"/>
          <w:color w:val="000000"/>
          <w:sz w:val="28"/>
        </w:rPr>
        <w:t>
      5.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r>
        <w:br/>
      </w:r>
      <w:r>
        <w:rPr>
          <w:rFonts w:ascii="Times New Roman"/>
          <w:b w:val="false"/>
          <w:i w:val="false"/>
          <w:color w:val="000000"/>
          <w:sz w:val="28"/>
        </w:rPr>
        <w:t>
      6. Вычету подлежат присужденные или признанные штрафы, пени, неустойки, если иное не установлено статьями 103, 115 настоящего Кодекса.</w:t>
      </w:r>
      <w:r>
        <w:br/>
      </w:r>
      <w:r>
        <w:rPr>
          <w:rFonts w:ascii="Times New Roman"/>
          <w:b w:val="false"/>
          <w:i w:val="false"/>
          <w:color w:val="000000"/>
          <w:sz w:val="28"/>
        </w:rPr>
        <w:t>
      7. Вознаграждения за кредиты (займы), полученные на строительство, начисленные в период строительства, включаются в стоимость объекта строительства.</w:t>
      </w:r>
      <w:r>
        <w:br/>
      </w:r>
      <w:r>
        <w:rPr>
          <w:rFonts w:ascii="Times New Roman"/>
          <w:b w:val="false"/>
          <w:i w:val="false"/>
          <w:color w:val="000000"/>
          <w:sz w:val="28"/>
        </w:rPr>
        <w:t>
      8. Отнесение на вычеты расходов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осуществляется на основании сведений, представленных таким представителем.</w:t>
      </w:r>
      <w:r>
        <w:br/>
      </w:r>
      <w:r>
        <w:rPr>
          <w:rFonts w:ascii="Times New Roman"/>
          <w:b w:val="false"/>
          <w:i w:val="false"/>
          <w:color w:val="000000"/>
          <w:sz w:val="28"/>
        </w:rPr>
        <w:t>
      9.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статьями 116 - 125 настоящего Кодекса.</w:t>
      </w:r>
      <w:r>
        <w:br/>
      </w:r>
      <w:r>
        <w:rPr>
          <w:rFonts w:ascii="Times New Roman"/>
          <w:b w:val="false"/>
          <w:i w:val="false"/>
          <w:color w:val="000000"/>
          <w:sz w:val="28"/>
        </w:rPr>
        <w:t>
      10. Расходы, понесенные при эксплуатации объектов социальной сферы, указанных в пункте 3 статьи 97 настоящего Кодекса, подлежат отнесению на вычеты.</w:t>
      </w:r>
      <w:r>
        <w:br/>
      </w:r>
      <w:r>
        <w:rPr>
          <w:rFonts w:ascii="Times New Roman"/>
          <w:b w:val="false"/>
          <w:i w:val="false"/>
          <w:color w:val="000000"/>
          <w:sz w:val="28"/>
        </w:rPr>
        <w:t>
      11. В случае если условиями сделки предусмотрено предоставление налогоплательщиком гарантии качества реализованных товаров, выполненных работ, оказанных услуг, то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подлежит отнесению на вычеты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xml:space="preserve"> 12. Если иное не установлено настоящей статьей, налог на добавленную стоимость, не подлежащий отнесению в зачет по данным декларации по налогу на добавленную стоимость, учитывается в стоимости приобретенных товаров, работ, услуг.</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Плательщик налога на добавленную стоимость вправе отнести на вычеты налог на добавленную стоимость:</w:t>
      </w:r>
      <w:r>
        <w:br/>
      </w:r>
      <w:r>
        <w:rPr>
          <w:rFonts w:ascii="Times New Roman"/>
          <w:b w:val="false"/>
          <w:i w:val="false"/>
          <w:color w:val="000000"/>
          <w:sz w:val="28"/>
        </w:rPr>
        <w:t>
</w:t>
      </w:r>
      <w:r>
        <w:rPr>
          <w:rFonts w:ascii="Times New Roman"/>
          <w:b w:val="false"/>
          <w:i/>
          <w:color w:val="ff00ff"/>
          <w:sz w:val="28"/>
        </w:rPr>
        <w:t>      1) не подлежащий отнесению в зачет, при применении пропорционального метода отнесения в зачет в соответствии со статьями 261 и 262 настоящего Кодекса;</w:t>
      </w:r>
      <w:r>
        <w:br/>
      </w:r>
      <w:r>
        <w:rPr>
          <w:rFonts w:ascii="Times New Roman"/>
          <w:b w:val="false"/>
          <w:i w:val="false"/>
          <w:color w:val="000000"/>
          <w:sz w:val="28"/>
        </w:rPr>
        <w:t>
</w:t>
      </w:r>
      <w:r>
        <w:rPr>
          <w:rFonts w:ascii="Times New Roman"/>
          <w:b w:val="false"/>
          <w:i/>
          <w:color w:val="ff00ff"/>
          <w:sz w:val="28"/>
        </w:rPr>
        <w:t>      2) подлежащий исключению из зачета, в случае, указанном в подпункте 1) пункта 1 статьи 258 настоящего Кодекса, по фиксированным активам, товарно-материальным запасам, работам, услугам, использованным при осуществлении деятельности, направленной на получение дохода;</w:t>
      </w:r>
      <w:r>
        <w:br/>
      </w:r>
      <w:r>
        <w:rPr>
          <w:rFonts w:ascii="Times New Roman"/>
          <w:b w:val="false"/>
          <w:i w:val="false"/>
          <w:color w:val="000000"/>
          <w:sz w:val="28"/>
        </w:rPr>
        <w:t>
</w:t>
      </w:r>
      <w:r>
        <w:rPr>
          <w:rFonts w:ascii="Times New Roman"/>
          <w:b w:val="false"/>
          <w:i/>
          <w:color w:val="ff00ff"/>
          <w:sz w:val="28"/>
        </w:rPr>
        <w:t>      3) подлежащий исключению из зачета, в случае, указанном в подпункте 7) пункта 1 статьи 258 настоящего Кодекса, за исключением передачи в уставный капитал активов, не подлежащих амортизации.</w:t>
      </w:r>
      <w:r>
        <w:br/>
      </w:r>
      <w:r>
        <w:rPr>
          <w:rFonts w:ascii="Times New Roman"/>
          <w:b w:val="false"/>
          <w:i w:val="false"/>
          <w:color w:val="000000"/>
          <w:sz w:val="28"/>
        </w:rPr>
        <w:t>
</w:t>
      </w:r>
      <w:r>
        <w:rPr>
          <w:rFonts w:ascii="Times New Roman"/>
          <w:b w:val="false"/>
          <w:i/>
          <w:color w:val="ff00ff"/>
          <w:sz w:val="28"/>
        </w:rPr>
        <w:t>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подлежащий отнесению в зачет при применении пропорционального метода отнесения в зачет в соответствии со статьями 261 и 262 настоящего Кодекса.</w:t>
      </w:r>
      <w:r>
        <w:br/>
      </w:r>
      <w:r>
        <w:rPr>
          <w:rFonts w:ascii="Times New Roman"/>
          <w:b w:val="false"/>
          <w:i w:val="false"/>
          <w:color w:val="000000"/>
          <w:sz w:val="28"/>
        </w:rPr>
        <w:t>
</w:t>
      </w:r>
      <w:r>
        <w:rPr>
          <w:rFonts w:ascii="Times New Roman"/>
          <w:b w:val="false"/>
          <w:i/>
          <w:color w:val="ff00ff"/>
          <w:sz w:val="28"/>
        </w:rPr>
        <w:t>      Вычеты, предусмотренные подпунктами 2) и 3) части второй настоящего пункта, производятся в налоговом периоде, в котором налог на добавленную стоимость подлежит исключению из зачета.</w:t>
      </w:r>
      <w:r>
        <w:br/>
      </w:r>
      <w:r>
        <w:rPr>
          <w:rFonts w:ascii="Times New Roman"/>
          <w:b w:val="false"/>
          <w:i w:val="false"/>
          <w:color w:val="000000"/>
          <w:sz w:val="28"/>
        </w:rPr>
        <w:t>
</w:t>
      </w:r>
      <w:r>
        <w:rPr>
          <w:rFonts w:ascii="Times New Roman"/>
          <w:b w:val="false"/>
          <w:i/>
          <w:color w:val="ff00ff"/>
          <w:sz w:val="28"/>
        </w:rPr>
        <w:t>      Налог на добавленную стоимость, подлежащий исключению из зачета, в случаях, указанных в подпунктах 1) и 7) пункта 1 статьи 258 настоящего Кодекса, по активам, не подлежащим амортизации, учитывается в соответствии с пунктом 4 статьи 87 настоящего Кодекса.</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ff00ff"/>
          <w:sz w:val="28"/>
        </w:rPr>
        <w:t xml:space="preserve">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пункту 3 статьи 271-1 настоящего Кодекса, то на вычеты относится налог на добавленную стоимость, </w:t>
      </w:r>
      <w:r>
        <w:rPr>
          <w:rFonts w:ascii="Times New Roman"/>
          <w:b w:val="false"/>
          <w:i/>
          <w:color w:val="ff00ff"/>
          <w:sz w:val="28"/>
        </w:rPr>
        <w:t>предусмотренный частью второй настоящего пункта</w:t>
      </w:r>
      <w:r>
        <w:rPr>
          <w:rFonts w:ascii="Times New Roman"/>
          <w:b w:val="false"/>
          <w:i w:val="false"/>
          <w:color w:val="ff00ff"/>
          <w:sz w:val="28"/>
        </w:rPr>
        <w:t>, в размере, приходящемся на долю указанного недропользователя по данным декларации по налогу на добавленную стоимость оператора.</w:t>
      </w:r>
      <w:r>
        <w:br/>
      </w:r>
      <w:r>
        <w:rPr>
          <w:rFonts w:ascii="Times New Roman"/>
          <w:b w:val="false"/>
          <w:i w:val="false"/>
          <w:color w:val="000000"/>
          <w:sz w:val="28"/>
        </w:rPr>
        <w:t>
</w:t>
      </w:r>
      <w:r>
        <w:rPr>
          <w:rFonts w:ascii="Times New Roman"/>
          <w:b w:val="false"/>
          <w:i w:val="false"/>
          <w:color w:val="ff00ff"/>
          <w:sz w:val="28"/>
        </w:rPr>
        <w:t>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пунктом 1-2 статьи 111 настоящего Кодекса.</w:t>
      </w:r>
      <w:r>
        <w:br/>
      </w:r>
      <w:r>
        <w:rPr>
          <w:rFonts w:ascii="Times New Roman"/>
          <w:b w:val="false"/>
          <w:i w:val="false"/>
          <w:color w:val="000000"/>
          <w:sz w:val="28"/>
        </w:rPr>
        <w:t xml:space="preserve">
      </w:t>
      </w:r>
      <w:r>
        <w:rPr>
          <w:rFonts w:ascii="Times New Roman"/>
          <w:b w:val="false"/>
          <w:i w:val="false"/>
          <w:color w:val="ff00ff"/>
          <w:sz w:val="28"/>
        </w:rPr>
        <w:t>13. После выполнения требований, указанных в пункте 2 статьи 230 настоящего Кодекса, и снятия с регистрационного учета по налогу на добавленную стоимость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которое не зачтено в счет предстоящих платежей по налогу на добавленную стоимость, не предъявлено к возврату по оборотам, облагаемым по нулевой ставке, подлежит отнесению на вычеты.</w:t>
      </w:r>
      <w:r>
        <w:br/>
      </w:r>
      <w:r>
        <w:rPr>
          <w:rFonts w:ascii="Times New Roman"/>
          <w:b w:val="false"/>
          <w:i w:val="false"/>
          <w:color w:val="000000"/>
          <w:sz w:val="28"/>
        </w:rPr>
        <w:t xml:space="preserve">
      </w:t>
      </w:r>
      <w:r>
        <w:rPr>
          <w:rFonts w:ascii="Times New Roman"/>
          <w:b w:val="false"/>
          <w:i/>
          <w:color w:val="ff00ff"/>
          <w:sz w:val="28"/>
        </w:rPr>
        <w:t>14. Вычету подлежат членские взносы субъектов частного предпринимательства, уплаченные налогоплательщиком:</w:t>
      </w:r>
      <w:r>
        <w:br/>
      </w:r>
      <w:r>
        <w:rPr>
          <w:rFonts w:ascii="Times New Roman"/>
          <w:b w:val="false"/>
          <w:i w:val="false"/>
          <w:color w:val="000000"/>
          <w:sz w:val="28"/>
        </w:rPr>
        <w:t>
</w:t>
      </w:r>
      <w:r>
        <w:rPr>
          <w:rFonts w:ascii="Times New Roman"/>
          <w:b w:val="false"/>
          <w:i/>
          <w:color w:val="ff00ff"/>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r>
        <w:br/>
      </w:r>
      <w:r>
        <w:rPr>
          <w:rFonts w:ascii="Times New Roman"/>
          <w:b w:val="false"/>
          <w:i w:val="false"/>
          <w:color w:val="000000"/>
          <w:sz w:val="28"/>
        </w:rPr>
        <w:t>
</w:t>
      </w:r>
      <w:r>
        <w:rPr>
          <w:rFonts w:ascii="Times New Roman"/>
          <w:b w:val="false"/>
          <w:i/>
          <w:color w:val="ff00ff"/>
          <w:sz w:val="28"/>
        </w:rPr>
        <w:t>      2) Национальной палате предпринимателей Республики Казахстан в размере, не превышающем предельный размер обязательных членских взносов, утвержденный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14-1.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14-2. Вычету подлежат расходы налогоплательщика по отчислениям, уплаченным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r>
        <w:br/>
      </w:r>
      <w:r>
        <w:rPr>
          <w:rFonts w:ascii="Times New Roman"/>
          <w:b w:val="false"/>
          <w:i w:val="false"/>
          <w:color w:val="000000"/>
          <w:sz w:val="28"/>
        </w:rPr>
        <w:t>
</w:t>
      </w:r>
      <w:r>
        <w:rPr>
          <w:rFonts w:ascii="Times New Roman"/>
          <w:b w:val="false"/>
          <w:i w:val="false"/>
          <w:color w:val="ff00ff"/>
          <w:sz w:val="28"/>
        </w:rPr>
        <w:t>      2) в налоговых периодах, предшествующих отчетному налоговому периоду, – в пределах начисленных и (или) исчисленных за отчетный налоговый период.</w:t>
      </w:r>
      <w:r>
        <w:br/>
      </w:r>
      <w:r>
        <w:rPr>
          <w:rFonts w:ascii="Times New Roman"/>
          <w:b w:val="false"/>
          <w:i w:val="false"/>
          <w:color w:val="000000"/>
          <w:sz w:val="28"/>
        </w:rPr>
        <w:t>
      15. Если иное не предусмотрено настоящим Кодексом, в качестве расхода в целях налогообложения не рассматривается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r>
        <w:br/>
      </w:r>
      <w:r>
        <w:rPr>
          <w:rFonts w:ascii="Times New Roman"/>
          <w:b w:val="false"/>
          <w:i w:val="false"/>
          <w:color w:val="000000"/>
          <w:sz w:val="28"/>
        </w:rPr>
        <w:t>
      16. Расходы по производным финансовым инструментам учитываются в соответствии с положениями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16-1.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17. В целях настоящего раздела в случае, если на доверительного управляющего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расходы такого доверительного управляющего включаются расходы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xml:space="preserve">
      </w:t>
      </w:r>
      <w:r>
        <w:rPr>
          <w:rFonts w:ascii="Times New Roman"/>
          <w:b w:val="false"/>
          <w:i w:val="false"/>
          <w:color w:val="ff00ff"/>
          <w:sz w:val="28"/>
        </w:rPr>
        <w:t>18. Налогоплательщик имеет право на корректировку вычетов в соответствии со статьями 131 и 132 настоящего Кодекса. При этом сумма вычетов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100 с изменениями в части пунктов 12, 14-1, 16-1, внесенными Законом Республики Казахстан от 16 ноября 2009 года № 200-IV (вводятся в действие с 01.01.2009). </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100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Статья 100 с изменениями в части четвертой пункта 12,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100 с изменением в пункте 12,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100 с изложением в новой редакции пункта 16-1,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100 с изложением в новой редакции пункта 14, внесенным Законом Республики Казахстан от 04 июля 2013 г. № 130-V (вводится в действие с 01.01.2014).</w:t>
      </w:r>
      <w:r>
        <w:br/>
      </w:r>
      <w:r>
        <w:rPr>
          <w:rFonts w:ascii="Times New Roman"/>
          <w:b w:val="false"/>
          <w:i w:val="false"/>
          <w:color w:val="000000"/>
          <w:sz w:val="28"/>
        </w:rPr>
        <w:t>
</w:t>
      </w:r>
      <w:r>
        <w:rPr>
          <w:rFonts w:ascii="Times New Roman"/>
          <w:b w:val="false"/>
          <w:i/>
          <w:color w:val="ff00ff"/>
          <w:sz w:val="28"/>
        </w:rPr>
        <w:t>      Статья 100 с изложением в новой редакции пунктов 13, 14 и 18,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100 с изложением в новой редакции подпункта 1) пункта 14,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100 с дополнением частью седьмой пункта 12, внесенным Законом Республики Казахстан от 03 декабря 2015 года № 432-V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100 с дополнением пунктом 14-2,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101. Вычет сумм компенсаций при служебных</w:t>
      </w:r>
      <w:r>
        <w:br/>
      </w:r>
      <w:r>
        <w:rPr>
          <w:rFonts w:ascii="Times New Roman"/>
          <w:b w:val="false"/>
          <w:i w:val="false"/>
          <w:color w:val="000000"/>
          <w:sz w:val="28"/>
        </w:rPr>
        <w:t>
</w:t>
      </w:r>
      <w:r>
        <w:rPr>
          <w:rFonts w:ascii="Times New Roman"/>
          <w:b/>
          <w:i w:val="false"/>
          <w:color w:val="000080"/>
          <w:sz w:val="28"/>
        </w:rPr>
        <w:t>                  командировках</w:t>
      </w:r>
    </w:p>
    <w:p>
      <w:pPr>
        <w:spacing w:after="0"/>
        <w:ind w:left="0"/>
        <w:jc w:val="both"/>
      </w:pPr>
      <w:r>
        <w:rPr>
          <w:rFonts w:ascii="Times New Roman"/>
          <w:b w:val="false"/>
          <w:i w:val="false"/>
          <w:color w:val="000000"/>
          <w:sz w:val="28"/>
        </w:rPr>
        <w:t>      К компенсациям при служебных командировках, подлежащим вычету, относятся:</w:t>
      </w:r>
      <w:r>
        <w:br/>
      </w:r>
      <w:r>
        <w:rPr>
          <w:rFonts w:ascii="Times New Roman"/>
          <w:b w:val="false"/>
          <w:i w:val="false"/>
          <w:color w:val="000000"/>
          <w:sz w:val="28"/>
        </w:rPr>
        <w:t>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w:t>
      </w:r>
      <w:r>
        <w:br/>
      </w:r>
      <w:r>
        <w:rPr>
          <w:rFonts w:ascii="Times New Roman"/>
          <w:b w:val="false"/>
          <w:i w:val="false"/>
          <w:color w:val="000000"/>
          <w:sz w:val="28"/>
        </w:rPr>
        <w:t>
      3) суточные, выплачиваемые работнику за время нахождения в командировке, в размере, установленном по решению налогоплательщика.</w:t>
      </w:r>
      <w:r>
        <w:br/>
      </w:r>
      <w:r>
        <w:rPr>
          <w:rFonts w:ascii="Times New Roman"/>
          <w:b w:val="false"/>
          <w:i w:val="false"/>
          <w:color w:val="000000"/>
          <w:sz w:val="28"/>
        </w:rPr>
        <w:t>
      Время нахождения в командировке определяется на основании:</w:t>
      </w:r>
      <w:r>
        <w:br/>
      </w:r>
      <w:r>
        <w:rPr>
          <w:rFonts w:ascii="Times New Roman"/>
          <w:b w:val="false"/>
          <w:i w:val="false"/>
          <w:color w:val="000000"/>
          <w:sz w:val="28"/>
        </w:rPr>
        <w:t xml:space="preserve">
      </w:t>
      </w:r>
      <w:r>
        <w:rPr>
          <w:rFonts w:ascii="Times New Roman"/>
          <w:b w:val="false"/>
          <w:i w:val="false"/>
          <w:color w:val="ff00ff"/>
          <w:sz w:val="28"/>
        </w:rPr>
        <w:t>приказа или письменного</w:t>
      </w:r>
      <w:r>
        <w:rPr>
          <w:rFonts w:ascii="Times New Roman"/>
          <w:b w:val="false"/>
          <w:i w:val="false"/>
          <w:color w:val="000000"/>
          <w:sz w:val="28"/>
        </w:rPr>
        <w:t xml:space="preserve"> распоряжения работодателя о направлении работника в командировку;</w:t>
      </w:r>
      <w:r>
        <w:br/>
      </w: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w:t>
      </w:r>
      <w:r>
        <w:br/>
      </w:r>
      <w:r>
        <w:rPr>
          <w:rFonts w:ascii="Times New Roman"/>
          <w:b w:val="false"/>
          <w:i w:val="false"/>
          <w:color w:val="000000"/>
          <w:sz w:val="28"/>
        </w:rPr>
        <w:t>
      4) 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r>
        <w:br/>
      </w:r>
      <w:r>
        <w:rPr>
          <w:rFonts w:ascii="Times New Roman"/>
          <w:b w:val="false"/>
          <w:i w:val="false"/>
          <w:color w:val="000000"/>
          <w:sz w:val="28"/>
        </w:rPr>
        <w:t>
</w:t>
      </w:r>
      <w:r>
        <w:rPr>
          <w:rFonts w:ascii="Times New Roman"/>
          <w:b w:val="false"/>
          <w:i/>
          <w:color w:val="ff00ff"/>
          <w:sz w:val="28"/>
        </w:rPr>
        <w:t>      Статья 101 с изменением в части второй подпункта 3), внесенным Законом Республики Казахстан от 21 июля 2011 года № 467-IV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102. Вычет сумм представительских расходов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r>
        <w:br/>
      </w:r>
      <w:r>
        <w:rPr>
          <w:rFonts w:ascii="Times New Roman"/>
          <w:b w:val="false"/>
          <w:i w:val="false"/>
          <w:color w:val="000000"/>
          <w:sz w:val="28"/>
        </w:rPr>
        <w:t>
</w:t>
      </w:r>
      <w:r>
        <w:rPr>
          <w:rFonts w:ascii="Times New Roman"/>
          <w:b w:val="false"/>
          <w:i w:val="false"/>
          <w:color w:val="ff00ff"/>
          <w:sz w:val="28"/>
        </w:rPr>
        <w:t>      1) по установлению или поддержанию взаимного сотрудничества;</w:t>
      </w:r>
      <w:r>
        <w:br/>
      </w:r>
      <w:r>
        <w:rPr>
          <w:rFonts w:ascii="Times New Roman"/>
          <w:b w:val="false"/>
          <w:i w:val="false"/>
          <w:color w:val="000000"/>
          <w:sz w:val="28"/>
        </w:rPr>
        <w:t>
</w:t>
      </w:r>
      <w:r>
        <w:rPr>
          <w:rFonts w:ascii="Times New Roman"/>
          <w:b w:val="false"/>
          <w:i w:val="false"/>
          <w:color w:val="ff00ff"/>
          <w:sz w:val="28"/>
        </w:rPr>
        <w:t>      2) по организации и (или) проведению заседаний совета директоров, иного органа управления налогоплательщика, кроме исполнительных органов.</w:t>
      </w:r>
      <w:r>
        <w:br/>
      </w:r>
      <w:r>
        <w:rPr>
          <w:rFonts w:ascii="Times New Roman"/>
          <w:b w:val="false"/>
          <w:i w:val="false"/>
          <w:color w:val="000000"/>
          <w:sz w:val="28"/>
        </w:rPr>
        <w:t>
</w:t>
      </w:r>
      <w:r>
        <w:rPr>
          <w:rFonts w:ascii="Times New Roman"/>
          <w:b w:val="false"/>
          <w:i w:val="false"/>
          <w:color w:val="ff00ff"/>
          <w:sz w:val="28"/>
        </w:rPr>
        <w:t>      К представительским расходам в том числе относятся расходы на:</w:t>
      </w:r>
      <w:r>
        <w:br/>
      </w:r>
      <w:r>
        <w:rPr>
          <w:rFonts w:ascii="Times New Roman"/>
          <w:b w:val="false"/>
          <w:i w:val="false"/>
          <w:color w:val="000000"/>
          <w:sz w:val="28"/>
        </w:rPr>
        <w:t>
</w:t>
      </w:r>
      <w:r>
        <w:rPr>
          <w:rFonts w:ascii="Times New Roman"/>
          <w:b w:val="false"/>
          <w:i w:val="false"/>
          <w:color w:val="ff00ff"/>
          <w:sz w:val="28"/>
        </w:rPr>
        <w:t>      1) транспортное обеспечение лиц, участвующих в представительских мероприятиях, за исключением расходов, относимых в соответствии с подпунктом 1) статьи 101 настоящего Кодекса к компенсациям при служебных командировках;</w:t>
      </w:r>
      <w:r>
        <w:br/>
      </w:r>
      <w:r>
        <w:rPr>
          <w:rFonts w:ascii="Times New Roman"/>
          <w:b w:val="false"/>
          <w:i w:val="false"/>
          <w:color w:val="000000"/>
          <w:sz w:val="28"/>
        </w:rPr>
        <w:t>
</w:t>
      </w:r>
      <w:r>
        <w:rPr>
          <w:rFonts w:ascii="Times New Roman"/>
          <w:b w:val="false"/>
          <w:i w:val="false"/>
          <w:color w:val="ff00ff"/>
          <w:sz w:val="28"/>
        </w:rPr>
        <w:t>      2) питание таких лиц в ходе проведения представительских мероприятий;</w:t>
      </w:r>
      <w:r>
        <w:br/>
      </w:r>
      <w:r>
        <w:rPr>
          <w:rFonts w:ascii="Times New Roman"/>
          <w:b w:val="false"/>
          <w:i w:val="false"/>
          <w:color w:val="000000"/>
          <w:sz w:val="28"/>
        </w:rPr>
        <w:t>
</w:t>
      </w:r>
      <w:r>
        <w:rPr>
          <w:rFonts w:ascii="Times New Roman"/>
          <w:b w:val="false"/>
          <w:i w:val="false"/>
          <w:color w:val="ff00ff"/>
          <w:sz w:val="28"/>
        </w:rPr>
        <w:t>      3) оплату услуг переводчиков, не состоящих в штате организации;</w:t>
      </w:r>
      <w:r>
        <w:br/>
      </w:r>
      <w:r>
        <w:rPr>
          <w:rFonts w:ascii="Times New Roman"/>
          <w:b w:val="false"/>
          <w:i w:val="false"/>
          <w:color w:val="000000"/>
          <w:sz w:val="28"/>
        </w:rPr>
        <w:t>
</w:t>
      </w:r>
      <w:r>
        <w:rPr>
          <w:rFonts w:ascii="Times New Roman"/>
          <w:b w:val="false"/>
          <w:i w:val="false"/>
          <w:color w:val="ff00ff"/>
          <w:sz w:val="28"/>
        </w:rPr>
        <w:t>      4) аренду и (или) оформление помещения для проведения представительских мероприятий.</w:t>
      </w:r>
      <w:r>
        <w:br/>
      </w:r>
      <w:r>
        <w:rPr>
          <w:rFonts w:ascii="Times New Roman"/>
          <w:b w:val="false"/>
          <w:i w:val="false"/>
          <w:color w:val="000000"/>
          <w:sz w:val="28"/>
        </w:rPr>
        <w:t>
</w:t>
      </w:r>
      <w:r>
        <w:rPr>
          <w:rFonts w:ascii="Times New Roman"/>
          <w:b w:val="false"/>
          <w:i w:val="false"/>
          <w:color w:val="ff00ff"/>
          <w:sz w:val="28"/>
        </w:rPr>
        <w:t>      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w:t>
      </w:r>
      <w:r>
        <w:br/>
      </w:r>
      <w:r>
        <w:rPr>
          <w:rFonts w:ascii="Times New Roman"/>
          <w:b w:val="false"/>
          <w:i w:val="false"/>
          <w:color w:val="000000"/>
          <w:sz w:val="28"/>
        </w:rPr>
        <w:t>
</w:t>
      </w:r>
      <w:r>
        <w:rPr>
          <w:rFonts w:ascii="Times New Roman"/>
          <w:b w:val="false"/>
          <w:i w:val="false"/>
          <w:color w:val="ff00ff"/>
          <w:sz w:val="28"/>
        </w:rPr>
        <w:t>      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 .</w:t>
      </w:r>
      <w:r>
        <w:br/>
      </w:r>
      <w:r>
        <w:rPr>
          <w:rFonts w:ascii="Times New Roman"/>
          <w:b w:val="false"/>
          <w:i w:val="false"/>
          <w:color w:val="000000"/>
          <w:sz w:val="28"/>
        </w:rPr>
        <w:t>
</w:t>
      </w:r>
      <w:r>
        <w:rPr>
          <w:rFonts w:ascii="Times New Roman"/>
          <w:b w:val="false"/>
          <w:i w:val="false"/>
          <w:color w:val="ff00ff"/>
          <w:sz w:val="28"/>
        </w:rPr>
        <w:t>      3. Основаниями для осуществления вычета представительских расходов являются:</w:t>
      </w:r>
      <w:r>
        <w:br/>
      </w:r>
      <w:r>
        <w:rPr>
          <w:rFonts w:ascii="Times New Roman"/>
          <w:b w:val="false"/>
          <w:i w:val="false"/>
          <w:color w:val="000000"/>
          <w:sz w:val="28"/>
        </w:rPr>
        <w:t>
</w:t>
      </w:r>
      <w:r>
        <w:rPr>
          <w:rFonts w:ascii="Times New Roman"/>
          <w:b w:val="false"/>
          <w:i w:val="false"/>
          <w:color w:val="ff00ff"/>
          <w:sz w:val="28"/>
        </w:rPr>
        <w:t>      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r>
        <w:br/>
      </w:r>
      <w:r>
        <w:rPr>
          <w:rFonts w:ascii="Times New Roman"/>
          <w:b w:val="false"/>
          <w:i w:val="false"/>
          <w:color w:val="000000"/>
          <w:sz w:val="28"/>
        </w:rPr>
        <w:t>
</w:t>
      </w:r>
      <w:r>
        <w:rPr>
          <w:rFonts w:ascii="Times New Roman"/>
          <w:b w:val="false"/>
          <w:i w:val="false"/>
          <w:color w:val="ff00ff"/>
          <w:sz w:val="28"/>
        </w:rPr>
        <w:t>      2) утвержденная налогоплательщиком смета расходов такого мероприятия;</w:t>
      </w:r>
      <w:r>
        <w:br/>
      </w:r>
      <w:r>
        <w:rPr>
          <w:rFonts w:ascii="Times New Roman"/>
          <w:b w:val="false"/>
          <w:i w:val="false"/>
          <w:color w:val="000000"/>
          <w:sz w:val="28"/>
        </w:rPr>
        <w:t>
</w:t>
      </w:r>
      <w:r>
        <w:rPr>
          <w:rFonts w:ascii="Times New Roman"/>
          <w:b w:val="false"/>
          <w:i w:val="false"/>
          <w:color w:val="ff00ff"/>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r>
        <w:br/>
      </w:r>
      <w:r>
        <w:rPr>
          <w:rFonts w:ascii="Times New Roman"/>
          <w:b w:val="false"/>
          <w:i w:val="false"/>
          <w:color w:val="000000"/>
          <w:sz w:val="28"/>
        </w:rPr>
        <w:t>
</w:t>
      </w:r>
      <w:r>
        <w:rPr>
          <w:rFonts w:ascii="Times New Roman"/>
          <w:b w:val="false"/>
          <w:i w:val="false"/>
          <w:color w:val="ff00ff"/>
          <w:sz w:val="28"/>
        </w:rPr>
        <w:t>      4) первичные и иные документы, подтверждающие основания и осуществление представительских расходов.</w:t>
      </w:r>
      <w:r>
        <w:br/>
      </w:r>
      <w:r>
        <w:rPr>
          <w:rFonts w:ascii="Times New Roman"/>
          <w:b w:val="false"/>
          <w:i w:val="false"/>
          <w:color w:val="000000"/>
          <w:sz w:val="28"/>
        </w:rPr>
        <w:t>
</w:t>
      </w:r>
      <w:r>
        <w:rPr>
          <w:rFonts w:ascii="Times New Roman"/>
          <w:b w:val="false"/>
          <w:i w:val="false"/>
          <w:color w:val="ff00ff"/>
          <w:sz w:val="28"/>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2 статьи 163 настоящего Кодекса, за налоговый период.</w:t>
      </w:r>
      <w:r>
        <w:br/>
      </w:r>
      <w:r>
        <w:rPr>
          <w:rFonts w:ascii="Times New Roman"/>
          <w:b w:val="false"/>
          <w:i w:val="false"/>
          <w:color w:val="000000"/>
          <w:sz w:val="28"/>
        </w:rPr>
        <w:t>
      </w:t>
      </w:r>
      <w:r>
        <w:rPr>
          <w:rFonts w:ascii="Times New Roman"/>
          <w:b w:val="false"/>
          <w:i/>
          <w:color w:val="800000"/>
          <w:sz w:val="28"/>
        </w:rPr>
        <w:t xml:space="preserve">Сноска. Статья 102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102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102 с изложением в новой редакции,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103. Вычет по вознаграждению</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В целях настоящей статьи вознаграждениями признаются:</w:t>
      </w:r>
      <w:r>
        <w:br/>
      </w:r>
      <w:r>
        <w:rPr>
          <w:rFonts w:ascii="Times New Roman"/>
          <w:b w:val="false"/>
          <w:i w:val="false"/>
          <w:color w:val="000000"/>
          <w:sz w:val="28"/>
        </w:rPr>
        <w:t>
</w:t>
      </w:r>
      <w:r>
        <w:rPr>
          <w:rFonts w:ascii="Times New Roman"/>
          <w:b w:val="false"/>
          <w:i/>
          <w:color w:val="ff00ff"/>
          <w:sz w:val="28"/>
        </w:rPr>
        <w:t>      1) вознаграждения, определенные статьей 12 настоящего Кодекса;</w:t>
      </w:r>
      <w:r>
        <w:br/>
      </w:r>
      <w:r>
        <w:rPr>
          <w:rFonts w:ascii="Times New Roman"/>
          <w:b w:val="false"/>
          <w:i w:val="false"/>
          <w:color w:val="000000"/>
          <w:sz w:val="28"/>
        </w:rPr>
        <w:t>
</w:t>
      </w:r>
      <w:r>
        <w:rPr>
          <w:rFonts w:ascii="Times New Roman"/>
          <w:b w:val="false"/>
          <w:i/>
          <w:color w:val="ff00ff"/>
          <w:sz w:val="28"/>
        </w:rPr>
        <w:t>      2) неустойка (штраф, пеня) по договору кредита (займа) между взаимосвязанными сторонами;</w:t>
      </w:r>
      <w:r>
        <w:br/>
      </w:r>
      <w:r>
        <w:rPr>
          <w:rFonts w:ascii="Times New Roman"/>
          <w:b w:val="false"/>
          <w:i w:val="false"/>
          <w:color w:val="000000"/>
          <w:sz w:val="28"/>
        </w:rPr>
        <w:t>
</w:t>
      </w:r>
      <w:r>
        <w:rPr>
          <w:rFonts w:ascii="Times New Roman"/>
          <w:b w:val="false"/>
          <w:i/>
          <w:color w:val="ff00ff"/>
          <w:sz w:val="28"/>
        </w:rPr>
        <w:t>      3) плата за гарантию взаимосвязанной стороне.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Если иное не установлено настоящим пунктом, сумма вознаграждения, подлежащая отнесению на вычеты, определяется по методу начисления в соответствии с пунктом 2 статьи 57 настоящего Кодекса.</w:t>
      </w:r>
      <w:r>
        <w:br/>
      </w:r>
      <w:r>
        <w:rPr>
          <w:rFonts w:ascii="Times New Roman"/>
          <w:b w:val="false"/>
          <w:i w:val="false"/>
          <w:color w:val="000000"/>
          <w:sz w:val="28"/>
        </w:rPr>
        <w:t>
</w:t>
      </w:r>
      <w:r>
        <w:rPr>
          <w:rFonts w:ascii="Times New Roman"/>
          <w:b w:val="false"/>
          <w:i w:val="false"/>
          <w:color w:val="ff00ff"/>
          <w:sz w:val="28"/>
        </w:rPr>
        <w:t>      Вознаграждения в виде выплат по обязательствам лицу, которое вправе создать провизии (резервы), подлежащие отнесению на вычет в соответствии с пунктами 1, 1-1 и 3 статьи 106 настоящего Кодекса, подлежат вычету в размере фактически уплаченных:</w:t>
      </w:r>
      <w:r>
        <w:br/>
      </w:r>
      <w:r>
        <w:rPr>
          <w:rFonts w:ascii="Times New Roman"/>
          <w:b w:val="false"/>
          <w:i w:val="false"/>
          <w:color w:val="000000"/>
          <w:sz w:val="28"/>
        </w:rPr>
        <w:t>
</w:t>
      </w:r>
      <w:r>
        <w:rPr>
          <w:rFonts w:ascii="Times New Roman"/>
          <w:b w:val="false"/>
          <w:i w:val="false"/>
          <w:color w:val="ff00ff"/>
          <w:sz w:val="28"/>
        </w:rPr>
        <w:t>      1) в отчетном налоговом периоде в пределах суммы расхода, признанного расходом в отчетном налоговом периоде и (или) в налоговых периодах, предшествующих отчетному налоговому периоду;</w:t>
      </w:r>
      <w:r>
        <w:br/>
      </w:r>
      <w:r>
        <w:rPr>
          <w:rFonts w:ascii="Times New Roman"/>
          <w:b w:val="false"/>
          <w:i w:val="false"/>
          <w:color w:val="000000"/>
          <w:sz w:val="28"/>
        </w:rPr>
        <w:t>
</w:t>
      </w:r>
      <w:r>
        <w:rPr>
          <w:rFonts w:ascii="Times New Roman"/>
          <w:b w:val="false"/>
          <w:i w:val="false"/>
          <w:color w:val="ff00ff"/>
          <w:sz w:val="28"/>
        </w:rPr>
        <w:t>      2) в налоговых периодах, предшествующих отчетному налоговому периоду, в пределах суммы расходов, признанных расходом в отчетном налоговом периоде.</w:t>
      </w:r>
      <w:r>
        <w:br/>
      </w:r>
      <w:r>
        <w:rPr>
          <w:rFonts w:ascii="Times New Roman"/>
          <w:b w:val="false"/>
          <w:i w:val="false"/>
          <w:color w:val="000000"/>
          <w:sz w:val="28"/>
        </w:rPr>
        <w:t>
</w:t>
      </w:r>
      <w:r>
        <w:rPr>
          <w:rFonts w:ascii="Times New Roman"/>
          <w:b w:val="false"/>
          <w:i w:val="false"/>
          <w:color w:val="ff00ff"/>
          <w:sz w:val="28"/>
        </w:rPr>
        <w:t>      2. Вычет вознаграждения производится с учетом положений, установленных в пункте 1-1 настоящей статьи, в пределах суммы, исчисляемой по следующей формуле:</w:t>
      </w:r>
      <w:r>
        <w:br/>
      </w:r>
      <w:r>
        <w:rPr>
          <w:rFonts w:ascii="Times New Roman"/>
          <w:b w:val="false"/>
          <w:i w:val="false"/>
          <w:color w:val="000000"/>
          <w:sz w:val="28"/>
        </w:rPr>
        <w:t>
</w:t>
      </w:r>
      <w:r>
        <w:rPr>
          <w:rFonts w:ascii="Times New Roman"/>
          <w:b w:val="false"/>
          <w:i w:val="false"/>
          <w:color w:val="ff00ff"/>
          <w:sz w:val="28"/>
        </w:rPr>
        <w:t>      (А + Д) + (СК/СО) * (ПК) * (Б + В + Г),</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A – сумма вознаграждения, за исключением сумм, включенных в показатели Б, В, Г, Д;</w:t>
      </w:r>
      <w:r>
        <w:br/>
      </w:r>
      <w:r>
        <w:rPr>
          <w:rFonts w:ascii="Times New Roman"/>
          <w:b w:val="false"/>
          <w:i w:val="false"/>
          <w:color w:val="000000"/>
          <w:sz w:val="28"/>
        </w:rPr>
        <w:t>
</w:t>
      </w:r>
      <w:r>
        <w:rPr>
          <w:rFonts w:ascii="Times New Roman"/>
          <w:b w:val="false"/>
          <w:i w:val="false"/>
          <w:color w:val="ff00ff"/>
          <w:sz w:val="28"/>
        </w:rPr>
        <w:t>      Б – сумма вознаграждения, выплачиваемого взаимосвязанной стороне, за исключением сумм, включенных в показатель Д;</w:t>
      </w:r>
      <w:r>
        <w:br/>
      </w:r>
      <w:r>
        <w:rPr>
          <w:rFonts w:ascii="Times New Roman"/>
          <w:b w:val="false"/>
          <w:i w:val="false"/>
          <w:color w:val="000000"/>
          <w:sz w:val="28"/>
        </w:rPr>
        <w:t>
</w:t>
      </w:r>
      <w:r>
        <w:rPr>
          <w:rFonts w:ascii="Times New Roman"/>
          <w:b w:val="false"/>
          <w:i w:val="false"/>
          <w:color w:val="ff00ff"/>
          <w:sz w:val="28"/>
        </w:rPr>
        <w:t>      В – сумма вознаграждения, выплачиваемого лицам, зарегистрированным в государстве с льготным налогообложением, определяемом в соответствии со статьей 224 настоящего Кодекса, за исключением сумм, включенных в показатель Б;</w:t>
      </w:r>
      <w:r>
        <w:br/>
      </w:r>
      <w:r>
        <w:rPr>
          <w:rFonts w:ascii="Times New Roman"/>
          <w:b w:val="false"/>
          <w:i w:val="false"/>
          <w:color w:val="000000"/>
          <w:sz w:val="28"/>
        </w:rPr>
        <w:t>
</w:t>
      </w:r>
      <w:r>
        <w:rPr>
          <w:rFonts w:ascii="Times New Roman"/>
          <w:b w:val="false"/>
          <w:i w:val="false"/>
          <w:color w:val="ff00ff"/>
          <w:sz w:val="28"/>
        </w:rPr>
        <w:t>      Г – сумма вознаграждения, выплачиваемого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сумм, включенных в показатель В;</w:t>
      </w:r>
      <w:r>
        <w:br/>
      </w:r>
      <w:r>
        <w:rPr>
          <w:rFonts w:ascii="Times New Roman"/>
          <w:b w:val="false"/>
          <w:i w:val="false"/>
          <w:color w:val="000000"/>
          <w:sz w:val="28"/>
        </w:rPr>
        <w:t>
</w:t>
      </w:r>
      <w:r>
        <w:rPr>
          <w:rFonts w:ascii="Times New Roman"/>
          <w:b w:val="false"/>
          <w:i w:val="false"/>
          <w:color w:val="ff00ff"/>
          <w:sz w:val="28"/>
        </w:rPr>
        <w:t>      Д – сумма вознаграждения за кредиты (займы), выдаваемые кредитным товариществом, созданным в Республике Казахстан;</w:t>
      </w:r>
      <w:r>
        <w:br/>
      </w:r>
      <w:r>
        <w:rPr>
          <w:rFonts w:ascii="Times New Roman"/>
          <w:b w:val="false"/>
          <w:i w:val="false"/>
          <w:color w:val="000000"/>
          <w:sz w:val="28"/>
        </w:rPr>
        <w:t>
</w:t>
      </w:r>
      <w:r>
        <w:rPr>
          <w:rFonts w:ascii="Times New Roman"/>
          <w:b w:val="false"/>
          <w:i w:val="false"/>
          <w:color w:val="ff00ff"/>
          <w:sz w:val="28"/>
        </w:rPr>
        <w:t>      ПК – предельный коэффициент;</w:t>
      </w:r>
      <w:r>
        <w:br/>
      </w:r>
      <w:r>
        <w:rPr>
          <w:rFonts w:ascii="Times New Roman"/>
          <w:b w:val="false"/>
          <w:i w:val="false"/>
          <w:color w:val="000000"/>
          <w:sz w:val="28"/>
        </w:rPr>
        <w:t>
</w:t>
      </w:r>
      <w:r>
        <w:rPr>
          <w:rFonts w:ascii="Times New Roman"/>
          <w:b w:val="false"/>
          <w:i w:val="false"/>
          <w:color w:val="ff00ff"/>
          <w:sz w:val="28"/>
        </w:rPr>
        <w:t>      СК – среднегодовая сумма собственного капитала;</w:t>
      </w:r>
      <w:r>
        <w:br/>
      </w:r>
      <w:r>
        <w:rPr>
          <w:rFonts w:ascii="Times New Roman"/>
          <w:b w:val="false"/>
          <w:i w:val="false"/>
          <w:color w:val="000000"/>
          <w:sz w:val="28"/>
        </w:rPr>
        <w:t>
</w:t>
      </w:r>
      <w:r>
        <w:rPr>
          <w:rFonts w:ascii="Times New Roman"/>
          <w:b w:val="false"/>
          <w:i w:val="false"/>
          <w:color w:val="ff00ff"/>
          <w:sz w:val="28"/>
        </w:rPr>
        <w:t>      СО – среднегодовая сумма обязательств.</w:t>
      </w:r>
      <w:r>
        <w:br/>
      </w:r>
      <w:r>
        <w:rPr>
          <w:rFonts w:ascii="Times New Roman"/>
          <w:b w:val="false"/>
          <w:i w:val="false"/>
          <w:color w:val="000000"/>
          <w:sz w:val="28"/>
        </w:rPr>
        <w:t>
</w:t>
      </w:r>
      <w:r>
        <w:rPr>
          <w:rFonts w:ascii="Times New Roman"/>
          <w:b w:val="false"/>
          <w:i w:val="false"/>
          <w:color w:val="ff00ff"/>
          <w:sz w:val="28"/>
        </w:rPr>
        <w:t>      При исчислении сумм А, Б, В, Г, Д исключаются вознаграждения за кредиты (займы), полученные на строительство и начисленные в период строительства.</w:t>
      </w:r>
      <w:r>
        <w:br/>
      </w:r>
      <w:r>
        <w:rPr>
          <w:rFonts w:ascii="Times New Roman"/>
          <w:b w:val="false"/>
          <w:i w:val="false"/>
          <w:color w:val="000000"/>
          <w:sz w:val="28"/>
        </w:rPr>
        <w:t>
</w:t>
      </w:r>
      <w:r>
        <w:rPr>
          <w:rFonts w:ascii="Times New Roman"/>
          <w:b w:val="false"/>
          <w:i w:val="false"/>
          <w:color w:val="ff00ff"/>
          <w:sz w:val="28"/>
        </w:rPr>
        <w:t>      Для целей настоящей статьи независимой стороной признается сторона, не являющаяся взаимосвязанной.</w:t>
      </w:r>
      <w:r>
        <w:br/>
      </w:r>
      <w:r>
        <w:rPr>
          <w:rFonts w:ascii="Times New Roman"/>
          <w:b w:val="false"/>
          <w:i w:val="false"/>
          <w:color w:val="000000"/>
          <w:sz w:val="28"/>
        </w:rPr>
        <w:t>
      3. Для целей пункта 2 настоящей статьи:</w:t>
      </w:r>
      <w:r>
        <w:br/>
      </w:r>
      <w:r>
        <w:rPr>
          <w:rFonts w:ascii="Times New Roman"/>
          <w:b w:val="false"/>
          <w:i w:val="false"/>
          <w:color w:val="000000"/>
          <w:sz w:val="28"/>
        </w:rPr>
        <w:t xml:space="preserve">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w:t>
      </w:r>
      <w:r>
        <w:rPr>
          <w:rFonts w:ascii="Times New Roman"/>
          <w:b w:val="false"/>
          <w:i w:val="false"/>
          <w:color w:val="ff00ff"/>
          <w:sz w:val="28"/>
        </w:rPr>
        <w:t>Отрицательное значение среднегодовой суммы собственного капитала в целях настоящей статьи признается равным нулю;</w:t>
      </w:r>
      <w:r>
        <w:br/>
      </w:r>
      <w:r>
        <w:rPr>
          <w:rFonts w:ascii="Times New Roman"/>
          <w:b w:val="false"/>
          <w:i w:val="false"/>
          <w:color w:val="000000"/>
          <w:sz w:val="28"/>
        </w:rPr>
        <w:t>
      2) среднегодовая сумма обязательств равна средней арифметической максимальных сумм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r>
        <w:br/>
      </w:r>
      <w:r>
        <w:rPr>
          <w:rFonts w:ascii="Times New Roman"/>
          <w:b w:val="false"/>
          <w:i w:val="false"/>
          <w:color w:val="000000"/>
          <w:sz w:val="28"/>
        </w:rPr>
        <w:t>
      налогам, сборам и другим обязательным платежам в бюджет; заработной плате и иным доходам работников;</w:t>
      </w:r>
      <w:r>
        <w:br/>
      </w:r>
      <w:r>
        <w:rPr>
          <w:rFonts w:ascii="Times New Roman"/>
          <w:b w:val="false"/>
          <w:i w:val="false"/>
          <w:color w:val="000000"/>
          <w:sz w:val="28"/>
        </w:rPr>
        <w:t>
      доходам будущих периодов, за исключением доходов от взаимосвязанной стороны;</w:t>
      </w:r>
      <w:r>
        <w:br/>
      </w:r>
      <w:r>
        <w:rPr>
          <w:rFonts w:ascii="Times New Roman"/>
          <w:b w:val="false"/>
          <w:i w:val="false"/>
          <w:color w:val="000000"/>
          <w:sz w:val="28"/>
        </w:rPr>
        <w:t>
      вознаграждениям и комиссиям;</w:t>
      </w:r>
      <w:r>
        <w:br/>
      </w:r>
      <w:r>
        <w:rPr>
          <w:rFonts w:ascii="Times New Roman"/>
          <w:b w:val="false"/>
          <w:i w:val="false"/>
          <w:color w:val="000000"/>
          <w:sz w:val="28"/>
        </w:rPr>
        <w:t>
      дивидендам;</w:t>
      </w:r>
      <w:r>
        <w:br/>
      </w:r>
      <w:r>
        <w:rPr>
          <w:rFonts w:ascii="Times New Roman"/>
          <w:b w:val="false"/>
          <w:i w:val="false"/>
          <w:color w:val="000000"/>
          <w:sz w:val="28"/>
        </w:rPr>
        <w:t>
      3) предельный коэффициент для финансовых организаций равен 7, для иных юридических лиц - 4.</w:t>
      </w:r>
      <w:r>
        <w:br/>
      </w:r>
      <w:r>
        <w:rPr>
          <w:rFonts w:ascii="Times New Roman"/>
          <w:b w:val="false"/>
          <w:i w:val="false"/>
          <w:color w:val="000000"/>
          <w:sz w:val="28"/>
        </w:rPr>
        <w:t xml:space="preserve">
      </w:t>
      </w:r>
      <w:r>
        <w:rPr>
          <w:rFonts w:ascii="Times New Roman"/>
          <w:b w:val="false"/>
          <w:i w:val="false"/>
          <w:color w:val="ff0000"/>
          <w:sz w:val="28"/>
        </w:rPr>
        <w:t xml:space="preserve">Согласно </w:t>
      </w:r>
      <w:r>
        <w:rPr>
          <w:rFonts w:ascii="Times New Roman"/>
          <w:b/>
          <w:i w:val="false"/>
          <w:color w:val="ff0000"/>
          <w:sz w:val="28"/>
        </w:rPr>
        <w:t>статье 14</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подпункта 3) пункта 3 статьи 103 действует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14</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3) пункта 3 статьи 103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14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4. Для целей пункта 2 настоящей статьи сумма собственного капитала постоянного учреждения юридического лица-нерезидента в Республике Казахстан определяется как разница между активами и обязательствами такого постоянного учреждения.</w:t>
      </w:r>
      <w:r>
        <w:br/>
      </w: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лица-нерезидента, постоянным учреждением которого оно является.</w:t>
      </w:r>
      <w:r>
        <w:br/>
      </w:r>
      <w:r>
        <w:rPr>
          <w:rFonts w:ascii="Times New Roman"/>
          <w:b w:val="false"/>
          <w:i w:val="false"/>
          <w:color w:val="000000"/>
          <w:sz w:val="28"/>
        </w:rPr>
        <w:t>
</w:t>
      </w:r>
      <w:r>
        <w:rPr>
          <w:rFonts w:ascii="Times New Roman"/>
          <w:b w:val="false"/>
          <w:i/>
          <w:color w:val="ff00ff"/>
          <w:sz w:val="28"/>
        </w:rPr>
        <w:t>      Статья 103 с дополнением в подпункте 1) пункта 3,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103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103 с изложением в новой редакции пунктов 1 и 2; дополнением пунктом 1-1, внесенными Законом Республики Казахстан от 16 мая 2014 года № 203-V ЗРК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104. Вычет по выплаченным сомнительны</w:t>
      </w:r>
      <w:r>
        <w:br/>
      </w:r>
      <w:r>
        <w:rPr>
          <w:rFonts w:ascii="Times New Roman"/>
          <w:b w:val="false"/>
          <w:i w:val="false"/>
          <w:color w:val="000000"/>
          <w:sz w:val="28"/>
        </w:rPr>
        <w:t>
</w:t>
      </w:r>
      <w:r>
        <w:rPr>
          <w:rFonts w:ascii="Times New Roman"/>
          <w:b/>
          <w:i w:val="false"/>
          <w:color w:val="000080"/>
          <w:sz w:val="28"/>
        </w:rPr>
        <w:t>                  обязательствам</w:t>
      </w:r>
    </w:p>
    <w:p>
      <w:pPr>
        <w:spacing w:after="0"/>
        <w:ind w:left="0"/>
        <w:jc w:val="both"/>
      </w:pPr>
      <w:r>
        <w:rPr>
          <w:rFonts w:ascii="Times New Roman"/>
          <w:b w:val="false"/>
          <w:i w:val="false"/>
          <w:color w:val="000000"/>
          <w:sz w:val="28"/>
        </w:rPr>
        <w:t>      В случае если ранее признанные доходом сомнительные обязательства были выплачены налогоплательщиком кредитору, то допускается вычет на величину произведенной выплаты.</w:t>
      </w:r>
      <w:r>
        <w:br/>
      </w:r>
      <w:r>
        <w:rPr>
          <w:rFonts w:ascii="Times New Roman"/>
          <w:b w:val="false"/>
          <w:i w:val="false"/>
          <w:color w:val="000000"/>
          <w:sz w:val="28"/>
        </w:rPr>
        <w:t>
      Такой вычет производится в пределах величины, ранее отнесенной на доходы, в том налоговом периоде, в котором была произведена выплата.</w:t>
      </w:r>
      <w:r>
        <w:br/>
      </w:r>
      <w:r>
        <w:rPr>
          <w:rFonts w:ascii="Times New Roman"/>
          <w:b w:val="false"/>
          <w:i w:val="false"/>
          <w:color w:val="000000"/>
          <w:sz w:val="28"/>
        </w:rPr>
        <w:t>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88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105. Вычет по сомнительным требованиям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настоящим пунктом, 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Не признаются сомнительными требованиями требования налогоплательщиков, имеющих право на вычет суммы расходов по созданию провизий (резервов) в соответствии с пунктом 1 статьи 106 настоящего Кодекса, по выплате начисленных после 31 декабря 2012 года:</w:t>
      </w:r>
      <w:r>
        <w:br/>
      </w:r>
      <w:r>
        <w:rPr>
          <w:rFonts w:ascii="Times New Roman"/>
          <w:b w:val="false"/>
          <w:i w:val="false"/>
          <w:color w:val="000000"/>
          <w:sz w:val="28"/>
        </w:rPr>
        <w:t>
</w:t>
      </w:r>
      <w:r>
        <w:rPr>
          <w:rFonts w:ascii="Times New Roman"/>
          <w:b w:val="false"/>
          <w:i w:val="false"/>
          <w:color w:val="ff00ff"/>
          <w:sz w:val="28"/>
        </w:rPr>
        <w:t>      1) вознаграждений по депозитам, включая остатки на корреспондентских счетах, размещенным в других банках;</w:t>
      </w:r>
      <w:r>
        <w:br/>
      </w:r>
      <w:r>
        <w:rPr>
          <w:rFonts w:ascii="Times New Roman"/>
          <w:b w:val="false"/>
          <w:i w:val="false"/>
          <w:color w:val="000000"/>
          <w:sz w:val="28"/>
        </w:rPr>
        <w:t>
</w:t>
      </w:r>
      <w:r>
        <w:rPr>
          <w:rFonts w:ascii="Times New Roman"/>
          <w:b w:val="false"/>
          <w:i w:val="false"/>
          <w:color w:val="ff00ff"/>
          <w:sz w:val="28"/>
        </w:rPr>
        <w:t>      2) вознаграждений по кредитам (за исключением финансового лизинга), предоставленным другим банкам и клиентам;</w:t>
      </w:r>
      <w:r>
        <w:br/>
      </w:r>
      <w:r>
        <w:rPr>
          <w:rFonts w:ascii="Times New Roman"/>
          <w:b w:val="false"/>
          <w:i w:val="false"/>
          <w:color w:val="000000"/>
          <w:sz w:val="28"/>
        </w:rPr>
        <w:t>
</w:t>
      </w:r>
      <w:r>
        <w:rPr>
          <w:rFonts w:ascii="Times New Roman"/>
          <w:b w:val="false"/>
          <w:i w:val="false"/>
          <w:color w:val="ff00ff"/>
          <w:sz w:val="28"/>
        </w:rPr>
        <w:t>      3) дебиторской задолженности по документарным расчетам и гарантиям;</w:t>
      </w:r>
      <w:r>
        <w:br/>
      </w:r>
      <w:r>
        <w:rPr>
          <w:rFonts w:ascii="Times New Roman"/>
          <w:b w:val="false"/>
          <w:i w:val="false"/>
          <w:color w:val="000000"/>
          <w:sz w:val="28"/>
        </w:rPr>
        <w:t>
</w:t>
      </w:r>
      <w:r>
        <w:rPr>
          <w:rFonts w:ascii="Times New Roman"/>
          <w:b w:val="false"/>
          <w:i w:val="false"/>
          <w:color w:val="ff00ff"/>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2. Вычету подлежат требования, признанные сомнительными в соответствии с настоящим Кодексом.</w:t>
      </w:r>
      <w:r>
        <w:br/>
      </w:r>
      <w:r>
        <w:rPr>
          <w:rFonts w:ascii="Times New Roman"/>
          <w:b w:val="false"/>
          <w:i w:val="false"/>
          <w:color w:val="000000"/>
          <w:sz w:val="28"/>
        </w:rPr>
        <w:t>
      Отнесение налогоплательщиком сомнительных требований на вычеты производится при соблюдении одновременно следующих условий:</w:t>
      </w:r>
      <w:r>
        <w:br/>
      </w:r>
      <w:r>
        <w:rPr>
          <w:rFonts w:ascii="Times New Roman"/>
          <w:b w:val="false"/>
          <w:i w:val="false"/>
          <w:color w:val="000000"/>
          <w:sz w:val="28"/>
        </w:rPr>
        <w:t>
      1) наличие документов, подтверждающих возникновение требований;</w:t>
      </w:r>
      <w:r>
        <w:br/>
      </w: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(списание) в бухгалтерском учете в предыдущих периодах.</w:t>
      </w:r>
      <w:r>
        <w:br/>
      </w:r>
      <w:r>
        <w:rPr>
          <w:rFonts w:ascii="Times New Roman"/>
          <w:b w:val="false"/>
          <w:i w:val="false"/>
          <w:color w:val="000000"/>
          <w:sz w:val="28"/>
        </w:rPr>
        <w:t xml:space="preserve">
      </w:t>
      </w:r>
      <w:r>
        <w:rPr>
          <w:rFonts w:ascii="Times New Roman"/>
          <w:b w:val="false"/>
          <w:i w:val="false"/>
          <w:color w:val="ff00ff"/>
          <w:sz w:val="28"/>
        </w:rPr>
        <w:t>3. В случае признания дебитора банкротом, помимо указанных в пункте 2 настоящей статьи документов, дополнительно необходимо наличие копии определения суда о завершении процедуры банкротства.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вступило в законную силу определение суда о завершении процедуры банкротства.</w:t>
      </w:r>
      <w:r>
        <w:br/>
      </w:r>
      <w:r>
        <w:rPr>
          <w:rFonts w:ascii="Times New Roman"/>
          <w:b w:val="false"/>
          <w:i w:val="false"/>
          <w:color w:val="000000"/>
          <w:sz w:val="28"/>
        </w:rPr>
        <w:t>
      4. Сомнительные требования относятся на вычеты в пределах размера ранее признанного дохода от реализации товаров, выполнения работ, оказания услуг.</w:t>
      </w:r>
      <w:r>
        <w:br/>
      </w:r>
      <w:r>
        <w:rPr>
          <w:rFonts w:ascii="Times New Roman"/>
          <w:b w:val="false"/>
          <w:i w:val="false"/>
          <w:color w:val="000000"/>
          <w:sz w:val="28"/>
        </w:rPr>
        <w:t>
      </w:t>
      </w:r>
      <w:r>
        <w:rPr>
          <w:rFonts w:ascii="Times New Roman"/>
          <w:b w:val="false"/>
          <w:i/>
          <w:color w:val="ff00ff"/>
          <w:sz w:val="28"/>
        </w:rPr>
        <w:t>Статья 105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105 с изложением в новой редакции пункта 3, внесенным Законом Республики Казахстан от 7 марта 2014 года № 177-IV ЗРК (вводится в действие с 26.03.2014).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105-1. Вычеты страховой, перестраховочной</w:t>
      </w:r>
      <w:r>
        <w:br/>
      </w:r>
      <w:r>
        <w:rPr>
          <w:rFonts w:ascii="Times New Roman"/>
          <w:b w:val="false"/>
          <w:i w:val="false"/>
          <w:color w:val="000000"/>
          <w:sz w:val="28"/>
        </w:rPr>
        <w:t>
</w:t>
      </w:r>
      <w:r>
        <w:rPr>
          <w:rFonts w:ascii="Times New Roman"/>
          <w:b/>
          <w:i w:val="false"/>
          <w:color w:val="ff00ff"/>
          <w:sz w:val="28"/>
        </w:rPr>
        <w:t>                   организации</w:t>
      </w:r>
    </w:p>
    <w:p>
      <w:pPr>
        <w:spacing w:after="0"/>
        <w:ind w:left="0"/>
        <w:jc w:val="both"/>
      </w:pPr>
      <w:r>
        <w:rPr>
          <w:rFonts w:ascii="Times New Roman"/>
          <w:b/>
          <w:i w:val="false"/>
          <w:color w:val="ff00ff"/>
          <w:sz w:val="28"/>
        </w:rPr>
        <w:t>      </w:t>
      </w:r>
      <w:r>
        <w:rPr>
          <w:rFonts w:ascii="Times New Roman"/>
          <w:b w:val="false"/>
          <w:i w:val="false"/>
          <w:color w:val="ff00ff"/>
          <w:sz w:val="28"/>
        </w:rPr>
        <w:t>1. Страховая, перестраховочная организация вправе отнести на вычеты следующие начисленные расходы:</w:t>
      </w:r>
      <w:r>
        <w:br/>
      </w:r>
      <w:r>
        <w:rPr>
          <w:rFonts w:ascii="Times New Roman"/>
          <w:b w:val="false"/>
          <w:i w:val="false"/>
          <w:color w:val="000000"/>
          <w:sz w:val="28"/>
        </w:rPr>
        <w:t>
</w:t>
      </w:r>
      <w:r>
        <w:rPr>
          <w:rFonts w:ascii="Times New Roman"/>
          <w:b w:val="false"/>
          <w:i w:val="false"/>
          <w:color w:val="ff00ff"/>
          <w:sz w:val="28"/>
        </w:rPr>
        <w:t>      1) страховые выплаты по договорам страхования, перестрахования;</w:t>
      </w:r>
      <w:r>
        <w:br/>
      </w:r>
      <w:r>
        <w:rPr>
          <w:rFonts w:ascii="Times New Roman"/>
          <w:b w:val="false"/>
          <w:i w:val="false"/>
          <w:color w:val="000000"/>
          <w:sz w:val="28"/>
        </w:rPr>
        <w:t>
</w:t>
      </w:r>
      <w:r>
        <w:rPr>
          <w:rFonts w:ascii="Times New Roman"/>
          <w:b w:val="false"/>
          <w:i w:val="false"/>
          <w:color w:val="ff00ff"/>
          <w:sz w:val="28"/>
        </w:rPr>
        <w:t>      2) выкупные суммы и страховые премии (взносы), подлежащие возврату (возвращенные)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 страховые премии (взносы), подлежащие уплате (уплаченные) перестраховщику по договорам перестрахования;</w:t>
      </w:r>
      <w:r>
        <w:br/>
      </w:r>
      <w:r>
        <w:rPr>
          <w:rFonts w:ascii="Times New Roman"/>
          <w:b w:val="false"/>
          <w:i w:val="false"/>
          <w:color w:val="000000"/>
          <w:sz w:val="28"/>
        </w:rPr>
        <w:t>
</w:t>
      </w:r>
      <w:r>
        <w:rPr>
          <w:rFonts w:ascii="Times New Roman"/>
          <w:b w:val="false"/>
          <w:i w:val="false"/>
          <w:color w:val="ff00ff"/>
          <w:sz w:val="28"/>
        </w:rPr>
        <w:t>      4) расходы по созданию страховых резервов по договорам страхования, перестрахования в соответствии с пунктом 2 статьи 106 настоящего Кодекса;</w:t>
      </w:r>
      <w:r>
        <w:br/>
      </w:r>
      <w:r>
        <w:rPr>
          <w:rFonts w:ascii="Times New Roman"/>
          <w:b w:val="false"/>
          <w:i w:val="false"/>
          <w:color w:val="000000"/>
          <w:sz w:val="28"/>
        </w:rPr>
        <w:t>
</w:t>
      </w:r>
      <w:r>
        <w:rPr>
          <w:rFonts w:ascii="Times New Roman"/>
          <w:b w:val="false"/>
          <w:i w:val="false"/>
          <w:color w:val="ff00ff"/>
          <w:sz w:val="28"/>
        </w:rPr>
        <w:t>      5) выплаты страховым агентам и страховым брокерам по договорам страхования, перестрахования;</w:t>
      </w:r>
      <w:r>
        <w:br/>
      </w:r>
      <w:r>
        <w:rPr>
          <w:rFonts w:ascii="Times New Roman"/>
          <w:b w:val="false"/>
          <w:i w:val="false"/>
          <w:color w:val="000000"/>
          <w:sz w:val="28"/>
        </w:rPr>
        <w:t>
</w:t>
      </w:r>
      <w:r>
        <w:rPr>
          <w:rFonts w:ascii="Times New Roman"/>
          <w:b w:val="false"/>
          <w:i w:val="false"/>
          <w:color w:val="ff00ff"/>
          <w:sz w:val="28"/>
        </w:rPr>
        <w:t>      6) прочие расходы страховой, перестраховочной организации, связанные с деятельностью, направленной на получение дохода.</w:t>
      </w:r>
      <w:r>
        <w:br/>
      </w:r>
      <w:r>
        <w:rPr>
          <w:rFonts w:ascii="Times New Roman"/>
          <w:b w:val="false"/>
          <w:i w:val="false"/>
          <w:color w:val="000000"/>
          <w:sz w:val="28"/>
        </w:rPr>
        <w:t>
</w:t>
      </w:r>
      <w:r>
        <w:rPr>
          <w:rFonts w:ascii="Times New Roman"/>
          <w:b w:val="false"/>
          <w:i w:val="false"/>
          <w:color w:val="ff00ff"/>
          <w:sz w:val="28"/>
        </w:rPr>
        <w:t>      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2012 года.</w:t>
      </w:r>
      <w:r>
        <w:br/>
      </w:r>
      <w:r>
        <w:rPr>
          <w:rFonts w:ascii="Times New Roman"/>
          <w:b w:val="false"/>
          <w:i w:val="false"/>
          <w:color w:val="000000"/>
          <w:sz w:val="28"/>
        </w:rPr>
        <w:t>
</w:t>
      </w:r>
      <w:r>
        <w:rPr>
          <w:rFonts w:ascii="Times New Roman"/>
          <w:b w:val="false"/>
          <w:i w:val="false"/>
          <w:color w:val="ff00ff"/>
          <w:sz w:val="28"/>
        </w:rPr>
        <w:t>      3.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r>
        <w:br/>
      </w:r>
      <w:r>
        <w:rPr>
          <w:rFonts w:ascii="Times New Roman"/>
          <w:b w:val="false"/>
          <w:i w:val="false"/>
          <w:color w:val="000000"/>
          <w:sz w:val="28"/>
        </w:rPr>
        <w:t>
</w:t>
      </w:r>
      <w:r>
        <w:rPr>
          <w:rFonts w:ascii="Times New Roman"/>
          <w:b w:val="false"/>
          <w:i w:val="false"/>
          <w:color w:val="ff00ff"/>
          <w:sz w:val="28"/>
        </w:rPr>
        <w:t>      1) вычет расходов, указанных в подпунктах 1) и 2) пункта 1 настоящей статьи,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Р * (А/Б), где:</w:t>
      </w:r>
      <w:r>
        <w:br/>
      </w:r>
      <w:r>
        <w:rPr>
          <w:rFonts w:ascii="Times New Roman"/>
          <w:b w:val="false"/>
          <w:i w:val="false"/>
          <w:color w:val="000000"/>
          <w:sz w:val="28"/>
        </w:rPr>
        <w:t>
</w:t>
      </w:r>
      <w:r>
        <w:rPr>
          <w:rFonts w:ascii="Times New Roman"/>
          <w:b w:val="false"/>
          <w:i w:val="false"/>
          <w:color w:val="ff00ff"/>
          <w:sz w:val="28"/>
        </w:rPr>
        <w:t>      Р – подлежащие выплате (выплаченные) в отчетном налоговом периоде расходы;</w:t>
      </w:r>
      <w:r>
        <w:br/>
      </w:r>
      <w:r>
        <w:rPr>
          <w:rFonts w:ascii="Times New Roman"/>
          <w:b w:val="false"/>
          <w:i w:val="false"/>
          <w:color w:val="000000"/>
          <w:sz w:val="28"/>
        </w:rPr>
        <w:t>
</w:t>
      </w:r>
      <w:r>
        <w:rPr>
          <w:rFonts w:ascii="Times New Roman"/>
          <w:b w:val="false"/>
          <w:i w:val="false"/>
          <w:color w:val="ff00ff"/>
          <w:sz w:val="28"/>
        </w:rPr>
        <w:t>      А – страховые взносы, подлежащие получению (полученные) после 31 декабря 2011 года по день начисления расходов в отчетном налоговом периоде;</w:t>
      </w:r>
      <w:r>
        <w:br/>
      </w:r>
      <w:r>
        <w:rPr>
          <w:rFonts w:ascii="Times New Roman"/>
          <w:b w:val="false"/>
          <w:i w:val="false"/>
          <w:color w:val="000000"/>
          <w:sz w:val="28"/>
        </w:rPr>
        <w:t>
</w:t>
      </w:r>
      <w:r>
        <w:rPr>
          <w:rFonts w:ascii="Times New Roman"/>
          <w:b w:val="false"/>
          <w:i w:val="false"/>
          <w:color w:val="ff00ff"/>
          <w:sz w:val="28"/>
        </w:rPr>
        <w:t>      Б – страховые взносы, подлежащие получению (полученные) со дня вступления договора в силу по день начисления расходов в отчетном налоговом периоде;</w:t>
      </w:r>
      <w:r>
        <w:br/>
      </w:r>
      <w:r>
        <w:rPr>
          <w:rFonts w:ascii="Times New Roman"/>
          <w:b w:val="false"/>
          <w:i w:val="false"/>
          <w:color w:val="000000"/>
          <w:sz w:val="28"/>
        </w:rPr>
        <w:t>
</w:t>
      </w:r>
      <w:r>
        <w:rPr>
          <w:rFonts w:ascii="Times New Roman"/>
          <w:b w:val="false"/>
          <w:i w:val="false"/>
          <w:color w:val="ff00ff"/>
          <w:sz w:val="28"/>
        </w:rPr>
        <w:t>      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r>
        <w:br/>
      </w:r>
      <w:r>
        <w:rPr>
          <w:rFonts w:ascii="Times New Roman"/>
          <w:b w:val="false"/>
          <w:i w:val="false"/>
          <w:color w:val="000000"/>
          <w:sz w:val="28"/>
        </w:rPr>
        <w:t>
</w:t>
      </w:r>
      <w:r>
        <w:rPr>
          <w:rFonts w:ascii="Times New Roman"/>
          <w:b w:val="false"/>
          <w:i/>
          <w:color w:val="ff00ff"/>
          <w:sz w:val="28"/>
        </w:rPr>
        <w:t>      Глава 11 дополнена Статьей 105-1 Законом Республики Казахстан от 05 декабря 2013 года № 152-V ЗРК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106. Вычет по отчислениям в резервные фонды</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Если иное не установлено пунктом 2-1 статьи 90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color w:val="ff00ff"/>
          <w:sz w:val="28"/>
        </w:rPr>
        <w:t>      При определении суммы провизии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color w:val="ff00ff"/>
          <w:sz w:val="28"/>
        </w:rPr>
        <w:t>      Порядок определения стоимости залога и другого обеспечения устанавливается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color w:val="ff00ff"/>
          <w:sz w:val="28"/>
        </w:rPr>
        <w:t>      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w:t>
      </w:r>
      <w:r>
        <w:rPr>
          <w:rFonts w:ascii="Times New Roman"/>
          <w:b w:val="false"/>
          <w:i/>
          <w:color w:val="ff00ff"/>
          <w:sz w:val="28"/>
        </w:rPr>
        <w:t>      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r>
        <w:br/>
      </w:r>
      <w:r>
        <w:rPr>
          <w:rFonts w:ascii="Times New Roman"/>
          <w:b w:val="false"/>
          <w:i w:val="false"/>
          <w:color w:val="000000"/>
          <w:sz w:val="28"/>
        </w:rPr>
        <w:t>
</w:t>
      </w:r>
      <w:r>
        <w:rPr>
          <w:rFonts w:ascii="Times New Roman"/>
          <w:b w:val="false"/>
          <w:i/>
          <w:color w:val="ff00ff"/>
          <w:sz w:val="28"/>
        </w:rPr>
        <w:t>      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r>
        <w:br/>
      </w:r>
      <w:r>
        <w:rPr>
          <w:rFonts w:ascii="Times New Roman"/>
          <w:b w:val="false"/>
          <w:i w:val="false"/>
          <w:color w:val="000000"/>
          <w:sz w:val="28"/>
        </w:rPr>
        <w:t>
      </w:t>
      </w:r>
      <w:r>
        <w:rPr>
          <w:rFonts w:ascii="Times New Roman"/>
          <w:b w:val="false"/>
          <w:i/>
          <w:color w:val="ff00ff"/>
          <w:sz w:val="28"/>
        </w:rPr>
        <w:t>3) дебиторской задолженности по документарным расчетам и гарантиям;</w:t>
      </w:r>
      <w:r>
        <w:br/>
      </w:r>
      <w:r>
        <w:rPr>
          <w:rFonts w:ascii="Times New Roman"/>
          <w:b w:val="false"/>
          <w:i w:val="false"/>
          <w:color w:val="000000"/>
          <w:sz w:val="28"/>
        </w:rPr>
        <w:t>
</w:t>
      </w:r>
      <w:r>
        <w:rPr>
          <w:rFonts w:ascii="Times New Roman"/>
          <w:b w:val="false"/>
          <w:i/>
          <w:color w:val="ff00ff"/>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Положения настоящего пункта также применяются по провизиям (резервам) против активов и условных обязательств, предоставленных в пользу:</w:t>
      </w:r>
      <w:r>
        <w:br/>
      </w:r>
      <w:r>
        <w:rPr>
          <w:rFonts w:ascii="Times New Roman"/>
          <w:b w:val="false"/>
          <w:i w:val="false"/>
          <w:color w:val="000000"/>
          <w:sz w:val="28"/>
        </w:rPr>
        <w:t>
</w:t>
      </w:r>
      <w:r>
        <w:rPr>
          <w:rFonts w:ascii="Times New Roman"/>
          <w:b w:val="false"/>
          <w:i w:val="false"/>
          <w:color w:val="ff00ff"/>
          <w:sz w:val="28"/>
        </w:rPr>
        <w:t>      банка,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ff00ff"/>
          <w:sz w:val="28"/>
        </w:rPr>
        <w:t>      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ff00ff"/>
          <w:sz w:val="28"/>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w:t>
      </w:r>
      <w:r>
        <w:br/>
      </w:r>
      <w:r>
        <w:rPr>
          <w:rFonts w:ascii="Times New Roman"/>
          <w:b w:val="false"/>
          <w:i w:val="false"/>
          <w:color w:val="000000"/>
          <w:sz w:val="28"/>
        </w:rPr>
        <w:t>
</w:t>
      </w:r>
      <w:r>
        <w:rPr>
          <w:rFonts w:ascii="Times New Roman"/>
          <w:b w:val="false"/>
          <w:i/>
          <w:color w:val="ff00ff"/>
          <w:sz w:val="28"/>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r>
        <w:br/>
      </w:r>
      <w:r>
        <w:rPr>
          <w:rFonts w:ascii="Times New Roman"/>
          <w:b w:val="false"/>
          <w:i w:val="false"/>
          <w:color w:val="000000"/>
          <w:sz w:val="28"/>
        </w:rPr>
        <w:t>
</w:t>
      </w:r>
      <w:r>
        <w:rPr>
          <w:rFonts w:ascii="Times New Roman"/>
          <w:b w:val="false"/>
          <w:i/>
          <w:color w:val="ff00ff"/>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сомнительных и безнадежных активов такого родительского банка.</w:t>
      </w:r>
      <w:r>
        <w:br/>
      </w:r>
      <w:r>
        <w:rPr>
          <w:rFonts w:ascii="Times New Roman"/>
          <w:b w:val="false"/>
          <w:i w:val="false"/>
          <w:color w:val="000000"/>
          <w:sz w:val="28"/>
        </w:rPr>
        <w:t>
</w:t>
      </w:r>
      <w:r>
        <w:rPr>
          <w:rFonts w:ascii="Times New Roman"/>
          <w:b w:val="false"/>
          <w:i/>
          <w:color w:val="ff00ff"/>
          <w:sz w:val="28"/>
        </w:rPr>
        <w:t>      Порядок отнесения активов, предоставленных банками дочерним организациям на приобретение сомнительных и безнадежных активов родительского банка,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определяется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color w:val="ff00ff"/>
          <w:sz w:val="28"/>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1-2.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положительной разницы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r>
        <w:br/>
      </w:r>
      <w:r>
        <w:rPr>
          <w:rFonts w:ascii="Times New Roman"/>
          <w:b w:val="false"/>
          <w:i w:val="false"/>
          <w:color w:val="000000"/>
          <w:sz w:val="28"/>
        </w:rPr>
        <w:t>
</w:t>
      </w:r>
      <w:r>
        <w:rPr>
          <w:rFonts w:ascii="Times New Roman"/>
          <w:b w:val="false"/>
          <w:i w:val="false"/>
          <w:color w:val="ff00ff"/>
          <w:sz w:val="28"/>
        </w:rPr>
        <w:t>      Размер динамического резерва определяется как разница между размером ожидаемых потерь, определенным в порядке, установленном Национальным Банком Республики Казахстан по согласованию с уполномоченным органом, и суммой провизий (резервов), отнесенных на вычеты в соответствии с пунктом 1 настоящей статьи.</w:t>
      </w:r>
      <w:r>
        <w:br/>
      </w:r>
      <w:r>
        <w:rPr>
          <w:rFonts w:ascii="Times New Roman"/>
          <w:b w:val="false"/>
          <w:i w:val="false"/>
          <w:color w:val="000000"/>
          <w:sz w:val="28"/>
        </w:rPr>
        <w:t>
     </w:t>
      </w:r>
      <w:r>
        <w:rPr>
          <w:rFonts w:ascii="Times New Roman"/>
          <w:b w:val="false"/>
          <w:i w:val="false"/>
          <w:color w:val="ff00ff"/>
          <w:sz w:val="28"/>
        </w:rPr>
        <w:t xml:space="preserve"> 1-3.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 против кредитов (займов), за исключением:</w:t>
      </w:r>
      <w:r>
        <w:br/>
      </w:r>
      <w:r>
        <w:rPr>
          <w:rFonts w:ascii="Times New Roman"/>
          <w:b w:val="false"/>
          <w:i w:val="false"/>
          <w:color w:val="000000"/>
          <w:sz w:val="28"/>
        </w:rPr>
        <w:t>
</w:t>
      </w:r>
      <w:r>
        <w:rPr>
          <w:rFonts w:ascii="Times New Roman"/>
          <w:b w:val="false"/>
          <w:i w:val="false"/>
          <w:color w:val="ff00ff"/>
          <w:sz w:val="28"/>
        </w:rPr>
        <w:t>      1) финансового лизинга;</w:t>
      </w:r>
      <w:r>
        <w:br/>
      </w:r>
      <w:r>
        <w:rPr>
          <w:rFonts w:ascii="Times New Roman"/>
          <w:b w:val="false"/>
          <w:i w:val="false"/>
          <w:color w:val="000000"/>
          <w:sz w:val="28"/>
        </w:rPr>
        <w:t>
</w:t>
      </w:r>
      <w:r>
        <w:rPr>
          <w:rFonts w:ascii="Times New Roman"/>
          <w:b w:val="false"/>
          <w:i w:val="false"/>
          <w:color w:val="ff00ff"/>
          <w:sz w:val="28"/>
        </w:rPr>
        <w:t>      2) кредитов (займов),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При определении суммы провизии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ff00ff"/>
          <w:sz w:val="28"/>
        </w:rPr>
        <w:t>      Порядок определения стоимости залога и другого обеспечения определяется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ff00ff"/>
          <w:sz w:val="28"/>
        </w:rPr>
        <w:t>      1-4. Положения пункта 1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color w:val="ff00ff"/>
          <w:sz w:val="28"/>
        </w:rPr>
        <w:t>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до 01.01.2012 г. действие пункта 2 статьи 106 для страховых, перестраховочных организаций в части осуществления ими деятельности по страхованию, перестрахованию. Смотри сноску к статье 83.</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2 статьи 106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color w:val="008000"/>
          <w:sz w:val="28"/>
        </w:rPr>
        <w:t>Статья 23</w:t>
      </w:r>
      <w:r>
        <w:rPr>
          <w:rFonts w:ascii="Times New Roman"/>
          <w:b w:val="false"/>
          <w:i/>
          <w:color w:val="008000"/>
          <w:sz w:val="28"/>
        </w:rPr>
        <w:t>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23 </w:t>
      </w:r>
      <w:r>
        <w:rPr>
          <w:rFonts w:ascii="Times New Roman"/>
          <w:b w:val="false"/>
          <w:i/>
          <w:color w:val="008000"/>
          <w:sz w:val="28"/>
        </w:rPr>
        <w:t>прекратила свое действие с 01.01.2012.</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Микрофинансовые организации имеют право на вычет суммы расходов по созданию провизии (резервов) против сомнительных и безнадежных активов по предоставленным микрокредитам, за исключением активов, предоставленных взаимосвязанной стороне либо третьим лицам по обязательствам взаимосвязанной стороны.</w:t>
      </w:r>
      <w:r>
        <w:br/>
      </w:r>
      <w:r>
        <w:rPr>
          <w:rFonts w:ascii="Times New Roman"/>
          <w:b w:val="false"/>
          <w:i w:val="false"/>
          <w:color w:val="000000"/>
          <w:sz w:val="28"/>
        </w:rPr>
        <w:t>
</w:t>
      </w:r>
      <w:r>
        <w:rPr>
          <w:rFonts w:ascii="Times New Roman"/>
          <w:b w:val="false"/>
          <w:i/>
          <w:color w:val="ff00ff"/>
          <w:sz w:val="28"/>
        </w:rPr>
        <w:t>      Порядок отнесения активов по предоставленным микрокредитам к сомнительным и безнадежным, а также порядок создания провизии (резервов) против них определяются Национальным Банком Республики Казахстан по согласованию с уполномоченным органом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w:t>
      </w:r>
      <w:r>
        <w:rPr>
          <w:rFonts w:ascii="Times New Roman"/>
          <w:b w:val="false"/>
          <w:i/>
          <w:color w:val="ff00ff"/>
          <w:sz w:val="28"/>
        </w:rPr>
        <w:t>      депозитов, включая остатки на корреспондентских счетах, размещенных в банках;</w:t>
      </w:r>
      <w:r>
        <w:br/>
      </w:r>
      <w:r>
        <w:rPr>
          <w:rFonts w:ascii="Times New Roman"/>
          <w:b w:val="false"/>
          <w:i w:val="false"/>
          <w:color w:val="000000"/>
          <w:sz w:val="28"/>
        </w:rPr>
        <w:t>
</w:t>
      </w:r>
      <w:r>
        <w:rPr>
          <w:rFonts w:ascii="Times New Roman"/>
          <w:b w:val="false"/>
          <w:i/>
          <w:color w:val="ff00ff"/>
          <w:sz w:val="28"/>
        </w:rPr>
        <w:t>      кредитов (за исключением финансового лизинга), предоставленных банкам и клиентам;</w:t>
      </w:r>
      <w:r>
        <w:br/>
      </w:r>
      <w:r>
        <w:rPr>
          <w:rFonts w:ascii="Times New Roman"/>
          <w:b w:val="false"/>
          <w:i w:val="false"/>
          <w:color w:val="000000"/>
          <w:sz w:val="28"/>
        </w:rPr>
        <w:t>
</w:t>
      </w:r>
      <w:r>
        <w:rPr>
          <w:rFonts w:ascii="Times New Roman"/>
          <w:b w:val="false"/>
          <w:i/>
          <w:color w:val="ff00ff"/>
          <w:sz w:val="28"/>
        </w:rPr>
        <w:t>      дебиторской задолженности по документарным расчетам и гарантиям;</w:t>
      </w:r>
      <w:r>
        <w:br/>
      </w:r>
      <w:r>
        <w:rPr>
          <w:rFonts w:ascii="Times New Roman"/>
          <w:b w:val="false"/>
          <w:i w:val="false"/>
          <w:color w:val="000000"/>
          <w:sz w:val="28"/>
        </w:rPr>
        <w:t>
</w:t>
      </w:r>
      <w:r>
        <w:rPr>
          <w:rFonts w:ascii="Times New Roman"/>
          <w:b w:val="false"/>
          <w:i/>
          <w:color w:val="ff00ff"/>
          <w:sz w:val="28"/>
        </w:rPr>
        <w:t>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w:t>
      </w:r>
      <w:r>
        <w:rPr>
          <w:rFonts w:ascii="Times New Roman"/>
          <w:b w:val="false"/>
          <w:i/>
          <w:color w:val="ff00ff"/>
          <w:sz w:val="28"/>
        </w:rPr>
        <w:t>      Вычет суммы расходов по созданию провизии (резервов) осуществляется в пределах суммы провизий (резервов), созданных в порядке, утвержденном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налогоплательщиков, указанных в пунктах 1, 2 и 3 настоящей статьи.</w:t>
      </w:r>
      <w:r>
        <w:br/>
      </w:r>
      <w:r>
        <w:rPr>
          <w:rFonts w:ascii="Times New Roman"/>
          <w:b w:val="false"/>
          <w:i w:val="false"/>
          <w:color w:val="000000"/>
          <w:sz w:val="28"/>
        </w:rPr>
        <w:t>
</w:t>
      </w:r>
      <w:r>
        <w:rPr>
          <w:rFonts w:ascii="Times New Roman"/>
          <w:b w:val="false"/>
          <w:i/>
          <w:color w:val="ff00ff"/>
          <w:sz w:val="28"/>
        </w:rPr>
        <w:t>      Статья 106 изложена в новой редакции Законом Республики Казахстан от 13 февраля 2009 года № 135-IV (вводится в действие с 21.02.2009).</w:t>
      </w:r>
      <w:r>
        <w:br/>
      </w:r>
      <w:r>
        <w:rPr>
          <w:rFonts w:ascii="Times New Roman"/>
          <w:b w:val="false"/>
          <w:i w:val="false"/>
          <w:color w:val="000000"/>
          <w:sz w:val="28"/>
        </w:rPr>
        <w:t>
</w:t>
      </w:r>
      <w:r>
        <w:rPr>
          <w:rFonts w:ascii="Times New Roman"/>
          <w:b w:val="false"/>
          <w:i/>
          <w:color w:val="ff00ff"/>
          <w:sz w:val="28"/>
        </w:rPr>
        <w:t>      Статья 106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части второй пункта 4, внесенным Законом Республики Казахстан от 21 июля 2011 года № 467-IV (вводится в действие с 01.01.2013).</w:t>
      </w:r>
      <w:r>
        <w:br/>
      </w:r>
      <w:r>
        <w:rPr>
          <w:rFonts w:ascii="Times New Roman"/>
          <w:b w:val="false"/>
          <w:i w:val="false"/>
          <w:color w:val="000000"/>
          <w:sz w:val="28"/>
        </w:rPr>
        <w:t>
</w:t>
      </w:r>
      <w:r>
        <w:rPr>
          <w:rFonts w:ascii="Times New Roman"/>
          <w:b/>
          <w:i w:val="false"/>
          <w:color w:val="000000"/>
          <w:sz w:val="28"/>
        </w:rPr>
        <w:t>      Статья 2.</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Приостановить на период с 1 января 2009 года до 1 января 2013 года действие:</w:t>
      </w:r>
      <w:r>
        <w:br/>
      </w:r>
      <w:r>
        <w:rPr>
          <w:rFonts w:ascii="Times New Roman"/>
          <w:b w:val="false"/>
          <w:i w:val="false"/>
          <w:color w:val="000000"/>
          <w:sz w:val="28"/>
        </w:rPr>
        <w:t>
      пункта 1 статьи 106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1) депозитов, включая остатки на корреспондентских счетах, размещенных в других банках;</w:t>
      </w:r>
      <w:r>
        <w:br/>
      </w:r>
      <w:r>
        <w:rPr>
          <w:rFonts w:ascii="Times New Roman"/>
          <w:b w:val="false"/>
          <w:i w:val="false"/>
          <w:color w:val="000000"/>
          <w:sz w:val="28"/>
        </w:rPr>
        <w:t>
      2) кредитов (за исключением финансового лизинга), предоставленных другим банкам и клиентам;</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Порядок создания провизий (резервов), относимых на вычеты в соответствии с настоящим пунктом, а также порядок отнесения активов и условных обязательств к категории сомнительных и безнадежных определяются Национальным Банком Республики Казахстан по согласованию с уполномоченным органом.»</w:t>
      </w:r>
      <w:r>
        <w:br/>
      </w:r>
      <w:r>
        <w:rPr>
          <w:rFonts w:ascii="Times New Roman"/>
          <w:b w:val="false"/>
          <w:i w:val="false"/>
          <w:color w:val="000000"/>
          <w:sz w:val="28"/>
        </w:rPr>
        <w:t>
      пункта 4 статьи 106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депозитов, включая остатки на корреспондентских счетах, размещенных в банках;</w:t>
      </w:r>
      <w:r>
        <w:br/>
      </w:r>
      <w:r>
        <w:rPr>
          <w:rFonts w:ascii="Times New Roman"/>
          <w:b w:val="false"/>
          <w:i w:val="false"/>
          <w:color w:val="000000"/>
          <w:sz w:val="28"/>
        </w:rPr>
        <w:t>
      кредитов (за исключением финансового лизинга), предоставленных банкам и клиентам;</w:t>
      </w:r>
      <w:r>
        <w:br/>
      </w:r>
      <w:r>
        <w:rPr>
          <w:rFonts w:ascii="Times New Roman"/>
          <w:b w:val="false"/>
          <w:i w:val="false"/>
          <w:color w:val="000000"/>
          <w:sz w:val="28"/>
        </w:rPr>
        <w:t>
      дебиторской задолженности по документарным расчетам и гарантиям;</w:t>
      </w:r>
      <w:r>
        <w:br/>
      </w:r>
      <w:r>
        <w:rPr>
          <w:rFonts w:ascii="Times New Roman"/>
          <w:b w:val="false"/>
          <w:i w:val="false"/>
          <w:color w:val="000000"/>
          <w:sz w:val="28"/>
        </w:rPr>
        <w:t>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Порядок создания провизий (резервов), относимых на вычеты в соответствии с настоящим пунктом, порядок отнесения активов и условных обязательств к категории сомнительных и безнадежных, а также перечень юридических лиц, указанных в настоящем пункте, и порядок формирования такого перечня утверждаются Правительством Республики Казахстан.»</w:t>
      </w:r>
      <w:r>
        <w:br/>
      </w:r>
      <w:r>
        <w:rPr>
          <w:rFonts w:ascii="Times New Roman"/>
          <w:b w:val="false"/>
          <w:i w:val="false"/>
          <w:color w:val="000000"/>
          <w:sz w:val="28"/>
        </w:rPr>
        <w:t>
      Установить, что порядок вычета провизий (резервов) и определения дохода от снижения размера провизий (резервов), установленный настоящей статьей для банков и организаций, осуществляющих отдельные виды банковских операций на основании лицензии на проведение банковских заемных операций, распространяется, в том числе на провизии (резервы), отнесенные на вычеты банками и организациями, осуществляющими отдельные виды банковских операций на основании лицензии на проведение банковских заемных операций, а также на доходы от снижения размера провизий (резервов) с 1 января 2006 года по 31 декабря 2008 года.</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Положения настоящего пункта не распространяются на налогоплательщиков, указанных в пунктах 1, 2 и 3 настоящей статьи.</w:t>
      </w:r>
      <w:r>
        <w:rPr>
          <w:rFonts w:ascii="Times New Roman"/>
          <w:b w:val="false"/>
          <w:i/>
          <w:color w:val="000000"/>
          <w:sz w:val="28"/>
        </w:rPr>
        <w:t>(вводится в действие с 01.01.2009 Законом Республики Казахстан от 21 июля 2011 года № 467-IV).</w:t>
      </w:r>
      <w:r>
        <w:br/>
      </w:r>
      <w:r>
        <w:rPr>
          <w:rFonts w:ascii="Times New Roman"/>
          <w:b w:val="false"/>
          <w:i w:val="false"/>
          <w:color w:val="000000"/>
          <w:sz w:val="28"/>
        </w:rPr>
        <w:t>
      </w:t>
      </w:r>
      <w:r>
        <w:rPr>
          <w:rFonts w:ascii="Times New Roman"/>
          <w:b/>
          <w:i w:val="false"/>
          <w:color w:val="000000"/>
          <w:sz w:val="28"/>
        </w:rPr>
        <w:t xml:space="preserve">Статья 5. </w:t>
      </w:r>
      <w:r>
        <w:rPr>
          <w:rFonts w:ascii="Times New Roman"/>
          <w:b w:val="false"/>
          <w:i w:val="false"/>
          <w:color w:val="000000"/>
          <w:sz w:val="28"/>
        </w:rPr>
        <w:t>Установить, что в период с 1 января 2011 года по 31 декабря 2012 года не признаются доходом от снижения размеров провизий (резервов) суммы снижения провизий (резервов), ранее отнесенные на вычеты в соответствии с пунктом 1 статьи 106 Кодекса Республики Казахстан «О налогах и других обязательных платежах в бюджет» (Налоговый кодекс),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w:t>
      </w:r>
      <w:r>
        <w:br/>
      </w:r>
      <w:r>
        <w:rPr>
          <w:rFonts w:ascii="Times New Roman"/>
          <w:b w:val="false"/>
          <w:i w:val="false"/>
          <w:color w:val="000000"/>
          <w:sz w:val="28"/>
        </w:rPr>
        <w:t>
      Порядок определения агрегированного показателя и максимальный размер соотношения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Если иное не установлено статьей 90 Кодекса Республики Казахстан «О налогах и других обязательных платежах в бюджет» (Налоговый кодекс), для целей настоящей статьи прощением безнадежной задолженности по кредиту (займу) признаются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Законом Республики Казахстан «Об ипотеке недвижимого имущества» – на сумму непогашенного после продажи заложенного имущества кредита (займа).</w:t>
      </w:r>
      <w:r>
        <w:rPr>
          <w:rFonts w:ascii="Times New Roman"/>
          <w:b w:val="false"/>
          <w:i/>
          <w:color w:val="000000"/>
          <w:sz w:val="28"/>
        </w:rPr>
        <w:t>(вводится в действие с 01.01.2011 Законом Республики Казахстан от 21 июля 2011 года № 467-IV).</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w:t>
      </w:r>
      <w:r>
        <w:rPr>
          <w:rFonts w:ascii="Times New Roman"/>
          <w:b w:val="false"/>
          <w:i/>
          <w:color w:val="008000"/>
          <w:sz w:val="28"/>
        </w:rPr>
        <w:t xml:space="preserve">Статья 106 с дополнением пункта 1-1, действующим с 1 января 2012 года до 1 января 2018 года, согласно </w:t>
      </w:r>
      <w:r>
        <w:rPr>
          <w:rFonts w:ascii="Times New Roman"/>
          <w:b/>
          <w:i/>
          <w:color w:val="008000"/>
          <w:sz w:val="28"/>
        </w:rPr>
        <w:t xml:space="preserve">статье 63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63 исключена</w:t>
      </w:r>
      <w:r>
        <w:rPr>
          <w:rFonts w:ascii="Times New Roman"/>
          <w:b w:val="false"/>
          <w:i/>
          <w:color w:val="008000"/>
          <w:sz w:val="28"/>
        </w:rPr>
        <w:t xml:space="preserve"> из дополнения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26 декабря 2012 года № 61-V (вводится в действие с 04.02.2012).</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части второй пункта 1 и пункта 2, внесенными Законом Республики Казахстан от 05 июля 2012 года № 30-V (вводятся в действие с 31.07.2012).</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части второй пункта 4 (состоит из двух абзацев), внесенным Законом Республики Казахстан от 21 июля 2011 года № 467-IV (вводится в действие с 01.01.2013).</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пункта 3, внесенным Законом Республики Казахстан от 26 ноября 2012 года № 57-V (вводится в действие с 01.01.2013). Микрокредитные организации до 01.01.2016 вправе применять нормы, предусмотренные для микрофинансовых организаций в пункте 3 при условии осуществления классификации активов по предоставленным микрокредитам и создания против них провизии (резервов) в соответствии с правилами, установленными Национальным Банком Республики Казахстан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(Пункт 3 статьи 2 Закона Республики Казахстан от 26 ноября 2012 года № 57-V).</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пункта 1(действует с 01.01.2013); дополнением пунктом 1-1(действует с 01.01.2012 до 01.01.2018); дополнением подпунтами 1-2 и 1-3(действуют с 01.01.2013), внесенными Законом Республики Казахстан от 26 декабря 2012 года № 61-V. Пункт 1-1 действует с 01.01.2012 г. до 01.01.2017 г. согласно подпункта 2) пункта 15 статьи 1 Закона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пункта 2, внесенным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8.</w:t>
      </w:r>
      <w:r>
        <w:rPr>
          <w:rFonts w:ascii="Times New Roman"/>
          <w:b w:val="false"/>
          <w:i w:val="false"/>
          <w:color w:val="000000"/>
          <w:sz w:val="28"/>
        </w:rPr>
        <w:t xml:space="preserve"> Установить, что в период с 1 января 2013 года до 1 января 2014 года не признаются доходом от снижения размеров провизий (резервов) суммы снижения провизий (резервов), ранее отнесенные на вычеты в соответствии с пунктом 1 статьи 106 Кодекса Республики Казахстан «О налогах и других обязательных платежах в бюджет» (Налоговый кодекс),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w:t>
      </w:r>
      <w:r>
        <w:br/>
      </w:r>
      <w:r>
        <w:rPr>
          <w:rFonts w:ascii="Times New Roman"/>
          <w:b w:val="false"/>
          <w:i w:val="false"/>
          <w:color w:val="000000"/>
          <w:sz w:val="28"/>
        </w:rPr>
        <w:t>
      Порядок определения агрегированного показателя и максимальный размер соотношения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устанавливается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Если иное не установлено статьей 90 Кодекса Республики Казахстан «О налогах и других обязательных платежах в бюджет» (Налоговый кодекс), для целей настоящей статьи прощением безнадежной задолженности по кредиту (займу) признаются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Законом Республики Казахстан «Об ипотеке недвижимого имущества» – на сумму непогашенного после продажи заложенного имущества кредита (займа).</w:t>
      </w:r>
      <w:r>
        <w:br/>
      </w:r>
      <w:r>
        <w:rPr>
          <w:rFonts w:ascii="Times New Roman"/>
          <w:b w:val="false"/>
          <w:i w:val="false"/>
          <w:color w:val="000000"/>
          <w:sz w:val="28"/>
        </w:rPr>
        <w:t xml:space="preserve">
      Положения настоящей статьи распространяются на кредиты, выданные до 1 января 2012 года. </w:t>
      </w:r>
      <w:r>
        <w:rPr>
          <w:rFonts w:ascii="Times New Roman"/>
          <w:b w:val="false"/>
          <w:i/>
          <w:color w:val="000000"/>
          <w:sz w:val="28"/>
        </w:rPr>
        <w:t>(вводится в действие с 01.01.2013 Законом Республики Казахстан от 26 декабря 2012 года за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106 с изложением в новой редакции части первой пункта 2, внесенным Законом Республики Казахстан от 7 марта 2014 года № 177-IV ЗРК (вводится в действие с 01.01.2012).</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106 с изложением в новой редакции части второй пункта 1 и части второй пункта 1-3, внесеннымм Законом Республики Казахстан от 7 марта 2014 года № 177-IV ЗРК (вводятся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4.</w:t>
      </w:r>
      <w:r>
        <w:rPr>
          <w:rFonts w:ascii="Times New Roman"/>
          <w:b w:val="false"/>
          <w:i w:val="false"/>
          <w:color w:val="000000"/>
          <w:sz w:val="28"/>
        </w:rPr>
        <w:t xml:space="preserve"> Приостановить на период с 1 января 2013 года до 1 января </w:t>
      </w:r>
      <w:r>
        <w:rPr>
          <w:rFonts w:ascii="Times New Roman"/>
          <w:b w:val="false"/>
          <w:i/>
          <w:color w:val="ff00ff"/>
          <w:sz w:val="28"/>
        </w:rPr>
        <w:t>2018</w:t>
      </w:r>
      <w:r>
        <w:rPr>
          <w:rFonts w:ascii="Times New Roman"/>
          <w:b w:val="false"/>
          <w:i w:val="false"/>
          <w:color w:val="000000"/>
          <w:sz w:val="28"/>
        </w:rPr>
        <w:t xml:space="preserve"> года действие абзаца второго пункта 1-2 статьи 106 Кодекса Республики Казахстан «О налогах и других обязательных платежах в бюджет» (Налоговый кодекс) и установить, что на период приостановления данный абзац действует в следующей редакции:</w:t>
      </w:r>
      <w:r>
        <w:br/>
      </w:r>
      <w:r>
        <w:rPr>
          <w:rFonts w:ascii="Times New Roman"/>
          <w:b w:val="false"/>
          <w:i w:val="false"/>
          <w:color w:val="000000"/>
          <w:sz w:val="28"/>
        </w:rPr>
        <w:t xml:space="preserve">
      «Размер динамического резерва определяется в порядке, установленном Национальным Банком Республики Казахстан по согласованию с уполномоченным органом.». </w:t>
      </w:r>
      <w:r>
        <w:rPr>
          <w:rFonts w:ascii="Times New Roman"/>
          <w:b w:val="false"/>
          <w:i/>
          <w:color w:val="000000"/>
          <w:sz w:val="28"/>
        </w:rPr>
        <w:t>(вводится в действие с 01.01.2013 Законом Республики Казахстан от 7 марта 2014 года № 177-IV ЗРК). Срок действия до 2017 года продлен пунктом 27 статьи 1 Закона Республики Казахстан от 28 ноября 2014 года № 257-V ЗРК. Срок действия до 2018 года продлен пунктом 17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106 с изменением в части первой пункта 1, внесенным Законом Республики Казахстан от 2 июля 2014 года № 225-V ЗРК (вводится в действие с 01.01.2014 и действует до 01.01.2020).</w:t>
      </w:r>
      <w:r>
        <w:br/>
      </w:r>
      <w:r>
        <w:rPr>
          <w:rFonts w:ascii="Times New Roman"/>
          <w:b w:val="false"/>
          <w:i w:val="false"/>
          <w:color w:val="000000"/>
          <w:sz w:val="28"/>
        </w:rPr>
        <w:t>
</w:t>
      </w:r>
      <w:r>
        <w:rPr>
          <w:rFonts w:ascii="Times New Roman"/>
          <w:b w:val="false"/>
          <w:i/>
          <w:color w:val="ff00ff"/>
          <w:sz w:val="28"/>
        </w:rPr>
        <w:t>      Статья 106 с дополнением частью пятой пункта 1 и пунктом 1-4, внесенными Законом Республики Казахстан от 27 апреля 2015 года № 311-V ЗРК (вводятся в действие с 01.01.2015 и действуют до 01.01.2020).</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пункта 1-1, внесенным Законом Республики Казахстан от 30 ноября 2016 года № 26-VI ЗРК (вводится в действие с 01.01.2017 и действует до 2027).</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части пятой пункта 1-1,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ff00ff"/>
          <w:sz w:val="28"/>
        </w:rPr>
        <w:t>      Статья 106 с изложением в новой редакции части первой, третьей и четвертой пункта 1-1, внесенными Законом Республики Казахстан от 25 декабря 2017 года № 122-VI ЗРК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i/>
          <w:color w:val="ff00ff"/>
          <w:sz w:val="28"/>
        </w:rPr>
        <w:t>Статья 106-1. Вычет по уменьшению активов перестрахования</w:t>
      </w:r>
    </w:p>
    <w:p>
      <w:pPr>
        <w:spacing w:after="0"/>
        <w:ind w:left="0"/>
        <w:jc w:val="both"/>
      </w:pPr>
      <w:r>
        <w:rPr>
          <w:rFonts w:ascii="Times New Roman"/>
          <w:b/>
          <w:i w:val="false"/>
          <w:color w:val="ff00ff"/>
          <w:sz w:val="28"/>
        </w:rPr>
        <w:t>      </w:t>
      </w:r>
      <w:r>
        <w:rPr>
          <w:rFonts w:ascii="Times New Roman"/>
          <w:b w:val="false"/>
          <w:i/>
          <w:color w:val="ff00ff"/>
          <w:sz w:val="28"/>
        </w:rPr>
        <w:t>Страховые, перестраховочные организации имеют право отнести на вычет сумму уменьшения ранее признанных доходом в соответствии со статьей 89-1 настоящего Кодекса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r>
        <w:br/>
      </w:r>
      <w:r>
        <w:rPr>
          <w:rFonts w:ascii="Times New Roman"/>
          <w:b w:val="false"/>
          <w:i w:val="false"/>
          <w:color w:val="000000"/>
          <w:sz w:val="28"/>
        </w:rPr>
        <w:t>
</w:t>
      </w:r>
      <w:r>
        <w:rPr>
          <w:rFonts w:ascii="Times New Roman"/>
          <w:b w:val="false"/>
          <w:i/>
          <w:color w:val="ff00ff"/>
          <w:sz w:val="28"/>
        </w:rPr>
        <w:t>      Глава 11 дополнена Статьей 106-1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Статья 106-1 с изложением в новой редакции, внесенным Законом Республики Казахстан от 7 марта 2014 года № 177-IV ЗРК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107. Вычеты по расходам на ликвидацию последствий</w:t>
      </w:r>
      <w:r>
        <w:br/>
      </w:r>
      <w:r>
        <w:rPr>
          <w:rFonts w:ascii="Times New Roman"/>
          <w:b w:val="false"/>
          <w:i w:val="false"/>
          <w:color w:val="000000"/>
          <w:sz w:val="28"/>
        </w:rPr>
        <w:t>
</w:t>
      </w:r>
      <w:r>
        <w:rPr>
          <w:rFonts w:ascii="Times New Roman"/>
          <w:b/>
          <w:i w:val="false"/>
          <w:color w:val="000080"/>
          <w:sz w:val="28"/>
        </w:rPr>
        <w:t>                  разработки месторождений и сумм отчислений в</w:t>
      </w:r>
      <w:r>
        <w:br/>
      </w:r>
      <w:r>
        <w:rPr>
          <w:rFonts w:ascii="Times New Roman"/>
          <w:b w:val="false"/>
          <w:i w:val="false"/>
          <w:color w:val="000000"/>
          <w:sz w:val="28"/>
        </w:rPr>
        <w:t>
</w:t>
      </w:r>
      <w:r>
        <w:rPr>
          <w:rFonts w:ascii="Times New Roman"/>
          <w:b/>
          <w:i w:val="false"/>
          <w:color w:val="000080"/>
          <w:sz w:val="28"/>
        </w:rPr>
        <w:t>                  ликвидационные фонды</w:t>
      </w:r>
    </w:p>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установленном законодательством Республики Казахстан, имеет право на вычет из совокупного годового дохода сумм отчислений в ликвидационный фонд. Указанный вычет допускается в размере фактически произведенных недропользователем за налоговый период отчислений на специальный депозитный счет в любом банке на территории Республики Казахстан.</w:t>
      </w:r>
      <w:r>
        <w:br/>
      </w: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w:t>
      </w:r>
      <w:r>
        <w:br/>
      </w:r>
      <w:r>
        <w:rPr>
          <w:rFonts w:ascii="Times New Roman"/>
          <w:b w:val="false"/>
          <w:i w:val="false"/>
          <w:color w:val="000000"/>
          <w:sz w:val="28"/>
        </w:rPr>
        <w:t>
      В случае установления уполномоченным государственным органом по вопросам недропользования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или выявлено и не устранено, и при превышении срока исковой давности, установленного статьей 46 настоящего Кодекса.</w:t>
      </w:r>
      <w:r>
        <w:br/>
      </w:r>
      <w:r>
        <w:rPr>
          <w:rFonts w:ascii="Times New Roman"/>
          <w:b w:val="false"/>
          <w:i w:val="false"/>
          <w:color w:val="000000"/>
          <w:sz w:val="28"/>
        </w:rPr>
        <w:t xml:space="preserve">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w:t>
      </w:r>
      <w:r>
        <w:rPr>
          <w:rFonts w:ascii="Times New Roman"/>
          <w:b w:val="false"/>
          <w:i w:val="false"/>
          <w:color w:val="ff00ff"/>
          <w:sz w:val="28"/>
        </w:rPr>
        <w:t>депозитном счете</w:t>
      </w:r>
      <w:r>
        <w:rPr>
          <w:rFonts w:ascii="Times New Roman"/>
          <w:b w:val="false"/>
          <w:i w:val="false"/>
          <w:color w:val="000000"/>
          <w:sz w:val="28"/>
        </w:rPr>
        <w:t>.</w:t>
      </w:r>
      <w:r>
        <w:br/>
      </w:r>
      <w:r>
        <w:rPr>
          <w:rFonts w:ascii="Times New Roman"/>
          <w:b w:val="false"/>
          <w:i w:val="false"/>
          <w:color w:val="000000"/>
          <w:sz w:val="28"/>
        </w:rPr>
        <w:t>
      3. Налогоплательщик имеет право на вычет из совокупного годового дохода сумм отчислений в ликвидационный фонд полигонов размещения отходов, перечисленных на специальный депозитный счет в любом банке второго уровня на территории Республики Казахстан.</w:t>
      </w:r>
      <w:r>
        <w:br/>
      </w:r>
      <w:r>
        <w:rPr>
          <w:rFonts w:ascii="Times New Roman"/>
          <w:b w:val="false"/>
          <w:i w:val="false"/>
          <w:color w:val="000000"/>
          <w:sz w:val="28"/>
        </w:rPr>
        <w:t>
      Размер и порядок отчислений в ликвидационный фонд полигонов размещения отходов, а также порядок использования средств фонда устанавливаются в соответствии с законодательством Республики Казахстан.</w:t>
      </w:r>
      <w:r>
        <w:br/>
      </w:r>
      <w:r>
        <w:rPr>
          <w:rFonts w:ascii="Times New Roman"/>
          <w:b w:val="false"/>
          <w:i w:val="false"/>
          <w:color w:val="000000"/>
          <w:sz w:val="28"/>
        </w:rPr>
        <w:t>
      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w:t>
      </w:r>
      <w:r>
        <w:br/>
      </w:r>
      <w:r>
        <w:rPr>
          <w:rFonts w:ascii="Times New Roman"/>
          <w:b w:val="false"/>
          <w:i w:val="false"/>
          <w:color w:val="000000"/>
          <w:sz w:val="28"/>
        </w:rPr>
        <w:t>
</w:t>
      </w:r>
      <w:r>
        <w:rPr>
          <w:rFonts w:ascii="Times New Roman"/>
          <w:b w:val="false"/>
          <w:i/>
          <w:color w:val="ff00ff"/>
          <w:sz w:val="28"/>
        </w:rPr>
        <w:t>      Статья 107 с изменениями, внесенными Законом Республики Казахстан от 30 декабря 2009 года № 234-IV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108. Вычет по расходам на научно-исследовательские</w:t>
      </w:r>
      <w:r>
        <w:br/>
      </w:r>
      <w:r>
        <w:rPr>
          <w:rFonts w:ascii="Times New Roman"/>
          <w:b w:val="false"/>
          <w:i w:val="false"/>
          <w:color w:val="000000"/>
          <w:sz w:val="28"/>
        </w:rPr>
        <w:t>
</w:t>
      </w:r>
      <w:r>
        <w:rPr>
          <w:rFonts w:ascii="Times New Roman"/>
          <w:b/>
          <w:i w:val="false"/>
          <w:color w:val="ff00ff"/>
          <w:sz w:val="28"/>
        </w:rPr>
        <w:t>                  и научно-технические работы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Расходы на научно-исследовательские и научно-технические работы, кроме расходов на приобретение фиксированных активов, их установку и других расходов капитального характера, а также расходы субъектов частного предпринимательства, квазигосударственного сектора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r>
        <w:br/>
      </w:r>
      <w:r>
        <w:rPr>
          <w:rFonts w:ascii="Times New Roman"/>
          <w:b w:val="false"/>
          <w:i w:val="false"/>
          <w:color w:val="000000"/>
          <w:sz w:val="28"/>
        </w:rPr>
        <w:t>
</w:t>
      </w:r>
      <w:r>
        <w:rPr>
          <w:rFonts w:ascii="Times New Roman"/>
          <w:b w:val="false"/>
          <w:i w:val="false"/>
          <w:color w:val="ff00ff"/>
          <w:sz w:val="28"/>
        </w:rPr>
        <w:t>      Основанием для отнесения таких расходов на вычеты являются фактически исполненные техническое задание на научно - исследовательскую и научно - техническую работу и акты приемки завершенных этапов таких работ или лицензионный договор или договор уступки, зарегистрированные уполномоченным государственным органом в установленном законодательством порядке.</w:t>
      </w:r>
      <w:r>
        <w:br/>
      </w:r>
      <w:r>
        <w:rPr>
          <w:rFonts w:ascii="Times New Roman"/>
          <w:b w:val="false"/>
          <w:i w:val="false"/>
          <w:color w:val="000000"/>
          <w:sz w:val="28"/>
        </w:rPr>
        <w:t>
      </w:t>
      </w:r>
      <w:r>
        <w:rPr>
          <w:rFonts w:ascii="Times New Roman"/>
          <w:b w:val="false"/>
          <w:i/>
          <w:color w:val="ff00ff"/>
          <w:sz w:val="28"/>
        </w:rPr>
        <w:t>Статья 108 изложена в новой редакции Законом Республики Казахстан от 31 октября 2015 года № 382-V ЗРК (вводится в действие с 24.11.2015). Вводится в действие с 01.01.2016 пунктом 20 статьи 1 Закона Республики Казахастан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color w:val="ff00ff"/>
          <w:sz w:val="28"/>
        </w:rPr>
        <w:t>Статья 108-1. Вычет расходов недропользователя по</w:t>
      </w:r>
      <w:r>
        <w:br/>
      </w:r>
      <w:r>
        <w:rPr>
          <w:rFonts w:ascii="Times New Roman"/>
          <w:b w:val="false"/>
          <w:i w:val="false"/>
          <w:color w:val="000000"/>
          <w:sz w:val="28"/>
        </w:rPr>
        <w:t>
</w:t>
      </w:r>
      <w:r>
        <w:rPr>
          <w:rFonts w:ascii="Times New Roman"/>
          <w:b/>
          <w:i/>
          <w:color w:val="ff00ff"/>
          <w:sz w:val="28"/>
        </w:rPr>
        <w:t xml:space="preserve">                    перечислению </w:t>
      </w:r>
      <w:r>
        <w:rPr>
          <w:rFonts w:ascii="Times New Roman"/>
          <w:b/>
          <w:i/>
          <w:color w:val="ff00ff"/>
          <w:sz w:val="28"/>
        </w:rPr>
        <w:t>денег в автономный кластерный</w:t>
      </w:r>
      <w:r>
        <w:br/>
      </w:r>
      <w:r>
        <w:rPr>
          <w:rFonts w:ascii="Times New Roman"/>
          <w:b w:val="false"/>
          <w:i w:val="false"/>
          <w:color w:val="000000"/>
          <w:sz w:val="28"/>
        </w:rPr>
        <w:t>
</w:t>
      </w:r>
      <w:r>
        <w:rPr>
          <w:rFonts w:ascii="Times New Roman"/>
          <w:b/>
          <w:i/>
          <w:color w:val="ff00ff"/>
          <w:sz w:val="28"/>
        </w:rPr>
        <w:t>                    фонд</w:t>
      </w:r>
    </w:p>
    <w:p>
      <w:pPr>
        <w:spacing w:after="0"/>
        <w:ind w:left="0"/>
        <w:jc w:val="both"/>
      </w:pPr>
      <w:r>
        <w:rPr>
          <w:rFonts w:ascii="Times New Roman"/>
          <w:b w:val="false"/>
          <w:i/>
          <w:color w:val="000000"/>
          <w:sz w:val="28"/>
        </w:rPr>
        <w:t xml:space="preserve">      </w:t>
      </w:r>
      <w:r>
        <w:rPr>
          <w:rFonts w:ascii="Times New Roman"/>
          <w:b w:val="false"/>
          <w:i/>
          <w:color w:val="ff00ff"/>
          <w:sz w:val="28"/>
        </w:rPr>
        <w:t>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законодательством Республики Казахстан о недрах и недропользовании, но не более размера положительной разницы, определенной в следующем порядке:</w:t>
      </w:r>
      <w:r>
        <w:br/>
      </w:r>
      <w:r>
        <w:rPr>
          <w:rFonts w:ascii="Times New Roman"/>
          <w:b w:val="false"/>
          <w:i w:val="false"/>
          <w:color w:val="000000"/>
          <w:sz w:val="28"/>
        </w:rPr>
        <w:t>
</w:t>
      </w:r>
      <w:r>
        <w:rPr>
          <w:rFonts w:ascii="Times New Roman"/>
          <w:b w:val="false"/>
          <w:i/>
          <w:color w:val="ff00ff"/>
          <w:sz w:val="28"/>
        </w:rPr>
        <w:t>      сумма, равная одному проценту от совокупного годового дохода по контрактной деятельности по итогам налогового периода, предшествующего отчетному налоговому периоду,</w:t>
      </w:r>
      <w:r>
        <w:br/>
      </w:r>
      <w:r>
        <w:rPr>
          <w:rFonts w:ascii="Times New Roman"/>
          <w:b w:val="false"/>
          <w:i w:val="false"/>
          <w:color w:val="000000"/>
          <w:sz w:val="28"/>
        </w:rPr>
        <w:t>
</w:t>
      </w:r>
      <w:r>
        <w:rPr>
          <w:rFonts w:ascii="Times New Roman"/>
          <w:b w:val="false"/>
          <w:i/>
          <w:color w:val="ff00ff"/>
          <w:sz w:val="28"/>
        </w:rPr>
        <w:t>      минус</w:t>
      </w:r>
      <w:r>
        <w:br/>
      </w:r>
      <w:r>
        <w:rPr>
          <w:rFonts w:ascii="Times New Roman"/>
          <w:b w:val="false"/>
          <w:i w:val="false"/>
          <w:color w:val="000000"/>
          <w:sz w:val="28"/>
        </w:rPr>
        <w:t>
</w:t>
      </w:r>
      <w:r>
        <w:rPr>
          <w:rFonts w:ascii="Times New Roman"/>
          <w:b w:val="false"/>
          <w:i/>
          <w:color w:val="ff00ff"/>
          <w:sz w:val="28"/>
        </w:rPr>
        <w:t>      расходы, отнесенные на вычеты в соответствии со статьей 108 настоящего Кодекса в отчетном налоговом периоде.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11 дополнена Статьей 108-1 Законом Республики Казахстан от 10 июня 2014 года № 208-V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108-1 изложена в новой редакции пунктом 30 Закона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108-1 изложена в новой редакции Законом Республики Казахстан от 29 декабря 2014 года № 269-V ЗРК (вводится в действие с 01.06.2015).</w:t>
      </w:r>
      <w:r>
        <w:br/>
      </w:r>
      <w:r>
        <w:rPr>
          <w:rFonts w:ascii="Times New Roman"/>
          <w:b w:val="false"/>
          <w:i w:val="false"/>
          <w:color w:val="000000"/>
          <w:sz w:val="28"/>
        </w:rPr>
        <w:t>
</w:t>
      </w:r>
      <w:r>
        <w:rPr>
          <w:rFonts w:ascii="Times New Roman"/>
          <w:b w:val="false"/>
          <w:i/>
          <w:color w:val="ff00ff"/>
          <w:sz w:val="28"/>
        </w:rPr>
        <w:t>      Статья 108-1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109. Вычет расходов по страховым премиям и взносам</w:t>
      </w:r>
      <w:r>
        <w:br/>
      </w:r>
      <w:r>
        <w:rPr>
          <w:rFonts w:ascii="Times New Roman"/>
          <w:b w:val="false"/>
          <w:i w:val="false"/>
          <w:color w:val="000000"/>
          <w:sz w:val="28"/>
        </w:rPr>
        <w:t>
</w:t>
      </w:r>
      <w:r>
        <w:rPr>
          <w:rFonts w:ascii="Times New Roman"/>
          <w:b/>
          <w:i w:val="false"/>
          <w:color w:val="000080"/>
          <w:sz w:val="28"/>
        </w:rPr>
        <w:t>                  участников систем гарантирования</w:t>
      </w:r>
    </w:p>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r>
        <w:br/>
      </w:r>
      <w:r>
        <w:rPr>
          <w:rFonts w:ascii="Times New Roman"/>
          <w:b w:val="false"/>
          <w:i w:val="false"/>
          <w:color w:val="000000"/>
          <w:sz w:val="28"/>
        </w:rPr>
        <w:t>
      2. Банки - участники системы обязательного гарантирования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депозитов физических лиц.</w:t>
      </w:r>
      <w:r>
        <w:br/>
      </w:r>
      <w:r>
        <w:rPr>
          <w:rFonts w:ascii="Times New Roman"/>
          <w:b w:val="false"/>
          <w:i w:val="false"/>
          <w:color w:val="000000"/>
          <w:sz w:val="28"/>
        </w:rPr>
        <w:t>
      3. Страховые, перестраховочные организации, являющиеся участниками системы гарантирования страховых выплат, вправе относить на вычеты суммы обязательных, чрезвычайных и дополнительных взносов, перечисленных в связи с гарантированием страховых выплат.</w:t>
      </w:r>
      <w:r>
        <w:br/>
      </w:r>
      <w:r>
        <w:rPr>
          <w:rFonts w:ascii="Times New Roman"/>
          <w:b w:val="false"/>
          <w:i w:val="false"/>
          <w:color w:val="000000"/>
          <w:sz w:val="28"/>
        </w:rPr>
        <w:t>
      4. Хлопкоперерабатывающие организации - участники системы гарантирования исполнения обязательств по хлопковым распискам вправе относить на вычеты суммы ежегодных обязательных взносов, перечисленных в связи с гарантированием исполнения обязательств по хлопковым распискам.</w:t>
      </w:r>
      <w:r>
        <w:br/>
      </w:r>
      <w:r>
        <w:rPr>
          <w:rFonts w:ascii="Times New Roman"/>
          <w:b w:val="false"/>
          <w:i w:val="false"/>
          <w:color w:val="000000"/>
          <w:sz w:val="28"/>
        </w:rPr>
        <w:t>
      5. Хлебоприемные предприятия - участники системы гарантирования исполнения обязательств по зерновым распискам вправе относить на вычеты суммы ежегодных обязательных взносов, перечисленных в связи с гарантированием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до 01.01.2012 г. действие пункта 3 статьи 109 для страховых, перестраховочных организаций действие в части осуществления ими деятельности по страхованию, перестрахованию. Смотри сноску к статье 83.</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23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3 статьи 109 для страховых, перестраховочных организаций в части осуществления ими деятельности по страхованию, перестрахованию с 01.01.2012 г.</w:t>
      </w:r>
      <w:r>
        <w:br/>
      </w:r>
      <w:r>
        <w:rPr>
          <w:rFonts w:ascii="Times New Roman"/>
          <w:b w:val="false"/>
          <w:i w:val="false"/>
          <w:color w:val="000000"/>
          <w:sz w:val="28"/>
        </w:rPr>
        <w:t>
</w:t>
      </w:r>
      <w:r>
        <w:rPr>
          <w:rFonts w:ascii="Times New Roman"/>
          <w:b/>
          <w:i/>
          <w:color w:val="008000"/>
          <w:sz w:val="28"/>
        </w:rPr>
        <w:t>      Статья 23</w:t>
      </w:r>
      <w:r>
        <w:rPr>
          <w:rFonts w:ascii="Times New Roman"/>
          <w:b w:val="false"/>
          <w:i/>
          <w:color w:val="008000"/>
          <w:sz w:val="28"/>
        </w:rPr>
        <w:t xml:space="preserve">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23 </w:t>
      </w:r>
      <w:r>
        <w:rPr>
          <w:rFonts w:ascii="Times New Roman"/>
          <w:b w:val="false"/>
          <w:i/>
          <w:color w:val="008000"/>
          <w:sz w:val="28"/>
        </w:rPr>
        <w:t>прекратила свое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110. Вычет расходов по начисленным доходам</w:t>
      </w:r>
      <w:r>
        <w:br/>
      </w:r>
      <w:r>
        <w:rPr>
          <w:rFonts w:ascii="Times New Roman"/>
          <w:b w:val="false"/>
          <w:i w:val="false"/>
          <w:color w:val="000000"/>
          <w:sz w:val="28"/>
        </w:rPr>
        <w:t>
</w:t>
      </w:r>
      <w:r>
        <w:rPr>
          <w:rFonts w:ascii="Times New Roman"/>
          <w:b/>
          <w:i w:val="false"/>
          <w:color w:val="000080"/>
          <w:sz w:val="28"/>
        </w:rPr>
        <w:t>                  работников и иным выплатам физическим лицам</w:t>
      </w:r>
    </w:p>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пункте 2 статьи </w:t>
      </w:r>
      <w:r>
        <w:rPr>
          <w:rFonts w:ascii="Times New Roman"/>
          <w:b w:val="false"/>
          <w:i w:val="false"/>
          <w:color w:val="ff00ff"/>
          <w:sz w:val="28"/>
        </w:rPr>
        <w:t>163 настоящего Кодекса (в том числе расходы работодателя по доходам работника, указанным в подпунктах 18), 19), 20) и 21) пункта 1 статьи 192 настоящего Кодекса)</w:t>
      </w:r>
      <w:r>
        <w:rPr>
          <w:rFonts w:ascii="Times New Roman"/>
          <w:b w:val="false"/>
          <w:i w:val="false"/>
          <w:color w:val="000000"/>
          <w:sz w:val="28"/>
        </w:rPr>
        <w:t>, за исключением:</w:t>
      </w:r>
      <w:r>
        <w:br/>
      </w:r>
      <w:r>
        <w:rPr>
          <w:rFonts w:ascii="Times New Roman"/>
          <w:b w:val="false"/>
          <w:i w:val="false"/>
          <w:color w:val="000000"/>
          <w:sz w:val="28"/>
        </w:rPr>
        <w:t xml:space="preserve">
      </w:t>
      </w:r>
      <w:r>
        <w:rPr>
          <w:rFonts w:ascii="Times New Roman"/>
          <w:b w:val="false"/>
          <w:i w:val="false"/>
          <w:color w:val="ff00ff"/>
          <w:sz w:val="28"/>
        </w:rPr>
        <w:t>1) включаемых в первоначальную стоимость:</w:t>
      </w:r>
      <w:r>
        <w:br/>
      </w:r>
      <w:r>
        <w:rPr>
          <w:rFonts w:ascii="Times New Roman"/>
          <w:b w:val="false"/>
          <w:i w:val="false"/>
          <w:color w:val="000000"/>
          <w:sz w:val="28"/>
        </w:rPr>
        <w:t>
</w:t>
      </w:r>
      <w:r>
        <w:rPr>
          <w:rFonts w:ascii="Times New Roman"/>
          <w:b w:val="false"/>
          <w:i w:val="false"/>
          <w:color w:val="ff00ff"/>
          <w:sz w:val="28"/>
        </w:rPr>
        <w:t>      фиксированных активов;</w:t>
      </w:r>
      <w:r>
        <w:br/>
      </w:r>
      <w:r>
        <w:rPr>
          <w:rFonts w:ascii="Times New Roman"/>
          <w:b w:val="false"/>
          <w:i w:val="false"/>
          <w:color w:val="000000"/>
          <w:sz w:val="28"/>
        </w:rPr>
        <w:t>
</w:t>
      </w:r>
      <w:r>
        <w:rPr>
          <w:rFonts w:ascii="Times New Roman"/>
          <w:b w:val="false"/>
          <w:i w:val="false"/>
          <w:color w:val="ff00ff"/>
          <w:sz w:val="28"/>
        </w:rPr>
        <w:t>      объектов преференций;</w:t>
      </w:r>
      <w:r>
        <w:br/>
      </w:r>
      <w:r>
        <w:rPr>
          <w:rFonts w:ascii="Times New Roman"/>
          <w:b w:val="false"/>
          <w:i w:val="false"/>
          <w:color w:val="000000"/>
          <w:sz w:val="28"/>
        </w:rPr>
        <w:t>
</w:t>
      </w:r>
      <w:r>
        <w:rPr>
          <w:rFonts w:ascii="Times New Roman"/>
          <w:b w:val="false"/>
          <w:i w:val="false"/>
          <w:color w:val="ff00ff"/>
          <w:sz w:val="28"/>
        </w:rPr>
        <w:t>      активов, не подлежащих амортизации;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включаемых в себестоимость товарно-материальных запасов и подлежащих отнесению на вычеты через себестоимость таких товарно-материальных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3) признаваемых последующими расходами в соответствии с пунктом 3 статьи 122 настоящего Кодекса.</w:t>
      </w:r>
      <w:r>
        <w:br/>
      </w:r>
      <w:r>
        <w:rPr>
          <w:rFonts w:ascii="Times New Roman"/>
          <w:b w:val="false"/>
          <w:i w:val="false"/>
          <w:color w:val="000000"/>
          <w:sz w:val="28"/>
        </w:rPr>
        <w:t>
      Вычету подлежит, в том числе, доход работника в виде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работника по специальности, связанной с производственной деятельностью работодателя.</w:t>
      </w:r>
      <w:r>
        <w:br/>
      </w:r>
      <w:r>
        <w:rPr>
          <w:rFonts w:ascii="Times New Roman"/>
          <w:b w:val="false"/>
          <w:i w:val="false"/>
          <w:color w:val="000000"/>
          <w:sz w:val="28"/>
        </w:rPr>
        <w:t>
      2. Вычету подлежат расходы налогоплательщика в виде выплат физическим лицам, определенных подпунктами 2), 3), 7), 9)-12), 14), 17) пункта 3 статьи 155 настоящего Кодекса.</w:t>
      </w:r>
      <w:r>
        <w:br/>
      </w:r>
      <w:r>
        <w:rPr>
          <w:rFonts w:ascii="Times New Roman"/>
          <w:b w:val="false"/>
          <w:i w:val="false"/>
          <w:color w:val="000000"/>
          <w:sz w:val="28"/>
        </w:rPr>
        <w:t xml:space="preserve">
      </w:t>
      </w:r>
      <w:r>
        <w:rPr>
          <w:rFonts w:ascii="Times New Roman"/>
          <w:b w:val="false"/>
          <w:i w:val="false"/>
          <w:color w:val="ff00ff"/>
          <w:sz w:val="28"/>
        </w:rPr>
        <w:t>3. Обязательные профессиональные пенсионные взносы, уплаченные налогоплательщиком по пенсионным правилам единого накопительного пенсионного фонда, подлежат вычету в пределах, установленных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color w:val="800000"/>
          <w:sz w:val="28"/>
        </w:rPr>
        <w:t xml:space="preserve">Сноска. Статья 110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110 с изменением в абзаце первом пункта 1; изложением в новой редакции абзацев со второго по четвертый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110 с изложением в новой редакции пункта 3, внесенным Законом Республики Казахстан от 21 июня 2013 года № 106-V (вводится в действие с 01.01.2014).</w:t>
      </w:r>
      <w:r>
        <w:br/>
      </w:r>
      <w:r>
        <w:rPr>
          <w:rFonts w:ascii="Times New Roman"/>
          <w:b w:val="false"/>
          <w:i w:val="false"/>
          <w:color w:val="000000"/>
          <w:sz w:val="28"/>
        </w:rPr>
        <w:t>
</w:t>
      </w:r>
      <w:r>
        <w:rPr>
          <w:rFonts w:ascii="Times New Roman"/>
          <w:b w:val="false"/>
          <w:i/>
          <w:color w:val="ff00ff"/>
          <w:sz w:val="28"/>
        </w:rPr>
        <w:t>      Статья 110 с изложением в новой редакции подпункта 2) пункта 1, внесенным Законом Республики Казахстан от 03 декабря 2015 года № 432-V ЗРК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111. Вычеты по расходам на геологическое изучение и</w:t>
      </w:r>
      <w:r>
        <w:br/>
      </w:r>
      <w:r>
        <w:rPr>
          <w:rFonts w:ascii="Times New Roman"/>
          <w:b w:val="false"/>
          <w:i w:val="false"/>
          <w:color w:val="000000"/>
          <w:sz w:val="28"/>
        </w:rPr>
        <w:t>
</w:t>
      </w:r>
      <w:r>
        <w:rPr>
          <w:rFonts w:ascii="Times New Roman"/>
          <w:b/>
          <w:i w:val="false"/>
          <w:color w:val="000080"/>
          <w:sz w:val="28"/>
        </w:rPr>
        <w:t>                  подготовительные работы к добыче природных</w:t>
      </w:r>
      <w:r>
        <w:br/>
      </w:r>
      <w:r>
        <w:rPr>
          <w:rFonts w:ascii="Times New Roman"/>
          <w:b w:val="false"/>
          <w:i w:val="false"/>
          <w:color w:val="000000"/>
          <w:sz w:val="28"/>
        </w:rPr>
        <w:t>
</w:t>
      </w:r>
      <w:r>
        <w:rPr>
          <w:rFonts w:ascii="Times New Roman"/>
          <w:b/>
          <w:i w:val="false"/>
          <w:color w:val="000080"/>
          <w:sz w:val="28"/>
        </w:rPr>
        <w:t>                  ресурсов и другие вычеты недропользователя</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в том числе суммы подписного бонуса, выплаченного в соответствии с подпунктом 1) пункта 1 статьи 315 настоящего Кодекса,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1-1), 2) – 5), 7) – 11), 11-1), 12) и 13) пункта 2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r>
        <w:br/>
      </w:r>
      <w:r>
        <w:rPr>
          <w:rFonts w:ascii="Times New Roman"/>
          <w:b w:val="false"/>
          <w:i w:val="false"/>
          <w:color w:val="000000"/>
          <w:sz w:val="28"/>
        </w:rPr>
        <w:t>
</w:t>
      </w:r>
      <w:r>
        <w:rPr>
          <w:rFonts w:ascii="Times New Roman"/>
          <w:b w:val="false"/>
          <w:i w:val="false"/>
          <w:color w:val="ff00ff"/>
          <w:sz w:val="28"/>
        </w:rPr>
        <w:t>      1) затраты по приобретению и (или) созданию основных средств и нематериальных активов, за исключением активов, указанных в подпунктах 1-1), 2) – 5), 7) – 11), 11-1), 12) и 13) пункта 2 статьи 116 настоящего Кодекса. К таким затратам относятся затраты, включающиеся в первоначальную стоимость данных активов в соответствии с пунктом 2 статьи 118 настоящего Кодекса, а также последующие расходы по таким активам, произведенные в соответствии со статьей 122 настоящего Кодекса;</w:t>
      </w:r>
      <w:r>
        <w:br/>
      </w:r>
      <w:r>
        <w:rPr>
          <w:rFonts w:ascii="Times New Roman"/>
          <w:b w:val="false"/>
          <w:i w:val="false"/>
          <w:color w:val="000000"/>
          <w:sz w:val="28"/>
        </w:rPr>
        <w:t>
</w:t>
      </w:r>
      <w:r>
        <w:rPr>
          <w:rFonts w:ascii="Times New Roman"/>
          <w:b w:val="false"/>
          <w:i w:val="false"/>
          <w:color w:val="ff00ff"/>
          <w:sz w:val="28"/>
        </w:rPr>
        <w:t>      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r>
        <w:br/>
      </w:r>
      <w:r>
        <w:rPr>
          <w:rFonts w:ascii="Times New Roman"/>
          <w:b w:val="false"/>
          <w:i w:val="false"/>
          <w:color w:val="000000"/>
          <w:sz w:val="28"/>
        </w:rPr>
        <w:t>
</w:t>
      </w:r>
      <w:r>
        <w:rPr>
          <w:rFonts w:ascii="Times New Roman"/>
          <w:b w:val="false"/>
          <w:i w:val="false"/>
          <w:color w:val="ff00ff"/>
          <w:sz w:val="28"/>
        </w:rPr>
        <w:t>      1-1.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периода.</w:t>
      </w:r>
      <w:r>
        <w:br/>
      </w:r>
      <w:r>
        <w:rPr>
          <w:rFonts w:ascii="Times New Roman"/>
          <w:b w:val="false"/>
          <w:i w:val="false"/>
          <w:color w:val="000000"/>
          <w:sz w:val="28"/>
        </w:rPr>
        <w:t>
</w:t>
      </w:r>
      <w:r>
        <w:rPr>
          <w:rFonts w:ascii="Times New Roman"/>
          <w:b w:val="false"/>
          <w:i w:val="false"/>
          <w:color w:val="ff00ff"/>
          <w:sz w:val="28"/>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r>
        <w:br/>
      </w:r>
      <w:r>
        <w:rPr>
          <w:rFonts w:ascii="Times New Roman"/>
          <w:b w:val="false"/>
          <w:i w:val="false"/>
          <w:color w:val="000000"/>
          <w:sz w:val="28"/>
        </w:rPr>
        <w:t>
</w:t>
      </w:r>
      <w:r>
        <w:rPr>
          <w:rFonts w:ascii="Times New Roman"/>
          <w:b w:val="false"/>
          <w:i w:val="false"/>
          <w:color w:val="ff00ff"/>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w:t>
      </w:r>
      <w:r>
        <w:br/>
      </w:r>
      <w:r>
        <w:rPr>
          <w:rFonts w:ascii="Times New Roman"/>
          <w:b w:val="false"/>
          <w:i w:val="false"/>
          <w:color w:val="000000"/>
          <w:sz w:val="28"/>
        </w:rPr>
        <w:t>
</w:t>
      </w:r>
      <w:r>
        <w:rPr>
          <w:rFonts w:ascii="Times New Roman"/>
          <w:b w:val="false"/>
          <w:i w:val="false"/>
          <w:color w:val="ff00ff"/>
          <w:sz w:val="28"/>
        </w:rPr>
        <w:t>      Для целей настоящей статьи и статьи 111-1 настоящего Кодекса добыча после коммерческого обнаружения означает:</w:t>
      </w:r>
      <w:r>
        <w:br/>
      </w:r>
      <w:r>
        <w:rPr>
          <w:rFonts w:ascii="Times New Roman"/>
          <w:b w:val="false"/>
          <w:i w:val="false"/>
          <w:color w:val="000000"/>
          <w:sz w:val="28"/>
        </w:rPr>
        <w:t>
</w:t>
      </w:r>
      <w:r>
        <w:rPr>
          <w:rFonts w:ascii="Times New Roman"/>
          <w:b w:val="false"/>
          <w:i w:val="false"/>
          <w:color w:val="ff00ff"/>
          <w:sz w:val="28"/>
        </w:rPr>
        <w:t>      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r>
        <w:br/>
      </w:r>
      <w:r>
        <w:rPr>
          <w:rFonts w:ascii="Times New Roman"/>
          <w:b w:val="false"/>
          <w:i w:val="false"/>
          <w:color w:val="000000"/>
          <w:sz w:val="28"/>
        </w:rPr>
        <w:t>
</w:t>
      </w:r>
      <w:r>
        <w:rPr>
          <w:rFonts w:ascii="Times New Roman"/>
          <w:b w:val="false"/>
          <w:i w:val="false"/>
          <w:color w:val="ff00ff"/>
          <w:sz w:val="28"/>
        </w:rPr>
        <w:t>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r>
        <w:br/>
      </w:r>
      <w:r>
        <w:rPr>
          <w:rFonts w:ascii="Times New Roman"/>
          <w:b w:val="false"/>
          <w:i w:val="false"/>
          <w:color w:val="000000"/>
          <w:sz w:val="28"/>
        </w:rPr>
        <w:t>
</w:t>
      </w:r>
      <w:r>
        <w:rPr>
          <w:rFonts w:ascii="Times New Roman"/>
          <w:b w:val="false"/>
          <w:i w:val="false"/>
          <w:color w:val="ff00ff"/>
          <w:sz w:val="28"/>
        </w:rPr>
        <w:t>      1) расходы на строительство и (или) ликвидацию непродуктивной скважины или часть таких расходов, понесенных до момента начала добычи после коммерческого обнаружения, подлежат вычету в порядке, установленном пунктом 1 настоящей статьи;</w:t>
      </w:r>
      <w:r>
        <w:br/>
      </w:r>
      <w:r>
        <w:rPr>
          <w:rFonts w:ascii="Times New Roman"/>
          <w:b w:val="false"/>
          <w:i w:val="false"/>
          <w:color w:val="000000"/>
          <w:sz w:val="28"/>
        </w:rPr>
        <w:t>
</w:t>
      </w:r>
      <w:r>
        <w:rPr>
          <w:rFonts w:ascii="Times New Roman"/>
          <w:b w:val="false"/>
          <w:i w:val="false"/>
          <w:color w:val="ff00ff"/>
          <w:sz w:val="28"/>
        </w:rPr>
        <w:t>      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r>
        <w:br/>
      </w:r>
      <w:r>
        <w:rPr>
          <w:rFonts w:ascii="Times New Roman"/>
          <w:b w:val="false"/>
          <w:i w:val="false"/>
          <w:color w:val="000000"/>
          <w:sz w:val="28"/>
        </w:rPr>
        <w:t>
</w:t>
      </w:r>
      <w:r>
        <w:rPr>
          <w:rFonts w:ascii="Times New Roman"/>
          <w:b w:val="false"/>
          <w:i w:val="false"/>
          <w:color w:val="ff00ff"/>
          <w:sz w:val="28"/>
        </w:rPr>
        <w:t>      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образованной в соответствии с пунктом 1 настоящей статьи, не исключаются.</w:t>
      </w:r>
      <w:r>
        <w:br/>
      </w:r>
      <w:r>
        <w:rPr>
          <w:rFonts w:ascii="Times New Roman"/>
          <w:b w:val="false"/>
          <w:i w:val="false"/>
          <w:color w:val="000000"/>
          <w:sz w:val="28"/>
        </w:rPr>
        <w:t xml:space="preserve">
      </w:t>
      </w:r>
      <w:r>
        <w:rPr>
          <w:rFonts w:ascii="Times New Roman"/>
          <w:b w:val="false"/>
          <w:i w:val="false"/>
          <w:color w:val="ff00ff"/>
          <w:sz w:val="28"/>
        </w:rPr>
        <w:t>2. Расходы, указанные в пункте 1 настоящей статьи (кроме начисленного, но невыплаченного вознаграждения по инвестиционному финансированию в соответствии с Законом Республики Казахстан «О недрах и недропользовании»), уменьшаются на сумму следующих доходов недропользователя по деятельности, осуществляемой в рамках заключенного контракта на недропользование:</w:t>
      </w:r>
      <w:r>
        <w:br/>
      </w:r>
      <w:r>
        <w:rPr>
          <w:rFonts w:ascii="Times New Roman"/>
          <w:b w:val="false"/>
          <w:i w:val="false"/>
          <w:color w:val="000000"/>
          <w:sz w:val="28"/>
        </w:rPr>
        <w:t>
      1) полученных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статьей 99 настоящего Кодекса;</w:t>
      </w:r>
      <w:r>
        <w:br/>
      </w:r>
      <w:r>
        <w:rPr>
          <w:rFonts w:ascii="Times New Roman"/>
          <w:b w:val="false"/>
          <w:i w:val="false"/>
          <w:color w:val="000000"/>
          <w:sz w:val="28"/>
        </w:rPr>
        <w:t>
      2) полученных от реализации полезных ископаемых, добытых до момента начала добычи после коммерческого обнаружения;</w:t>
      </w:r>
      <w:r>
        <w:br/>
      </w:r>
      <w:r>
        <w:rPr>
          <w:rFonts w:ascii="Times New Roman"/>
          <w:b w:val="false"/>
          <w:i w:val="false"/>
          <w:color w:val="000000"/>
          <w:sz w:val="28"/>
        </w:rPr>
        <w:t xml:space="preserve">
      </w:t>
      </w:r>
      <w:r>
        <w:rPr>
          <w:rFonts w:ascii="Times New Roman"/>
          <w:b w:val="false"/>
          <w:i w:val="false"/>
          <w:color w:val="ff00ff"/>
          <w:sz w:val="28"/>
        </w:rPr>
        <w:t>3) полученных от реализации права недропользования или его части.</w:t>
      </w:r>
      <w:r>
        <w:br/>
      </w:r>
      <w:r>
        <w:rPr>
          <w:rFonts w:ascii="Times New Roman"/>
          <w:b w:val="false"/>
          <w:i w:val="false"/>
          <w:color w:val="000000"/>
          <w:sz w:val="28"/>
        </w:rPr>
        <w:t>
      3.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111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111 с изложением в новой редакции пункта 1 и дополнением  пунктами 1-1, 1-2 (вводятся в действие с 01.01.2009); изложением в новой редакции подпункта 3) пункта 2 (вводится в действие с 01.01.2013), внесенными Законом Республики Казахстан от 26 декабря 2012 года № 61-V.</w:t>
      </w:r>
      <w:r>
        <w:br/>
      </w:r>
      <w:r>
        <w:rPr>
          <w:rFonts w:ascii="Times New Roman"/>
          <w:b w:val="false"/>
          <w:i w:val="false"/>
          <w:color w:val="000000"/>
          <w:sz w:val="28"/>
        </w:rPr>
        <w:t>
</w:t>
      </w:r>
      <w:r>
        <w:rPr>
          <w:rFonts w:ascii="Times New Roman"/>
          <w:b w:val="false"/>
          <w:i/>
          <w:color w:val="ff00ff"/>
          <w:sz w:val="28"/>
        </w:rPr>
        <w:t>      Статья 111 с изложением в новой редакции абзаца первого подпункта пункта 1 (вводится в действие с 01.01.2016); с изложением в новой редакции абзаца первого части первой пункта 1-2 (вводится в действие с 01.01.2009),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111 с изложенением в новой редакции абзаца первого 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Статья 111-1. Вычеты по расходам на подготовительные</w:t>
      </w:r>
      <w:r>
        <w:br/>
      </w:r>
      <w:r>
        <w:rPr>
          <w:rFonts w:ascii="Times New Roman"/>
          <w:b w:val="false"/>
          <w:i w:val="false"/>
          <w:color w:val="000000"/>
          <w:sz w:val="28"/>
        </w:rPr>
        <w:t>
</w:t>
      </w:r>
      <w:r>
        <w:rPr>
          <w:rFonts w:ascii="Times New Roman"/>
          <w:b/>
          <w:i/>
          <w:color w:val="ff00ff"/>
          <w:sz w:val="28"/>
        </w:rPr>
        <w:t>                    работы к добыче урана методом подземного</w:t>
      </w:r>
      <w:r>
        <w:br/>
      </w:r>
      <w:r>
        <w:rPr>
          <w:rFonts w:ascii="Times New Roman"/>
          <w:b w:val="false"/>
          <w:i w:val="false"/>
          <w:color w:val="000000"/>
          <w:sz w:val="28"/>
        </w:rPr>
        <w:t>
</w:t>
      </w:r>
      <w:r>
        <w:rPr>
          <w:rFonts w:ascii="Times New Roman"/>
          <w:b/>
          <w:i/>
          <w:color w:val="ff00ff"/>
          <w:sz w:val="28"/>
        </w:rPr>
        <w:t>                    скважинного выщелачивания после начала</w:t>
      </w:r>
      <w:r>
        <w:br/>
      </w:r>
      <w:r>
        <w:rPr>
          <w:rFonts w:ascii="Times New Roman"/>
          <w:b w:val="false"/>
          <w:i w:val="false"/>
          <w:color w:val="000000"/>
          <w:sz w:val="28"/>
        </w:rPr>
        <w:t>
</w:t>
      </w:r>
      <w:r>
        <w:rPr>
          <w:rFonts w:ascii="Times New Roman"/>
          <w:b/>
          <w:i/>
          <w:color w:val="ff00ff"/>
          <w:sz w:val="28"/>
        </w:rPr>
        <w:t>                    добычи после коммерческого обнаружения</w:t>
      </w:r>
    </w:p>
    <w:p>
      <w:pPr>
        <w:spacing w:after="0"/>
        <w:ind w:left="0"/>
        <w:jc w:val="both"/>
      </w:pPr>
      <w:r>
        <w:rPr>
          <w:rFonts w:ascii="Times New Roman"/>
          <w:b/>
          <w:i w:val="false"/>
          <w:color w:val="ff00ff"/>
          <w:sz w:val="28"/>
        </w:rPr>
        <w:t>     </w:t>
      </w:r>
      <w:r>
        <w:rPr>
          <w:rFonts w:ascii="Times New Roman"/>
          <w:b w:val="false"/>
          <w:i/>
          <w:color w:val="ff00ff"/>
          <w:sz w:val="28"/>
        </w:rPr>
        <w:t>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r>
        <w:br/>
      </w:r>
      <w:r>
        <w:rPr>
          <w:rFonts w:ascii="Times New Roman"/>
          <w:b w:val="false"/>
          <w:i w:val="false"/>
          <w:color w:val="000000"/>
          <w:sz w:val="28"/>
        </w:rPr>
        <w:t>
</w:t>
      </w:r>
      <w:r>
        <w:rPr>
          <w:rFonts w:ascii="Times New Roman"/>
          <w:b w:val="false"/>
          <w:i/>
          <w:color w:val="ff00ff"/>
          <w:sz w:val="28"/>
        </w:rPr>
        <w:t>      К амортизируемым активам, указанным в настоящем пункте, относятся:</w:t>
      </w:r>
      <w:r>
        <w:br/>
      </w:r>
      <w:r>
        <w:rPr>
          <w:rFonts w:ascii="Times New Roman"/>
          <w:b w:val="false"/>
          <w:i w:val="false"/>
          <w:color w:val="000000"/>
          <w:sz w:val="28"/>
        </w:rPr>
        <w:t>
</w:t>
      </w:r>
      <w:r>
        <w:rPr>
          <w:rFonts w:ascii="Times New Roman"/>
          <w:b w:val="false"/>
          <w:i/>
          <w:color w:val="ff00ff"/>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r>
        <w:br/>
      </w:r>
      <w:r>
        <w:rPr>
          <w:rFonts w:ascii="Times New Roman"/>
          <w:b w:val="false"/>
          <w:i w:val="false"/>
          <w:color w:val="000000"/>
          <w:sz w:val="28"/>
        </w:rPr>
        <w:t>
</w:t>
      </w:r>
      <w:r>
        <w:rPr>
          <w:rFonts w:ascii="Times New Roman"/>
          <w:b w:val="false"/>
          <w:i/>
          <w:color w:val="ff00ff"/>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r>
        <w:br/>
      </w:r>
      <w:r>
        <w:rPr>
          <w:rFonts w:ascii="Times New Roman"/>
          <w:b w:val="false"/>
          <w:i w:val="false"/>
          <w:color w:val="000000"/>
          <w:sz w:val="28"/>
        </w:rPr>
        <w:t>
</w:t>
      </w:r>
      <w:r>
        <w:rPr>
          <w:rFonts w:ascii="Times New Roman"/>
          <w:b w:val="false"/>
          <w:i/>
          <w:color w:val="ff00ff"/>
          <w:sz w:val="28"/>
        </w:rPr>
        <w:t>      3) технологические трубопроводы, сооруженные между блоками (участками полигона);</w:t>
      </w:r>
      <w:r>
        <w:br/>
      </w:r>
      <w:r>
        <w:rPr>
          <w:rFonts w:ascii="Times New Roman"/>
          <w:b w:val="false"/>
          <w:i w:val="false"/>
          <w:color w:val="000000"/>
          <w:sz w:val="28"/>
        </w:rPr>
        <w:t>
</w:t>
      </w:r>
      <w:r>
        <w:rPr>
          <w:rFonts w:ascii="Times New Roman"/>
          <w:b w:val="false"/>
          <w:i/>
          <w:color w:val="ff00ff"/>
          <w:sz w:val="28"/>
        </w:rPr>
        <w:t>      4) технологические трубопроводы, сооруженные на блоках (полигонах);</w:t>
      </w:r>
      <w:r>
        <w:br/>
      </w:r>
      <w:r>
        <w:rPr>
          <w:rFonts w:ascii="Times New Roman"/>
          <w:b w:val="false"/>
          <w:i w:val="false"/>
          <w:color w:val="000000"/>
          <w:sz w:val="28"/>
        </w:rPr>
        <w:t>
</w:t>
      </w:r>
      <w:r>
        <w:rPr>
          <w:rFonts w:ascii="Times New Roman"/>
          <w:b w:val="false"/>
          <w:i/>
          <w:color w:val="ff00ff"/>
          <w:sz w:val="28"/>
        </w:rPr>
        <w:t>      5) технологические узлы закисления, сооруженные на блоках (полигонах);</w:t>
      </w:r>
      <w:r>
        <w:br/>
      </w:r>
      <w:r>
        <w:rPr>
          <w:rFonts w:ascii="Times New Roman"/>
          <w:b w:val="false"/>
          <w:i w:val="false"/>
          <w:color w:val="000000"/>
          <w:sz w:val="28"/>
        </w:rPr>
        <w:t>
</w:t>
      </w:r>
      <w:r>
        <w:rPr>
          <w:rFonts w:ascii="Times New Roman"/>
          <w:b w:val="false"/>
          <w:i/>
          <w:color w:val="ff00ff"/>
          <w:sz w:val="28"/>
        </w:rPr>
        <w:t>      6) узлы распределения продуктивных растворов, сооруженные на блоках (полигонах);</w:t>
      </w:r>
      <w:r>
        <w:br/>
      </w:r>
      <w:r>
        <w:rPr>
          <w:rFonts w:ascii="Times New Roman"/>
          <w:b w:val="false"/>
          <w:i w:val="false"/>
          <w:color w:val="000000"/>
          <w:sz w:val="28"/>
        </w:rPr>
        <w:t>
</w:t>
      </w:r>
      <w:r>
        <w:rPr>
          <w:rFonts w:ascii="Times New Roman"/>
          <w:b w:val="false"/>
          <w:i/>
          <w:color w:val="ff00ff"/>
          <w:sz w:val="28"/>
        </w:rPr>
        <w:t>      7) узлы приемки технических растворов, сооруженные на блоках (полигонах);</w:t>
      </w:r>
      <w:r>
        <w:br/>
      </w:r>
      <w:r>
        <w:rPr>
          <w:rFonts w:ascii="Times New Roman"/>
          <w:b w:val="false"/>
          <w:i w:val="false"/>
          <w:color w:val="000000"/>
          <w:sz w:val="28"/>
        </w:rPr>
        <w:t>
</w:t>
      </w:r>
      <w:r>
        <w:rPr>
          <w:rFonts w:ascii="Times New Roman"/>
          <w:b w:val="false"/>
          <w:i/>
          <w:color w:val="ff00ff"/>
          <w:sz w:val="28"/>
        </w:rPr>
        <w:t>      8) узлы приема кислоты и склада жидких реагентов, а также кислотопроводы, сооруженные на блоках (полигонах);</w:t>
      </w:r>
      <w:r>
        <w:br/>
      </w:r>
      <w:r>
        <w:rPr>
          <w:rFonts w:ascii="Times New Roman"/>
          <w:b w:val="false"/>
          <w:i w:val="false"/>
          <w:color w:val="000000"/>
          <w:sz w:val="28"/>
        </w:rPr>
        <w:t>
</w:t>
      </w:r>
      <w:r>
        <w:rPr>
          <w:rFonts w:ascii="Times New Roman"/>
          <w:b w:val="false"/>
          <w:i/>
          <w:color w:val="ff00ff"/>
          <w:sz w:val="28"/>
        </w:rPr>
        <w:t>      9) технологические насосные станции с оборудованием и контрольно-измерительной аппаратурой, установленные на блоках (полигонах);</w:t>
      </w:r>
      <w:r>
        <w:br/>
      </w:r>
      <w:r>
        <w:rPr>
          <w:rFonts w:ascii="Times New Roman"/>
          <w:b w:val="false"/>
          <w:i w:val="false"/>
          <w:color w:val="000000"/>
          <w:sz w:val="28"/>
        </w:rPr>
        <w:t>
</w:t>
      </w:r>
      <w:r>
        <w:rPr>
          <w:rFonts w:ascii="Times New Roman"/>
          <w:b w:val="false"/>
          <w:i/>
          <w:color w:val="ff00ff"/>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r>
        <w:br/>
      </w:r>
      <w:r>
        <w:rPr>
          <w:rFonts w:ascii="Times New Roman"/>
          <w:b w:val="false"/>
          <w:i w:val="false"/>
          <w:color w:val="000000"/>
          <w:sz w:val="28"/>
        </w:rPr>
        <w:t>
</w:t>
      </w:r>
      <w:r>
        <w:rPr>
          <w:rFonts w:ascii="Times New Roman"/>
          <w:b w:val="false"/>
          <w:i/>
          <w:color w:val="ff00ff"/>
          <w:sz w:val="28"/>
        </w:rPr>
        <w:t>      11) погружные насосы со шкафами управления, установленные на сооруженных скважинах на этапе горно-подготовительных работ;</w:t>
      </w:r>
      <w:r>
        <w:br/>
      </w:r>
      <w:r>
        <w:rPr>
          <w:rFonts w:ascii="Times New Roman"/>
          <w:b w:val="false"/>
          <w:i w:val="false"/>
          <w:color w:val="000000"/>
          <w:sz w:val="28"/>
        </w:rPr>
        <w:t>
</w:t>
      </w:r>
      <w:r>
        <w:rPr>
          <w:rFonts w:ascii="Times New Roman"/>
          <w:b w:val="false"/>
          <w:i/>
          <w:color w:val="ff00ff"/>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r>
        <w:br/>
      </w:r>
      <w:r>
        <w:rPr>
          <w:rFonts w:ascii="Times New Roman"/>
          <w:b w:val="false"/>
          <w:i w:val="false"/>
          <w:color w:val="000000"/>
          <w:sz w:val="28"/>
        </w:rPr>
        <w:t>
</w:t>
      </w:r>
      <w:r>
        <w:rPr>
          <w:rFonts w:ascii="Times New Roman"/>
          <w:b w:val="false"/>
          <w:i/>
          <w:color w:val="ff00ff"/>
          <w:sz w:val="28"/>
        </w:rPr>
        <w:t>      13) аппаратура контроля и автоматизации процессов, устанавливаемая на блоках (полигонах);</w:t>
      </w:r>
      <w:r>
        <w:br/>
      </w:r>
      <w:r>
        <w:rPr>
          <w:rFonts w:ascii="Times New Roman"/>
          <w:b w:val="false"/>
          <w:i w:val="false"/>
          <w:color w:val="000000"/>
          <w:sz w:val="28"/>
        </w:rPr>
        <w:t>
</w:t>
      </w:r>
      <w:r>
        <w:rPr>
          <w:rFonts w:ascii="Times New Roman"/>
          <w:b w:val="false"/>
          <w:i/>
          <w:color w:val="ff00ff"/>
          <w:sz w:val="28"/>
        </w:rPr>
        <w:t>      14) воздухопроводы на блоках (полигонах);</w:t>
      </w:r>
      <w:r>
        <w:br/>
      </w:r>
      <w:r>
        <w:rPr>
          <w:rFonts w:ascii="Times New Roman"/>
          <w:b w:val="false"/>
          <w:i w:val="false"/>
          <w:color w:val="000000"/>
          <w:sz w:val="28"/>
        </w:rPr>
        <w:t>
</w:t>
      </w:r>
      <w:r>
        <w:rPr>
          <w:rFonts w:ascii="Times New Roman"/>
          <w:b w:val="false"/>
          <w:i/>
          <w:color w:val="ff00ff"/>
          <w:sz w:val="28"/>
        </w:rPr>
        <w:t>      15) подъездные технологические автодороги к блокам (полигонам) и внутри блоков;</w:t>
      </w:r>
      <w:r>
        <w:br/>
      </w:r>
      <w:r>
        <w:rPr>
          <w:rFonts w:ascii="Times New Roman"/>
          <w:b w:val="false"/>
          <w:i w:val="false"/>
          <w:color w:val="000000"/>
          <w:sz w:val="28"/>
        </w:rPr>
        <w:t>
</w:t>
      </w:r>
      <w:r>
        <w:rPr>
          <w:rFonts w:ascii="Times New Roman"/>
          <w:b w:val="false"/>
          <w:i/>
          <w:color w:val="ff00ff"/>
          <w:sz w:val="28"/>
        </w:rPr>
        <w:t>      16) пескоотстойники или емкости продуктивных растворов и выщелачивающих растворов на блоках (полигонах);</w:t>
      </w:r>
      <w:r>
        <w:br/>
      </w:r>
      <w:r>
        <w:rPr>
          <w:rFonts w:ascii="Times New Roman"/>
          <w:b w:val="false"/>
          <w:i w:val="false"/>
          <w:color w:val="000000"/>
          <w:sz w:val="28"/>
        </w:rPr>
        <w:t>
</w:t>
      </w:r>
      <w:r>
        <w:rPr>
          <w:rFonts w:ascii="Times New Roman"/>
          <w:b w:val="false"/>
          <w:i/>
          <w:color w:val="ff00ff"/>
          <w:sz w:val="28"/>
        </w:rPr>
        <w:t>      17) защита от выдувания песков на блоках (полигонах).</w:t>
      </w:r>
      <w:r>
        <w:br/>
      </w:r>
      <w:r>
        <w:rPr>
          <w:rFonts w:ascii="Times New Roman"/>
          <w:b w:val="false"/>
          <w:i w:val="false"/>
          <w:color w:val="000000"/>
          <w:sz w:val="28"/>
        </w:rPr>
        <w:t>
</w:t>
      </w:r>
      <w:r>
        <w:rPr>
          <w:rFonts w:ascii="Times New Roman"/>
          <w:b w:val="false"/>
          <w:i/>
          <w:color w:val="ff00ff"/>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r>
        <w:br/>
      </w:r>
      <w:r>
        <w:rPr>
          <w:rFonts w:ascii="Times New Roman"/>
          <w:b w:val="false"/>
          <w:i w:val="false"/>
          <w:color w:val="000000"/>
          <w:sz w:val="28"/>
        </w:rPr>
        <w:t>
</w:t>
      </w:r>
      <w:r>
        <w:rPr>
          <w:rFonts w:ascii="Times New Roman"/>
          <w:b w:val="false"/>
          <w:i/>
          <w:color w:val="ff00ff"/>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r>
        <w:br/>
      </w:r>
      <w:r>
        <w:rPr>
          <w:rFonts w:ascii="Times New Roman"/>
          <w:b w:val="false"/>
          <w:i w:val="false"/>
          <w:color w:val="000000"/>
          <w:sz w:val="28"/>
        </w:rPr>
        <w:t>
      </w:t>
      </w:r>
      <w:r>
        <w:rPr>
          <w:rFonts w:ascii="Times New Roman"/>
          <w:b w:val="false"/>
          <w:i/>
          <w:color w:val="ff00ff"/>
          <w:sz w:val="28"/>
        </w:rPr>
        <w:t>2. Затраты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r>
        <w:br/>
      </w:r>
      <w:r>
        <w:rPr>
          <w:rFonts w:ascii="Times New Roman"/>
          <w:b w:val="false"/>
          <w:i w:val="false"/>
          <w:color w:val="000000"/>
          <w:sz w:val="28"/>
        </w:rPr>
        <w:t>
</w:t>
      </w:r>
      <w:r>
        <w:rPr>
          <w:rFonts w:ascii="Times New Roman"/>
          <w:b w:val="false"/>
          <w:i/>
          <w:color w:val="ff00ff"/>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r>
        <w:br/>
      </w:r>
      <w:r>
        <w:rPr>
          <w:rFonts w:ascii="Times New Roman"/>
          <w:b w:val="false"/>
          <w:i w:val="false"/>
          <w:color w:val="000000"/>
          <w:sz w:val="28"/>
        </w:rPr>
        <w:t>
</w:t>
      </w:r>
      <w:r>
        <w:rPr>
          <w:rFonts w:ascii="Times New Roman"/>
          <w:b w:val="false"/>
          <w:i/>
          <w:color w:val="ff00ff"/>
          <w:sz w:val="28"/>
        </w:rPr>
        <w:t>      Сумма амортизационных отчислений определяется в соответствии с методом учета группы амортизируемых активов, образованной в соответствии с пунктом 1 настоящей статьи, по блокам или месторождению в целом (полигону) по следующей формуле:</w:t>
      </w:r>
      <w:r>
        <w:br/>
      </w:r>
      <w:r>
        <w:rPr>
          <w:rFonts w:ascii="Times New Roman"/>
          <w:b w:val="false"/>
          <w:i w:val="false"/>
          <w:color w:val="000000"/>
          <w:sz w:val="28"/>
        </w:rPr>
        <w:t>
        </w:t>
      </w:r>
      <w:r>
        <w:rPr>
          <w:rFonts w:ascii="Times New Roman"/>
          <w:b w:val="false"/>
          <w:i/>
          <w:color w:val="ff00ff"/>
          <w:sz w:val="28"/>
        </w:rPr>
        <w:t xml:space="preserve"> С1+С2+С3</w:t>
      </w:r>
      <w:r>
        <w:br/>
      </w:r>
      <w:r>
        <w:rPr>
          <w:rFonts w:ascii="Times New Roman"/>
          <w:b w:val="false"/>
          <w:i w:val="false"/>
          <w:color w:val="000000"/>
          <w:sz w:val="28"/>
        </w:rPr>
        <w:t>
</w:t>
      </w:r>
      <w:r>
        <w:rPr>
          <w:rFonts w:ascii="Times New Roman"/>
          <w:b w:val="false"/>
          <w:i/>
          <w:color w:val="ff00ff"/>
          <w:sz w:val="28"/>
        </w:rPr>
        <w:t>      S=----------Х V4, где:</w:t>
      </w:r>
      <w:r>
        <w:br/>
      </w:r>
      <w:r>
        <w:rPr>
          <w:rFonts w:ascii="Times New Roman"/>
          <w:b w:val="false"/>
          <w:i w:val="false"/>
          <w:color w:val="000000"/>
          <w:sz w:val="28"/>
        </w:rPr>
        <w:t>
</w:t>
      </w:r>
      <w:r>
        <w:rPr>
          <w:rFonts w:ascii="Times New Roman"/>
          <w:b w:val="false"/>
          <w:i/>
          <w:color w:val="ff00ff"/>
          <w:sz w:val="28"/>
        </w:rPr>
        <w:t>         V1+V2+V3</w:t>
      </w:r>
    </w:p>
    <w:p>
      <w:pPr>
        <w:spacing w:after="0"/>
        <w:ind w:left="0"/>
        <w:jc w:val="both"/>
      </w:pPr>
      <w:r>
        <w:rPr>
          <w:rFonts w:ascii="Times New Roman"/>
          <w:b w:val="false"/>
          <w:i/>
          <w:color w:val="ff00ff"/>
          <w:sz w:val="28"/>
        </w:rPr>
        <w:t>      S – сумма амортизационных отчислений;</w:t>
      </w:r>
      <w:r>
        <w:br/>
      </w:r>
      <w:r>
        <w:rPr>
          <w:rFonts w:ascii="Times New Roman"/>
          <w:b w:val="false"/>
          <w:i w:val="false"/>
          <w:color w:val="000000"/>
          <w:sz w:val="28"/>
        </w:rPr>
        <w:t>
</w:t>
      </w:r>
      <w:r>
        <w:rPr>
          <w:rFonts w:ascii="Times New Roman"/>
          <w:b w:val="false"/>
          <w:i/>
          <w:color w:val="ff00ff"/>
          <w:sz w:val="28"/>
        </w:rPr>
        <w:t>      C1 – стоимость отдельной группы амортизируемых активов на начало налогового периода;</w:t>
      </w:r>
      <w:r>
        <w:br/>
      </w:r>
      <w:r>
        <w:rPr>
          <w:rFonts w:ascii="Times New Roman"/>
          <w:b w:val="false"/>
          <w:i w:val="false"/>
          <w:color w:val="000000"/>
          <w:sz w:val="28"/>
        </w:rPr>
        <w:t>
</w:t>
      </w:r>
      <w:r>
        <w:rPr>
          <w:rFonts w:ascii="Times New Roman"/>
          <w:b w:val="false"/>
          <w:i/>
          <w:color w:val="ff00ff"/>
          <w:sz w:val="28"/>
        </w:rPr>
        <w:t>      C2 – затраты (расходы) на подготовительные работы к добыче, указанные в пункте 1 настоящей статьи, произведенные в текущем налоговом периоде;</w:t>
      </w:r>
      <w:r>
        <w:br/>
      </w:r>
      <w:r>
        <w:rPr>
          <w:rFonts w:ascii="Times New Roman"/>
          <w:b w:val="false"/>
          <w:i w:val="false"/>
          <w:color w:val="000000"/>
          <w:sz w:val="28"/>
        </w:rPr>
        <w:t>
</w:t>
      </w:r>
      <w:r>
        <w:rPr>
          <w:rFonts w:ascii="Times New Roman"/>
          <w:b w:val="false"/>
          <w:i/>
          <w:color w:val="ff00ff"/>
          <w:sz w:val="28"/>
        </w:rPr>
        <w:t>      С3 – стоимость отдельной группы амортизируемых активов, указанной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w:t>
      </w:r>
      <w:r>
        <w:br/>
      </w:r>
      <w:r>
        <w:rPr>
          <w:rFonts w:ascii="Times New Roman"/>
          <w:b w:val="false"/>
          <w:i w:val="false"/>
          <w:color w:val="000000"/>
          <w:sz w:val="28"/>
        </w:rPr>
        <w:t>
</w:t>
      </w:r>
      <w:r>
        <w:rPr>
          <w:rFonts w:ascii="Times New Roman"/>
          <w:b w:val="false"/>
          <w:i/>
          <w:color w:val="ff00ff"/>
          <w:sz w:val="28"/>
        </w:rPr>
        <w:t>      V1 – физический объем готовых к добыче запасов урана на начало налогового периода;</w:t>
      </w:r>
      <w:r>
        <w:br/>
      </w:r>
      <w:r>
        <w:rPr>
          <w:rFonts w:ascii="Times New Roman"/>
          <w:b w:val="false"/>
          <w:i w:val="false"/>
          <w:color w:val="000000"/>
          <w:sz w:val="28"/>
        </w:rPr>
        <w:t>
</w:t>
      </w:r>
      <w:r>
        <w:rPr>
          <w:rFonts w:ascii="Times New Roman"/>
          <w:b w:val="false"/>
          <w:i/>
          <w:color w:val="ff00ff"/>
          <w:sz w:val="28"/>
        </w:rPr>
        <w:t>      V2 – физический объем готовых к добыче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w:t>
      </w:r>
      <w:r>
        <w:rPr>
          <w:rFonts w:ascii="Times New Roman"/>
          <w:b w:val="false"/>
          <w:i/>
          <w:color w:val="ff00ff"/>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r>
        <w:br/>
      </w:r>
      <w:r>
        <w:rPr>
          <w:rFonts w:ascii="Times New Roman"/>
          <w:b w:val="false"/>
          <w:i w:val="false"/>
          <w:color w:val="000000"/>
          <w:sz w:val="28"/>
        </w:rPr>
        <w:t>
</w:t>
      </w:r>
      <w:r>
        <w:rPr>
          <w:rFonts w:ascii="Times New Roman"/>
          <w:b w:val="false"/>
          <w:i/>
          <w:color w:val="ff00ff"/>
          <w:sz w:val="28"/>
        </w:rPr>
        <w:t>      V4 – физический объем погашенных запасов урана с учетом нормируемых потерь в недрах за налоговый период.</w:t>
      </w:r>
      <w:r>
        <w:br/>
      </w:r>
      <w:r>
        <w:rPr>
          <w:rFonts w:ascii="Times New Roman"/>
          <w:b w:val="false"/>
          <w:i w:val="false"/>
          <w:color w:val="000000"/>
          <w:sz w:val="28"/>
        </w:rPr>
        <w:t>
</w:t>
      </w:r>
      <w:r>
        <w:rPr>
          <w:rFonts w:ascii="Times New Roman"/>
          <w:b w:val="false"/>
          <w:i/>
          <w:color w:val="ff00ff"/>
          <w:sz w:val="28"/>
        </w:rPr>
        <w:t>      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пунктом 1 настоящей статьи по состоянию на 1 января 2009 года.</w:t>
      </w:r>
      <w:r>
        <w:br/>
      </w:r>
      <w:r>
        <w:rPr>
          <w:rFonts w:ascii="Times New Roman"/>
          <w:b w:val="false"/>
          <w:i w:val="false"/>
          <w:color w:val="000000"/>
          <w:sz w:val="28"/>
        </w:rPr>
        <w:t>
</w:t>
      </w:r>
      <w:r>
        <w:rPr>
          <w:rFonts w:ascii="Times New Roman"/>
          <w:b w:val="false"/>
          <w:i/>
          <w:color w:val="ff00ff"/>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r>
        <w:br/>
      </w:r>
      <w:r>
        <w:rPr>
          <w:rFonts w:ascii="Times New Roman"/>
          <w:b w:val="false"/>
          <w:i w:val="false"/>
          <w:color w:val="000000"/>
          <w:sz w:val="28"/>
        </w:rPr>
        <w:t>
</w:t>
      </w:r>
      <w:r>
        <w:rPr>
          <w:rFonts w:ascii="Times New Roman"/>
          <w:b w:val="false"/>
          <w:i/>
          <w:color w:val="ff00ff"/>
          <w:sz w:val="28"/>
        </w:rPr>
        <w:t>      стоимость отдельной группы амортизируемых активов на начало налогового периода</w:t>
      </w:r>
      <w:r>
        <w:br/>
      </w:r>
      <w:r>
        <w:rPr>
          <w:rFonts w:ascii="Times New Roman"/>
          <w:b w:val="false"/>
          <w:i w:val="false"/>
          <w:color w:val="000000"/>
          <w:sz w:val="28"/>
        </w:rPr>
        <w:t>
</w:t>
      </w:r>
      <w:r>
        <w:rPr>
          <w:rFonts w:ascii="Times New Roman"/>
          <w:b w:val="false"/>
          <w:i/>
          <w:color w:val="ff00ff"/>
          <w:sz w:val="28"/>
        </w:rPr>
        <w:t>      плюс</w:t>
      </w:r>
      <w:r>
        <w:br/>
      </w:r>
      <w:r>
        <w:rPr>
          <w:rFonts w:ascii="Times New Roman"/>
          <w:b w:val="false"/>
          <w:i w:val="false"/>
          <w:color w:val="000000"/>
          <w:sz w:val="28"/>
        </w:rPr>
        <w:t>
</w:t>
      </w:r>
      <w:r>
        <w:rPr>
          <w:rFonts w:ascii="Times New Roman"/>
          <w:b w:val="false"/>
          <w:i/>
          <w:color w:val="ff00ff"/>
          <w:sz w:val="28"/>
        </w:rPr>
        <w:t>      затраты (расходы), указанные в пункте 1 настоящей статьи на подготовительные работы к добыче, произведенные в текущем налоговом периоде,</w:t>
      </w:r>
      <w:r>
        <w:br/>
      </w:r>
      <w:r>
        <w:rPr>
          <w:rFonts w:ascii="Times New Roman"/>
          <w:b w:val="false"/>
          <w:i w:val="false"/>
          <w:color w:val="000000"/>
          <w:sz w:val="28"/>
        </w:rPr>
        <w:t>
</w:t>
      </w:r>
      <w:r>
        <w:rPr>
          <w:rFonts w:ascii="Times New Roman"/>
          <w:b w:val="false"/>
          <w:i/>
          <w:color w:val="ff00ff"/>
          <w:sz w:val="28"/>
        </w:rPr>
        <w:t>      плюс</w:t>
      </w:r>
      <w:r>
        <w:br/>
      </w:r>
      <w:r>
        <w:rPr>
          <w:rFonts w:ascii="Times New Roman"/>
          <w:b w:val="false"/>
          <w:i w:val="false"/>
          <w:color w:val="000000"/>
          <w:sz w:val="28"/>
        </w:rPr>
        <w:t>
</w:t>
      </w:r>
      <w:r>
        <w:rPr>
          <w:rFonts w:ascii="Times New Roman"/>
          <w:b w:val="false"/>
          <w:i/>
          <w:color w:val="ff00ff"/>
          <w:sz w:val="28"/>
        </w:rPr>
        <w:t>      затраты по приобретению у третьих лиц группы амортизируемых активов, указанной в пункте 3 настоящей статьи,</w:t>
      </w:r>
      <w:r>
        <w:br/>
      </w:r>
      <w:r>
        <w:rPr>
          <w:rFonts w:ascii="Times New Roman"/>
          <w:b w:val="false"/>
          <w:i w:val="false"/>
          <w:color w:val="000000"/>
          <w:sz w:val="28"/>
        </w:rPr>
        <w:t>
</w:t>
      </w:r>
      <w:r>
        <w:rPr>
          <w:rFonts w:ascii="Times New Roman"/>
          <w:b w:val="false"/>
          <w:i/>
          <w:color w:val="ff00ff"/>
          <w:sz w:val="28"/>
        </w:rPr>
        <w:t>      плюс</w:t>
      </w:r>
      <w:r>
        <w:br/>
      </w:r>
      <w:r>
        <w:rPr>
          <w:rFonts w:ascii="Times New Roman"/>
          <w:b w:val="false"/>
          <w:i w:val="false"/>
          <w:color w:val="000000"/>
          <w:sz w:val="28"/>
        </w:rPr>
        <w:t>
</w:t>
      </w:r>
      <w:r>
        <w:rPr>
          <w:rFonts w:ascii="Times New Roman"/>
          <w:b w:val="false"/>
          <w:i/>
          <w:color w:val="ff00ff"/>
          <w:sz w:val="28"/>
        </w:rPr>
        <w:t>      стоимость группы амортизируемых активов, полученной в качестве вклада в уставный капитал, указанной в пункте 3 настоящей статьи,</w:t>
      </w:r>
      <w:r>
        <w:br/>
      </w:r>
      <w:r>
        <w:rPr>
          <w:rFonts w:ascii="Times New Roman"/>
          <w:b w:val="false"/>
          <w:i w:val="false"/>
          <w:color w:val="000000"/>
          <w:sz w:val="28"/>
        </w:rPr>
        <w:t>
</w:t>
      </w:r>
      <w:r>
        <w:rPr>
          <w:rFonts w:ascii="Times New Roman"/>
          <w:b w:val="false"/>
          <w:i/>
          <w:color w:val="ff00ff"/>
          <w:sz w:val="28"/>
        </w:rPr>
        <w:t>      минус</w:t>
      </w:r>
      <w:r>
        <w:br/>
      </w:r>
      <w:r>
        <w:rPr>
          <w:rFonts w:ascii="Times New Roman"/>
          <w:b w:val="false"/>
          <w:i w:val="false"/>
          <w:color w:val="000000"/>
          <w:sz w:val="28"/>
        </w:rPr>
        <w:t>
</w:t>
      </w:r>
      <w:r>
        <w:rPr>
          <w:rFonts w:ascii="Times New Roman"/>
          <w:b w:val="false"/>
          <w:i/>
          <w:color w:val="ff00ff"/>
          <w:sz w:val="28"/>
        </w:rPr>
        <w:t>      сумма амортизационных отчислений за налоговый период.</w:t>
      </w:r>
      <w:r>
        <w:br/>
      </w:r>
      <w:r>
        <w:rPr>
          <w:rFonts w:ascii="Times New Roman"/>
          <w:b w:val="false"/>
          <w:i w:val="false"/>
          <w:color w:val="000000"/>
          <w:sz w:val="28"/>
        </w:rPr>
        <w:t>
</w:t>
      </w:r>
      <w:r>
        <w:rPr>
          <w:rFonts w:ascii="Times New Roman"/>
          <w:b w:val="false"/>
          <w:i/>
          <w:color w:val="ff00ff"/>
          <w:sz w:val="28"/>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r>
        <w:br/>
      </w:r>
      <w:r>
        <w:rPr>
          <w:rFonts w:ascii="Times New Roman"/>
          <w:b w:val="false"/>
          <w:i w:val="false"/>
          <w:color w:val="000000"/>
          <w:sz w:val="28"/>
        </w:rPr>
        <w:t>
</w:t>
      </w:r>
      <w:r>
        <w:rPr>
          <w:rFonts w:ascii="Times New Roman"/>
          <w:b w:val="false"/>
          <w:i/>
          <w:color w:val="ff00ff"/>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r>
        <w:br/>
      </w:r>
      <w:r>
        <w:rPr>
          <w:rFonts w:ascii="Times New Roman"/>
          <w:b w:val="false"/>
          <w:i w:val="false"/>
          <w:color w:val="000000"/>
          <w:sz w:val="28"/>
        </w:rPr>
        <w:t>
</w:t>
      </w:r>
      <w:r>
        <w:rPr>
          <w:rFonts w:ascii="Times New Roman"/>
          <w:b w:val="false"/>
          <w:i/>
          <w:color w:val="ff00ff"/>
          <w:sz w:val="28"/>
        </w:rPr>
        <w:t>      физический объем готовых к добыче запасов урана на начало налогового периода</w:t>
      </w:r>
      <w:r>
        <w:br/>
      </w:r>
      <w:r>
        <w:rPr>
          <w:rFonts w:ascii="Times New Roman"/>
          <w:b w:val="false"/>
          <w:i w:val="false"/>
          <w:color w:val="000000"/>
          <w:sz w:val="28"/>
        </w:rPr>
        <w:t>
</w:t>
      </w:r>
      <w:r>
        <w:rPr>
          <w:rFonts w:ascii="Times New Roman"/>
          <w:b w:val="false"/>
          <w:i/>
          <w:color w:val="ff00ff"/>
          <w:sz w:val="28"/>
        </w:rPr>
        <w:t>      плюс</w:t>
      </w:r>
      <w:r>
        <w:br/>
      </w:r>
      <w:r>
        <w:rPr>
          <w:rFonts w:ascii="Times New Roman"/>
          <w:b w:val="false"/>
          <w:i w:val="false"/>
          <w:color w:val="000000"/>
          <w:sz w:val="28"/>
        </w:rPr>
        <w:t>
</w:t>
      </w:r>
      <w:r>
        <w:rPr>
          <w:rFonts w:ascii="Times New Roman"/>
          <w:b w:val="false"/>
          <w:i/>
          <w:color w:val="ff00ff"/>
          <w:sz w:val="28"/>
        </w:rPr>
        <w:t>      физический объем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w:t>
      </w:r>
      <w:r>
        <w:rPr>
          <w:rFonts w:ascii="Times New Roman"/>
          <w:b w:val="false"/>
          <w:i/>
          <w:color w:val="ff00ff"/>
          <w:sz w:val="28"/>
        </w:rPr>
        <w:t>      плюс</w:t>
      </w:r>
      <w:r>
        <w:br/>
      </w:r>
      <w:r>
        <w:rPr>
          <w:rFonts w:ascii="Times New Roman"/>
          <w:b w:val="false"/>
          <w:i w:val="false"/>
          <w:color w:val="000000"/>
          <w:sz w:val="28"/>
        </w:rPr>
        <w:t>
   </w:t>
      </w:r>
      <w:r>
        <w:rPr>
          <w:rFonts w:ascii="Times New Roman"/>
          <w:b w:val="false"/>
          <w:i/>
          <w:color w:val="ff00ff"/>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r>
        <w:br/>
      </w:r>
      <w:r>
        <w:rPr>
          <w:rFonts w:ascii="Times New Roman"/>
          <w:b w:val="false"/>
          <w:i w:val="false"/>
          <w:color w:val="000000"/>
          <w:sz w:val="28"/>
        </w:rPr>
        <w:t>
</w:t>
      </w:r>
      <w:r>
        <w:rPr>
          <w:rFonts w:ascii="Times New Roman"/>
          <w:b w:val="false"/>
          <w:i/>
          <w:color w:val="ff00ff"/>
          <w:sz w:val="28"/>
        </w:rPr>
        <w:t>      минус</w:t>
      </w:r>
      <w:r>
        <w:br/>
      </w:r>
      <w:r>
        <w:rPr>
          <w:rFonts w:ascii="Times New Roman"/>
          <w:b w:val="false"/>
          <w:i w:val="false"/>
          <w:color w:val="000000"/>
          <w:sz w:val="28"/>
        </w:rPr>
        <w:t>
</w:t>
      </w:r>
      <w:r>
        <w:rPr>
          <w:rFonts w:ascii="Times New Roman"/>
          <w:b w:val="false"/>
          <w:i/>
          <w:color w:val="ff00ff"/>
          <w:sz w:val="28"/>
        </w:rPr>
        <w:t>      объем погашенных запасов урана с учетом нормируемых потерь в недрах в течение налогового периода.</w:t>
      </w:r>
      <w:r>
        <w:br/>
      </w:r>
      <w:r>
        <w:rPr>
          <w:rFonts w:ascii="Times New Roman"/>
          <w:b w:val="false"/>
          <w:i w:val="false"/>
          <w:color w:val="000000"/>
          <w:sz w:val="28"/>
        </w:rPr>
        <w:t>
</w:t>
      </w:r>
      <w:r>
        <w:rPr>
          <w:rFonts w:ascii="Times New Roman"/>
          <w:b w:val="false"/>
          <w:i/>
          <w:color w:val="ff00ff"/>
          <w:sz w:val="28"/>
        </w:rPr>
        <w:t>      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r>
        <w:br/>
      </w:r>
      <w:r>
        <w:rPr>
          <w:rFonts w:ascii="Times New Roman"/>
          <w:b w:val="false"/>
          <w:i w:val="false"/>
          <w:color w:val="000000"/>
          <w:sz w:val="28"/>
        </w:rPr>
        <w:t>
</w:t>
      </w:r>
      <w:r>
        <w:rPr>
          <w:rFonts w:ascii="Times New Roman"/>
          <w:b w:val="false"/>
          <w:i/>
          <w:color w:val="ff00ff"/>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r>
        <w:br/>
      </w:r>
      <w:r>
        <w:rPr>
          <w:rFonts w:ascii="Times New Roman"/>
          <w:b w:val="false"/>
          <w:i w:val="false"/>
          <w:color w:val="000000"/>
          <w:sz w:val="28"/>
        </w:rPr>
        <w:t>
</w:t>
      </w:r>
      <w:r>
        <w:rPr>
          <w:rFonts w:ascii="Times New Roman"/>
          <w:b w:val="false"/>
          <w:i/>
          <w:color w:val="ff00ff"/>
          <w:sz w:val="28"/>
        </w:rPr>
        <w:t>      3. Порядок, установленный настоящей статьей, применяется также к отдельной группе амортизируемых активов, указанной в пункте 1 настоящей статьи, приобретенной у третьих лиц и (или) полученной в качестве вклада в уставный капитал, в связи с приобретением права недропользования.</w:t>
      </w:r>
      <w:r>
        <w:br/>
      </w:r>
      <w:r>
        <w:rPr>
          <w:rFonts w:ascii="Times New Roman"/>
          <w:b w:val="false"/>
          <w:i w:val="false"/>
          <w:color w:val="000000"/>
          <w:sz w:val="28"/>
        </w:rPr>
        <w:t>
</w:t>
      </w:r>
      <w:r>
        <w:rPr>
          <w:rFonts w:ascii="Times New Roman"/>
          <w:b w:val="false"/>
          <w:i/>
          <w:color w:val="ff00ff"/>
          <w:sz w:val="28"/>
        </w:rPr>
        <w:t>      При поступлении в связи с приобретением у третьих лиц отдельной группы амортизируемых активов, указанной в пункте 1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color w:val="ff00ff"/>
          <w:sz w:val="28"/>
        </w:rPr>
        <w:t xml:space="preserve"> При получении в качестве вклада в уставный капитал отдельной группы амортизируемых активов, указанной в пункте 1 настоящей статьи, стоимостью такой группы активов является стоимость вклада, указанная в учредительных документах юридического лица.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Параграф 2 главы 11 дополнен статьей 111-1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111-1 изложена в новой редакции Законом Республики Казахстан от 03 декабря 2015 года № 432-V ЗРК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112. Вычет по расходам недропользователя на</w:t>
      </w:r>
      <w:r>
        <w:br/>
      </w:r>
      <w:r>
        <w:rPr>
          <w:rFonts w:ascii="Times New Roman"/>
          <w:b w:val="false"/>
          <w:i w:val="false"/>
          <w:color w:val="000000"/>
          <w:sz w:val="28"/>
        </w:rPr>
        <w:t>
</w:t>
      </w:r>
      <w:r>
        <w:rPr>
          <w:rFonts w:ascii="Times New Roman"/>
          <w:b/>
          <w:i w:val="false"/>
          <w:color w:val="000080"/>
          <w:sz w:val="28"/>
        </w:rPr>
        <w:t>                  обучение казахстанских кадров и развитие</w:t>
      </w:r>
      <w:r>
        <w:br/>
      </w:r>
      <w:r>
        <w:rPr>
          <w:rFonts w:ascii="Times New Roman"/>
          <w:b w:val="false"/>
          <w:i w:val="false"/>
          <w:color w:val="000000"/>
          <w:sz w:val="28"/>
        </w:rPr>
        <w:t>
</w:t>
      </w:r>
      <w:r>
        <w:rPr>
          <w:rFonts w:ascii="Times New Roman"/>
          <w:b/>
          <w:i w:val="false"/>
          <w:color w:val="000080"/>
          <w:sz w:val="28"/>
        </w:rPr>
        <w:t>                  социальной сферы регионов</w:t>
      </w:r>
    </w:p>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контрактом на недропользование.</w:t>
      </w:r>
      <w:r>
        <w:br/>
      </w:r>
      <w:r>
        <w:rPr>
          <w:rFonts w:ascii="Times New Roman"/>
          <w:b w:val="false"/>
          <w:i w:val="false"/>
          <w:color w:val="000000"/>
          <w:sz w:val="28"/>
        </w:rPr>
        <w:t>
      2. Указанные в пункте 1 настоящей статьи расходы, фактически понесенные недропользователем до начала добычи после коммерческого обнаружения, относятся на вычеты в порядке, установленном статьей 111 настоящего Кодекса, в пределах сумм, установленных контрактом на недропользование.</w:t>
      </w:r>
      <w:r>
        <w:br/>
      </w:r>
      <w:r>
        <w:rPr>
          <w:rFonts w:ascii="Times New Roman"/>
          <w:b w:val="false"/>
          <w:i w:val="false"/>
          <w:color w:val="000000"/>
          <w:sz w:val="28"/>
        </w:rPr>
        <w:t>
      3. Для целей настоящей статьи расходами, фактически понесенными недропользователем:</w:t>
      </w:r>
      <w:r>
        <w:br/>
      </w:r>
      <w:r>
        <w:rPr>
          <w:rFonts w:ascii="Times New Roman"/>
          <w:b w:val="false"/>
          <w:i w:val="false"/>
          <w:color w:val="000000"/>
          <w:sz w:val="28"/>
        </w:rPr>
        <w:t xml:space="preserve">
      </w:t>
      </w:r>
      <w:r>
        <w:rPr>
          <w:rFonts w:ascii="Times New Roman"/>
          <w:b w:val="false"/>
          <w:i w:val="false"/>
          <w:color w:val="ff00ff"/>
          <w:sz w:val="28"/>
        </w:rPr>
        <w:t>1) на обучение казахстанских кадров, признаются:</w:t>
      </w:r>
      <w:r>
        <w:br/>
      </w:r>
      <w:r>
        <w:rPr>
          <w:rFonts w:ascii="Times New Roman"/>
          <w:b w:val="false"/>
          <w:i w:val="false"/>
          <w:color w:val="000000"/>
          <w:sz w:val="28"/>
        </w:rPr>
        <w:t>
</w:t>
      </w:r>
      <w:r>
        <w:rPr>
          <w:rFonts w:ascii="Times New Roman"/>
          <w:b w:val="false"/>
          <w:i w:val="false"/>
          <w:color w:val="ff00ff"/>
          <w:sz w:val="28"/>
        </w:rPr>
        <w:t>      суммы, направленные на обучение, повышение квалификации и переподготовку граждан Республики Казахстан;</w:t>
      </w:r>
      <w:r>
        <w:br/>
      </w:r>
      <w:r>
        <w:rPr>
          <w:rFonts w:ascii="Times New Roman"/>
          <w:b w:val="false"/>
          <w:i w:val="false"/>
          <w:color w:val="000000"/>
          <w:sz w:val="28"/>
        </w:rPr>
        <w:t>
</w:t>
      </w:r>
      <w:r>
        <w:rPr>
          <w:rFonts w:ascii="Times New Roman"/>
          <w:b w:val="false"/>
          <w:i w:val="false"/>
          <w:color w:val="ff00ff"/>
          <w:sz w:val="28"/>
        </w:rPr>
        <w:t>      средства, перечисленные в государственный бюджет на обучение, повышение квалификации и переподготовку граждан Республики Казахстан;</w:t>
      </w:r>
      <w:r>
        <w:br/>
      </w:r>
      <w:r>
        <w:rPr>
          <w:rFonts w:ascii="Times New Roman"/>
          <w:b w:val="false"/>
          <w:i w:val="false"/>
          <w:color w:val="000000"/>
          <w:sz w:val="28"/>
        </w:rPr>
        <w:t>
</w:t>
      </w:r>
      <w:r>
        <w:rPr>
          <w:rFonts w:ascii="Times New Roman"/>
          <w:b w:val="false"/>
          <w:i w:val="false"/>
          <w:color w:val="ff00ff"/>
          <w:sz w:val="28"/>
        </w:rPr>
        <w:t>      фактические расходы, понесенные налогоплательщиком в целях выполнения обязанности недропользователя в соответствии с Законом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области,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городов республиканского значения, столицы подготовку кадров по специальностям, непосредственно связанным со сферой недропользования;</w:t>
      </w:r>
      <w:r>
        <w:br/>
      </w:r>
      <w:r>
        <w:rPr>
          <w:rFonts w:ascii="Times New Roman"/>
          <w:b w:val="false"/>
          <w:i w:val="false"/>
          <w:color w:val="000000"/>
          <w:sz w:val="28"/>
        </w:rPr>
        <w:t>
      2) на развитие социальной сферы региона, признаются расходы на развитие и поддержание объектов социальной инфраструктуры региона, а также средства, перечисленные на эти цели в государственный бюджет.</w:t>
      </w:r>
      <w:r>
        <w:br/>
      </w:r>
      <w:r>
        <w:rPr>
          <w:rFonts w:ascii="Times New Roman"/>
          <w:b w:val="false"/>
          <w:i w:val="false"/>
          <w:color w:val="000000"/>
          <w:sz w:val="28"/>
        </w:rPr>
        <w:t>
      </w:t>
      </w:r>
      <w:r>
        <w:rPr>
          <w:rFonts w:ascii="Times New Roman"/>
          <w:b w:val="false"/>
          <w:i/>
          <w:color w:val="ff00ff"/>
          <w:sz w:val="28"/>
        </w:rPr>
        <w:t>Статья 112 с изложенением в новой редакции подпункта 1)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113. Вычет превышения суммы отрицательной курсовой</w:t>
      </w:r>
      <w:r>
        <w:br/>
      </w:r>
      <w:r>
        <w:rPr>
          <w:rFonts w:ascii="Times New Roman"/>
          <w:b w:val="false"/>
          <w:i w:val="false"/>
          <w:color w:val="000000"/>
          <w:sz w:val="28"/>
        </w:rPr>
        <w:t>
</w:t>
      </w:r>
      <w:r>
        <w:rPr>
          <w:rFonts w:ascii="Times New Roman"/>
          <w:b/>
          <w:i w:val="false"/>
          <w:color w:val="000080"/>
          <w:sz w:val="28"/>
        </w:rPr>
        <w:t>                  разницы над суммой положительной курсовой</w:t>
      </w:r>
      <w:r>
        <w:br/>
      </w:r>
      <w:r>
        <w:rPr>
          <w:rFonts w:ascii="Times New Roman"/>
          <w:b w:val="false"/>
          <w:i w:val="false"/>
          <w:color w:val="000000"/>
          <w:sz w:val="28"/>
        </w:rPr>
        <w:t>
</w:t>
      </w:r>
      <w:r>
        <w:rPr>
          <w:rFonts w:ascii="Times New Roman"/>
          <w:b/>
          <w:i w:val="false"/>
          <w:color w:val="000080"/>
          <w:sz w:val="28"/>
        </w:rPr>
        <w:t>                  разницы</w:t>
      </w:r>
    </w:p>
    <w:p>
      <w:pPr>
        <w:spacing w:after="0"/>
        <w:ind w:left="0"/>
        <w:jc w:val="both"/>
      </w:pPr>
      <w:r>
        <w:rPr>
          <w:rFonts w:ascii="Times New Roman"/>
          <w:b w:val="false"/>
          <w:i w:val="false"/>
          <w:color w:val="000000"/>
          <w:sz w:val="28"/>
        </w:rPr>
        <w:t>      В случае, если сумма отрицательной курсовой разницы превышает сумму положительной курсовой разницы, величина превышения подлежит вычету.</w:t>
      </w:r>
      <w:r>
        <w:br/>
      </w:r>
      <w:r>
        <w:rPr>
          <w:rFonts w:ascii="Times New Roman"/>
          <w:b w:val="false"/>
          <w:i w:val="false"/>
          <w:color w:val="000000"/>
          <w:sz w:val="28"/>
        </w:rPr>
        <w:t>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114. Вычет налогов и других обязательных платежей в</w:t>
      </w:r>
      <w:r>
        <w:br/>
      </w:r>
      <w:r>
        <w:rPr>
          <w:rFonts w:ascii="Times New Roman"/>
          <w:b w:val="false"/>
          <w:i w:val="false"/>
          <w:color w:val="000000"/>
          <w:sz w:val="28"/>
        </w:rPr>
        <w:t>
</w:t>
      </w:r>
      <w:r>
        <w:rPr>
          <w:rFonts w:ascii="Times New Roman"/>
          <w:b/>
          <w:i w:val="false"/>
          <w:color w:val="ff00ff"/>
          <w:sz w:val="28"/>
        </w:rPr>
        <w:t>                  бюджет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настоящей статьей, в отчетном налоговом периоде вычету подлежат налоги и другие обязательные платежи в бюджет, уплаченные в бюджет Республики Казахстан или иного государства:</w:t>
      </w:r>
      <w:r>
        <w:br/>
      </w:r>
      <w:r>
        <w:rPr>
          <w:rFonts w:ascii="Times New Roman"/>
          <w:b w:val="false"/>
          <w:i w:val="false"/>
          <w:color w:val="000000"/>
          <w:sz w:val="28"/>
        </w:rPr>
        <w:t>
</w:t>
      </w:r>
      <w:r>
        <w:rPr>
          <w:rFonts w:ascii="Times New Roman"/>
          <w:b w:val="false"/>
          <w:i w:val="false"/>
          <w:color w:val="ff00ff"/>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r>
        <w:br/>
      </w:r>
      <w:r>
        <w:rPr>
          <w:rFonts w:ascii="Times New Roman"/>
          <w:b w:val="false"/>
          <w:i w:val="false"/>
          <w:color w:val="000000"/>
          <w:sz w:val="28"/>
        </w:rPr>
        <w:t>
</w:t>
      </w:r>
      <w:r>
        <w:rPr>
          <w:rFonts w:ascii="Times New Roman"/>
          <w:b w:val="false"/>
          <w:i w:val="false"/>
          <w:color w:val="ff00ff"/>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r>
        <w:br/>
      </w:r>
      <w:r>
        <w:rPr>
          <w:rFonts w:ascii="Times New Roman"/>
          <w:b w:val="false"/>
          <w:i w:val="false"/>
          <w:color w:val="000000"/>
          <w:sz w:val="28"/>
        </w:rPr>
        <w:t>
</w:t>
      </w:r>
      <w:r>
        <w:rPr>
          <w:rFonts w:ascii="Times New Roman"/>
          <w:b w:val="false"/>
          <w:i w:val="false"/>
          <w:color w:val="ff00ff"/>
          <w:sz w:val="28"/>
        </w:rPr>
        <w:t>      При этом уплаченные суммы налогов и других обязательных платежей в бюджет определяются с учетом проведения зачетов в порядке, установленном статьями 599 и 601 настоящего Кодекса.</w:t>
      </w:r>
      <w:r>
        <w:br/>
      </w:r>
      <w:r>
        <w:rPr>
          <w:rFonts w:ascii="Times New Roman"/>
          <w:b w:val="false"/>
          <w:i w:val="false"/>
          <w:color w:val="000000"/>
          <w:sz w:val="28"/>
        </w:rPr>
        <w:t>
</w:t>
      </w:r>
      <w:r>
        <w:rPr>
          <w:rFonts w:ascii="Times New Roman"/>
          <w:b w:val="false"/>
          <w:i w:val="false"/>
          <w:color w:val="ff00ff"/>
          <w:sz w:val="28"/>
        </w:rPr>
        <w:t>      Исчисление и начисление налогов и других обязательных платежей в бюджет производятся в соответствии с налоговым законодательством Республики Казахстан или иного государства (для налогов и других обязательных платежей, уплаченных в бюджет иного государства).</w:t>
      </w:r>
      <w:r>
        <w:br/>
      </w:r>
      <w:r>
        <w:rPr>
          <w:rFonts w:ascii="Times New Roman"/>
          <w:b w:val="false"/>
          <w:i w:val="false"/>
          <w:color w:val="000000"/>
          <w:sz w:val="28"/>
        </w:rPr>
        <w:t>
</w:t>
      </w:r>
      <w:r>
        <w:rPr>
          <w:rFonts w:ascii="Times New Roman"/>
          <w:b w:val="false"/>
          <w:i w:val="false"/>
          <w:color w:val="ff00ff"/>
          <w:sz w:val="28"/>
        </w:rPr>
        <w:t>      2. Вычету не подлежат:</w:t>
      </w:r>
      <w:r>
        <w:br/>
      </w:r>
      <w:r>
        <w:rPr>
          <w:rFonts w:ascii="Times New Roman"/>
          <w:b w:val="false"/>
          <w:i w:val="false"/>
          <w:color w:val="000000"/>
          <w:sz w:val="28"/>
        </w:rPr>
        <w:t>
</w:t>
      </w:r>
      <w:r>
        <w:rPr>
          <w:rFonts w:ascii="Times New Roman"/>
          <w:b w:val="false"/>
          <w:i w:val="false"/>
          <w:color w:val="ff00ff"/>
          <w:sz w:val="28"/>
        </w:rPr>
        <w:t xml:space="preserve">      1) налоги, исключаемые до определения совокупного годового дохода; </w:t>
      </w:r>
      <w:r>
        <w:br/>
      </w:r>
      <w:r>
        <w:rPr>
          <w:rFonts w:ascii="Times New Roman"/>
          <w:b w:val="false"/>
          <w:i w:val="false"/>
          <w:color w:val="000000"/>
          <w:sz w:val="28"/>
        </w:rPr>
        <w:t>
</w:t>
      </w:r>
      <w:r>
        <w:rPr>
          <w:rFonts w:ascii="Times New Roman"/>
          <w:b w:val="false"/>
          <w:i w:val="false"/>
          <w:color w:val="ff00ff"/>
          <w:sz w:val="28"/>
        </w:rPr>
        <w:t xml:space="preserve">      2) корпоративный подоходный налог и налоги на доходы юридических лиц, уплаченные на территории Республики Казахстан и в других государствах; </w:t>
      </w:r>
      <w:r>
        <w:br/>
      </w:r>
      <w:r>
        <w:rPr>
          <w:rFonts w:ascii="Times New Roman"/>
          <w:b w:val="false"/>
          <w:i w:val="false"/>
          <w:color w:val="000000"/>
          <w:sz w:val="28"/>
        </w:rPr>
        <w:t>
</w:t>
      </w:r>
      <w:r>
        <w:rPr>
          <w:rFonts w:ascii="Times New Roman"/>
          <w:b w:val="false"/>
          <w:i w:val="false"/>
          <w:color w:val="ff00ff"/>
          <w:sz w:val="28"/>
        </w:rPr>
        <w:t>      3) налоги, уплаченные в странах с льготным налогообложением;</w:t>
      </w:r>
      <w:r>
        <w:br/>
      </w:r>
      <w:r>
        <w:rPr>
          <w:rFonts w:ascii="Times New Roman"/>
          <w:b w:val="false"/>
          <w:i w:val="false"/>
          <w:color w:val="000000"/>
          <w:sz w:val="28"/>
        </w:rPr>
        <w:t>
</w:t>
      </w:r>
      <w:r>
        <w:rPr>
          <w:rFonts w:ascii="Times New Roman"/>
          <w:b w:val="false"/>
          <w:i w:val="false"/>
          <w:color w:val="ff00ff"/>
          <w:sz w:val="28"/>
        </w:rPr>
        <w:t>      4) налог на сверхприбыль.</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39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до 01.01.2013 г. для целей статьи 114 Кодекса Республики Казахстан «О налогах и других обязательных платежах в бюджет»(Налоговый кодекс) расходы по приобретению разового талона подлежат вычету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39</w:t>
      </w:r>
      <w:r>
        <w:rPr>
          <w:rFonts w:ascii="Times New Roman"/>
          <w:b w:val="false"/>
          <w:i/>
          <w:color w:val="008000"/>
          <w:sz w:val="28"/>
        </w:rPr>
        <w:t xml:space="preserve"> с изменением, внесенным Законом </w:t>
      </w:r>
      <w:r>
        <w:rPr>
          <w:rFonts w:ascii="Times New Roman"/>
          <w:b w:val="false"/>
          <w:i/>
          <w:color w:val="579d1c"/>
          <w:sz w:val="28"/>
        </w:rPr>
        <w:t>Республики Казахстан</w:t>
      </w:r>
      <w:r>
        <w:rPr>
          <w:rFonts w:ascii="Times New Roman"/>
          <w:b w:val="false"/>
          <w:i/>
          <w:color w:val="008000"/>
          <w:sz w:val="28"/>
        </w:rPr>
        <w:t xml:space="preserve">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39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114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114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115. Затраты, не подлежащие вычету</w:t>
      </w:r>
    </w:p>
    <w:p>
      <w:pPr>
        <w:spacing w:after="0"/>
        <w:ind w:left="0"/>
        <w:jc w:val="both"/>
      </w:pPr>
      <w:r>
        <w:rPr>
          <w:rFonts w:ascii="Times New Roman"/>
          <w:b w:val="false"/>
          <w:i w:val="false"/>
          <w:color w:val="000000"/>
          <w:sz w:val="28"/>
        </w:rPr>
        <w:t>      Вычету не подлежат:</w:t>
      </w:r>
      <w:r>
        <w:br/>
      </w:r>
      <w:r>
        <w:rPr>
          <w:rFonts w:ascii="Times New Roman"/>
          <w:b w:val="false"/>
          <w:i w:val="false"/>
          <w:color w:val="000000"/>
          <w:sz w:val="28"/>
        </w:rPr>
        <w:t>
      1) затраты, не связанные с деятельностью, направленной на получение дохода;</w:t>
      </w:r>
      <w:r>
        <w:br/>
      </w:r>
      <w:r>
        <w:rPr>
          <w:rFonts w:ascii="Times New Roman"/>
          <w:b w:val="false"/>
          <w:i w:val="false"/>
          <w:color w:val="000000"/>
          <w:sz w:val="28"/>
        </w:rPr>
        <w:t xml:space="preserve">
      </w:t>
      </w:r>
      <w:r>
        <w:rPr>
          <w:rFonts w:ascii="Times New Roman"/>
          <w:b w:val="false"/>
          <w:i w:val="false"/>
          <w:color w:val="ff00ff"/>
          <w:sz w:val="28"/>
        </w:rPr>
        <w:t>2) расходы по операциям с налогоплательщиком, признанным 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r>
        <w:br/>
      </w:r>
      <w:r>
        <w:rPr>
          <w:rFonts w:ascii="Times New Roman"/>
          <w:b w:val="false"/>
          <w:i w:val="false"/>
          <w:color w:val="000000"/>
          <w:sz w:val="28"/>
        </w:rPr>
        <w:t>
</w:t>
      </w:r>
      <w:r>
        <w:rPr>
          <w:rFonts w:ascii="Times New Roman"/>
          <w:b w:val="false"/>
          <w:i w:val="false"/>
          <w:color w:val="ff00ff"/>
          <w:sz w:val="28"/>
        </w:rPr>
        <w:t>      3) расходы по операциям с налогоплательщиком, признанным бездействующим в порядке, определенном статьей 579 настоящего Кодекса, со дня вынесения приказа о признании его бездействующим;</w:t>
      </w:r>
      <w:r>
        <w:br/>
      </w:r>
      <w:r>
        <w:rPr>
          <w:rFonts w:ascii="Times New Roman"/>
          <w:b w:val="false"/>
          <w:i w:val="false"/>
          <w:color w:val="000000"/>
          <w:sz w:val="28"/>
        </w:rPr>
        <w:t xml:space="preserve">
      </w:t>
      </w:r>
      <w:r>
        <w:rPr>
          <w:rFonts w:ascii="Times New Roman"/>
          <w:b w:val="false"/>
          <w:i w:val="false"/>
          <w:color w:val="ff00ff"/>
          <w:sz w:val="28"/>
        </w:rPr>
        <w:t>4) расходы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ff00ff"/>
          <w:sz w:val="28"/>
        </w:rPr>
        <w:t>4-1) расходы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5)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r>
        <w:br/>
      </w:r>
      <w:r>
        <w:rPr>
          <w:rFonts w:ascii="Times New Roman"/>
          <w:b w:val="false"/>
          <w:i w:val="false"/>
          <w:color w:val="000000"/>
          <w:sz w:val="28"/>
        </w:rPr>
        <w:t>
      6)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r>
        <w:br/>
      </w:r>
      <w:r>
        <w:rPr>
          <w:rFonts w:ascii="Times New Roman"/>
          <w:b w:val="false"/>
          <w:i w:val="false"/>
          <w:color w:val="000000"/>
          <w:sz w:val="28"/>
        </w:rPr>
        <w:t xml:space="preserve">
      7) сумма </w:t>
      </w:r>
      <w:r>
        <w:rPr>
          <w:rFonts w:ascii="Times New Roman"/>
          <w:b w:val="false"/>
          <w:i w:val="false"/>
          <w:color w:val="ff00ff"/>
          <w:sz w:val="28"/>
        </w:rPr>
        <w:t xml:space="preserve">налогов и </w:t>
      </w:r>
      <w:r>
        <w:rPr>
          <w:rFonts w:ascii="Times New Roman"/>
          <w:b w:val="false"/>
          <w:i w:val="false"/>
          <w:color w:val="000000"/>
          <w:sz w:val="28"/>
        </w:rPr>
        <w:t>других обязательных платежей в бюджет, исчисленная (начисленная) и уплаченная сверх размеров, установленных  </w:t>
      </w:r>
      <w:r>
        <w:rPr>
          <w:rFonts w:ascii="Times New Roman"/>
          <w:b w:val="false"/>
          <w:i w:val="false"/>
          <w:color w:val="ff00ff"/>
          <w:sz w:val="28"/>
        </w:rPr>
        <w:t>законодательством Республики Казахстан или иного государства (для налогов и других обязательных платежей, уплаченных в бюджет иного государства)</w:t>
      </w:r>
      <w:r>
        <w:rPr>
          <w:rFonts w:ascii="Times New Roman"/>
          <w:b w:val="false"/>
          <w:i w:val="false"/>
          <w:color w:val="000000"/>
          <w:sz w:val="28"/>
        </w:rPr>
        <w:t>;</w:t>
      </w:r>
      <w:r>
        <w:br/>
      </w:r>
      <w:r>
        <w:rPr>
          <w:rFonts w:ascii="Times New Roman"/>
          <w:b w:val="false"/>
          <w:i w:val="false"/>
          <w:color w:val="000000"/>
          <w:sz w:val="28"/>
        </w:rPr>
        <w:t>
      8) затраты по приобретению, производству, строительству, монтажу, установке и другие затраты, включаемые в стоимость объектов социальной сферы, предусмотренных пунктом 2 статьи 97 настоящего Кодекса, а также расходы по их эксплуатации;</w:t>
      </w:r>
      <w:r>
        <w:br/>
      </w:r>
      <w:r>
        <w:rPr>
          <w:rFonts w:ascii="Times New Roman"/>
          <w:b w:val="false"/>
          <w:i w:val="false"/>
          <w:color w:val="000000"/>
          <w:sz w:val="28"/>
        </w:rPr>
        <w:t>
      9)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r>
        <w:br/>
      </w:r>
      <w:r>
        <w:rPr>
          <w:rFonts w:ascii="Times New Roman"/>
          <w:b w:val="false"/>
          <w:i w:val="false"/>
          <w:color w:val="000000"/>
          <w:sz w:val="28"/>
        </w:rPr>
        <w:t>
      10)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статью 267 настоящего Кодекса;</w:t>
      </w:r>
      <w:r>
        <w:br/>
      </w:r>
      <w:r>
        <w:rPr>
          <w:rFonts w:ascii="Times New Roman"/>
          <w:b w:val="false"/>
          <w:i w:val="false"/>
          <w:color w:val="000000"/>
          <w:sz w:val="28"/>
        </w:rPr>
        <w:t>
      11) отчисления в резервные фонды, за исключением вычетов, предусмотренных статьями 106, 107 настоящего Кодекса;</w:t>
      </w:r>
      <w:r>
        <w:br/>
      </w:r>
      <w:r>
        <w:rPr>
          <w:rFonts w:ascii="Times New Roman"/>
          <w:b w:val="false"/>
          <w:i w:val="false"/>
          <w:color w:val="000000"/>
          <w:sz w:val="28"/>
        </w:rPr>
        <w:t>
      12) стоимость товарно-материальных запасов, передаваемых по договору купли-продажи предприятия как имущественного комплекса;</w:t>
      </w:r>
      <w:r>
        <w:br/>
      </w:r>
      <w:r>
        <w:rPr>
          <w:rFonts w:ascii="Times New Roman"/>
          <w:b w:val="false"/>
          <w:i w:val="false"/>
          <w:color w:val="000000"/>
          <w:sz w:val="28"/>
        </w:rPr>
        <w:t>
      13) сумма уплаченного дополнительного платежа недропользователя, осуществляющего деятельность по контракту о разделе продукции;</w:t>
      </w:r>
      <w:r>
        <w:br/>
      </w:r>
      <w:r>
        <w:rPr>
          <w:rFonts w:ascii="Times New Roman"/>
          <w:b w:val="false"/>
          <w:i w:val="false"/>
          <w:color w:val="000000"/>
          <w:sz w:val="28"/>
        </w:rPr>
        <w:t>
      14) затраты налогоплательщика, включаемые в соответствии со статьей 87 настоящего Кодекса в первоначальную стоимость активов, не подлежащих амортизации.</w:t>
      </w:r>
      <w:r>
        <w:br/>
      </w:r>
      <w:r>
        <w:rPr>
          <w:rFonts w:ascii="Times New Roman"/>
          <w:b w:val="false"/>
          <w:i w:val="false"/>
          <w:color w:val="000000"/>
          <w:sz w:val="28"/>
        </w:rPr>
        <w:t>
      </w:t>
      </w:r>
      <w:r>
        <w:rPr>
          <w:rFonts w:ascii="Times New Roman"/>
          <w:b w:val="false"/>
          <w:i w:val="false"/>
          <w:color w:val="ff00ff"/>
          <w:sz w:val="28"/>
        </w:rPr>
        <w:t>15)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16) стоимость объемов полезных ископаемых, передаваемых недропользователем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008000"/>
          <w:sz w:val="28"/>
        </w:rPr>
        <w:t>      Дочерняя организация банка, приобретающая сомнительные и безнадежные активы родительского банка, не вправе относить на вычеты следующие расходы:</w:t>
      </w:r>
      <w:r>
        <w:br/>
      </w:r>
      <w:r>
        <w:rPr>
          <w:rFonts w:ascii="Times New Roman"/>
          <w:b w:val="false"/>
          <w:i w:val="false"/>
          <w:color w:val="000000"/>
          <w:sz w:val="28"/>
        </w:rPr>
        <w:t>
</w:t>
      </w:r>
      <w:r>
        <w:rPr>
          <w:rFonts w:ascii="Times New Roman"/>
          <w:b w:val="false"/>
          <w:i w:val="false"/>
          <w:color w:val="008000"/>
          <w:sz w:val="28"/>
        </w:rPr>
        <w:t>      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банку, уступившему такой организации права требования по сомнительным и безнадежным активам;</w:t>
      </w:r>
      <w:r>
        <w:br/>
      </w:r>
      <w:r>
        <w:rPr>
          <w:rFonts w:ascii="Times New Roman"/>
          <w:b w:val="false"/>
          <w:i w:val="false"/>
          <w:color w:val="000000"/>
          <w:sz w:val="28"/>
        </w:rPr>
        <w:t>
</w:t>
      </w:r>
      <w:r>
        <w:rPr>
          <w:rFonts w:ascii="Times New Roman"/>
          <w:b w:val="false"/>
          <w:i w:val="false"/>
          <w:color w:val="008000"/>
          <w:sz w:val="28"/>
        </w:rPr>
        <w:t>      не связанные с осуществлением видов деятельности, предусмотренных законодательством Республики Казахстан о банках и банковской деятельности.</w:t>
      </w:r>
      <w:r>
        <w:br/>
      </w:r>
      <w:r>
        <w:rPr>
          <w:rFonts w:ascii="Times New Roman"/>
          <w:b w:val="false"/>
          <w:i w:val="false"/>
          <w:color w:val="000000"/>
          <w:sz w:val="28"/>
        </w:rPr>
        <w:t>
</w:t>
      </w:r>
      <w:r>
        <w:rPr>
          <w:rFonts w:ascii="Times New Roman"/>
          <w:b w:val="false"/>
          <w:i/>
          <w:color w:val="ff00ff"/>
          <w:sz w:val="28"/>
        </w:rPr>
        <w:t>      Статья 115 с дополнением в подпункте 2),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115 с изменением в подпункте 7),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008000"/>
          <w:sz w:val="28"/>
        </w:rPr>
        <w:t xml:space="preserve">      Статья 115 с дополнением частью второй, действующей с 1 января 2012 года до 1 января 2027 года, согласно </w:t>
      </w:r>
      <w:r>
        <w:rPr>
          <w:rFonts w:ascii="Times New Roman"/>
          <w:b/>
          <w:i/>
          <w:color w:val="008000"/>
          <w:sz w:val="28"/>
        </w:rPr>
        <w:t xml:space="preserve">статье 64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64</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115, с дополнением части первой подпункта 4-1),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115 с изложением в новой редакции подпункта 4) части первой, внесенным Законом Республики Казахстан от 03 июля 2014 года № 227-V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115 с изложением в новой редакции подпунктов 2) и 3) части первой,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115 с дополнением части первой подпунктом 15), 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xml:space="preserve">      Статья 115 с дополнением части первой подпунктом 16) (вводится в действие с 01.01.2016); изложением в новой редакции абзаца второго части второй (вводится в действие с 01.01.2012), внесенными Законом Республики Казахстан от 25 декабря 2017 года № 122-VI ЗРК.Изменение не внесено в части второй, потому что часть вторая была установлена </w:t>
      </w:r>
      <w:r>
        <w:rPr>
          <w:rFonts w:ascii="Times New Roman"/>
          <w:b/>
          <w:i/>
          <w:color w:val="008000"/>
          <w:sz w:val="28"/>
        </w:rPr>
        <w:t xml:space="preserve">статьей 64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Вычеты по фиксированным активам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116. Фиксированные активы</w:t>
      </w:r>
    </w:p>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r>
        <w:br/>
      </w:r>
      <w:r>
        <w:rPr>
          <w:rFonts w:ascii="Times New Roman"/>
          <w:b w:val="false"/>
          <w:i w:val="false"/>
          <w:color w:val="000000"/>
          <w:sz w:val="28"/>
        </w:rPr>
        <w:t xml:space="preserve">
      </w:t>
      </w:r>
      <w:r>
        <w:rPr>
          <w:rFonts w:ascii="Times New Roman"/>
          <w:b w:val="false"/>
          <w:i w:val="false"/>
          <w:color w:val="ff00ff"/>
          <w:sz w:val="28"/>
        </w:rPr>
        <w:t>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за исключением активов, указанных в подпунктах 2) и 3) настоящего пункта;</w:t>
      </w:r>
      <w:r>
        <w:br/>
      </w:r>
      <w:r>
        <w:rPr>
          <w:rFonts w:ascii="Times New Roman"/>
          <w:b w:val="false"/>
          <w:i w:val="false"/>
          <w:color w:val="000000"/>
          <w:sz w:val="28"/>
        </w:rPr>
        <w:t>
</w:t>
      </w:r>
      <w:r>
        <w:rPr>
          <w:rFonts w:ascii="Times New Roman"/>
          <w:b w:val="false"/>
          <w:i w:val="false"/>
          <w:color w:val="ff00ff"/>
          <w:sz w:val="28"/>
        </w:rPr>
        <w:t>      2) активы сроком службы более одного года, переданные концедентом во владение и пользование концессионеру (правопреемнику  или юридическому лицу, специально созданному исключительно  концессионером для реализации договора концессии) в рамках договора концессии;</w:t>
      </w:r>
      <w:r>
        <w:br/>
      </w:r>
      <w:r>
        <w:rPr>
          <w:rFonts w:ascii="Times New Roman"/>
          <w:b w:val="false"/>
          <w:i w:val="false"/>
          <w:color w:val="000000"/>
          <w:sz w:val="28"/>
        </w:rPr>
        <w:t>
      3) активы сроком службы более одного года, являющиеся объектами социальной сферы, указанными в пункте 3 статьи 97 настоящего Кодекса;</w:t>
      </w:r>
      <w:r>
        <w:br/>
      </w:r>
      <w:r>
        <w:rPr>
          <w:rFonts w:ascii="Times New Roman"/>
          <w:b w:val="false"/>
          <w:i w:val="false"/>
          <w:color w:val="000000"/>
          <w:sz w:val="28"/>
        </w:rPr>
        <w:t>
      4)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по договору доверительного управления либо по иному акту об учреждении доверительного управления имуществом.</w:t>
      </w:r>
      <w:r>
        <w:br/>
      </w:r>
      <w:r>
        <w:rPr>
          <w:rFonts w:ascii="Times New Roman"/>
          <w:b w:val="false"/>
          <w:i w:val="false"/>
          <w:color w:val="000000"/>
          <w:sz w:val="28"/>
        </w:rPr>
        <w:t>
      2. К фиксированным активам не относятся:</w:t>
      </w:r>
      <w:r>
        <w:br/>
      </w:r>
      <w:r>
        <w:rPr>
          <w:rFonts w:ascii="Times New Roman"/>
          <w:b w:val="false"/>
          <w:i w:val="false"/>
          <w:color w:val="000000"/>
          <w:sz w:val="28"/>
        </w:rPr>
        <w:t>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статьей 111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r>
        <w:br/>
      </w:r>
      <w:r>
        <w:rPr>
          <w:rFonts w:ascii="Times New Roman"/>
          <w:b w:val="false"/>
          <w:i w:val="false"/>
          <w:color w:val="000000"/>
          <w:sz w:val="28"/>
        </w:rPr>
        <w:t>
</w:t>
      </w:r>
      <w:r>
        <w:rPr>
          <w:rFonts w:ascii="Times New Roman"/>
          <w:b w:val="false"/>
          <w:i/>
          <w:color w:val="ff00ff"/>
          <w:sz w:val="28"/>
        </w:rPr>
        <w:t>      активов, указанных в подпунктах 2), 3) и 4) пункта 1 настоящей статьи;</w:t>
      </w:r>
      <w:r>
        <w:br/>
      </w:r>
      <w:r>
        <w:rPr>
          <w:rFonts w:ascii="Times New Roman"/>
          <w:b w:val="false"/>
          <w:i w:val="false"/>
          <w:color w:val="000000"/>
          <w:sz w:val="28"/>
        </w:rPr>
        <w:t>
</w:t>
      </w:r>
      <w:r>
        <w:rPr>
          <w:rFonts w:ascii="Times New Roman"/>
          <w:b w:val="false"/>
          <w:i/>
          <w:color w:val="ff00ff"/>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земля;</w:t>
      </w:r>
      <w:r>
        <w:br/>
      </w:r>
      <w:r>
        <w:rPr>
          <w:rFonts w:ascii="Times New Roman"/>
          <w:b w:val="false"/>
          <w:i w:val="false"/>
          <w:color w:val="000000"/>
          <w:sz w:val="28"/>
        </w:rPr>
        <w:t>
      3) музейные ценности;</w:t>
      </w:r>
      <w:r>
        <w:br/>
      </w:r>
      <w:r>
        <w:rPr>
          <w:rFonts w:ascii="Times New Roman"/>
          <w:b w:val="false"/>
          <w:i w:val="false"/>
          <w:color w:val="000000"/>
          <w:sz w:val="28"/>
        </w:rPr>
        <w:t>
      4) памятники архитектуры и искусства;</w:t>
      </w:r>
      <w:r>
        <w:br/>
      </w:r>
      <w:r>
        <w:rPr>
          <w:rFonts w:ascii="Times New Roman"/>
          <w:b w:val="false"/>
          <w:i w:val="false"/>
          <w:color w:val="000000"/>
          <w:sz w:val="28"/>
        </w:rPr>
        <w:t xml:space="preserve">
      </w:t>
      </w:r>
      <w:r>
        <w:rPr>
          <w:rFonts w:ascii="Times New Roman"/>
          <w:b w:val="false"/>
          <w:i w:val="false"/>
          <w:color w:val="ff00ff"/>
          <w:sz w:val="28"/>
        </w:rPr>
        <w:t>5) сооружения общего пользования: автомобильные дороги, за исключением автомобильных дорог, являющихся объектами концессии, созданными и (или) полученными концессионером в рамках договора  концессии, тротуары, бульвары, скверы;</w:t>
      </w:r>
      <w:r>
        <w:br/>
      </w:r>
      <w:r>
        <w:rPr>
          <w:rFonts w:ascii="Times New Roman"/>
          <w:b w:val="false"/>
          <w:i w:val="false"/>
          <w:color w:val="000000"/>
          <w:sz w:val="28"/>
        </w:rPr>
        <w:t>
      6) незавершенное капитальное строительство;</w:t>
      </w:r>
      <w:r>
        <w:br/>
      </w:r>
      <w:r>
        <w:rPr>
          <w:rFonts w:ascii="Times New Roman"/>
          <w:b w:val="false"/>
          <w:i w:val="false"/>
          <w:color w:val="000000"/>
          <w:sz w:val="28"/>
        </w:rPr>
        <w:t>
      7) объекты, относящиеся к фильмофонду;</w:t>
      </w:r>
      <w:r>
        <w:br/>
      </w:r>
      <w:r>
        <w:rPr>
          <w:rFonts w:ascii="Times New Roman"/>
          <w:b w:val="false"/>
          <w:i w:val="false"/>
          <w:color w:val="000000"/>
          <w:sz w:val="28"/>
        </w:rPr>
        <w:t>
      8) государственные эталоны единиц величин Республики Казахстан;</w:t>
      </w:r>
      <w:r>
        <w:br/>
      </w:r>
      <w:r>
        <w:rPr>
          <w:rFonts w:ascii="Times New Roman"/>
          <w:b w:val="false"/>
          <w:i w:val="false"/>
          <w:color w:val="000000"/>
          <w:sz w:val="28"/>
        </w:rPr>
        <w:t>
      9)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w:t>
      </w:r>
      <w:r>
        <w:br/>
      </w:r>
      <w:r>
        <w:rPr>
          <w:rFonts w:ascii="Times New Roman"/>
          <w:b w:val="false"/>
          <w:i w:val="false"/>
          <w:color w:val="000000"/>
          <w:sz w:val="28"/>
        </w:rPr>
        <w:t>
      10)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11) активы, введенные в эксплуатацию в рамках инвестиционного проекта по контрактам с предоставлением права дополнительных вычетов из совокупного годового дохода,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ff00ff"/>
          <w:sz w:val="28"/>
        </w:rPr>
        <w:t>      11-1)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в части стоимости, отнесенной на вычеты до 1 января 2009 года;</w:t>
      </w:r>
      <w:r>
        <w:br/>
      </w:r>
      <w:r>
        <w:rPr>
          <w:rFonts w:ascii="Times New Roman"/>
          <w:b w:val="false"/>
          <w:i w:val="false"/>
          <w:color w:val="000000"/>
          <w:sz w:val="28"/>
        </w:rPr>
        <w:t>
      12) объекты преференций в течение трех налоговых периодов, следующих за налоговым периодом ввода таких объектов в эксплуатацию, кроме случаев, предусмотренных пунктом 13 статьи 118 настоящего Кодекса;</w:t>
      </w:r>
      <w:r>
        <w:br/>
      </w:r>
      <w:r>
        <w:rPr>
          <w:rFonts w:ascii="Times New Roman"/>
          <w:b w:val="false"/>
          <w:i w:val="false"/>
          <w:color w:val="000000"/>
          <w:sz w:val="28"/>
        </w:rPr>
        <w:t>
      13) активы сроком службы более одного года, являющиеся объектами социальной сферы, предусмотренными пунктом 2 статьи 97 настоящего Кодекса.</w:t>
      </w:r>
      <w:r>
        <w:br/>
      </w:r>
      <w:r>
        <w:rPr>
          <w:rFonts w:ascii="Times New Roman"/>
          <w:b w:val="false"/>
          <w:i w:val="false"/>
          <w:color w:val="000000"/>
          <w:sz w:val="28"/>
        </w:rPr>
        <w:t>
      </w:t>
      </w:r>
      <w:r>
        <w:rPr>
          <w:rFonts w:ascii="Times New Roman"/>
          <w:b w:val="false"/>
          <w:i w:val="false"/>
          <w:color w:val="ff00ff"/>
          <w:sz w:val="28"/>
        </w:rPr>
        <w:t>14) активы, указанные в статье 111-1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116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116 с дополнением в подпункте 1-1) пункта 2,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Статьея 116 с изложением в новой редакции подпункта 1-1) и дополнением подпункта 14) в пункте 2,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116 с изложением в новой редакции: подпунктов 1) и 2) пункта 1; подпункта5) пункта 2, внесенными Законом Республики Казахстан от 04 июля 2013 года № 131-V (вводятся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117. Определение стоимостного баланса</w:t>
      </w:r>
    </w:p>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классификацией, установленной уполномоченным государственным органом по техническому регулированию и метрологии,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873"/>
        <w:gridCol w:w="10593"/>
      </w:tblGrid>
      <w:tr>
        <w:trPr>
          <w:trHeight w:val="60" w:hRule="atLeast"/>
        </w:trPr>
        <w:tc>
          <w:tcPr>
            <w:tcW w:w="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п/п</w:t>
            </w:r>
          </w:p>
        </w:tc>
        <w:tc>
          <w:tcPr>
            <w:tcW w:w="18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группы</w:t>
            </w:r>
          </w:p>
        </w:tc>
        <w:tc>
          <w:tcPr>
            <w:tcW w:w="10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Наименование фиксированных активов</w:t>
            </w:r>
          </w:p>
        </w:tc>
      </w:tr>
      <w:tr>
        <w:trPr>
          <w:trHeight w:val="60" w:hRule="atLeast"/>
        </w:trPr>
        <w:tc>
          <w:tcPr>
            <w:tcW w:w="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w:t>
            </w:r>
          </w:p>
        </w:tc>
        <w:tc>
          <w:tcPr>
            <w:tcW w:w="10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Здания, сооружения, за исключением нефтяных, газовых скважин и передаточных устройств</w:t>
            </w:r>
          </w:p>
        </w:tc>
      </w:tr>
      <w:tr>
        <w:trPr>
          <w:trHeight w:val="60" w:hRule="atLeast"/>
        </w:trPr>
        <w:tc>
          <w:tcPr>
            <w:tcW w:w="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II</w:t>
            </w:r>
          </w:p>
        </w:tc>
        <w:tc>
          <w:tcPr>
            <w:tcW w:w="10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Машины и оборудование, за исключением машин и оборудования нефтегазодобычи, а также компьютеров и оборудования для обработки информации</w:t>
            </w:r>
          </w:p>
        </w:tc>
      </w:tr>
      <w:tr>
        <w:trPr>
          <w:trHeight w:val="60" w:hRule="atLeast"/>
        </w:trPr>
        <w:tc>
          <w:tcPr>
            <w:tcW w:w="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III</w:t>
            </w:r>
          </w:p>
        </w:tc>
        <w:tc>
          <w:tcPr>
            <w:tcW w:w="10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Компьютеры</w:t>
            </w:r>
            <w:r>
              <w:rPr>
                <w:rFonts w:ascii="Times New Roman"/>
                <w:b w:val="false"/>
                <w:i w:val="false"/>
                <w:color w:val="ff00ff"/>
                <w:sz w:val="20"/>
              </w:rPr>
              <w:t>, программное обеспечение</w:t>
            </w:r>
            <w:r>
              <w:rPr>
                <w:rFonts w:ascii="Times New Roman"/>
                <w:b w:val="false"/>
                <w:i w:val="false"/>
                <w:color w:val="000000"/>
                <w:sz w:val="20"/>
              </w:rPr>
              <w:t xml:space="preserve"> и оборудование для обработки информации</w:t>
            </w:r>
          </w:p>
        </w:tc>
      </w:tr>
      <w:tr>
        <w:trPr>
          <w:trHeight w:val="60" w:hRule="atLeast"/>
        </w:trPr>
        <w:tc>
          <w:tcPr>
            <w:tcW w:w="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IV</w:t>
            </w:r>
          </w:p>
        </w:tc>
        <w:tc>
          <w:tcPr>
            <w:tcW w:w="10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r>
    </w:tbl>
    <w:p>
      <w:pPr>
        <w:spacing w:after="0"/>
        <w:ind w:left="0"/>
        <w:jc w:val="both"/>
      </w:pPr>
      <w:r>
        <w:rPr>
          <w:rFonts w:ascii="Times New Roman"/>
          <w:b w:val="false"/>
          <w:i w:val="false"/>
          <w:color w:val="000000"/>
          <w:sz w:val="28"/>
        </w:rPr>
        <w:t>      Каждый объект I группы приравнивается к подгруппе.</w:t>
      </w:r>
      <w:r>
        <w:br/>
      </w:r>
      <w:r>
        <w:rPr>
          <w:rFonts w:ascii="Times New Roman"/>
          <w:b w:val="false"/>
          <w:i w:val="false"/>
          <w:color w:val="000000"/>
          <w:sz w:val="28"/>
        </w:rPr>
        <w:t>
      2. По каждой подгруппе (группы I), группе на начало и конец налогового периода определяются итоговые суммы, называемые стоимостным балансом подгруппы (группы I), группы.</w:t>
      </w:r>
      <w:r>
        <w:br/>
      </w:r>
      <w:r>
        <w:rPr>
          <w:rFonts w:ascii="Times New Roman"/>
          <w:b w:val="false"/>
          <w:i w:val="false"/>
          <w:color w:val="000000"/>
          <w:sz w:val="28"/>
        </w:rPr>
        <w:t>
      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подпунктом 2) пункта 3 статьи 122 настоящего Кодекса.</w:t>
      </w:r>
      <w:r>
        <w:br/>
      </w:r>
      <w:r>
        <w:rPr>
          <w:rFonts w:ascii="Times New Roman"/>
          <w:b w:val="false"/>
          <w:i w:val="false"/>
          <w:color w:val="000000"/>
          <w:sz w:val="28"/>
        </w:rPr>
        <w:t>
      3. Остаточной стоимостью фиксированных активов I группы является стоимостный баланс подгрупп на начало налогового периода, учитывающий корректировки, произведенные в налоговом периоде согласно статье 122 настоящего Кодекса.</w:t>
      </w:r>
      <w:r>
        <w:br/>
      </w:r>
      <w:r>
        <w:rPr>
          <w:rFonts w:ascii="Times New Roman"/>
          <w:b w:val="false"/>
          <w:i w:val="false"/>
          <w:color w:val="000000"/>
          <w:sz w:val="28"/>
        </w:rPr>
        <w:t>
      4. Фиксированные активы учитываются:</w:t>
      </w:r>
      <w:r>
        <w:br/>
      </w:r>
      <w:r>
        <w:rPr>
          <w:rFonts w:ascii="Times New Roman"/>
          <w:b w:val="false"/>
          <w:i w:val="false"/>
          <w:color w:val="000000"/>
          <w:sz w:val="28"/>
        </w:rPr>
        <w:t>
      1) по I группе - в разрезе объектов фиксированных активов, каждый из которых образует отдельную подгруппу стоимостного баланса группы;</w:t>
      </w:r>
      <w:r>
        <w:br/>
      </w:r>
      <w:r>
        <w:rPr>
          <w:rFonts w:ascii="Times New Roman"/>
          <w:b w:val="false"/>
          <w:i w:val="false"/>
          <w:color w:val="000000"/>
          <w:sz w:val="28"/>
        </w:rPr>
        <w:t>
      2) по II, III и IV группам - в разрезе стоимостных балансов групп.</w:t>
      </w:r>
      <w:r>
        <w:br/>
      </w:r>
      <w:r>
        <w:rPr>
          <w:rFonts w:ascii="Times New Roman"/>
          <w:b w:val="false"/>
          <w:i w:val="false"/>
          <w:color w:val="000000"/>
          <w:sz w:val="28"/>
        </w:rPr>
        <w:t>
      5. Поступившие фиксированные активы увеличивают соответствующие балансы подгрупп (по I группе), групп (по остальным группам) на стоимость, определяемую в соответствии со статьей 118 настоящего Кодекса, в порядке, установленном настоящей статьей.</w:t>
      </w:r>
      <w:r>
        <w:br/>
      </w:r>
      <w:r>
        <w:rPr>
          <w:rFonts w:ascii="Times New Roman"/>
          <w:b w:val="false"/>
          <w:i w:val="false"/>
          <w:color w:val="000000"/>
          <w:sz w:val="28"/>
        </w:rPr>
        <w:t>
      6. Выбывшие фиксированные активы уменьшают соответствующие балансы подгрупп (по I группе), групп (по остальным группам) на стоимость, определяемую в соответствии со статьей 119 настоящего Кодекса, в порядке, установленном настоящей статьей.</w:t>
      </w:r>
      <w:r>
        <w:br/>
      </w:r>
      <w:r>
        <w:rPr>
          <w:rFonts w:ascii="Times New Roman"/>
          <w:b w:val="false"/>
          <w:i w:val="false"/>
          <w:color w:val="000000"/>
          <w:sz w:val="28"/>
        </w:rPr>
        <w:t>
      7. Стоимостный баланс подгруппы (группы I), группы на начало налогового периода определяется как:</w:t>
      </w:r>
      <w:r>
        <w:br/>
      </w:r>
      <w:r>
        <w:rPr>
          <w:rFonts w:ascii="Times New Roman"/>
          <w:b w:val="false"/>
          <w:i w:val="false"/>
          <w:color w:val="000000"/>
          <w:sz w:val="28"/>
        </w:rPr>
        <w:t>
      стоимостный баланс подгруппы (группы I), группы на конец предыдущего налогового периода минус сумма амортизационных отчислений, исчисленных в предыдущем налоговом периоде, минус корректировки, производимые согласно статье 121 настоящего Кодекса.</w:t>
      </w:r>
      <w:r>
        <w:br/>
      </w:r>
      <w:r>
        <w:rPr>
          <w:rFonts w:ascii="Times New Roman"/>
          <w:b w:val="false"/>
          <w:i w:val="false"/>
          <w:color w:val="000000"/>
          <w:sz w:val="28"/>
        </w:rPr>
        <w:t>
      Значение стоимостного баланса подгруппы (группы I), группы на начало налогового периода не должно быть отрицательным.</w:t>
      </w:r>
      <w:r>
        <w:br/>
      </w:r>
      <w:r>
        <w:rPr>
          <w:rFonts w:ascii="Times New Roman"/>
          <w:b w:val="false"/>
          <w:i w:val="false"/>
          <w:color w:val="000000"/>
          <w:sz w:val="28"/>
        </w:rPr>
        <w:t>
      8. Стоимостный баланс подгруппы (группы I), группы на конец налогового периода определяется как:</w:t>
      </w:r>
      <w:r>
        <w:br/>
      </w:r>
      <w:r>
        <w:rPr>
          <w:rFonts w:ascii="Times New Roman"/>
          <w:b w:val="false"/>
          <w:i w:val="false"/>
          <w:color w:val="000000"/>
          <w:sz w:val="28"/>
        </w:rPr>
        <w:t>
      стоимостный баланс подгруппы (группы I), группы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поступившие в налоговом периоде фиксированные активы</w:t>
      </w:r>
      <w:r>
        <w:br/>
      </w:r>
      <w:r>
        <w:rPr>
          <w:rFonts w:ascii="Times New Roman"/>
          <w:b w:val="false"/>
          <w:i w:val="false"/>
          <w:color w:val="000000"/>
          <w:sz w:val="28"/>
        </w:rPr>
        <w:t>
      минус</w:t>
      </w:r>
      <w:r>
        <w:br/>
      </w:r>
      <w:r>
        <w:rPr>
          <w:rFonts w:ascii="Times New Roman"/>
          <w:b w:val="false"/>
          <w:i w:val="false"/>
          <w:color w:val="000000"/>
          <w:sz w:val="28"/>
        </w:rPr>
        <w:t>
      выбывшие в налоговом периоде фиксированные активы</w:t>
      </w:r>
      <w:r>
        <w:br/>
      </w:r>
      <w:r>
        <w:rPr>
          <w:rFonts w:ascii="Times New Roman"/>
          <w:b w:val="false"/>
          <w:i w:val="false"/>
          <w:color w:val="000000"/>
          <w:sz w:val="28"/>
        </w:rPr>
        <w:t>
      плюс</w:t>
      </w:r>
      <w:r>
        <w:br/>
      </w:r>
      <w:r>
        <w:rPr>
          <w:rFonts w:ascii="Times New Roman"/>
          <w:b w:val="false"/>
          <w:i w:val="false"/>
          <w:color w:val="000000"/>
          <w:sz w:val="28"/>
        </w:rPr>
        <w:t>
      корректировки, производимые согласно пункту 3 статьи 122 настоящего Кодекса.</w:t>
      </w:r>
      <w:r>
        <w:br/>
      </w:r>
      <w:r>
        <w:rPr>
          <w:rFonts w:ascii="Times New Roman"/>
          <w:b w:val="false"/>
          <w:i w:val="false"/>
          <w:color w:val="000000"/>
          <w:sz w:val="28"/>
        </w:rPr>
        <w:t>
      9. Доверительный управляющий обязан формировать отдельные стоимостные балансы групп (подгрупп) по фиксированным активам, указанным в подпункте 4) пункта 1 статьи 116 настоящего Кодекса, и вести по таким активам раздельный налоговый учет на основании пункта 5 статьи 58 настоящего Кодекса.</w:t>
      </w:r>
      <w:r>
        <w:br/>
      </w:r>
      <w:r>
        <w:rPr>
          <w:rFonts w:ascii="Times New Roman"/>
          <w:b w:val="false"/>
          <w:i w:val="false"/>
          <w:color w:val="000000"/>
          <w:sz w:val="28"/>
        </w:rPr>
        <w:t>
</w:t>
      </w:r>
      <w:r>
        <w:rPr>
          <w:rFonts w:ascii="Times New Roman"/>
          <w:b w:val="false"/>
          <w:i w:val="false"/>
          <w:color w:val="ff00ff"/>
          <w:sz w:val="28"/>
        </w:rPr>
        <w:t>      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color w:val="800000"/>
          <w:sz w:val="28"/>
        </w:rPr>
        <w:t xml:space="preserve">Сноска. Статья 117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117 с изменениями в пункте 10,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117 с изменением в графе 3 строки 3 таблицы пункта 1, внесенным Законом Республики Казахстан от 21 июля 2011 года № 470-IV (вводится в действие с 01.01.2012).</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13-1.</w:t>
      </w:r>
      <w:r>
        <w:rPr>
          <w:rFonts w:ascii="Times New Roman"/>
          <w:b w:val="false"/>
          <w:i w:val="false"/>
          <w:color w:val="008000"/>
          <w:sz w:val="28"/>
        </w:rPr>
        <w:t> </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13-1</w:t>
      </w:r>
      <w:r>
        <w:rPr>
          <w:rFonts w:ascii="Times New Roman"/>
          <w:b w:val="false"/>
          <w:i w:val="false"/>
          <w:color w:val="008000"/>
          <w:sz w:val="28"/>
        </w:rPr>
        <w:t> </w:t>
      </w:r>
      <w:r>
        <w:rPr>
          <w:rFonts w:ascii="Times New Roman"/>
          <w:b w:val="false"/>
          <w:i/>
          <w:color w:val="008000"/>
          <w:sz w:val="28"/>
        </w:rPr>
        <w:t>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i/>
          <w:color w:val="008000"/>
          <w:sz w:val="28"/>
        </w:rPr>
        <w:t xml:space="preserve">      Статья 13-1 исключена </w:t>
      </w:r>
      <w:r>
        <w:rPr>
          <w:rFonts w:ascii="Times New Roman"/>
          <w:b w:val="false"/>
          <w:i/>
          <w:color w:val="008000"/>
          <w:sz w:val="28"/>
        </w:rPr>
        <w:t>Законом Республики Казахстан от 05 декабря 2013 года № 152-V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118. Поступление фиксированных активов</w:t>
      </w:r>
    </w:p>
    <w:p>
      <w:pPr>
        <w:spacing w:after="0"/>
        <w:ind w:left="0"/>
        <w:jc w:val="both"/>
      </w:pPr>
      <w:r>
        <w:rPr>
          <w:rFonts w:ascii="Times New Roman"/>
          <w:b w:val="false"/>
          <w:i w:val="false"/>
          <w:color w:val="000000"/>
          <w:sz w:val="28"/>
        </w:rPr>
        <w:t>      1. Фиксированные активы при поступлении, в том числе по договору финансового лизинга и путем перевода из состава товарно-материальных запасов, увеличивают стоимостный баланс групп (подгрупп) на первоначальную стоимость названных активов.</w:t>
      </w:r>
      <w:r>
        <w:br/>
      </w:r>
      <w:r>
        <w:rPr>
          <w:rFonts w:ascii="Times New Roman"/>
          <w:b w:val="false"/>
          <w:i w:val="false"/>
          <w:color w:val="000000"/>
          <w:sz w:val="28"/>
        </w:rPr>
        <w:t>
      Признание в целях налогообложения поступления фиксированных активов означает включение поступивших активов в состав фиксированных активов.</w:t>
      </w:r>
      <w:r>
        <w:br/>
      </w:r>
      <w:r>
        <w:rPr>
          <w:rFonts w:ascii="Times New Roman"/>
          <w:b w:val="false"/>
          <w:i w:val="false"/>
          <w:color w:val="000000"/>
          <w:sz w:val="28"/>
        </w:rPr>
        <w:t>
      2. Если иное не предусмотрено настоящей статьей, в первоначальную стоимость фиксированных активов включаются затраты, понесенные налогоплательщиком до дня ввода фиксированного актива в эксплуатацию. К таким затратам относятся затраты на приобретение фиксированного актива,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затрат (расходов), не подлежащих отнесению на вычеты в соответствии с настоящим Кодексом;</w:t>
      </w:r>
      <w:r>
        <w:br/>
      </w:r>
      <w:r>
        <w:rPr>
          <w:rFonts w:ascii="Times New Roman"/>
          <w:b w:val="false"/>
          <w:i w:val="false"/>
          <w:color w:val="000000"/>
          <w:sz w:val="28"/>
        </w:rPr>
        <w:t xml:space="preserve">
      </w:t>
      </w:r>
      <w:r>
        <w:rPr>
          <w:rFonts w:ascii="Times New Roman"/>
          <w:b w:val="false"/>
          <w:i w:val="false"/>
          <w:color w:val="ff00ff"/>
          <w:sz w:val="28"/>
        </w:rPr>
        <w:t>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w:t>
      </w:r>
      <w:r>
        <w:rPr>
          <w:rFonts w:ascii="Times New Roman"/>
          <w:b w:val="false"/>
          <w:i w:val="false"/>
          <w:color w:val="ff00ff"/>
          <w:sz w:val="28"/>
        </w:rPr>
        <w:t>      затрат (расходов), по которым налогоплательщик имеет право на вычеты на основании пунктов 6 и 13 статьи 100 настоящего Кодекса, а также статей 101 - 114 настоящего Кодекса;</w:t>
      </w:r>
      <w:r>
        <w:br/>
      </w:r>
      <w:r>
        <w:rPr>
          <w:rFonts w:ascii="Times New Roman"/>
          <w:b w:val="false"/>
          <w:i w:val="false"/>
          <w:color w:val="000000"/>
          <w:sz w:val="28"/>
        </w:rPr>
        <w:t>
      амортизационных отчислений;</w:t>
      </w:r>
      <w:r>
        <w:br/>
      </w:r>
      <w:r>
        <w:rPr>
          <w:rFonts w:ascii="Times New Roman"/>
          <w:b w:val="false"/>
          <w:i w:val="false"/>
          <w:color w:val="000000"/>
          <w:sz w:val="28"/>
        </w:rPr>
        <w:t>
      затрат (расходов), возникающих в бухгалтерском учете и не рассматриваемых как расход в целях налогообложения в соответствии с пунктом 15 статьи 100 настоящего Кодекса.</w:t>
      </w:r>
      <w:r>
        <w:br/>
      </w:r>
      <w:r>
        <w:rPr>
          <w:rFonts w:ascii="Times New Roman"/>
          <w:b w:val="false"/>
          <w:i w:val="false"/>
          <w:color w:val="000000"/>
          <w:sz w:val="28"/>
        </w:rPr>
        <w:t xml:space="preserve">
      </w:t>
      </w:r>
      <w:r>
        <w:rPr>
          <w:rFonts w:ascii="Times New Roman"/>
          <w:b w:val="false"/>
          <w:i w:val="false"/>
          <w:color w:val="ff00ff"/>
          <w:sz w:val="28"/>
        </w:rPr>
        <w:t>3. Если иное не предусмотрено настоящим пунктом,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по которому ранее было прекращено признание в качестве фиксированного актива,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превышающая стоимость, указанную в пункте 2 статьи 119 настоящего Кодекса.</w:t>
      </w:r>
      <w:r>
        <w:br/>
      </w:r>
      <w:r>
        <w:rPr>
          <w:rFonts w:ascii="Times New Roman"/>
          <w:b w:val="false"/>
          <w:i w:val="false"/>
          <w:color w:val="000000"/>
          <w:sz w:val="28"/>
        </w:rPr>
        <w:t>
</w:t>
      </w:r>
      <w:r>
        <w:rPr>
          <w:rFonts w:ascii="Times New Roman"/>
          <w:b w:val="false"/>
          <w:i w:val="false"/>
          <w:color w:val="ff00ff"/>
          <w:sz w:val="28"/>
        </w:rPr>
        <w:t>      4. При безвозмездном получении фиксированных активов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w:t>
      </w:r>
      <w:r>
        <w:rPr>
          <w:rFonts w:ascii="Times New Roman"/>
          <w:b w:val="false"/>
          <w:i w:val="false"/>
          <w:color w:val="ff00ff"/>
          <w:sz w:val="28"/>
        </w:rPr>
        <w:t>      4-1.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w:t>
      </w:r>
      <w:r>
        <w:rPr>
          <w:rFonts w:ascii="Times New Roman"/>
          <w:b w:val="false"/>
          <w:i w:val="false"/>
          <w:color w:val="ff00ff"/>
          <w:sz w:val="28"/>
        </w:rPr>
        <w:t>      5. При получении в качестве вклада в уставный капитал первоначальной стоимостью фиксированных активов является стоимость вклада, указанная в учредительных документах юридического лица,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w:t>
      </w:r>
      <w:r>
        <w:rPr>
          <w:rFonts w:ascii="Times New Roman"/>
          <w:b w:val="false"/>
          <w:i w:val="false"/>
          <w:color w:val="ff00ff"/>
          <w:sz w:val="28"/>
        </w:rPr>
        <w:t>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балансовая стоимость полученных активов,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w:t>
      </w:r>
      <w:r>
        <w:rPr>
          <w:rFonts w:ascii="Times New Roman"/>
          <w:b w:val="false"/>
          <w:i w:val="false"/>
          <w:color w:val="ff00ff"/>
          <w:sz w:val="28"/>
        </w:rPr>
        <w:t>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пункта 6 статьи 119 настоящего Кодекса.</w:t>
      </w:r>
      <w:r>
        <w:br/>
      </w:r>
      <w:r>
        <w:rPr>
          <w:rFonts w:ascii="Times New Roman"/>
          <w:b w:val="false"/>
          <w:i w:val="false"/>
          <w:color w:val="000000"/>
          <w:sz w:val="28"/>
        </w:rPr>
        <w:t>
      7. При получении доверительным управляющим фиксированных активов в доверительное управление первоначальной стоимостью таких фиксированных активов является:</w:t>
      </w:r>
      <w:r>
        <w:br/>
      </w:r>
      <w:r>
        <w:rPr>
          <w:rFonts w:ascii="Times New Roman"/>
          <w:b w:val="false"/>
          <w:i w:val="false"/>
          <w:color w:val="000000"/>
          <w:sz w:val="28"/>
        </w:rPr>
        <w:t>
      1) в случае, если у передающего лица данные активы являлись фиксированными, - стоимость, определенная в соответствии с пунктом 10 статьи 119 настоящего Кодекса;</w:t>
      </w:r>
      <w:r>
        <w:br/>
      </w:r>
      <w:r>
        <w:rPr>
          <w:rFonts w:ascii="Times New Roman"/>
          <w:b w:val="false"/>
          <w:i w:val="false"/>
          <w:color w:val="000000"/>
          <w:sz w:val="28"/>
        </w:rPr>
        <w:t>
      2) в иных случаях - стоимость, определенная по данным акта приема-передачи названных активов.</w:t>
      </w:r>
      <w:r>
        <w:br/>
      </w:r>
      <w:r>
        <w:rPr>
          <w:rFonts w:ascii="Times New Roman"/>
          <w:b w:val="false"/>
          <w:i w:val="false"/>
          <w:color w:val="000000"/>
          <w:sz w:val="28"/>
        </w:rPr>
        <w:t>
      8. При получении фиксированных активов от доверительного управляющего в связи с прекращением обязательств по доверительному управлению первоначальной стоимостью таких фиксированных активов является:</w:t>
      </w:r>
      <w:r>
        <w:br/>
      </w:r>
      <w:r>
        <w:rPr>
          <w:rFonts w:ascii="Times New Roman"/>
          <w:b w:val="false"/>
          <w:i w:val="false"/>
          <w:color w:val="000000"/>
          <w:sz w:val="28"/>
        </w:rPr>
        <w:t>
      1) в случае, если у доверительного управляющего данные активы являлись фиксированными, - стоимость, определенная в соответствии с пунктом 11 статьи 119 настоящего Кодекса;</w:t>
      </w:r>
      <w:r>
        <w:br/>
      </w:r>
      <w:r>
        <w:rPr>
          <w:rFonts w:ascii="Times New Roman"/>
          <w:b w:val="false"/>
          <w:i w:val="false"/>
          <w:color w:val="000000"/>
          <w:sz w:val="28"/>
        </w:rPr>
        <w:t>
      2) в иных случаях - стоимость, определенная в соответствии с пунктом 10 статьи 119 настоящего Кодекса,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r>
        <w:br/>
      </w:r>
      <w:r>
        <w:rPr>
          <w:rFonts w:ascii="Times New Roman"/>
          <w:b w:val="false"/>
          <w:i w:val="false"/>
          <w:color w:val="000000"/>
          <w:sz w:val="28"/>
        </w:rPr>
        <w:t xml:space="preserve">
      </w:t>
      </w:r>
      <w:r>
        <w:rPr>
          <w:rFonts w:ascii="Times New Roman"/>
          <w:b w:val="false"/>
          <w:i w:val="false"/>
          <w:color w:val="ff00ff"/>
          <w:sz w:val="28"/>
        </w:rPr>
        <w:t>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пунктом 12 статьи 119 настоящего Кодекса, а в случае отсутствия такой стоимости – стоимость, определенная в порядке, установленном уполномоченным органом.</w:t>
      </w:r>
      <w:r>
        <w:br/>
      </w:r>
      <w:r>
        <w:rPr>
          <w:rFonts w:ascii="Times New Roman"/>
          <w:b w:val="false"/>
          <w:i w:val="false"/>
          <w:color w:val="000000"/>
          <w:sz w:val="28"/>
        </w:rPr>
        <w:t>
      10. При получении фиксированных активов концендентом при прекращении договора концессии первоначальной стоимостью таких фиксированных активов является стоимость, определенная в соответствии с пунктом 13 статьи 119 настоящего Кодекса.</w:t>
      </w:r>
      <w:r>
        <w:br/>
      </w:r>
      <w:r>
        <w:rPr>
          <w:rFonts w:ascii="Times New Roman"/>
          <w:b w:val="false"/>
          <w:i w:val="false"/>
          <w:color w:val="000000"/>
          <w:sz w:val="28"/>
        </w:rPr>
        <w:t xml:space="preserve">
      </w:t>
      </w:r>
      <w:r>
        <w:rPr>
          <w:rFonts w:ascii="Times New Roman"/>
          <w:b w:val="false"/>
          <w:i w:val="false"/>
          <w:color w:val="ff00ff"/>
          <w:sz w:val="28"/>
        </w:rPr>
        <w:t>11. При переходе налогоплательщика, применяющего специальный налоговый режим для субъектов малого бизнеса, на общеустановленный порядок первоначальной стоимостью фиксированных активов является балансовая стоимость основных средств, инвестиций в недвижимость, нематериальных и биологических активов, которые использовались в специальном налоговом режиме,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без учета обесценений и переоценок на дату перехода на общеустановленный порядок исчисления налогов.</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применяются налогоплательщиками, указанными в пункте 11-1 настоящей статьи.</w:t>
      </w:r>
      <w:r>
        <w:br/>
      </w:r>
      <w:r>
        <w:rPr>
          <w:rFonts w:ascii="Times New Roman"/>
          <w:b w:val="false"/>
          <w:i w:val="false"/>
          <w:color w:val="000000"/>
          <w:sz w:val="28"/>
        </w:rPr>
        <w:t>
</w:t>
      </w:r>
      <w:r>
        <w:rPr>
          <w:rFonts w:ascii="Times New Roman"/>
          <w:b w:val="false"/>
          <w:i w:val="false"/>
          <w:color w:val="ff00ff"/>
          <w:sz w:val="28"/>
        </w:rPr>
        <w:t>      11-1. При переходе на общеустановленный порядок налогоплательщика, не осуществляющего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а также налогоплательщика, применяющего специальный налоговый режим для субъектов малого бизнеса, который в любом из налоговых периодов в течение срока исковой давности, установленного статьей 46 настоящего Кодекса, осуществлял расчеты с бюджетом в общеустановленном порядке, первоначальной стоимостью фиксированных активов на дату такого перехода является стоимость приобретения актива, уменьшенная на расчетную сумму амортизации. Для целей настоящего пункта стоимостью приобретения актива является совокупность затрат на приобретение, производство, строительство, монтаж, установку, реконструкцию и модернизацию основных средств, инвестиций в недвижимость, нематериальных и биологических активов, которые использовались в специальном налоговом режиме, кроме затрат (расходов), указанных в подпунктах 1) – 5) и 7) статьи 115 настоящего Кодекса.</w:t>
      </w:r>
      <w:r>
        <w:br/>
      </w:r>
      <w:r>
        <w:rPr>
          <w:rFonts w:ascii="Times New Roman"/>
          <w:b w:val="false"/>
          <w:i w:val="false"/>
          <w:color w:val="000000"/>
          <w:sz w:val="28"/>
        </w:rPr>
        <w:t>
</w:t>
      </w:r>
      <w:r>
        <w:rPr>
          <w:rFonts w:ascii="Times New Roman"/>
          <w:b w:val="false"/>
          <w:i w:val="false"/>
          <w:color w:val="ff00ff"/>
          <w:sz w:val="28"/>
        </w:rPr>
        <w:t>      Для целей настоящего пункта, пункта 3 статьи 180-3 и пункта 4 статьи 397 настоящего Кодекса реконструкцией и модернизацией</w:t>
      </w:r>
      <w:r>
        <w:rPr>
          <w:rFonts w:ascii="Times New Roman"/>
          <w:b w:val="false"/>
          <w:i w:val="false"/>
          <w:color w:val="000000"/>
          <w:sz w:val="28"/>
        </w:rPr>
        <w:t> </w:t>
      </w:r>
      <w:r>
        <w:rPr>
          <w:rFonts w:ascii="Times New Roman"/>
          <w:b w:val="false"/>
          <w:i w:val="false"/>
          <w:color w:val="ff00ff"/>
          <w:sz w:val="28"/>
        </w:rPr>
        <w:t>признаются реконструкция и модернизация, результатами которых одновременно являются:</w:t>
      </w:r>
      <w:r>
        <w:br/>
      </w:r>
      <w:r>
        <w:rPr>
          <w:rFonts w:ascii="Times New Roman"/>
          <w:b w:val="false"/>
          <w:i w:val="false"/>
          <w:color w:val="000000"/>
          <w:sz w:val="28"/>
        </w:rPr>
        <w:t>
</w:t>
      </w:r>
      <w:r>
        <w:rPr>
          <w:rFonts w:ascii="Times New Roman"/>
          <w:b w:val="false"/>
          <w:i w:val="false"/>
          <w:color w:val="ff00ff"/>
          <w:sz w:val="28"/>
        </w:rPr>
        <w:t>      изменение, в том числе обновление, конструкции основного средства;</w:t>
      </w:r>
      <w:r>
        <w:br/>
      </w:r>
      <w:r>
        <w:rPr>
          <w:rFonts w:ascii="Times New Roman"/>
          <w:b w:val="false"/>
          <w:i w:val="false"/>
          <w:color w:val="000000"/>
          <w:sz w:val="28"/>
        </w:rPr>
        <w:t>
</w:t>
      </w:r>
      <w:r>
        <w:rPr>
          <w:rFonts w:ascii="Times New Roman"/>
          <w:b w:val="false"/>
          <w:i w:val="false"/>
          <w:color w:val="ff00ff"/>
          <w:sz w:val="28"/>
        </w:rPr>
        <w:t>      увеличение срока службы основного средства более чем на три года;</w:t>
      </w:r>
      <w:r>
        <w:br/>
      </w:r>
      <w:r>
        <w:rPr>
          <w:rFonts w:ascii="Times New Roman"/>
          <w:b w:val="false"/>
          <w:i w:val="false"/>
          <w:color w:val="000000"/>
          <w:sz w:val="28"/>
        </w:rPr>
        <w:t>
</w:t>
      </w:r>
      <w:r>
        <w:rPr>
          <w:rFonts w:ascii="Times New Roman"/>
          <w:b w:val="false"/>
          <w:i w:val="false"/>
          <w:color w:val="ff00ff"/>
          <w:sz w:val="28"/>
        </w:rPr>
        <w:t>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r>
        <w:br/>
      </w:r>
      <w:r>
        <w:rPr>
          <w:rFonts w:ascii="Times New Roman"/>
          <w:b w:val="false"/>
          <w:i w:val="false"/>
          <w:color w:val="000000"/>
          <w:sz w:val="28"/>
        </w:rPr>
        <w:t>
</w:t>
      </w:r>
      <w:r>
        <w:rPr>
          <w:rFonts w:ascii="Times New Roman"/>
          <w:b w:val="false"/>
          <w:i w:val="false"/>
          <w:color w:val="ff00ff"/>
          <w:sz w:val="28"/>
        </w:rPr>
        <w:t>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пунктом 4 статьи 427 настоящего Кодекса в виде безвозмездно полученного имущества.</w:t>
      </w:r>
      <w:r>
        <w:br/>
      </w:r>
      <w:r>
        <w:rPr>
          <w:rFonts w:ascii="Times New Roman"/>
          <w:b w:val="false"/>
          <w:i w:val="false"/>
          <w:color w:val="000000"/>
          <w:sz w:val="28"/>
        </w:rPr>
        <w:t>
</w:t>
      </w:r>
      <w:r>
        <w:rPr>
          <w:rFonts w:ascii="Times New Roman"/>
          <w:b w:val="false"/>
          <w:i w:val="false"/>
          <w:color w:val="ff00ff"/>
          <w:sz w:val="28"/>
        </w:rPr>
        <w:t>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При этом рыночная стоимость актива должна быть определена не позднее срока, установленного для представления декларации по корпоративному подоходному налогу за налоговый период, в котором осуществлен переход на общеустановленный порядок.</w:t>
      </w:r>
      <w:r>
        <w:br/>
      </w:r>
      <w:r>
        <w:rPr>
          <w:rFonts w:ascii="Times New Roman"/>
          <w:b w:val="false"/>
          <w:i w:val="false"/>
          <w:color w:val="000000"/>
          <w:sz w:val="28"/>
        </w:rPr>
        <w:t>
     </w:t>
      </w:r>
      <w:r>
        <w:rPr>
          <w:rFonts w:ascii="Times New Roman"/>
          <w:b w:val="false"/>
          <w:i w:val="false"/>
          <w:color w:val="ff00ff"/>
          <w:sz w:val="28"/>
        </w:rPr>
        <w:t xml:space="preserve"> Расчетная сумма амортизации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стоимость приобретения актива, определенная в соответствии с настоящим пунктом,</w:t>
      </w:r>
      <w:r>
        <w:br/>
      </w:r>
      <w:r>
        <w:rPr>
          <w:rFonts w:ascii="Times New Roman"/>
          <w:b w:val="false"/>
          <w:i w:val="false"/>
          <w:color w:val="000000"/>
          <w:sz w:val="28"/>
        </w:rPr>
        <w:t>
</w:t>
      </w:r>
      <w:r>
        <w:rPr>
          <w:rFonts w:ascii="Times New Roman"/>
          <w:b w:val="false"/>
          <w:i w:val="false"/>
          <w:color w:val="ff00ff"/>
          <w:sz w:val="28"/>
        </w:rPr>
        <w:t>      умножить на</w:t>
      </w:r>
      <w:r>
        <w:br/>
      </w:r>
      <w:r>
        <w:rPr>
          <w:rFonts w:ascii="Times New Roman"/>
          <w:b w:val="false"/>
          <w:i w:val="false"/>
          <w:color w:val="000000"/>
          <w:sz w:val="28"/>
        </w:rPr>
        <w:t>
</w:t>
      </w:r>
      <w:r>
        <w:rPr>
          <w:rFonts w:ascii="Times New Roman"/>
          <w:b w:val="false"/>
          <w:i w:val="false"/>
          <w:color w:val="ff00ff"/>
          <w:sz w:val="28"/>
        </w:rPr>
        <w:t>      предельную норму амортизации, предусмотренную пунктом 2 статьи 120 настоящего Кодекса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r>
        <w:br/>
      </w:r>
      <w:r>
        <w:rPr>
          <w:rFonts w:ascii="Times New Roman"/>
          <w:b w:val="false"/>
          <w:i w:val="false"/>
          <w:color w:val="000000"/>
          <w:sz w:val="28"/>
        </w:rPr>
        <w:t>
</w:t>
      </w:r>
      <w:r>
        <w:rPr>
          <w:rFonts w:ascii="Times New Roman"/>
          <w:b w:val="false"/>
          <w:i w:val="false"/>
          <w:color w:val="ff00ff"/>
          <w:sz w:val="28"/>
        </w:rPr>
        <w:t>      умножить на</w:t>
      </w:r>
      <w:r>
        <w:br/>
      </w:r>
      <w:r>
        <w:rPr>
          <w:rFonts w:ascii="Times New Roman"/>
          <w:b w:val="false"/>
          <w:i w:val="false"/>
          <w:color w:val="000000"/>
          <w:sz w:val="28"/>
        </w:rPr>
        <w:t>
</w:t>
      </w:r>
      <w:r>
        <w:rPr>
          <w:rFonts w:ascii="Times New Roman"/>
          <w:b w:val="false"/>
          <w:i w:val="false"/>
          <w:color w:val="ff00ff"/>
          <w:sz w:val="28"/>
        </w:rPr>
        <w:t>      количество полных лет эксплуатации актива таким налогоплательщиком.</w:t>
      </w:r>
      <w:r>
        <w:br/>
      </w:r>
      <w:r>
        <w:rPr>
          <w:rFonts w:ascii="Times New Roman"/>
          <w:b w:val="false"/>
          <w:i w:val="false"/>
          <w:color w:val="000000"/>
          <w:sz w:val="28"/>
        </w:rPr>
        <w:t>
</w:t>
      </w:r>
      <w:r>
        <w:rPr>
          <w:rFonts w:ascii="Times New Roman"/>
          <w:b w:val="false"/>
          <w:i w:val="false"/>
          <w:color w:val="ff00ff"/>
          <w:sz w:val="28"/>
        </w:rPr>
        <w:t>      При этом расчетная сумма амортизации не должна превышать стоимость приобретения актива.</w:t>
      </w:r>
      <w:r>
        <w:br/>
      </w:r>
      <w:r>
        <w:rPr>
          <w:rFonts w:ascii="Times New Roman"/>
          <w:b w:val="false"/>
          <w:i w:val="false"/>
          <w:color w:val="000000"/>
          <w:sz w:val="28"/>
        </w:rPr>
        <w:t>
</w:t>
      </w:r>
      <w:r>
        <w:rPr>
          <w:rFonts w:ascii="Times New Roman"/>
          <w:b w:val="false"/>
          <w:i w:val="false"/>
          <w:color w:val="ff00ff"/>
          <w:sz w:val="28"/>
        </w:rPr>
        <w:t>      11-2. Первоначальной стоимостью фиксированных активов страховой, перестраховочной организации на 1 января 2012 года является балансовая стоимость основных средств, инвестиций в недвижимость,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r>
        <w:br/>
      </w:r>
      <w:r>
        <w:rPr>
          <w:rFonts w:ascii="Times New Roman"/>
          <w:b w:val="false"/>
          <w:i w:val="false"/>
          <w:color w:val="000000"/>
          <w:sz w:val="28"/>
        </w:rPr>
        <w:t>
      12. Фиксированные активы I группы, ранее выбывшие в связи с временным прекращением использования в деятельности, направленной на получение дохода, подлежат включению в стоимостный баланс I группы фиксированных активов в налоговом периоде, в котором осуществлен ввод в эксплуатацию таких фиксированных активов для использования в деятельности, направленной на получение дохода, по стоимости выбытия с учетом расходов, подлежащих отнесению на увеличение стоимости таких активов в соответствии со статьей 122 настоящего Кодекса.</w:t>
      </w:r>
      <w:r>
        <w:br/>
      </w:r>
      <w:r>
        <w:rPr>
          <w:rFonts w:ascii="Times New Roman"/>
          <w:b w:val="false"/>
          <w:i w:val="false"/>
          <w:color w:val="000000"/>
          <w:sz w:val="28"/>
        </w:rPr>
        <w:t>
      13. Активы, по которым преференции аннулированы, подлежат включению в стоимостный баланс группы (подгруппы) в случаях, указанных в пункте 4 статьи 125 настоящего Кодекса, по первоначальной стоимости, определяемой в порядке, установленном пунктом 2 настоящей статьи.</w:t>
      </w:r>
      <w:r>
        <w:br/>
      </w:r>
      <w:r>
        <w:rPr>
          <w:rFonts w:ascii="Times New Roman"/>
          <w:b w:val="false"/>
          <w:i w:val="false"/>
          <w:color w:val="000000"/>
          <w:sz w:val="28"/>
        </w:rPr>
        <w:t>
      14. Объект преференций по истечении трех налоговых периодов, следующих за налоговым периодом ввода данного объекта в эксплуатацию, кроме активов, указанных в пункте 13 настоящей статьи, подлежит включению в стоимостный баланс группы (подгруппы) в случае, указанном в пункте 6 статьи 125 настоящего Кодекса, по нулевой стоимости.</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 xml:space="preserve">Сноска. Статья 118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118 с изменениями в пункте 2,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118 с изменениями и дополнениями в пунктах 2 и 11; изложением в новой редакции пунктов 3, 4, 5, 6,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118 с изменением в пункте 9,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Статьея 118 с изложением в новой редакции пункта 11; дополнением пунктом 11-1,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118 с дополнением пунктом 4-1,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118, с дополнением пунктом 11-2, внесенным  Законом Республики Казахстан от 05 декабря 2013 года № 152-V ЗРК (вводится в действие с 01.01.2012).</w:t>
      </w:r>
      <w:r>
        <w:br/>
      </w:r>
      <w:r>
        <w:rPr>
          <w:rFonts w:ascii="Times New Roman"/>
          <w:b w:val="false"/>
          <w:i w:val="false"/>
          <w:color w:val="000000"/>
          <w:sz w:val="28"/>
        </w:rPr>
        <w:t>
</w:t>
      </w:r>
      <w:r>
        <w:rPr>
          <w:rFonts w:ascii="Times New Roman"/>
          <w:b w:val="false"/>
          <w:i/>
          <w:color w:val="ff00ff"/>
          <w:sz w:val="28"/>
        </w:rPr>
        <w:t>      Статья 118 с изложением в новой редакции пункта 9,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119. Выбытие фиксированных активов</w:t>
      </w:r>
    </w:p>
    <w:p>
      <w:pPr>
        <w:spacing w:after="0"/>
        <w:ind w:left="0"/>
        <w:jc w:val="both"/>
      </w:pPr>
      <w:r>
        <w:rPr>
          <w:rFonts w:ascii="Times New Roman"/>
          <w:b w:val="false"/>
          <w:i w:val="false"/>
          <w:color w:val="000000"/>
          <w:sz w:val="28"/>
        </w:rPr>
        <w:t>      1. Если иное не установлено настоящей статьей, выбытием фиксированных активов является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а также перевод в состав активов, предназначенных для продажи.</w:t>
      </w:r>
      <w:r>
        <w:br/>
      </w:r>
      <w:r>
        <w:rPr>
          <w:rFonts w:ascii="Times New Roman"/>
          <w:b w:val="false"/>
          <w:i w:val="false"/>
          <w:color w:val="000000"/>
          <w:sz w:val="28"/>
        </w:rPr>
        <w:t>
      Признание в целях налогообложения выбытия фиксированных активов означает исключение выбывших активов из состава фиксированных активов.</w:t>
      </w:r>
      <w:r>
        <w:br/>
      </w:r>
      <w:r>
        <w:rPr>
          <w:rFonts w:ascii="Times New Roman"/>
          <w:b w:val="false"/>
          <w:i w:val="false"/>
          <w:color w:val="000000"/>
          <w:sz w:val="28"/>
        </w:rPr>
        <w:t>
      2. Если иное не установлено настоящей статьей,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w:t>
      </w:r>
      <w:r>
        <w:br/>
      </w:r>
      <w:r>
        <w:rPr>
          <w:rFonts w:ascii="Times New Roman"/>
          <w:b w:val="false"/>
          <w:i w:val="false"/>
          <w:color w:val="000000"/>
          <w:sz w:val="28"/>
        </w:rPr>
        <w:t>
      3. При реализации фиксированных активов, в том числе по договору финансового лизинга, без их перевода в состав товарно-материальных запасов стоимостный баланс подгруппы (группы) уменьшается на стоимость реализации, за исключением налога на добавленную стоимость.</w:t>
      </w:r>
      <w:r>
        <w:br/>
      </w:r>
      <w:r>
        <w:rPr>
          <w:rFonts w:ascii="Times New Roman"/>
          <w:b w:val="false"/>
          <w:i w:val="false"/>
          <w:color w:val="000000"/>
          <w:sz w:val="28"/>
        </w:rPr>
        <w:t>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w:t>
      </w:r>
      <w:r>
        <w:br/>
      </w:r>
      <w:r>
        <w:rPr>
          <w:rFonts w:ascii="Times New Roman"/>
          <w:b w:val="false"/>
          <w:i w:val="false"/>
          <w:color w:val="000000"/>
          <w:sz w:val="28"/>
        </w:rPr>
        <w:t>
      4. При безвозмездной передаче фиксированных активов стоимостный баланс подгруппы (группы) уменьшается на балансовую стоимость переданных активов по данным бухгалтерского учета, указанную в акте приема-передачи названных активов.</w:t>
      </w:r>
      <w:r>
        <w:br/>
      </w:r>
      <w:r>
        <w:rPr>
          <w:rFonts w:ascii="Times New Roman"/>
          <w:b w:val="false"/>
          <w:i w:val="false"/>
          <w:color w:val="000000"/>
          <w:sz w:val="28"/>
        </w:rPr>
        <w:t>
      5. При передаче фиксированных активов в качестве вклада в уставный капитал стоимостный баланс подгруппы (группы) уменьшается на стоимость, определяемую в соответствии с гражданским законодательством Республики Казахстан.</w:t>
      </w:r>
      <w:r>
        <w:br/>
      </w:r>
      <w:r>
        <w:rPr>
          <w:rFonts w:ascii="Times New Roman"/>
          <w:b w:val="false"/>
          <w:i w:val="false"/>
          <w:color w:val="000000"/>
          <w:sz w:val="28"/>
        </w:rPr>
        <w:t>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r>
        <w:br/>
      </w:r>
      <w:r>
        <w:rPr>
          <w:rFonts w:ascii="Times New Roman"/>
          <w:b w:val="false"/>
          <w:i w:val="false"/>
          <w:color w:val="000000"/>
          <w:sz w:val="28"/>
        </w:rPr>
        <w:t>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r>
        <w:br/>
      </w:r>
      <w:r>
        <w:rPr>
          <w:rFonts w:ascii="Times New Roman"/>
          <w:b w:val="false"/>
          <w:i w:val="false"/>
          <w:color w:val="000000"/>
          <w:sz w:val="28"/>
        </w:rPr>
        <w:t>
      1) по фиксированным активам I группы - остаточную стоимость фиксированных активов, исчисленную в порядке, предусмотренном пунктом 3 статьи 117 настоящего Кодекса;</w:t>
      </w:r>
      <w:r>
        <w:br/>
      </w:r>
      <w:r>
        <w:rPr>
          <w:rFonts w:ascii="Times New Roman"/>
          <w:b w:val="false"/>
          <w:i w:val="false"/>
          <w:color w:val="000000"/>
          <w:sz w:val="28"/>
        </w:rPr>
        <w:t>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предусмотренном пунктом 8 статьи 117 настоящего Кодекса.</w:t>
      </w:r>
      <w:r>
        <w:br/>
      </w:r>
      <w:r>
        <w:rPr>
          <w:rFonts w:ascii="Times New Roman"/>
          <w:b w:val="false"/>
          <w:i w:val="false"/>
          <w:color w:val="000000"/>
          <w:sz w:val="28"/>
        </w:rPr>
        <w:t>
      Стоимостный баланс подгруппы (группы) юридического лица, реорганизуемого путем слияния, присоединения,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r>
        <w:br/>
      </w:r>
      <w:r>
        <w:rPr>
          <w:rFonts w:ascii="Times New Roman"/>
          <w:b w:val="false"/>
          <w:i w:val="false"/>
          <w:color w:val="000000"/>
          <w:sz w:val="28"/>
        </w:rPr>
        <w:t>
      7. При изъятии имущества учредителем, участником стоимостный баланс подгруппы (группы) уменьшается на стоимость, определенную по соглашению учредителей, участников.</w:t>
      </w:r>
      <w:r>
        <w:br/>
      </w:r>
      <w:r>
        <w:rPr>
          <w:rFonts w:ascii="Times New Roman"/>
          <w:b w:val="false"/>
          <w:i w:val="false"/>
          <w:color w:val="000000"/>
          <w:sz w:val="28"/>
        </w:rPr>
        <w:t>
      8. При утрате, уничтожении, порче, потере фиксированных активов:</w:t>
      </w:r>
      <w:r>
        <w:br/>
      </w:r>
      <w:r>
        <w:rPr>
          <w:rFonts w:ascii="Times New Roman"/>
          <w:b w:val="false"/>
          <w:i w:val="false"/>
          <w:color w:val="000000"/>
          <w:sz w:val="28"/>
        </w:rPr>
        <w:t>
      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w:t>
      </w:r>
      <w:r>
        <w:br/>
      </w:r>
      <w:r>
        <w:rPr>
          <w:rFonts w:ascii="Times New Roman"/>
          <w:b w:val="false"/>
          <w:i w:val="false"/>
          <w:color w:val="000000"/>
          <w:sz w:val="28"/>
        </w:rPr>
        <w:t>
      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117 настоящего Кодекса;</w:t>
      </w:r>
      <w:r>
        <w:br/>
      </w:r>
      <w:r>
        <w:rPr>
          <w:rFonts w:ascii="Times New Roman"/>
          <w:b w:val="false"/>
          <w:i w:val="false"/>
          <w:color w:val="000000"/>
          <w:sz w:val="28"/>
        </w:rPr>
        <w:t>
      3) при отсутствии страхования фиксированных активов, кроме фиксированных активов I группы, выбытие не отражается.</w:t>
      </w:r>
      <w:r>
        <w:br/>
      </w:r>
      <w:r>
        <w:rPr>
          <w:rFonts w:ascii="Times New Roman"/>
          <w:b w:val="false"/>
          <w:i w:val="false"/>
          <w:color w:val="000000"/>
          <w:sz w:val="28"/>
        </w:rPr>
        <w:t>
      9. При возврате лизингополучателем предмета финансового лизинга лизингодателю стоимостный баланс подгруппы (группы) уменьшается на положительную разницу между стоимостью приобретения предмета финансового лизинга и суммой лизинговых платежей за период с даты получения до даты возврата предмета лизинга, уменьшенной на сумму вознаграждения по финансовому лизингу.</w:t>
      </w:r>
      <w:r>
        <w:br/>
      </w:r>
      <w:r>
        <w:rPr>
          <w:rFonts w:ascii="Times New Roman"/>
          <w:b w:val="false"/>
          <w:i w:val="false"/>
          <w:color w:val="000000"/>
          <w:sz w:val="28"/>
        </w:rPr>
        <w:t>
      10. При передаче фиксированных активов в доверительное управление стоимостный баланс группы (подгруппы) уменьшается:</w:t>
      </w:r>
      <w:r>
        <w:br/>
      </w:r>
      <w:r>
        <w:rPr>
          <w:rFonts w:ascii="Times New Roman"/>
          <w:b w:val="false"/>
          <w:i w:val="false"/>
          <w:color w:val="000000"/>
          <w:sz w:val="28"/>
        </w:rPr>
        <w:t>
      1) по I группе - на остаточную стоимость фиксированных активов;</w:t>
      </w:r>
      <w:r>
        <w:br/>
      </w:r>
      <w:r>
        <w:rPr>
          <w:rFonts w:ascii="Times New Roman"/>
          <w:b w:val="false"/>
          <w:i w:val="false"/>
          <w:color w:val="000000"/>
          <w:sz w:val="28"/>
        </w:rPr>
        <w:t>
      2) по II, III и IV группам - на балансовую стоимость,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передачи.</w:t>
      </w:r>
      <w:r>
        <w:br/>
      </w:r>
      <w:r>
        <w:rPr>
          <w:rFonts w:ascii="Times New Roman"/>
          <w:b w:val="false"/>
          <w:i w:val="false"/>
          <w:color w:val="000000"/>
          <w:sz w:val="28"/>
        </w:rPr>
        <w:t>
      11. Доверительный управляющий при прекращении обязательств по доверительному управлению уменьшает стоимостный баланс группы (подгруппы):</w:t>
      </w:r>
      <w:r>
        <w:br/>
      </w: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117 настоящего Кодекса;</w:t>
      </w:r>
      <w:r>
        <w:br/>
      </w:r>
      <w:r>
        <w:rPr>
          <w:rFonts w:ascii="Times New Roman"/>
          <w:b w:val="false"/>
          <w:i w:val="false"/>
          <w:color w:val="000000"/>
          <w:sz w:val="28"/>
        </w:rPr>
        <w:t>
      2) по II, III и IV группам:</w:t>
      </w:r>
      <w:r>
        <w:br/>
      </w:r>
      <w:r>
        <w:rPr>
          <w:rFonts w:ascii="Times New Roman"/>
          <w:b w:val="false"/>
          <w:i w:val="false"/>
          <w:color w:val="000000"/>
          <w:sz w:val="28"/>
        </w:rPr>
        <w:t>
      при передаче всех активов группы - на величину стоимостного баланса группы, исчисленную в порядке, предусмотренном пунктом 8 статьи 117 настоящего Кодекса;</w:t>
      </w:r>
      <w:r>
        <w:br/>
      </w:r>
      <w:r>
        <w:rPr>
          <w:rFonts w:ascii="Times New Roman"/>
          <w:b w:val="false"/>
          <w:i w:val="false"/>
          <w:color w:val="000000"/>
          <w:sz w:val="28"/>
        </w:rPr>
        <w:t>
      в остальных случаях - на первоначальную стоимость передаваемых активов, определенную в соответствии со статьей 118 настоящего Кодекса, уменьшенную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r>
        <w:br/>
      </w:r>
      <w:r>
        <w:rPr>
          <w:rFonts w:ascii="Times New Roman"/>
          <w:b w:val="false"/>
          <w:i w:val="false"/>
          <w:color w:val="000000"/>
          <w:sz w:val="28"/>
        </w:rPr>
        <w:t>
      12. При передаче фиксированных активов концессионеру по договору концессии стоимостный баланс группы (подгруппы) концендента уменьшается:</w:t>
      </w:r>
      <w:r>
        <w:br/>
      </w: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117 настоящего Кодекса;</w:t>
      </w:r>
      <w:r>
        <w:br/>
      </w:r>
      <w:r>
        <w:rPr>
          <w:rFonts w:ascii="Times New Roman"/>
          <w:b w:val="false"/>
          <w:i w:val="false"/>
          <w:color w:val="000000"/>
          <w:sz w:val="28"/>
        </w:rPr>
        <w:t xml:space="preserve">
      </w:t>
      </w:r>
      <w:r>
        <w:rPr>
          <w:rFonts w:ascii="Times New Roman"/>
          <w:b w:val="false"/>
          <w:i w:val="false"/>
          <w:color w:val="ff00ff"/>
          <w:sz w:val="28"/>
        </w:rPr>
        <w:t>2) по II, III и IV группам – на стоимость, определенную в порядке, установленном уполномоченным органом.</w:t>
      </w:r>
      <w:r>
        <w:br/>
      </w:r>
      <w:r>
        <w:rPr>
          <w:rFonts w:ascii="Times New Roman"/>
          <w:b w:val="false"/>
          <w:i w:val="false"/>
          <w:color w:val="000000"/>
          <w:sz w:val="28"/>
        </w:rPr>
        <w:t>
      13. При передаче фиксированных активов конценденту при прекращении договора концессии стоимостный баланс группы (подгруппы) концессионера уменьшается:</w:t>
      </w:r>
      <w:r>
        <w:br/>
      </w: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117 настоящего Кодекса;</w:t>
      </w:r>
      <w:r>
        <w:br/>
      </w:r>
      <w:r>
        <w:rPr>
          <w:rFonts w:ascii="Times New Roman"/>
          <w:b w:val="false"/>
          <w:i w:val="false"/>
          <w:color w:val="000000"/>
          <w:sz w:val="28"/>
        </w:rPr>
        <w:t xml:space="preserve">
      </w:t>
      </w:r>
      <w:r>
        <w:rPr>
          <w:rFonts w:ascii="Times New Roman"/>
          <w:b w:val="false"/>
          <w:i w:val="false"/>
          <w:color w:val="ff00ff"/>
          <w:sz w:val="28"/>
        </w:rPr>
        <w:t>2) по II, III и IV группам – на стоимость, определенную в порядке, установленном уполномоченным органом.</w:t>
      </w:r>
      <w:r>
        <w:br/>
      </w:r>
      <w:r>
        <w:rPr>
          <w:rFonts w:ascii="Times New Roman"/>
          <w:b w:val="false"/>
          <w:i w:val="false"/>
          <w:color w:val="000000"/>
          <w:sz w:val="28"/>
        </w:rPr>
        <w:t xml:space="preserve">
      </w:t>
      </w:r>
      <w:r>
        <w:rPr>
          <w:rFonts w:ascii="Times New Roman"/>
          <w:b w:val="false"/>
          <w:i w:val="false"/>
          <w:color w:val="ff00ff"/>
          <w:sz w:val="28"/>
        </w:rPr>
        <w:t>14. При временном прекращении использования фиксированных активов в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ff00ff"/>
          <w:sz w:val="28"/>
        </w:rPr>
        <w:t>      1) по фиксированным активам I группы, используемым в сезонном производстве, – выбытие не отражается;</w:t>
      </w:r>
      <w:r>
        <w:br/>
      </w:r>
      <w:r>
        <w:rPr>
          <w:rFonts w:ascii="Times New Roman"/>
          <w:b w:val="false"/>
          <w:i w:val="false"/>
          <w:color w:val="000000"/>
          <w:sz w:val="28"/>
        </w:rPr>
        <w:t>
</w:t>
      </w:r>
      <w:r>
        <w:rPr>
          <w:rFonts w:ascii="Times New Roman"/>
          <w:b w:val="false"/>
          <w:i w:val="false"/>
          <w:color w:val="ff00ff"/>
          <w:sz w:val="28"/>
        </w:rPr>
        <w:t>      2) по прочим фиксированным активам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117 настоящего Кодекса. Уменьшение стоимостного баланса подгруппы производится в случае, когда налоговые периоды временного вывода актива из эксплуатации и его ввода в эксплуатацию после временного прекращения использования не совпадают;</w:t>
      </w:r>
      <w:r>
        <w:br/>
      </w:r>
      <w:r>
        <w:rPr>
          <w:rFonts w:ascii="Times New Roman"/>
          <w:b w:val="false"/>
          <w:i w:val="false"/>
          <w:color w:val="000000"/>
          <w:sz w:val="28"/>
        </w:rPr>
        <w:t>
</w:t>
      </w:r>
      <w:r>
        <w:rPr>
          <w:rFonts w:ascii="Times New Roman"/>
          <w:b w:val="false"/>
          <w:i w:val="false"/>
          <w:color w:val="ff00ff"/>
          <w:sz w:val="28"/>
        </w:rPr>
        <w:t>      3) по II, III и IV группам выбытие не отражается.</w:t>
      </w:r>
      <w:r>
        <w:br/>
      </w:r>
      <w:r>
        <w:rPr>
          <w:rFonts w:ascii="Times New Roman"/>
          <w:b w:val="false"/>
          <w:i w:val="false"/>
          <w:color w:val="000000"/>
          <w:sz w:val="28"/>
        </w:rPr>
        <w:t>
</w:t>
      </w:r>
      <w:r>
        <w:rPr>
          <w:rFonts w:ascii="Times New Roman"/>
          <w:b w:val="false"/>
          <w:i w:val="false"/>
          <w:color w:val="ff00ff"/>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w:t>
      </w:r>
      <w:r>
        <w:rPr>
          <w:rFonts w:ascii="Times New Roman"/>
          <w:b w:val="false"/>
          <w:i w:val="false"/>
          <w:color w:val="000000"/>
          <w:sz w:val="28"/>
        </w:rPr>
        <w:t> </w:t>
      </w:r>
      <w:r>
        <w:rPr>
          <w:rFonts w:ascii="Times New Roman"/>
          <w:b w:val="false"/>
          <w:i w:val="false"/>
          <w:color w:val="ff00ff"/>
          <w:sz w:val="28"/>
        </w:rPr>
        <w:t>биологических активов.</w:t>
      </w:r>
      <w:r>
        <w:br/>
      </w:r>
      <w:r>
        <w:rPr>
          <w:rFonts w:ascii="Times New Roman"/>
          <w:b w:val="false"/>
          <w:i w:val="false"/>
          <w:color w:val="000000"/>
          <w:sz w:val="28"/>
        </w:rPr>
        <w:t>
</w:t>
      </w:r>
      <w:r>
        <w:rPr>
          <w:rFonts w:ascii="Times New Roman"/>
          <w:b w:val="false"/>
          <w:i w:val="false"/>
          <w:color w:val="ff00ff"/>
          <w:sz w:val="28"/>
        </w:rPr>
        <w:t>      В целях данного пункта фиксированными активами I группы, используемыми в сезонном производстве, являются фиксированные активы I группы, которые одновременно соответствуют следующим условиям:</w:t>
      </w:r>
      <w:r>
        <w:br/>
      </w:r>
      <w:r>
        <w:rPr>
          <w:rFonts w:ascii="Times New Roman"/>
          <w:b w:val="false"/>
          <w:i w:val="false"/>
          <w:color w:val="000000"/>
          <w:sz w:val="28"/>
        </w:rPr>
        <w:t>
</w:t>
      </w:r>
      <w:r>
        <w:rPr>
          <w:rFonts w:ascii="Times New Roman"/>
          <w:b w:val="false"/>
          <w:i w:val="false"/>
          <w:color w:val="ff00ff"/>
          <w:sz w:val="28"/>
        </w:rPr>
        <w:t>      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r>
        <w:br/>
      </w:r>
      <w:r>
        <w:rPr>
          <w:rFonts w:ascii="Times New Roman"/>
          <w:b w:val="false"/>
          <w:i w:val="false"/>
          <w:color w:val="000000"/>
          <w:sz w:val="28"/>
        </w:rPr>
        <w:t>
</w:t>
      </w:r>
      <w:r>
        <w:rPr>
          <w:rFonts w:ascii="Times New Roman"/>
          <w:b w:val="false"/>
          <w:i w:val="false"/>
          <w:color w:val="ff00ff"/>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r>
        <w:br/>
      </w:r>
      <w:r>
        <w:rPr>
          <w:rFonts w:ascii="Times New Roman"/>
          <w:b w:val="false"/>
          <w:i w:val="false"/>
          <w:color w:val="000000"/>
          <w:sz w:val="28"/>
        </w:rPr>
        <w:t>
</w:t>
      </w:r>
      <w:r>
        <w:rPr>
          <w:rFonts w:ascii="Times New Roman"/>
          <w:b w:val="false"/>
          <w:i w:val="false"/>
          <w:color w:val="ff00ff"/>
          <w:sz w:val="28"/>
        </w:rPr>
        <w:t>      в отчетном налоговом периоде использовались в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 xml:space="preserve">Сноска. Статья 119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119 с изменением в пунктах 12 и 13,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119 с изложением в новой редакции пункта 14,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119 с изложением в новой редакции подпункта 2) пункта 12  и подпункта 2) пункта 13, внесенными Законом Республики Казахстан от 29 сентября 2014 года № 239-V (вводятся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120. Исчисление амортизационных отчислений</w:t>
      </w:r>
    </w:p>
    <w:p>
      <w:pPr>
        <w:spacing w:after="0"/>
        <w:ind w:left="0"/>
        <w:jc w:val="both"/>
      </w:pPr>
      <w:r>
        <w:rPr>
          <w:rFonts w:ascii="Times New Roman"/>
          <w:b w:val="false"/>
          <w:i w:val="false"/>
          <w:color w:val="000000"/>
          <w:sz w:val="28"/>
        </w:rPr>
        <w:t>      1.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w:t>
      </w:r>
      <w:r>
        <w:br/>
      </w:r>
      <w:r>
        <w:rPr>
          <w:rFonts w:ascii="Times New Roman"/>
          <w:b w:val="false"/>
          <w:i w:val="false"/>
          <w:color w:val="000000"/>
          <w:sz w:val="28"/>
        </w:rPr>
        <w:t xml:space="preserve">
      2. Если иное не установлено настоящей статьей, амортизационные отчисления по каждой подгруппе, группе определяются путем применения </w:t>
      </w:r>
      <w:r>
        <w:rPr>
          <w:rFonts w:ascii="Times New Roman"/>
          <w:b w:val="false"/>
          <w:i/>
          <w:color w:val="ff00ff"/>
          <w:sz w:val="28"/>
        </w:rPr>
        <w:t>указанных в налоговой учетной политике норм амортизации, которые не должны превышать предельные нориы, установленные</w:t>
      </w:r>
      <w:r>
        <w:rPr>
          <w:rFonts w:ascii="Times New Roman"/>
          <w:b w:val="false"/>
          <w:i w:val="false"/>
          <w:color w:val="ff00ff"/>
          <w:sz w:val="28"/>
        </w:rPr>
        <w:t xml:space="preserve"> настоящим пунктом</w:t>
      </w:r>
      <w:r>
        <w:rPr>
          <w:rFonts w:ascii="Times New Roman"/>
          <w:b w:val="false"/>
          <w:i w:val="false"/>
          <w:color w:val="000000"/>
          <w:sz w:val="28"/>
        </w:rPr>
        <w:t>, к стоимостному балансу подгруппы, группы на конец налогового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93"/>
        <w:gridCol w:w="7293"/>
        <w:gridCol w:w="3533"/>
      </w:tblGrid>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группы</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Наименование фиксированных активов</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норма</w:t>
            </w:r>
            <w:r>
              <w:br/>
            </w:r>
            <w:r>
              <w:rPr>
                <w:rFonts w:ascii="Times New Roman"/>
                <w:b w:val="false"/>
                <w:i w:val="false"/>
                <w:color w:val="000000"/>
                <w:sz w:val="20"/>
              </w:rPr>
              <w:t>
амортизации (%)</w:t>
            </w:r>
          </w:p>
        </w:tc>
      </w:tr>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Здания, сооружения, за исключением нефтяных, газовых скважин и передаточных устройств</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II</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r>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III</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Компьютеры</w:t>
            </w:r>
            <w:r>
              <w:rPr>
                <w:rFonts w:ascii="Times New Roman"/>
                <w:b w:val="false"/>
                <w:i w:val="false"/>
                <w:color w:val="ff00ff"/>
                <w:sz w:val="20"/>
              </w:rPr>
              <w:t>, программное обеспечение</w:t>
            </w:r>
            <w:r>
              <w:rPr>
                <w:rFonts w:ascii="Times New Roman"/>
                <w:b w:val="false"/>
                <w:i w:val="false"/>
                <w:color w:val="000000"/>
                <w:sz w:val="20"/>
              </w:rPr>
              <w:t xml:space="preserve"> и оборудование для обработки информации</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w:t>
            </w:r>
          </w:p>
        </w:tc>
      </w:tr>
      <w:tr>
        <w:trPr>
          <w:trHeight w:val="60" w:hRule="atLeast"/>
        </w:trPr>
        <w:tc>
          <w:tcPr>
            <w:tcW w:w="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IV</w:t>
            </w:r>
          </w:p>
        </w:tc>
        <w:tc>
          <w:tcPr>
            <w:tcW w:w="7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Фиксированные активы, не включенные в другие группы, в том числе нефтяные, газовые скважины, передаточные устройства, машины и</w:t>
            </w:r>
            <w:r>
              <w:br/>
            </w:r>
            <w:r>
              <w:rPr>
                <w:rFonts w:ascii="Times New Roman"/>
                <w:b w:val="false"/>
                <w:i w:val="false"/>
                <w:color w:val="000000"/>
                <w:sz w:val="20"/>
              </w:rPr>
              <w:t>
оборудование нефтегазодобычи</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2-1. Амортизационные отчисления по стоимостным балансам групп (подгрупп), указанным в пункте 10 статьи 117 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r>
        <w:br/>
      </w:r>
      <w:r>
        <w:rPr>
          <w:rFonts w:ascii="Times New Roman"/>
          <w:b w:val="false"/>
          <w:i w:val="false"/>
          <w:color w:val="000000"/>
          <w:sz w:val="28"/>
        </w:rPr>
        <w:t>
      3. По зданиям и сооружениям, за исключением нефтяных, газовых скважин и передаточных устройств, амортизационные отчисления определяются по каждому объекту отдельно.</w:t>
      </w:r>
      <w:r>
        <w:br/>
      </w:r>
      <w:r>
        <w:rPr>
          <w:rFonts w:ascii="Times New Roman"/>
          <w:b w:val="false"/>
          <w:i w:val="false"/>
          <w:color w:val="000000"/>
          <w:sz w:val="28"/>
        </w:rPr>
        <w:t xml:space="preserve">
      4. В случае ликвидации или реорганизации налогоплательщика, перехода юридического лица,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статьями 81-149 настоящего Кодекса, а также при прекращении применения </w:t>
      </w:r>
      <w:r>
        <w:rPr>
          <w:rFonts w:ascii="Times New Roman"/>
          <w:b w:val="false"/>
          <w:i w:val="false"/>
          <w:color w:val="ff00ff"/>
          <w:sz w:val="28"/>
        </w:rPr>
        <w:t>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000000"/>
          <w:sz w:val="28"/>
        </w:rPr>
        <w:t xml:space="preserve"> амортизационные отчисления корректируются на период деятельности в налоговом периоде.</w:t>
      </w:r>
      <w:r>
        <w:br/>
      </w:r>
      <w:r>
        <w:rPr>
          <w:rFonts w:ascii="Times New Roman"/>
          <w:b w:val="false"/>
          <w:i w:val="false"/>
          <w:color w:val="000000"/>
          <w:sz w:val="28"/>
        </w:rPr>
        <w:t>
      5. Налогоплательщик вправе признавать впервые вводимые в эксплуатацию на территории Республики Казахстан здания и сооружения производственного назначения, машины и оборудование, соответствующие положениям пункта 2 статьи 123 настоящего Кодекса:</w:t>
      </w:r>
      <w:r>
        <w:br/>
      </w:r>
      <w:r>
        <w:rPr>
          <w:rFonts w:ascii="Times New Roman"/>
          <w:b w:val="false"/>
          <w:i w:val="false"/>
          <w:color w:val="000000"/>
          <w:sz w:val="28"/>
        </w:rPr>
        <w:t>
      фиксированными активами и относить на вычеты их стоимость в порядке, установленном статьями 116-122 настоящего Кодекса, или объектами преференций и относить на вычеты их стоимость при соблюдении условий и в порядке, которые установлены статьями 123-125 настоящего Кодекса.</w:t>
      </w:r>
      <w:r>
        <w:br/>
      </w:r>
      <w:r>
        <w:rPr>
          <w:rFonts w:ascii="Times New Roman"/>
          <w:b w:val="false"/>
          <w:i w:val="false"/>
          <w:color w:val="000000"/>
          <w:sz w:val="28"/>
        </w:rPr>
        <w:t>
      6.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r>
        <w:br/>
      </w: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r>
        <w:br/>
      </w: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r>
        <w:br/>
      </w: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r>
        <w:br/>
      </w:r>
      <w:r>
        <w:rPr>
          <w:rFonts w:ascii="Times New Roman"/>
          <w:b w:val="false"/>
          <w:i w:val="false"/>
          <w:color w:val="000000"/>
          <w:sz w:val="28"/>
        </w:rPr>
        <w:t>
      </w:t>
      </w:r>
      <w:r>
        <w:rPr>
          <w:rFonts w:ascii="Times New Roman"/>
          <w:b w:val="false"/>
          <w:i w:val="false"/>
          <w:color w:val="ff00ff"/>
          <w:sz w:val="28"/>
        </w:rPr>
        <w:t>7. Налогоплательщики по деятельности, по которой предусмотрено уменьшение исчисленного в соответствии со статьей 139 настоящего Кодекса корпоративного подоходного налога на 100 процентов, производят исчисление амортизационных отчислений путем применения следующих норм амортизации:</w:t>
      </w:r>
      <w:r>
        <w:br/>
      </w:r>
      <w:r>
        <w:rPr>
          <w:rFonts w:ascii="Times New Roman"/>
          <w:b w:val="false"/>
          <w:i w:val="false"/>
          <w:color w:val="000000"/>
          <w:sz w:val="28"/>
        </w:rPr>
        <w:t>
</w:t>
      </w:r>
      <w:r>
        <w:rPr>
          <w:rFonts w:ascii="Times New Roman"/>
          <w:b w:val="false"/>
          <w:i w:val="false"/>
          <w:color w:val="ff00ff"/>
          <w:sz w:val="28"/>
        </w:rPr>
        <w:t>      организация, реализующая инвестиционный приоритетный проект и не применяющая специальный налоговый режим, – в размере не менее 50 процентов от предельных норм амортизации, установленных настоящей статьей;</w:t>
      </w:r>
      <w:r>
        <w:br/>
      </w:r>
      <w:r>
        <w:rPr>
          <w:rFonts w:ascii="Times New Roman"/>
          <w:b w:val="false"/>
          <w:i w:val="false"/>
          <w:color w:val="000000"/>
          <w:sz w:val="28"/>
        </w:rPr>
        <w:t>
</w:t>
      </w:r>
      <w:r>
        <w:rPr>
          <w:rFonts w:ascii="Times New Roman"/>
          <w:b w:val="false"/>
          <w:i w:val="false"/>
          <w:color w:val="ff00ff"/>
          <w:sz w:val="28"/>
        </w:rPr>
        <w:t>      иные налогоплательщики – предельных норм амортизации, установленных настоящей статьей.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120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120 с изменениями в пункте 2,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120 с дополнениями в пункте 4,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120 с изменениями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120 с изменением в графе 3 строки 3 таблицы пункта 2, внесенным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color w:val="ff00ff"/>
          <w:sz w:val="28"/>
        </w:rPr>
        <w:t>      Статья 120 с дополнением пунктом 7,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121. Другие вычеты по фиксированным активам</w:t>
      </w:r>
    </w:p>
    <w:p>
      <w:pPr>
        <w:spacing w:after="0"/>
        <w:ind w:left="0"/>
        <w:jc w:val="both"/>
      </w:pPr>
      <w:r>
        <w:rPr>
          <w:rFonts w:ascii="Times New Roman"/>
          <w:b w:val="false"/>
          <w:i w:val="false"/>
          <w:color w:val="000000"/>
          <w:sz w:val="28"/>
        </w:rPr>
        <w:t>      1. После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w:t>
      </w:r>
      <w:r>
        <w:br/>
      </w:r>
      <w:r>
        <w:rPr>
          <w:rFonts w:ascii="Times New Roman"/>
          <w:b w:val="false"/>
          <w:i w:val="false"/>
          <w:color w:val="000000"/>
          <w:sz w:val="28"/>
        </w:rPr>
        <w:t>
      Стоимостный баланс данной подгруппы приравнивается к нулю и не подлежит вычету.</w:t>
      </w:r>
      <w:r>
        <w:br/>
      </w:r>
      <w:r>
        <w:rPr>
          <w:rFonts w:ascii="Times New Roman"/>
          <w:b w:val="false"/>
          <w:i w:val="false"/>
          <w:color w:val="000000"/>
          <w:sz w:val="28"/>
        </w:rPr>
        <w:t>
      2. После выбытия всех фиксированных активов группы (по II, III и IV группам) стоимостный баланс соответствующей  группы на конец налогового периода подлежит вычету, если иное не предусмотрено настоящей статьей.</w:t>
      </w:r>
      <w:r>
        <w:br/>
      </w:r>
      <w:r>
        <w:rPr>
          <w:rFonts w:ascii="Times New Roman"/>
          <w:b w:val="false"/>
          <w:i w:val="false"/>
          <w:color w:val="000000"/>
          <w:sz w:val="28"/>
        </w:rPr>
        <w:t>
      3.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w:t>
      </w:r>
      <w:r>
        <w:br/>
      </w:r>
      <w:r>
        <w:rPr>
          <w:rFonts w:ascii="Times New Roman"/>
          <w:b w:val="false"/>
          <w:i w:val="false"/>
          <w:color w:val="000000"/>
          <w:sz w:val="28"/>
        </w:rPr>
        <w:t>
      4. Налогоплательщик 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месячного расчетного показателя, установленного законом о республиканском бюджете и действующего на последнее число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121 с изменениями в пункте 2,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121 с изменениями в пункте 4,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122. Вычет последующих расходов</w:t>
      </w:r>
    </w:p>
    <w:p>
      <w:pPr>
        <w:spacing w:after="0"/>
        <w:ind w:left="0"/>
        <w:jc w:val="both"/>
      </w:pPr>
      <w:r>
        <w:rPr>
          <w:rFonts w:ascii="Times New Roman"/>
          <w:b w:val="false"/>
          <w:i w:val="false"/>
          <w:color w:val="000000"/>
          <w:sz w:val="28"/>
        </w:rPr>
        <w:t>      1. Последующими расходами признаются фактические расходы, понесенные при эксплуатации, ремонте,</w:t>
      </w:r>
      <w:r>
        <w:rPr>
          <w:rFonts w:ascii="Times New Roman"/>
          <w:b w:val="false"/>
          <w:i w:val="false"/>
          <w:color w:val="ff00ff"/>
          <w:sz w:val="28"/>
        </w:rPr>
        <w:t xml:space="preserve"> реконструкции, модернизации,</w:t>
      </w:r>
      <w:r>
        <w:rPr>
          <w:rFonts w:ascii="Times New Roman"/>
          <w:b w:val="false"/>
          <w:i w:val="false"/>
          <w:color w:val="000000"/>
          <w:sz w:val="28"/>
        </w:rPr>
        <w:t xml:space="preserve"> содержании и ликвидации активов, указанных в пункте 2 настоящей статьи, в том числе производимые за счет резервных фондов налогоплательщика, за исключением расходов недропользователей, произведенных за счет средств ликвидационного фонда, отчисления в который относятся на вычеты согласно статье 107 настоящего Кодекса.</w:t>
      </w:r>
      <w:r>
        <w:br/>
      </w:r>
      <w:r>
        <w:rPr>
          <w:rFonts w:ascii="Times New Roman"/>
          <w:b w:val="false"/>
          <w:i w:val="false"/>
          <w:color w:val="000000"/>
          <w:sz w:val="28"/>
        </w:rPr>
        <w:t xml:space="preserve">
      2. Последующие расходы, за исключением указанных в </w:t>
      </w:r>
      <w:r>
        <w:rPr>
          <w:rFonts w:ascii="Times New Roman"/>
          <w:b w:val="false"/>
          <w:i w:val="false"/>
          <w:color w:val="ff00ff"/>
          <w:sz w:val="28"/>
        </w:rPr>
        <w:t>пунктах 3 и 6</w:t>
      </w:r>
      <w:r>
        <w:rPr>
          <w:rFonts w:ascii="Times New Roman"/>
          <w:b w:val="false"/>
          <w:i w:val="false"/>
          <w:color w:val="000000"/>
          <w:sz w:val="28"/>
        </w:rPr>
        <w:t xml:space="preserve"> настоящей статьи, </w:t>
      </w:r>
      <w:r>
        <w:rPr>
          <w:rFonts w:ascii="Times New Roman"/>
          <w:b w:val="false"/>
          <w:i w:val="false"/>
          <w:color w:val="ff00ff"/>
          <w:sz w:val="28"/>
        </w:rPr>
        <w:t xml:space="preserve">а также последующих расходов, увеличивающих в соответствии с </w:t>
      </w:r>
      <w:r>
        <w:rPr>
          <w:rFonts w:ascii="Times New Roman"/>
          <w:b w:val="false"/>
          <w:i/>
          <w:color w:val="ff00ff"/>
          <w:sz w:val="28"/>
        </w:rPr>
        <w:t>пунктом</w:t>
      </w:r>
      <w:r>
        <w:rPr>
          <w:rFonts w:ascii="Times New Roman"/>
          <w:b w:val="false"/>
          <w:i w:val="false"/>
          <w:color w:val="ff00ff"/>
          <w:sz w:val="28"/>
        </w:rPr>
        <w:t> </w:t>
      </w:r>
      <w:r>
        <w:rPr>
          <w:rFonts w:ascii="Times New Roman"/>
          <w:b w:val="false"/>
          <w:i/>
          <w:color w:val="ff00ff"/>
          <w:sz w:val="28"/>
        </w:rPr>
        <w:t xml:space="preserve">4 </w:t>
      </w:r>
      <w:r>
        <w:rPr>
          <w:rFonts w:ascii="Times New Roman"/>
          <w:b w:val="false"/>
          <w:i w:val="false"/>
          <w:color w:val="ff00ff"/>
          <w:sz w:val="28"/>
        </w:rPr>
        <w:t xml:space="preserve">статьи 87 настоящего Кодекса первоначальную стоимость активов, не подлежащих амортизации, </w:t>
      </w:r>
      <w:r>
        <w:rPr>
          <w:rFonts w:ascii="Times New Roman"/>
          <w:b w:val="false"/>
          <w:i w:val="false"/>
          <w:color w:val="000000"/>
          <w:sz w:val="28"/>
        </w:rPr>
        <w:t>подлежат отнесению на вычеты в том налоговом периоде, в котором они фактически произведены.</w:t>
      </w:r>
      <w:r>
        <w:br/>
      </w:r>
      <w:r>
        <w:rPr>
          <w:rFonts w:ascii="Times New Roman"/>
          <w:b w:val="false"/>
          <w:i w:val="false"/>
          <w:color w:val="000000"/>
          <w:sz w:val="28"/>
        </w:rPr>
        <w:t xml:space="preserve">
      </w:t>
      </w:r>
      <w:r>
        <w:rPr>
          <w:rFonts w:ascii="Times New Roman"/>
          <w:b w:val="false"/>
          <w:i w:val="false"/>
          <w:color w:val="ff00ff"/>
          <w:sz w:val="28"/>
        </w:rPr>
        <w:t>Положения настоящего пункта применяются в отношении следующих активов:</w:t>
      </w:r>
      <w:r>
        <w:br/>
      </w:r>
      <w:r>
        <w:rPr>
          <w:rFonts w:ascii="Times New Roman"/>
          <w:b w:val="false"/>
          <w:i w:val="false"/>
          <w:color w:val="000000"/>
          <w:sz w:val="28"/>
        </w:rPr>
        <w:t>
      1) фиксированных активов и (или)</w:t>
      </w:r>
      <w:r>
        <w:br/>
      </w:r>
      <w:r>
        <w:rPr>
          <w:rFonts w:ascii="Times New Roman"/>
          <w:b w:val="false"/>
          <w:i w:val="false"/>
          <w:color w:val="000000"/>
          <w:sz w:val="28"/>
        </w:rPr>
        <w:t>
     </w:t>
      </w:r>
      <w:r>
        <w:rPr>
          <w:rFonts w:ascii="Times New Roman"/>
          <w:b w:val="false"/>
          <w:i w:val="false"/>
          <w:color w:val="ff00ff"/>
          <w:sz w:val="28"/>
        </w:rPr>
        <w:t xml:space="preserve"> 2)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w:t>
      </w:r>
      <w:r>
        <w:br/>
      </w:r>
      <w:r>
        <w:rPr>
          <w:rFonts w:ascii="Times New Roman"/>
          <w:b w:val="false"/>
          <w:i w:val="false"/>
          <w:color w:val="000000"/>
          <w:sz w:val="28"/>
        </w:rPr>
        <w:t>
</w:t>
      </w:r>
      <w:r>
        <w:rPr>
          <w:rFonts w:ascii="Times New Roman"/>
          <w:b w:val="false"/>
          <w:i w:val="false"/>
          <w:color w:val="ff00ff"/>
          <w:sz w:val="28"/>
        </w:rPr>
        <w:t>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в подпункте 1) пункта 2 статьи 116 настоящего Кодекса - в период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ff00ff"/>
          <w:sz w:val="28"/>
        </w:rPr>
        <w:t>      в подпунктах 6), 13) пункта 2 статьи 116 настоящего Кодекса.</w:t>
      </w:r>
      <w:r>
        <w:br/>
      </w:r>
      <w:r>
        <w:rPr>
          <w:rFonts w:ascii="Times New Roman"/>
          <w:b w:val="false"/>
          <w:i w:val="false"/>
          <w:color w:val="000000"/>
          <w:sz w:val="28"/>
        </w:rPr>
        <w:t>
</w:t>
      </w:r>
      <w:r>
        <w:rPr>
          <w:rFonts w:ascii="Times New Roman"/>
          <w:b w:val="false"/>
          <w:i w:val="false"/>
          <w:color w:val="ff00ff"/>
          <w:sz w:val="28"/>
        </w:rPr>
        <w:t>      3) активов, указанных в статье 111-1 настоящего Кодекса.</w:t>
      </w:r>
      <w:r>
        <w:br/>
      </w:r>
      <w:r>
        <w:rPr>
          <w:rFonts w:ascii="Times New Roman"/>
          <w:b w:val="false"/>
          <w:i w:val="false"/>
          <w:color w:val="000000"/>
          <w:sz w:val="28"/>
        </w:rPr>
        <w:t>
      3. Если иное не предусмотрено настоящей статьей, сумма последующих расходов, подлежащая отнесению в бухгалтерском учете на увеличение балансовой стоимости активов, указанных в подпункте 12) пункта 2 статьи 116 настоящего Кодекса, подпункте 1) пункта 2 настоящей статьи, а также последующих расходов, указанных в пункте 5 статьи 125 настоящего Кодекса:</w:t>
      </w:r>
      <w:r>
        <w:br/>
      </w:r>
      <w:r>
        <w:rPr>
          <w:rFonts w:ascii="Times New Roman"/>
          <w:b w:val="false"/>
          <w:i w:val="false"/>
          <w:color w:val="000000"/>
          <w:sz w:val="28"/>
        </w:rPr>
        <w:t>
      1) увеличивает соответствующий виду актива стоимостный баланс группы (подгруппы);</w:t>
      </w:r>
      <w:r>
        <w:br/>
      </w:r>
      <w:r>
        <w:rPr>
          <w:rFonts w:ascii="Times New Roman"/>
          <w:b w:val="false"/>
          <w:i w:val="false"/>
          <w:color w:val="000000"/>
          <w:sz w:val="28"/>
        </w:rPr>
        <w:t>
      2) при отсутствии соответствующего виду актива стоимостного баланса группы (подгруппы) формирует соответствующий виду актива стоимостный баланс группы (подгруппы) на конец текущего налогового периода.</w:t>
      </w:r>
      <w:r>
        <w:br/>
      </w:r>
      <w:r>
        <w:rPr>
          <w:rFonts w:ascii="Times New Roman"/>
          <w:b w:val="false"/>
          <w:i w:val="false"/>
          <w:color w:val="000000"/>
          <w:sz w:val="28"/>
        </w:rPr>
        <w:t xml:space="preserve">
      Последующие расходы, предусмотренные настоящим пунктом, признаются в целях налогообложения в том налоговом периоде, в котором они </w:t>
      </w:r>
      <w:r>
        <w:rPr>
          <w:rFonts w:ascii="Times New Roman"/>
          <w:b w:val="false"/>
          <w:i w:val="false"/>
          <w:color w:val="ff00ff"/>
          <w:sz w:val="28"/>
        </w:rPr>
        <w:t>отнесены на увеличение балансовой стоимости активов в бухгалтерском учете</w:t>
      </w:r>
      <w:r>
        <w:rPr>
          <w:rFonts w:ascii="Times New Roman"/>
          <w:b w:val="false"/>
          <w:i w:val="false"/>
          <w:color w:val="000000"/>
          <w:sz w:val="28"/>
        </w:rPr>
        <w:t>, за исключением случая, предусмотренного пунктом 12 статьи 118 настоящего Кодекса.</w:t>
      </w:r>
      <w:r>
        <w:br/>
      </w:r>
      <w:r>
        <w:rPr>
          <w:rFonts w:ascii="Times New Roman"/>
          <w:b w:val="false"/>
          <w:i w:val="false"/>
          <w:color w:val="000000"/>
          <w:sz w:val="28"/>
        </w:rPr>
        <w:t>
      4. Сумма последующих расходов, произведенных арендатором в отношении арендуемых основных средств, относится на вычеты.</w:t>
      </w:r>
      <w:r>
        <w:br/>
      </w:r>
      <w:r>
        <w:rPr>
          <w:rFonts w:ascii="Times New Roman"/>
          <w:b w:val="false"/>
          <w:i w:val="false"/>
          <w:color w:val="000000"/>
          <w:sz w:val="28"/>
        </w:rPr>
        <w:t>
      5. Последующие расходы на реконструкцию, модернизацию зданий и сооружений производственного назначения, а также машин и оборудования подлежат отнесению на вычеты по выбору налогоплательщика, имеющего право на применение инвестиционных налоговых преференций, в соответствии с пунктом 3 настоящей статьи или статьями 123-125 настоящего Кодекса.</w:t>
      </w:r>
      <w:r>
        <w:br/>
      </w:r>
      <w:r>
        <w:rPr>
          <w:rFonts w:ascii="Times New Roman"/>
          <w:b w:val="false"/>
          <w:i w:val="false"/>
          <w:color w:val="000000"/>
          <w:sz w:val="28"/>
        </w:rPr>
        <w:t>
</w:t>
      </w:r>
      <w:r>
        <w:rPr>
          <w:rFonts w:ascii="Times New Roman"/>
          <w:b w:val="false"/>
          <w:i w:val="false"/>
          <w:color w:val="ff00ff"/>
          <w:sz w:val="28"/>
        </w:rPr>
        <w:t>      6. По активам, указанным в подпункте 1) пункта 2 статьи 116 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пунктом 1 статьи 111 настоящего Кодекса, на конец налогового периода, в том числе в случае, когда такая сумма на конец налогового периода равна нулю.</w:t>
      </w:r>
      <w:r>
        <w:br/>
      </w:r>
      <w:r>
        <w:rPr>
          <w:rFonts w:ascii="Times New Roman"/>
          <w:b w:val="false"/>
          <w:i w:val="false"/>
          <w:color w:val="000000"/>
          <w:sz w:val="28"/>
        </w:rPr>
        <w:t>
</w:t>
      </w:r>
      <w:r>
        <w:rPr>
          <w:rFonts w:ascii="Times New Roman"/>
          <w:b w:val="false"/>
          <w:i w:val="false"/>
          <w:color w:val="ff00ff"/>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122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122 с дополнением в части первой и</w:t>
      </w:r>
      <w:r>
        <w:rPr>
          <w:rFonts w:ascii="Times New Roman"/>
          <w:b w:val="false"/>
          <w:i w:val="false"/>
          <w:color w:val="ff00ff"/>
          <w:sz w:val="28"/>
        </w:rPr>
        <w:t> </w:t>
      </w:r>
      <w:r>
        <w:rPr>
          <w:rFonts w:ascii="Times New Roman"/>
          <w:b w:val="false"/>
          <w:i/>
          <w:color w:val="ff00ff"/>
          <w:sz w:val="28"/>
        </w:rPr>
        <w:t>изложением абзаца первого части второй в новой редакции пункта 2,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122 с изменениями в части первой пункта 2,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122 с изменениями в пункте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122 с дополнением подпункта 3) в пункт 2, внесенным Законом Республики Казахстан от 26 декабря 2012 года № 61-V (вводится в действие с 01.01.2009).</w:t>
      </w:r>
    </w:p>
    <w:p>
      <w:pPr>
        <w:spacing w:after="0"/>
        <w:ind w:left="0"/>
        <w:jc w:val="both"/>
      </w:pPr>
      <w:r>
        <w:rPr>
          <w:rFonts w:ascii="Times New Roman"/>
          <w:b w:val="false"/>
          <w:i/>
          <w:color w:val="ff00ff"/>
          <w:sz w:val="28"/>
        </w:rPr>
        <w:t>      </w:t>
      </w:r>
      <w:r>
        <w:rPr>
          <w:rFonts w:ascii="Times New Roman"/>
          <w:b w:val="false"/>
          <w:i w:val="false"/>
          <w:color w:val="ff0000"/>
          <w:sz w:val="28"/>
        </w:rPr>
        <w:t xml:space="preserve">Согласно </w:t>
      </w:r>
      <w:r>
        <w:rPr>
          <w:rFonts w:ascii="Times New Roman"/>
          <w:b/>
          <w:i w:val="false"/>
          <w:color w:val="ff0000"/>
          <w:sz w:val="28"/>
        </w:rPr>
        <w:t>статье 1-2</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w:t>
      </w:r>
      <w:r>
        <w:rPr>
          <w:rFonts w:ascii="Times New Roman"/>
          <w:b w:val="false"/>
          <w:i w:val="false"/>
          <w:color w:val="008000"/>
          <w:sz w:val="28"/>
        </w:rPr>
        <w:t>Установить, что расходы на ремонт основных средств, произведенные в течение 2008 года, которые в соответствии со статьей 113 Кодекса Республики Казахстан от 12 июня 2001 года «О налогах и других обязательных платежах в бюджет» (Налоговый кодекс) подлежат отнесению на увеличение соответствующего стоимостного баланса группы (подгруппы) или образуют стоимостный баланс группы (подгруппы), увеличивают или образуют соответствующий стоимостный баланс группы (подгруппы) фиксированных активов на начало 2009 года в порядке, установленном статьей 113 Кодекса Республики Казахстан от 12 июня 2001 года «О налогах и других обязательных платежах в бюджет» (Налоговый кодекс).</w:t>
      </w:r>
      <w:r>
        <w:rPr>
          <w:rFonts w:ascii="Times New Roman"/>
          <w:b w:val="false"/>
          <w:i w:val="false"/>
          <w:color w:val="ff0000"/>
          <w:sz w:val="28"/>
        </w:rPr>
        <w:t>(вводится в действие с 01.01.2009).</w:t>
      </w:r>
      <w:r>
        <w:br/>
      </w:r>
      <w:r>
        <w:rPr>
          <w:rFonts w:ascii="Times New Roman"/>
          <w:b w:val="false"/>
          <w:i w:val="false"/>
          <w:color w:val="000000"/>
          <w:sz w:val="28"/>
        </w:rPr>
        <w:t>
</w:t>
      </w:r>
      <w:r>
        <w:rPr>
          <w:rFonts w:ascii="Times New Roman"/>
          <w:b w:val="false"/>
          <w:i/>
          <w:color w:val="008000"/>
          <w:sz w:val="28"/>
        </w:rPr>
        <w:t xml:space="preserve">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1-2</w:t>
      </w:r>
      <w:r>
        <w:rPr>
          <w:rFonts w:ascii="Times New Roman"/>
          <w:b w:val="false"/>
          <w:i/>
          <w:color w:val="008000"/>
          <w:sz w:val="28"/>
        </w:rPr>
        <w:t xml:space="preserve">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i/>
          <w:color w:val="008000"/>
          <w:sz w:val="28"/>
        </w:rPr>
        <w:t>      Статья 1-2 исключена</w:t>
      </w:r>
      <w:r>
        <w:rPr>
          <w:rFonts w:ascii="Times New Roman"/>
          <w:b w:val="false"/>
          <w:i/>
          <w:color w:val="008000"/>
          <w:sz w:val="28"/>
        </w:rPr>
        <w:t xml:space="preserve"> Законом Республики Казахстан от 05 декабря 2013 года № 152-V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4. Инвестиционные налоговые преференции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Статья 123. Инвестиционные налоговые преференции</w:t>
      </w:r>
    </w:p>
    <w:p>
      <w:pPr>
        <w:spacing w:after="0"/>
        <w:ind w:left="0"/>
        <w:jc w:val="both"/>
      </w:pPr>
      <w:r>
        <w:rPr>
          <w:rFonts w:ascii="Times New Roman"/>
          <w:b w:val="false"/>
          <w:i w:val="false"/>
          <w:color w:val="008000"/>
          <w:sz w:val="28"/>
        </w:rPr>
        <w:t>      </w:t>
      </w:r>
      <w:r>
        <w:rPr>
          <w:rFonts w:ascii="Times New Roman"/>
          <w:b w:val="false"/>
          <w:i w:val="false"/>
          <w:color w:val="000000"/>
          <w:sz w:val="28"/>
        </w:rPr>
        <w:t xml:space="preserve">1. Инвестиционные налоговые преференции (далее - преференции) применяются по выбору налогоплательщика в соответствии с настоящей статьей и статьями 124 , 125 настоящего Кодекса и заключаются в отнесении на вычеты стоимости объектов преференций и (или) последующих расходов на реконструкцию, модернизацию. </w:t>
      </w:r>
      <w:r>
        <w:br/>
      </w:r>
      <w:r>
        <w:rPr>
          <w:rFonts w:ascii="Times New Roman"/>
          <w:b w:val="false"/>
          <w:i w:val="false"/>
          <w:color w:val="000000"/>
          <w:sz w:val="28"/>
        </w:rPr>
        <w:t xml:space="preserve">
      Право на применение преференций имеют юридические лица Республики Казахстан, за исключением указанных в пункте 6 настоящей статьи. </w:t>
      </w:r>
      <w:r>
        <w:br/>
      </w:r>
      <w:r>
        <w:rPr>
          <w:rFonts w:ascii="Times New Roman"/>
          <w:b w:val="false"/>
          <w:i w:val="false"/>
          <w:color w:val="000000"/>
          <w:sz w:val="28"/>
        </w:rPr>
        <w:t xml:space="preserve">
      2.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 машины и оборудование, которые в течение не менее трех налоговых периодов, следующих за налоговым периодом ввода в эксплуатацию, соответствуют одновременно следующим условиям: </w:t>
      </w:r>
      <w:r>
        <w:br/>
      </w:r>
      <w:r>
        <w:rPr>
          <w:rFonts w:ascii="Times New Roman"/>
          <w:b w:val="false"/>
          <w:i w:val="false"/>
          <w:color w:val="000000"/>
          <w:sz w:val="28"/>
        </w:rPr>
        <w:t xml:space="preserve">
       1) являются активами , указанными в подпункте 2) пункта 1 статьи 116 настоящего Кодекса, или основными средствами; </w:t>
      </w:r>
      <w:r>
        <w:br/>
      </w:r>
      <w:r>
        <w:rPr>
          <w:rFonts w:ascii="Times New Roman"/>
          <w:b w:val="false"/>
          <w:i w:val="false"/>
          <w:color w:val="000000"/>
          <w:sz w:val="28"/>
        </w:rPr>
        <w:t xml:space="preserve">
      2) используются налогоплательщиком, применившим преференции, в деятельности, направленной на получение дохода; </w:t>
      </w:r>
      <w:r>
        <w:br/>
      </w:r>
      <w:r>
        <w:rPr>
          <w:rFonts w:ascii="Times New Roman"/>
          <w:b w:val="false"/>
          <w:i w:val="false"/>
          <w:color w:val="000000"/>
          <w:sz w:val="28"/>
        </w:rPr>
        <w:t xml:space="preserve">
      3)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 </w:t>
      </w:r>
      <w:r>
        <w:br/>
      </w:r>
      <w:r>
        <w:rPr>
          <w:rFonts w:ascii="Times New Roman"/>
          <w:b w:val="false"/>
          <w:i w:val="false"/>
          <w:color w:val="000000"/>
          <w:sz w:val="28"/>
        </w:rPr>
        <w:t xml:space="preserve">
      4)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 </w:t>
      </w:r>
      <w:r>
        <w:br/>
      </w:r>
      <w:r>
        <w:rPr>
          <w:rFonts w:ascii="Times New Roman"/>
          <w:b w:val="false"/>
          <w:i w:val="false"/>
          <w:color w:val="000000"/>
          <w:sz w:val="28"/>
        </w:rPr>
        <w:t xml:space="preserve">
      </w:t>
      </w:r>
      <w:r>
        <w:rPr>
          <w:rFonts w:ascii="Times New Roman"/>
          <w:b w:val="false"/>
          <w:i w:val="false"/>
          <w:color w:val="ff00ff"/>
          <w:sz w:val="28"/>
        </w:rPr>
        <w:t>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ff00ff"/>
          <w:sz w:val="28"/>
        </w:rPr>
        <w:t xml:space="preserve">      6) не являются активами, введенными в эксплуатацию в рамках инвестиционного приоритетного проекта по инвестиционному контракту, заключенному после 31 декабря 2014 года, в соответствии с законодательством Республики Казахстан </w:t>
      </w:r>
      <w:r>
        <w:rPr>
          <w:rFonts w:ascii="Times New Roman"/>
          <w:b w:val="false"/>
          <w:i/>
          <w:color w:val="ff00ff"/>
          <w:sz w:val="28"/>
        </w:rPr>
        <w:t>в области инвестиций</w:t>
      </w:r>
      <w:r>
        <w:rPr>
          <w:rFonts w:ascii="Times New Roman"/>
          <w:b w:val="false"/>
          <w:i w:val="false"/>
          <w:color w:val="ff00ff"/>
          <w:sz w:val="28"/>
        </w:rPr>
        <w:t>.</w:t>
      </w:r>
      <w:r>
        <w:br/>
      </w:r>
      <w:r>
        <w:rPr>
          <w:rFonts w:ascii="Times New Roman"/>
          <w:b w:val="false"/>
          <w:i w:val="false"/>
          <w:color w:val="000000"/>
          <w:sz w:val="28"/>
        </w:rPr>
        <w:t xml:space="preserve">
      3. Последующие расходы на реконструкцию, модернизацию зданий и сооружений производственного назначения, машин и оборудования подлежат отнесению на вычеты в том налоговом периоде, в котором они фактически произведены, при соответствии таких зданий и сооружений, машин и оборудования одновременно следующим условиям: </w:t>
      </w:r>
      <w:r>
        <w:br/>
      </w:r>
      <w:r>
        <w:rPr>
          <w:rFonts w:ascii="Times New Roman"/>
          <w:b w:val="false"/>
          <w:i w:val="false"/>
          <w:color w:val="000000"/>
          <w:sz w:val="28"/>
        </w:rPr>
        <w:t xml:space="preserve">
      1) учитываются в бухгалтерском учете налогоплательщика в качестве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2) предназначены для использования в деятельности, направленной на получение дохода, в течение не менее трех налоговых периодов, следующих за налоговым периодом ввода в эксплуатацию после осуществления реконструкции, модернизации; </w:t>
      </w:r>
      <w:r>
        <w:br/>
      </w:r>
      <w:r>
        <w:rPr>
          <w:rFonts w:ascii="Times New Roman"/>
          <w:b w:val="false"/>
          <w:i w:val="false"/>
          <w:color w:val="000000"/>
          <w:sz w:val="28"/>
        </w:rPr>
        <w:t xml:space="preserve">
      3) временно выведены из эксплуатации на период осуществления реконструкции, модернизации; </w:t>
      </w:r>
      <w:r>
        <w:br/>
      </w:r>
      <w:r>
        <w:rPr>
          <w:rFonts w:ascii="Times New Roman"/>
          <w:b w:val="false"/>
          <w:i w:val="false"/>
          <w:color w:val="000000"/>
          <w:sz w:val="28"/>
        </w:rPr>
        <w:t xml:space="preserve">
      4)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 </w:t>
      </w:r>
      <w:r>
        <w:br/>
      </w:r>
      <w:r>
        <w:rPr>
          <w:rFonts w:ascii="Times New Roman"/>
          <w:b w:val="false"/>
          <w:i w:val="false"/>
          <w:color w:val="000000"/>
          <w:sz w:val="28"/>
        </w:rPr>
        <w:t xml:space="preserve">
      5)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 </w:t>
      </w:r>
      <w:r>
        <w:br/>
      </w:r>
      <w:r>
        <w:rPr>
          <w:rFonts w:ascii="Times New Roman"/>
          <w:b w:val="false"/>
          <w:i w:val="false"/>
          <w:color w:val="000000"/>
          <w:sz w:val="28"/>
        </w:rPr>
        <w:t xml:space="preserve">
      Для целей применения преференций реконструкция, модернизация основного средства - вид последующих расходов, результатами которых одновременно являются: </w:t>
      </w:r>
      <w:r>
        <w:br/>
      </w:r>
      <w:r>
        <w:rPr>
          <w:rFonts w:ascii="Times New Roman"/>
          <w:b w:val="false"/>
          <w:i w:val="false"/>
          <w:color w:val="000000"/>
          <w:sz w:val="28"/>
        </w:rPr>
        <w:t xml:space="preserve">
      изменение, в том числе обновление, конструкции основного средства; </w:t>
      </w:r>
      <w:r>
        <w:br/>
      </w:r>
      <w:r>
        <w:rPr>
          <w:rFonts w:ascii="Times New Roman"/>
          <w:b w:val="false"/>
          <w:i w:val="false"/>
          <w:color w:val="000000"/>
          <w:sz w:val="28"/>
        </w:rPr>
        <w:t xml:space="preserve">
      увеличение срока службы основного средства более чем на три года; </w:t>
      </w:r>
      <w:r>
        <w:br/>
      </w: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 </w:t>
      </w:r>
      <w:r>
        <w:br/>
      </w:r>
      <w:r>
        <w:rPr>
          <w:rFonts w:ascii="Times New Roman"/>
          <w:b w:val="false"/>
          <w:i w:val="false"/>
          <w:color w:val="000000"/>
          <w:sz w:val="28"/>
        </w:rPr>
        <w:t xml:space="preserve">
      4. Для целей применения преференций к зданиям производственного назначения относятся нежилые здания (части нежилых зданий), кроме: </w:t>
      </w:r>
      <w:r>
        <w:br/>
      </w:r>
      <w:r>
        <w:rPr>
          <w:rFonts w:ascii="Times New Roman"/>
          <w:b w:val="false"/>
          <w:i w:val="false"/>
          <w:color w:val="000000"/>
          <w:sz w:val="28"/>
        </w:rPr>
        <w:t xml:space="preserve">
      торговых зданий (части таких зданий); </w:t>
      </w:r>
      <w:r>
        <w:br/>
      </w:r>
      <w:r>
        <w:rPr>
          <w:rFonts w:ascii="Times New Roman"/>
          <w:b w:val="false"/>
          <w:i w:val="false"/>
          <w:color w:val="000000"/>
          <w:sz w:val="28"/>
        </w:rPr>
        <w:t xml:space="preserve">
      зданий культурно-развлекательного назначения (части таких зданий); </w:t>
      </w:r>
      <w:r>
        <w:br/>
      </w:r>
      <w:r>
        <w:rPr>
          <w:rFonts w:ascii="Times New Roman"/>
          <w:b w:val="false"/>
          <w:i w:val="false"/>
          <w:color w:val="000000"/>
          <w:sz w:val="28"/>
        </w:rPr>
        <w:t xml:space="preserve">
      зданий гостиниц, ресторанов и других зданий для краткосрочного проживания, общественного питания (части таких зданий); </w:t>
      </w:r>
      <w:r>
        <w:br/>
      </w:r>
      <w:r>
        <w:rPr>
          <w:rFonts w:ascii="Times New Roman"/>
          <w:b w:val="false"/>
          <w:i w:val="false"/>
          <w:color w:val="000000"/>
          <w:sz w:val="28"/>
        </w:rPr>
        <w:t xml:space="preserve">
      офисных зданий (части таких зданий); </w:t>
      </w:r>
      <w:r>
        <w:br/>
      </w:r>
      <w:r>
        <w:rPr>
          <w:rFonts w:ascii="Times New Roman"/>
          <w:b w:val="false"/>
          <w:i w:val="false"/>
          <w:color w:val="000000"/>
          <w:sz w:val="28"/>
        </w:rPr>
        <w:t xml:space="preserve">
      гаражей для автомобилей (части таких зданий); </w:t>
      </w:r>
      <w:r>
        <w:br/>
      </w:r>
      <w:r>
        <w:rPr>
          <w:rFonts w:ascii="Times New Roman"/>
          <w:b w:val="false"/>
          <w:i w:val="false"/>
          <w:color w:val="000000"/>
          <w:sz w:val="28"/>
        </w:rPr>
        <w:t xml:space="preserve">
      автостоянок (части таких зданий). </w:t>
      </w:r>
      <w:r>
        <w:br/>
      </w:r>
      <w:r>
        <w:rPr>
          <w:rFonts w:ascii="Times New Roman"/>
          <w:b w:val="false"/>
          <w:i w:val="false"/>
          <w:color w:val="000000"/>
          <w:sz w:val="28"/>
        </w:rPr>
        <w:t xml:space="preserve">
      Для целей применения преференций к сооружениям производственного назначения относятся сооружения, кроме сооружений для спорта и мест отдыха, сооружений культурно-развлекательного, гостиничного, ресторанного назначения, для административных целей, для стоянки или парковки автомобилей. </w:t>
      </w:r>
      <w:r>
        <w:br/>
      </w:r>
      <w:r>
        <w:rPr>
          <w:rFonts w:ascii="Times New Roman"/>
          <w:b w:val="false"/>
          <w:i w:val="false"/>
          <w:color w:val="000000"/>
          <w:sz w:val="28"/>
        </w:rPr>
        <w:t xml:space="preserve">
      </w:t>
      </w:r>
      <w:r>
        <w:rPr>
          <w:rFonts w:ascii="Times New Roman"/>
          <w:b w:val="false"/>
          <w:i w:val="false"/>
          <w:color w:val="ff00ff"/>
          <w:sz w:val="28"/>
        </w:rPr>
        <w:t>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r>
        <w:br/>
      </w:r>
      <w:r>
        <w:rPr>
          <w:rFonts w:ascii="Times New Roman"/>
          <w:b w:val="false"/>
          <w:i w:val="false"/>
          <w:color w:val="000000"/>
          <w:sz w:val="28"/>
        </w:rPr>
        <w:t>
</w:t>
      </w:r>
      <w:r>
        <w:rPr>
          <w:rFonts w:ascii="Times New Roman"/>
          <w:b w:val="false"/>
          <w:i w:val="false"/>
          <w:color w:val="ff00ff"/>
          <w:sz w:val="28"/>
        </w:rPr>
        <w:t>      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w:t>
      </w:r>
      <w:r>
        <w:rPr>
          <w:rFonts w:ascii="Times New Roman"/>
          <w:b w:val="false"/>
          <w:i w:val="false"/>
          <w:color w:val="ff00ff"/>
          <w:sz w:val="28"/>
        </w:rPr>
        <w:t>      2) в остальных случаях – подписание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xml:space="preserve">
      6. Не имеют права на применение преференций налогоплательщики, соответствующие одному или более чем одному из следующих условий: </w:t>
      </w:r>
      <w:r>
        <w:br/>
      </w:r>
      <w:r>
        <w:rPr>
          <w:rFonts w:ascii="Times New Roman"/>
          <w:b w:val="false"/>
          <w:i w:val="false"/>
          <w:color w:val="000000"/>
          <w:sz w:val="28"/>
        </w:rPr>
        <w:t xml:space="preserve">
      1) налогообложение налогоплательщика осуществляется в соответствии с разделом 5 настоящего Кодекса; </w:t>
      </w:r>
      <w:r>
        <w:br/>
      </w:r>
      <w:r>
        <w:rPr>
          <w:rFonts w:ascii="Times New Roman"/>
          <w:b w:val="false"/>
          <w:i w:val="false"/>
          <w:color w:val="000000"/>
          <w:sz w:val="28"/>
        </w:rPr>
        <w:t xml:space="preserve">
      2) налогоплательщик осуществляет производство и (или) реализацию подакцизных товаров, указанных в подпунктах 1) - 4) статьи 279 настоящего Кодекса; </w:t>
      </w:r>
      <w:r>
        <w:br/>
      </w:r>
      <w:r>
        <w:rPr>
          <w:rFonts w:ascii="Times New Roman"/>
          <w:b w:val="false"/>
          <w:i w:val="false"/>
          <w:color w:val="000000"/>
          <w:sz w:val="28"/>
        </w:rPr>
        <w:t>
      3) налогоплательщик применяет специальный налоговый режим, предусмотренный главой 63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15</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статьи 123 действует до 01.01.2012 г.</w:t>
      </w:r>
      <w:r>
        <w:br/>
      </w:r>
      <w:r>
        <w:rPr>
          <w:rFonts w:ascii="Times New Roman"/>
          <w:b w:val="false"/>
          <w:i w:val="false"/>
          <w:color w:val="000000"/>
          <w:sz w:val="28"/>
        </w:rPr>
        <w:t>
</w:t>
      </w:r>
      <w:r>
        <w:rPr>
          <w:rFonts w:ascii="Times New Roman"/>
          <w:b/>
          <w:i w:val="false"/>
          <w:color w:val="008000"/>
          <w:sz w:val="28"/>
        </w:rPr>
        <w:t>     С</w:t>
      </w:r>
      <w:r>
        <w:rPr>
          <w:rFonts w:ascii="Times New Roman"/>
          <w:b/>
          <w:i/>
          <w:color w:val="008000"/>
          <w:sz w:val="28"/>
        </w:rPr>
        <w:t>татья 15</w:t>
      </w:r>
      <w:r>
        <w:rPr>
          <w:rFonts w:ascii="Times New Roman"/>
          <w:b w:val="false"/>
          <w:i/>
          <w:color w:val="008000"/>
          <w:sz w:val="28"/>
        </w:rPr>
        <w:t xml:space="preserve"> с дополнением абзаца десятого,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действия, указанного в </w:t>
      </w:r>
      <w:r>
        <w:rPr>
          <w:rFonts w:ascii="Times New Roman"/>
          <w:b/>
          <w:i w:val="false"/>
          <w:color w:val="ff0000"/>
          <w:sz w:val="28"/>
        </w:rPr>
        <w:t>статье 15</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статьи 123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15 исключена </w:t>
      </w:r>
      <w:r>
        <w:rPr>
          <w:rFonts w:ascii="Times New Roman"/>
          <w:b w:val="false"/>
          <w:i/>
          <w:color w:val="008000"/>
          <w:sz w:val="28"/>
        </w:rPr>
        <w:t>Законом Республики Казахстан от 05 декабря 2013 года № 152-V ЗРК (вводится в действие с 01.01.2014)</w:t>
      </w:r>
      <w:r>
        <w:rPr>
          <w:rFonts w:ascii="Times New Roman"/>
          <w:b w:val="false"/>
          <w:i/>
          <w:color w:val="ff00ff"/>
          <w:sz w:val="28"/>
        </w:rPr>
        <w:t>.</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123 с дополнением подпункта 5) в пункте 2, внесенным Законом Республики Казахстан от 16 ноября 2009 года № 200-IV (вводится в действие с 01.01.2012).</w:t>
      </w:r>
      <w:r>
        <w:br/>
      </w:r>
      <w:r>
        <w:rPr>
          <w:rFonts w:ascii="Times New Roman"/>
          <w:b w:val="false"/>
          <w:i w:val="false"/>
          <w:color w:val="000000"/>
          <w:sz w:val="28"/>
        </w:rPr>
        <w:t>
</w:t>
      </w:r>
      <w:r>
        <w:rPr>
          <w:rFonts w:ascii="Times New Roman"/>
          <w:b w:val="false"/>
          <w:i/>
          <w:color w:val="ff00ff"/>
          <w:sz w:val="28"/>
        </w:rPr>
        <w:t>      Статья 123, с изложением в новой редакции пункта 5,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123 с дополнением подпунктом 6) пункта 2, 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123 с заменой слов «об инвестициях» на слова «в области инвестиций» в подпункте 6) пункта 2,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124. Применение преференций</w:t>
      </w:r>
    </w:p>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r>
        <w:br/>
      </w:r>
      <w:r>
        <w:rPr>
          <w:rFonts w:ascii="Times New Roman"/>
          <w:b w:val="false"/>
          <w:i w:val="false"/>
          <w:color w:val="000000"/>
          <w:sz w:val="28"/>
        </w:rPr>
        <w:t>
      1) методу вычета после ввода объекта в эксплуатацию;</w:t>
      </w:r>
      <w:r>
        <w:br/>
      </w:r>
      <w:r>
        <w:rPr>
          <w:rFonts w:ascii="Times New Roman"/>
          <w:b w:val="false"/>
          <w:i w:val="false"/>
          <w:color w:val="000000"/>
          <w:sz w:val="28"/>
        </w:rPr>
        <w:t>
      2) методу вычета до ввода объекта в эксплуатацию.</w:t>
      </w:r>
      <w:r>
        <w:br/>
      </w:r>
      <w:r>
        <w:rPr>
          <w:rFonts w:ascii="Times New Roman"/>
          <w:b w:val="false"/>
          <w:i w:val="false"/>
          <w:color w:val="000000"/>
          <w:sz w:val="28"/>
        </w:rPr>
        <w:t>
      2. Применение метода вычета после ввода объекта в эксплуатацию заключается в отнесении на вычеты первоначальной стоимости объектов преференций, определенной в соответствии с пунктами 2 и 3 статьи 125 настоящего Кодекса, равными долями в течение первых трех налоговых периодов эксплуатации или единовременно в налоговом периоде, в котором осуществлен ввод в эксплуатацию.</w:t>
      </w:r>
      <w:r>
        <w:br/>
      </w:r>
      <w:r>
        <w:rPr>
          <w:rFonts w:ascii="Times New Roman"/>
          <w:b w:val="false"/>
          <w:i w:val="false"/>
          <w:color w:val="000000"/>
          <w:sz w:val="28"/>
        </w:rPr>
        <w:t>
      3. Применение метода вычета до ввода объекта в эксплуатацию заключается в отнесении на вычеты затрат на строительство, производство, приобретение, монтаж и установку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до ввода их в эксплуатацию в налоговом периоде, в котором фактически произведены такие затраты.</w:t>
      </w:r>
      <w:r>
        <w:br/>
      </w:r>
      <w:r>
        <w:rPr>
          <w:rFonts w:ascii="Times New Roman"/>
          <w:b w:val="false"/>
          <w:i w:val="false"/>
          <w:color w:val="000000"/>
          <w:sz w:val="28"/>
        </w:rPr>
        <w:t xml:space="preserve">
      </w:t>
      </w:r>
      <w:r>
        <w:rPr>
          <w:rFonts w:ascii="Times New Roman"/>
          <w:b w:val="false"/>
          <w:i w:val="false"/>
          <w:color w:val="ff00ff"/>
          <w:sz w:val="28"/>
        </w:rPr>
        <w:t>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r>
        <w:br/>
      </w:r>
      <w:r>
        <w:rPr>
          <w:rFonts w:ascii="Times New Roman"/>
          <w:b w:val="false"/>
          <w:i w:val="false"/>
          <w:color w:val="000000"/>
          <w:sz w:val="28"/>
        </w:rPr>
        <w:t>
      1) налогоплательщиком допущено нарушение положений пунктов 2- 4 статьи 123 настоящего Кодекса;</w:t>
      </w:r>
      <w:r>
        <w:br/>
      </w:r>
      <w:r>
        <w:rPr>
          <w:rFonts w:ascii="Times New Roman"/>
          <w:b w:val="false"/>
          <w:i w:val="false"/>
          <w:color w:val="000000"/>
          <w:sz w:val="28"/>
        </w:rPr>
        <w:t>
      2) наступил случай, когда налогоплательщик, применивший преференции, или его правопреемник, в случае реорганизации такого налогоплательщика, соответствует любому из положений пункта 6 статьи 123 настоящего Кодекса.</w:t>
      </w:r>
      <w:r>
        <w:br/>
      </w:r>
      <w:r>
        <w:rPr>
          <w:rFonts w:ascii="Times New Roman"/>
          <w:b w:val="false"/>
          <w:i w:val="false"/>
          <w:color w:val="000000"/>
          <w:sz w:val="28"/>
        </w:rPr>
        <w:t>
      </w:t>
      </w:r>
      <w:r>
        <w:rPr>
          <w:rFonts w:ascii="Times New Roman"/>
          <w:b w:val="false"/>
          <w:i w:val="false"/>
          <w:color w:val="ff00ff"/>
          <w:sz w:val="28"/>
        </w:rPr>
        <w:t>5. При реорганизации юридического лица путем выделения в соответствии с решением Правительства Республики Казахстан аннулирование преференций у реорганизованного лица не производится в случае, если установленное пунктом 2 статьи 123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r>
        <w:br/>
      </w:r>
      <w:r>
        <w:rPr>
          <w:rFonts w:ascii="Times New Roman"/>
          <w:b w:val="false"/>
          <w:i w:val="false"/>
          <w:color w:val="000000"/>
          <w:sz w:val="28"/>
        </w:rPr>
        <w:t>
</w:t>
      </w:r>
      <w:r>
        <w:rPr>
          <w:rFonts w:ascii="Times New Roman"/>
          <w:b w:val="false"/>
          <w:i w:val="false"/>
          <w:color w:val="ff00ff"/>
          <w:sz w:val="28"/>
        </w:rPr>
        <w:t>      Настоящий пункт применяется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1) контрольный пакет акций реорганизуемого юридического лица на дату реорганизации принадлежит национальному управляющему холдингу;</w:t>
      </w:r>
      <w:r>
        <w:br/>
      </w:r>
      <w:r>
        <w:rPr>
          <w:rFonts w:ascii="Times New Roman"/>
          <w:b w:val="false"/>
          <w:i w:val="false"/>
          <w:color w:val="000000"/>
          <w:sz w:val="28"/>
        </w:rPr>
        <w:t>
</w:t>
      </w:r>
      <w:r>
        <w:rPr>
          <w:rFonts w:ascii="Times New Roman"/>
          <w:b w:val="false"/>
          <w:i w:val="false"/>
          <w:color w:val="ff00ff"/>
          <w:sz w:val="28"/>
        </w:rPr>
        <w:t>      2) реорганизуемое юридическое лицо передает объекты, по которым применены преференции, вновь возникшим в результате реорганизации юридическим лицам;</w:t>
      </w:r>
      <w:r>
        <w:br/>
      </w:r>
      <w:r>
        <w:rPr>
          <w:rFonts w:ascii="Times New Roman"/>
          <w:b w:val="false"/>
          <w:i w:val="false"/>
          <w:color w:val="000000"/>
          <w:sz w:val="28"/>
        </w:rPr>
        <w:t>
</w:t>
      </w:r>
      <w:r>
        <w:rPr>
          <w:rFonts w:ascii="Times New Roman"/>
          <w:b w:val="false"/>
          <w:i w:val="false"/>
          <w:color w:val="ff00ff"/>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w:t>
      </w:r>
      <w:r>
        <w:br/>
      </w:r>
      <w:r>
        <w:rPr>
          <w:rFonts w:ascii="Times New Roman"/>
          <w:b w:val="false"/>
          <w:i w:val="false"/>
          <w:color w:val="000000"/>
          <w:sz w:val="28"/>
        </w:rPr>
        <w:t>
      </w:t>
      </w:r>
      <w:r>
        <w:rPr>
          <w:rFonts w:ascii="Times New Roman"/>
          <w:b w:val="false"/>
          <w:i/>
          <w:color w:val="ff00ff"/>
          <w:sz w:val="28"/>
        </w:rPr>
        <w:t>Статья 124 с изложением в новой редакции абзаца первого пункта 4, дополнением пунктом 5,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125. Особенности налогового учета объектов</w:t>
      </w:r>
      <w:r>
        <w:br/>
      </w:r>
      <w:r>
        <w:rPr>
          <w:rFonts w:ascii="Times New Roman"/>
          <w:b w:val="false"/>
          <w:i w:val="false"/>
          <w:color w:val="000000"/>
          <w:sz w:val="28"/>
        </w:rPr>
        <w:t>
</w:t>
      </w:r>
      <w:r>
        <w:rPr>
          <w:rFonts w:ascii="Times New Roman"/>
          <w:b/>
          <w:i w:val="false"/>
          <w:color w:val="000080"/>
          <w:sz w:val="28"/>
        </w:rPr>
        <w:t>                  преференций</w:t>
      </w:r>
    </w:p>
    <w:p>
      <w:pPr>
        <w:spacing w:after="0"/>
        <w:ind w:left="0"/>
        <w:jc w:val="both"/>
      </w:pPr>
      <w:r>
        <w:rPr>
          <w:rFonts w:ascii="Times New Roman"/>
          <w:b w:val="false"/>
          <w:i w:val="false"/>
          <w:color w:val="000000"/>
          <w:sz w:val="28"/>
        </w:rPr>
        <w:t>      1. Налогоплательщик осуществляет учет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отдельно от фиксированных активов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если иное не установлено настоящей статьей.</w:t>
      </w:r>
      <w:r>
        <w:br/>
      </w:r>
      <w:r>
        <w:rPr>
          <w:rFonts w:ascii="Times New Roman"/>
          <w:b w:val="false"/>
          <w:i w:val="false"/>
          <w:color w:val="000000"/>
          <w:sz w:val="28"/>
        </w:rPr>
        <w:t>
      Объекты преференций и последующие расходы на реконструкцию, модернизацию зданий и сооружений производственного назначения, машин и оборудования учитываются в разрезе каждого объекта, по которому применена преференция.</w:t>
      </w:r>
      <w:r>
        <w:br/>
      </w:r>
      <w:r>
        <w:rPr>
          <w:rFonts w:ascii="Times New Roman"/>
          <w:b w:val="false"/>
          <w:i w:val="false"/>
          <w:color w:val="000000"/>
          <w:sz w:val="28"/>
        </w:rPr>
        <w:t>
      2. В первоначальную стоимость объекта преференций, являющегося основным средством, включаются затраты, понесенные налогоплательщиком до дня ввода данного объекта в эксплуатацию.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затрат (расходов), не подлежащих отнесению на вычеты в соответствии с настоящим Кодексом;</w:t>
      </w:r>
      <w:r>
        <w:br/>
      </w:r>
      <w:r>
        <w:rPr>
          <w:rFonts w:ascii="Times New Roman"/>
          <w:b w:val="false"/>
          <w:i w:val="false"/>
          <w:color w:val="000000"/>
          <w:sz w:val="28"/>
        </w:rPr>
        <w:t xml:space="preserve">
      </w:t>
      </w:r>
      <w:r>
        <w:rPr>
          <w:rFonts w:ascii="Times New Roman"/>
          <w:b w:val="false"/>
          <w:i w:val="false"/>
          <w:color w:val="ff00ff"/>
          <w:sz w:val="28"/>
        </w:rPr>
        <w:t>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xml:space="preserve">
      </w:t>
      </w:r>
      <w:r>
        <w:rPr>
          <w:rFonts w:ascii="Times New Roman"/>
          <w:b w:val="false"/>
          <w:i w:val="false"/>
          <w:color w:val="ff00ff"/>
          <w:sz w:val="28"/>
        </w:rPr>
        <w:t>затрат (расходов), по которым налогоплательщик имеет право на вычеты на основании пунктов 6 и 13 статьи 100 настоящего Кодекса, а также статей 101 - 114 настоящего Кодекса;</w:t>
      </w:r>
      <w:r>
        <w:br/>
      </w:r>
      <w:r>
        <w:rPr>
          <w:rFonts w:ascii="Times New Roman"/>
          <w:b w:val="false"/>
          <w:i w:val="false"/>
          <w:color w:val="000000"/>
          <w:sz w:val="28"/>
        </w:rPr>
        <w:t>
      амортизационных отчислений;</w:t>
      </w:r>
      <w:r>
        <w:br/>
      </w:r>
      <w:r>
        <w:rPr>
          <w:rFonts w:ascii="Times New Roman"/>
          <w:b w:val="false"/>
          <w:i w:val="false"/>
          <w:color w:val="000000"/>
          <w:sz w:val="28"/>
        </w:rPr>
        <w:t>
      затрат (расходов), возникающих в бухгалтерском учете и не рассматриваемых как расход в целях налогообложения в соответствии с пунктом 15 статьи 100 настоящего Кодекса.</w:t>
      </w:r>
      <w:r>
        <w:br/>
      </w:r>
      <w:r>
        <w:rPr>
          <w:rFonts w:ascii="Times New Roman"/>
          <w:b w:val="false"/>
          <w:i w:val="false"/>
          <w:color w:val="000000"/>
          <w:sz w:val="28"/>
        </w:rPr>
        <w:t>
      3. Первоначальная стоимость объекта преференций, являющегося активом, указанным в подпункте 2) пункта 1 статьи 116 настоящего Кодекса, определяется в порядке, предусмотренном пунктом 9 статьи 118 настоящего Кодекса.</w:t>
      </w:r>
      <w:r>
        <w:br/>
      </w:r>
      <w:r>
        <w:rPr>
          <w:rFonts w:ascii="Times New Roman"/>
          <w:b w:val="false"/>
          <w:i w:val="false"/>
          <w:color w:val="000000"/>
          <w:sz w:val="28"/>
        </w:rPr>
        <w:t>
      4. Активы, по которым преференции аннулированы, признаются фиксированными активами со дня их ввода в эксплуатацию при соответствии положениям пункта 1 статьи 116 настоящего Кодекса и включаются в соответствующий виду такого актива стоимостный баланс группы (подгруппы) в порядке, предусмотренном статьями 117 и 118 настоящего Кодекса.</w:t>
      </w:r>
      <w:r>
        <w:br/>
      </w:r>
      <w:r>
        <w:rPr>
          <w:rFonts w:ascii="Times New Roman"/>
          <w:b w:val="false"/>
          <w:i w:val="false"/>
          <w:color w:val="000000"/>
          <w:sz w:val="28"/>
        </w:rPr>
        <w:t>
      5. При аннулировании преференций по последующим расходам на реконструкцию, модернизацию зданий и сооружений производственного назначения, машин и оборудования такие расходы учитываются в порядке, предусмотренном пунктом 3 статьи 122 настоящего Кодекса.</w:t>
      </w:r>
      <w:r>
        <w:br/>
      </w:r>
      <w:r>
        <w:rPr>
          <w:rFonts w:ascii="Times New Roman"/>
          <w:b w:val="false"/>
          <w:i w:val="false"/>
          <w:color w:val="000000"/>
          <w:sz w:val="28"/>
        </w:rPr>
        <w:t>
      6. Объект преференций по истечении трех налоговых периодов, следующих за налоговым периодом ввода объекта преференций в эксплуатацию, кроме указанных в пункте 4 настоящей статьи, признается фиксированным активом при соответствии положениям пункта 1 статьи 116 настоящего Кодекса и включается в соответствующий виду такого объекта стоимостный баланс группы (подгруппы) в порядке, предусмотренном статьями 117 и 118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125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125 с изменениями в пункте 2,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80"/>
          <w:sz w:val="28"/>
        </w:rPr>
        <w:t>      </w:t>
      </w:r>
      <w:r>
        <w:rPr>
          <w:rFonts w:ascii="Times New Roman"/>
          <w:b/>
          <w:i w:val="false"/>
          <w:color w:val="008000"/>
          <w:sz w:val="28"/>
        </w:rPr>
        <w:t xml:space="preserve">Статья 26. </w:t>
      </w:r>
      <w:r>
        <w:rPr>
          <w:rFonts w:ascii="Times New Roman"/>
          <w:b w:val="false"/>
          <w:i w:val="false"/>
          <w:color w:val="008000"/>
          <w:sz w:val="28"/>
        </w:rPr>
        <w:t>Установить, что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26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26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i/>
          <w:color w:val="008000"/>
          <w:sz w:val="28"/>
        </w:rPr>
        <w:t xml:space="preserve">восстановлена </w:t>
      </w:r>
      <w:r>
        <w:rPr>
          <w:rFonts w:ascii="Times New Roman"/>
          <w:b w:val="false"/>
          <w:i/>
          <w:color w:val="008000"/>
          <w:sz w:val="28"/>
        </w:rPr>
        <w:t>пунктом 37 Закона Республики Казахстан от 07 марта 2014 г. № 177-V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Производные финансовые инструменты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126.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целях налогообложения производные финансовые инструменты подразделяются на производные финансовые инструменты, используемые:</w:t>
      </w:r>
      <w:r>
        <w:br/>
      </w:r>
      <w:r>
        <w:rPr>
          <w:rFonts w:ascii="Times New Roman"/>
          <w:b w:val="false"/>
          <w:i w:val="false"/>
          <w:color w:val="000000"/>
          <w:sz w:val="28"/>
        </w:rPr>
        <w:t>
</w:t>
      </w:r>
      <w:r>
        <w:rPr>
          <w:rFonts w:ascii="Times New Roman"/>
          <w:b w:val="false"/>
          <w:i w:val="false"/>
          <w:color w:val="ff00ff"/>
          <w:sz w:val="28"/>
        </w:rPr>
        <w:t>      1) в целях хеджирования;</w:t>
      </w:r>
      <w:r>
        <w:br/>
      </w:r>
      <w:r>
        <w:rPr>
          <w:rFonts w:ascii="Times New Roman"/>
          <w:b w:val="false"/>
          <w:i w:val="false"/>
          <w:color w:val="000000"/>
          <w:sz w:val="28"/>
        </w:rPr>
        <w:t>
</w:t>
      </w:r>
      <w:r>
        <w:rPr>
          <w:rFonts w:ascii="Times New Roman"/>
          <w:b w:val="false"/>
          <w:i w:val="false"/>
          <w:color w:val="ff00ff"/>
          <w:sz w:val="28"/>
        </w:rPr>
        <w:t>      2) в целях поставки базового актива;</w:t>
      </w:r>
      <w:r>
        <w:br/>
      </w:r>
      <w:r>
        <w:rPr>
          <w:rFonts w:ascii="Times New Roman"/>
          <w:b w:val="false"/>
          <w:i w:val="false"/>
          <w:color w:val="000000"/>
          <w:sz w:val="28"/>
        </w:rPr>
        <w:t>
</w:t>
      </w:r>
      <w:r>
        <w:rPr>
          <w:rFonts w:ascii="Times New Roman"/>
          <w:b w:val="false"/>
          <w:i w:val="false"/>
          <w:color w:val="ff00ff"/>
          <w:sz w:val="28"/>
        </w:rPr>
        <w:t>      3) в иных целях.</w:t>
      </w:r>
      <w:r>
        <w:br/>
      </w:r>
      <w:r>
        <w:rPr>
          <w:rFonts w:ascii="Times New Roman"/>
          <w:b w:val="false"/>
          <w:i w:val="false"/>
          <w:color w:val="000000"/>
          <w:sz w:val="28"/>
        </w:rPr>
        <w:t>
</w:t>
      </w:r>
      <w:r>
        <w:rPr>
          <w:rFonts w:ascii="Times New Roman"/>
          <w:b w:val="false"/>
          <w:i w:val="false"/>
          <w:color w:val="ff00ff"/>
          <w:sz w:val="28"/>
        </w:rPr>
        <w:t>      2. По каждому производному финансовому инструменту определяется доход или убыток в соответствии со статьями 127, 128 и пунктом 3 статьи 136 настоящего Кодекса.</w:t>
      </w:r>
      <w:r>
        <w:br/>
      </w:r>
      <w:r>
        <w:rPr>
          <w:rFonts w:ascii="Times New Roman"/>
          <w:b w:val="false"/>
          <w:i w:val="false"/>
          <w:color w:val="000000"/>
          <w:sz w:val="28"/>
        </w:rPr>
        <w:t>
</w:t>
      </w:r>
      <w:r>
        <w:rPr>
          <w:rFonts w:ascii="Times New Roman"/>
          <w:b w:val="false"/>
          <w:i w:val="false"/>
          <w:color w:val="ff00ff"/>
          <w:sz w:val="28"/>
        </w:rPr>
        <w:t>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статьями 129 и 130 настоящего Кодекса.</w:t>
      </w:r>
      <w:r>
        <w:br/>
      </w:r>
      <w:r>
        <w:rPr>
          <w:rFonts w:ascii="Times New Roman"/>
          <w:b w:val="false"/>
          <w:i w:val="false"/>
          <w:color w:val="000000"/>
          <w:sz w:val="28"/>
        </w:rPr>
        <w:t>
</w:t>
      </w:r>
      <w:r>
        <w:rPr>
          <w:rFonts w:ascii="Times New Roman"/>
          <w:b w:val="false"/>
          <w:i w:val="false"/>
          <w:color w:val="ff00ff"/>
          <w:sz w:val="28"/>
        </w:rPr>
        <w:t>      4. Доход, установленный подпунктом 3) пункта 1 статьи 85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статьями 127 и 128 настоящего Кодекса,</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r>
        <w:br/>
      </w:r>
      <w:r>
        <w:rPr>
          <w:rFonts w:ascii="Times New Roman"/>
          <w:b w:val="false"/>
          <w:i w:val="false"/>
          <w:color w:val="000000"/>
          <w:sz w:val="28"/>
        </w:rPr>
        <w:t>
     </w:t>
      </w:r>
      <w:r>
        <w:rPr>
          <w:rFonts w:ascii="Times New Roman"/>
          <w:b w:val="false"/>
          <w:i w:val="false"/>
          <w:color w:val="ff00ff"/>
          <w:sz w:val="28"/>
        </w:rPr>
        <w:t xml:space="preserve"> минус</w:t>
      </w:r>
      <w:r>
        <w:br/>
      </w:r>
      <w:r>
        <w:rPr>
          <w:rFonts w:ascii="Times New Roman"/>
          <w:b w:val="false"/>
          <w:i w:val="false"/>
          <w:color w:val="000000"/>
          <w:sz w:val="28"/>
        </w:rPr>
        <w:t>
</w:t>
      </w:r>
      <w:r>
        <w:rPr>
          <w:rFonts w:ascii="Times New Roman"/>
          <w:b w:val="false"/>
          <w:i w:val="false"/>
          <w:color w:val="ff00ff"/>
          <w:sz w:val="28"/>
        </w:rPr>
        <w:t>      убытки по производным финансовым инструментам, переносимые из предыдущих налоговых периодов.</w:t>
      </w:r>
      <w:r>
        <w:br/>
      </w:r>
      <w:r>
        <w:rPr>
          <w:rFonts w:ascii="Times New Roman"/>
          <w:b w:val="false"/>
          <w:i w:val="false"/>
          <w:color w:val="000000"/>
          <w:sz w:val="28"/>
        </w:rPr>
        <w:t>
      </w:t>
      </w:r>
      <w:r>
        <w:rPr>
          <w:rFonts w:ascii="Times New Roman"/>
          <w:b w:val="false"/>
          <w:i/>
          <w:color w:val="ff00ff"/>
          <w:sz w:val="28"/>
        </w:rPr>
        <w:t>Статья 126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127. Доход по производным финансовым инструментам,</w:t>
      </w:r>
      <w:r>
        <w:br/>
      </w:r>
      <w:r>
        <w:rPr>
          <w:rFonts w:ascii="Times New Roman"/>
          <w:b w:val="false"/>
          <w:i w:val="false"/>
          <w:color w:val="000000"/>
          <w:sz w:val="28"/>
        </w:rPr>
        <w:t>
</w:t>
      </w:r>
      <w:r>
        <w:rPr>
          <w:rFonts w:ascii="Times New Roman"/>
          <w:b/>
          <w:i w:val="false"/>
          <w:color w:val="ff00ff"/>
          <w:sz w:val="28"/>
        </w:rPr>
        <w:t>                  за исключением производного финансового</w:t>
      </w:r>
      <w:r>
        <w:br/>
      </w:r>
      <w:r>
        <w:rPr>
          <w:rFonts w:ascii="Times New Roman"/>
          <w:b w:val="false"/>
          <w:i w:val="false"/>
          <w:color w:val="000000"/>
          <w:sz w:val="28"/>
        </w:rPr>
        <w:t>
</w:t>
      </w:r>
      <w:r>
        <w:rPr>
          <w:rFonts w:ascii="Times New Roman"/>
          <w:b/>
          <w:i w:val="false"/>
          <w:color w:val="ff00ff"/>
          <w:sz w:val="28"/>
        </w:rPr>
        <w:t>                  инструмента с длительным сроком исполнения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 по производному финансовому инструменту, за исключением производного финансового инструмента, доход по которому определяется в соответствии со статьей 128 настоящего Кодекса, определяется как превышение поступлений над расходами по производному финансовому инструменту.</w:t>
      </w:r>
      <w:r>
        <w:br/>
      </w:r>
      <w:r>
        <w:rPr>
          <w:rFonts w:ascii="Times New Roman"/>
          <w:b w:val="false"/>
          <w:i w:val="false"/>
          <w:color w:val="000000"/>
          <w:sz w:val="28"/>
        </w:rPr>
        <w:t>
</w:t>
      </w:r>
      <w:r>
        <w:rPr>
          <w:rFonts w:ascii="Times New Roman"/>
          <w:b w:val="false"/>
          <w:i w:val="false"/>
          <w:color w:val="ff00ff"/>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w:t>
      </w:r>
      <w:r>
        <w:rPr>
          <w:rFonts w:ascii="Times New Roman"/>
          <w:b w:val="false"/>
          <w:i w:val="false"/>
          <w:color w:val="ff00ff"/>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r>
        <w:br/>
      </w:r>
      <w:r>
        <w:rPr>
          <w:rFonts w:ascii="Times New Roman"/>
          <w:b w:val="false"/>
          <w:i w:val="false"/>
          <w:color w:val="000000"/>
          <w:sz w:val="28"/>
        </w:rPr>
        <w:t>
</w:t>
      </w:r>
      <w:r>
        <w:rPr>
          <w:rFonts w:ascii="Times New Roman"/>
          <w:b w:val="false"/>
          <w:i w:val="false"/>
          <w:color w:val="ff00ff"/>
          <w:sz w:val="28"/>
        </w:rPr>
        <w:t>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r>
        <w:br/>
      </w:r>
      <w:r>
        <w:rPr>
          <w:rFonts w:ascii="Times New Roman"/>
          <w:b w:val="false"/>
          <w:i w:val="false"/>
          <w:color w:val="000000"/>
          <w:sz w:val="28"/>
        </w:rPr>
        <w:t>
      </w:t>
      </w:r>
      <w:r>
        <w:rPr>
          <w:rFonts w:ascii="Times New Roman"/>
          <w:b w:val="false"/>
          <w:i/>
          <w:color w:val="ff00ff"/>
          <w:sz w:val="28"/>
        </w:rPr>
        <w:t>Статья 127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128. Доход по производному финансовому инструменту</w:t>
      </w:r>
      <w:r>
        <w:br/>
      </w:r>
      <w:r>
        <w:rPr>
          <w:rFonts w:ascii="Times New Roman"/>
          <w:b w:val="false"/>
          <w:i w:val="false"/>
          <w:color w:val="000000"/>
          <w:sz w:val="28"/>
        </w:rPr>
        <w:t>
</w:t>
      </w:r>
      <w:r>
        <w:rPr>
          <w:rFonts w:ascii="Times New Roman"/>
          <w:b/>
          <w:i w:val="false"/>
          <w:color w:val="ff00ff"/>
          <w:sz w:val="28"/>
        </w:rPr>
        <w:t>                  с длительным сроком исполнения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r>
        <w:br/>
      </w:r>
      <w:r>
        <w:rPr>
          <w:rFonts w:ascii="Times New Roman"/>
          <w:b w:val="false"/>
          <w:i w:val="false"/>
          <w:color w:val="000000"/>
          <w:sz w:val="28"/>
        </w:rPr>
        <w:t>
</w:t>
      </w:r>
      <w:r>
        <w:rPr>
          <w:rFonts w:ascii="Times New Roman"/>
          <w:b w:val="false"/>
          <w:i w:val="false"/>
          <w:color w:val="ff00ff"/>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r>
        <w:br/>
      </w:r>
      <w:r>
        <w:rPr>
          <w:rFonts w:ascii="Times New Roman"/>
          <w:b w:val="false"/>
          <w:i w:val="false"/>
          <w:color w:val="000000"/>
          <w:sz w:val="28"/>
        </w:rPr>
        <w:t>
</w:t>
      </w:r>
      <w:r>
        <w:rPr>
          <w:rFonts w:ascii="Times New Roman"/>
          <w:b w:val="false"/>
          <w:i w:val="false"/>
          <w:color w:val="ff00ff"/>
          <w:sz w:val="28"/>
        </w:rPr>
        <w:t>      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r>
        <w:br/>
      </w:r>
      <w:r>
        <w:rPr>
          <w:rFonts w:ascii="Times New Roman"/>
          <w:b w:val="false"/>
          <w:i w:val="false"/>
          <w:color w:val="000000"/>
          <w:sz w:val="28"/>
        </w:rPr>
        <w:t>
</w:t>
      </w:r>
      <w:r>
        <w:rPr>
          <w:rFonts w:ascii="Times New Roman"/>
          <w:b w:val="false"/>
          <w:i w:val="false"/>
          <w:color w:val="ff00ff"/>
          <w:sz w:val="28"/>
        </w:rPr>
        <w:t>      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r>
        <w:br/>
      </w:r>
      <w:r>
        <w:rPr>
          <w:rFonts w:ascii="Times New Roman"/>
          <w:b w:val="false"/>
          <w:i w:val="false"/>
          <w:color w:val="000000"/>
          <w:sz w:val="28"/>
        </w:rPr>
        <w:t>
      </w:t>
      </w:r>
      <w:r>
        <w:rPr>
          <w:rFonts w:ascii="Times New Roman"/>
          <w:b w:val="false"/>
          <w:i/>
          <w:color w:val="ff00ff"/>
          <w:sz w:val="28"/>
        </w:rPr>
        <w:t>Статья 128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129. Особенности налогового учета по операциям</w:t>
      </w:r>
      <w:r>
        <w:br/>
      </w:r>
      <w:r>
        <w:rPr>
          <w:rFonts w:ascii="Times New Roman"/>
          <w:b w:val="false"/>
          <w:i w:val="false"/>
          <w:color w:val="000000"/>
          <w:sz w:val="28"/>
        </w:rPr>
        <w:t>
</w:t>
      </w:r>
      <w:r>
        <w:rPr>
          <w:rFonts w:ascii="Times New Roman"/>
          <w:b/>
          <w:i w:val="false"/>
          <w:color w:val="ff00ff"/>
          <w:sz w:val="28"/>
        </w:rPr>
        <w:t>                  хеджирования</w:t>
      </w:r>
    </w:p>
    <w:p>
      <w:pPr>
        <w:spacing w:after="0"/>
        <w:ind w:left="0"/>
        <w:jc w:val="both"/>
      </w:pPr>
      <w:r>
        <w:rPr>
          <w:rFonts w:ascii="Times New Roman"/>
          <w:b w:val="false"/>
          <w:i w:val="false"/>
          <w:color w:val="000000"/>
          <w:sz w:val="28"/>
        </w:rPr>
        <w:t>     </w:t>
      </w:r>
      <w:r>
        <w:rPr>
          <w:rFonts w:ascii="Times New Roman"/>
          <w:b w:val="false"/>
          <w:i w:val="false"/>
          <w:color w:val="ff00ff"/>
          <w:sz w:val="28"/>
        </w:rPr>
        <w:t>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r>
        <w:br/>
      </w:r>
      <w:r>
        <w:rPr>
          <w:rFonts w:ascii="Times New Roman"/>
          <w:b w:val="false"/>
          <w:i w:val="false"/>
          <w:color w:val="000000"/>
          <w:sz w:val="28"/>
        </w:rPr>
        <w:t>
</w:t>
      </w:r>
      <w:r>
        <w:rPr>
          <w:rFonts w:ascii="Times New Roman"/>
          <w:b w:val="false"/>
          <w:i w:val="false"/>
          <w:color w:val="ff00ff"/>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r>
        <w:br/>
      </w:r>
      <w:r>
        <w:rPr>
          <w:rFonts w:ascii="Times New Roman"/>
          <w:b w:val="false"/>
          <w:i w:val="false"/>
          <w:color w:val="000000"/>
          <w:sz w:val="28"/>
        </w:rPr>
        <w:t>
</w:t>
      </w:r>
      <w:r>
        <w:rPr>
          <w:rFonts w:ascii="Times New Roman"/>
          <w:b w:val="false"/>
          <w:i w:val="false"/>
          <w:color w:val="ff00ff"/>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r>
        <w:br/>
      </w:r>
      <w:r>
        <w:rPr>
          <w:rFonts w:ascii="Times New Roman"/>
          <w:b w:val="false"/>
          <w:i w:val="false"/>
          <w:color w:val="000000"/>
          <w:sz w:val="28"/>
        </w:rPr>
        <w:t>
</w:t>
      </w:r>
      <w:r>
        <w:rPr>
          <w:rFonts w:ascii="Times New Roman"/>
          <w:b w:val="false"/>
          <w:i w:val="false"/>
          <w:color w:val="ff00ff"/>
          <w:sz w:val="28"/>
        </w:rPr>
        <w:t>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статьями 127 и 128 настоящего Кодекса.</w:t>
      </w:r>
      <w:r>
        <w:br/>
      </w:r>
      <w:r>
        <w:rPr>
          <w:rFonts w:ascii="Times New Roman"/>
          <w:b w:val="false"/>
          <w:i w:val="false"/>
          <w:color w:val="000000"/>
          <w:sz w:val="28"/>
        </w:rPr>
        <w:t>
      </w:t>
      </w:r>
      <w:r>
        <w:rPr>
          <w:rFonts w:ascii="Times New Roman"/>
          <w:b w:val="false"/>
          <w:i/>
          <w:color w:val="ff00ff"/>
          <w:sz w:val="28"/>
        </w:rPr>
        <w:t>Статья 129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130. Особенности налогового учета при исполнении</w:t>
      </w:r>
      <w:r>
        <w:br/>
      </w:r>
      <w:r>
        <w:rPr>
          <w:rFonts w:ascii="Times New Roman"/>
          <w:b w:val="false"/>
          <w:i w:val="false"/>
          <w:color w:val="000000"/>
          <w:sz w:val="28"/>
        </w:rPr>
        <w:t>
</w:t>
      </w:r>
      <w:r>
        <w:rPr>
          <w:rFonts w:ascii="Times New Roman"/>
          <w:b/>
          <w:i w:val="false"/>
          <w:color w:val="ff00ff"/>
          <w:sz w:val="28"/>
        </w:rPr>
        <w:t>                  путем поставки базового актива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r>
        <w:br/>
      </w:r>
      <w:r>
        <w:rPr>
          <w:rFonts w:ascii="Times New Roman"/>
          <w:b w:val="false"/>
          <w:i w:val="false"/>
          <w:color w:val="000000"/>
          <w:sz w:val="28"/>
        </w:rPr>
        <w:t>
</w:t>
      </w:r>
      <w:r>
        <w:rPr>
          <w:rFonts w:ascii="Times New Roman"/>
          <w:b w:val="false"/>
          <w:i w:val="false"/>
          <w:color w:val="ff00ff"/>
          <w:sz w:val="28"/>
        </w:rPr>
        <w:t>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130 с изменением,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130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 5-1. Долгосрочные контракты</w:t>
      </w:r>
      <w:r>
        <w:br/>
      </w:r>
      <w:r>
        <w:rPr>
          <w:rFonts w:ascii="Times New Roman"/>
          <w:b w:val="false"/>
          <w:i w:val="false"/>
          <w:color w:val="000000"/>
          <w:sz w:val="28"/>
        </w:rPr>
        <w:t>
</w:t>
      </w:r>
      <w:r>
        <w:rPr>
          <w:rFonts w:ascii="Times New Roman"/>
          <w:b w:val="false"/>
          <w:i/>
          <w:color w:val="ff00ff"/>
          <w:sz w:val="28"/>
        </w:rPr>
        <w:t>      Глава 11 дополнена параграфом 5-1, внесенным Законом Республики Казахстан от 05 декабря 2013 года №152-V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130-1. Общие положения</w:t>
      </w:r>
    </w:p>
    <w:p>
      <w:pPr>
        <w:spacing w:after="0"/>
        <w:ind w:left="0"/>
        <w:jc w:val="both"/>
      </w:pPr>
      <w:r>
        <w:rPr>
          <w:rFonts w:ascii="Times New Roman"/>
          <w:b/>
          <w:i w:val="false"/>
          <w:color w:val="ff00ff"/>
          <w:sz w:val="28"/>
        </w:rPr>
        <w:t>      </w:t>
      </w:r>
      <w:r>
        <w:rPr>
          <w:rFonts w:ascii="Times New Roman"/>
          <w:b w:val="false"/>
          <w:i w:val="false"/>
          <w:color w:val="ff00ff"/>
          <w:sz w:val="28"/>
        </w:rPr>
        <w:t>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w:t>
      </w:r>
      <w:r>
        <w:br/>
      </w:r>
      <w:r>
        <w:rPr>
          <w:rFonts w:ascii="Times New Roman"/>
          <w:b w:val="false"/>
          <w:i w:val="false"/>
          <w:color w:val="000000"/>
          <w:sz w:val="28"/>
        </w:rPr>
        <w:t>
</w:t>
      </w:r>
      <w:r>
        <w:rPr>
          <w:rFonts w:ascii="Times New Roman"/>
          <w:b w:val="false"/>
          <w:i w:val="false"/>
          <w:color w:val="ff00ff"/>
          <w:sz w:val="28"/>
        </w:rPr>
        <w:t>      2. Сумма понесенных за налоговый период расходов по долгосрочному контракту подлежит отнесению на вычеты в соответствии со статьями 100–125 настоящего Кодекса.</w:t>
      </w:r>
      <w:r>
        <w:br/>
      </w:r>
      <w:r>
        <w:rPr>
          <w:rFonts w:ascii="Times New Roman"/>
          <w:b w:val="false"/>
          <w:i w:val="false"/>
          <w:color w:val="000000"/>
          <w:sz w:val="28"/>
        </w:rPr>
        <w:t>
</w:t>
      </w:r>
      <w:r>
        <w:rPr>
          <w:rFonts w:ascii="Times New Roman"/>
          <w:b w:val="false"/>
          <w:i w:val="false"/>
          <w:color w:val="ff00ff"/>
          <w:sz w:val="28"/>
        </w:rPr>
        <w:t>      3. Доход по долгосрочному контракту определяется по выбору налогоплательщика по фактическому методу или методу завершения.</w:t>
      </w:r>
      <w:r>
        <w:br/>
      </w:r>
      <w:r>
        <w:rPr>
          <w:rFonts w:ascii="Times New Roman"/>
          <w:b w:val="false"/>
          <w:i w:val="false"/>
          <w:color w:val="000000"/>
          <w:sz w:val="28"/>
        </w:rPr>
        <w:t>
</w:t>
      </w:r>
      <w:r>
        <w:rPr>
          <w:rFonts w:ascii="Times New Roman"/>
          <w:b w:val="false"/>
          <w:i w:val="false"/>
          <w:color w:val="ff00ff"/>
          <w:sz w:val="28"/>
        </w:rPr>
        <w:t>      Выбранный метод определения доходов отражается в налоговой учетной политике и не может изменяться в течение срока действия</w:t>
      </w:r>
      <w:r>
        <w:rPr>
          <w:rFonts w:ascii="Times New Roman"/>
          <w:b w:val="false"/>
          <w:i w:val="false"/>
          <w:color w:val="000000"/>
          <w:sz w:val="28"/>
        </w:rPr>
        <w:t> </w:t>
      </w:r>
      <w:r>
        <w:rPr>
          <w:rFonts w:ascii="Times New Roman"/>
          <w:b w:val="false"/>
          <w:i w:val="false"/>
          <w:color w:val="ff00ff"/>
          <w:sz w:val="28"/>
        </w:rPr>
        <w:t>контракта.</w:t>
      </w:r>
      <w:r>
        <w:br/>
      </w:r>
      <w:r>
        <w:rPr>
          <w:rFonts w:ascii="Times New Roman"/>
          <w:b w:val="false"/>
          <w:i w:val="false"/>
          <w:color w:val="000000"/>
          <w:sz w:val="28"/>
        </w:rPr>
        <w:t>
</w:t>
      </w:r>
      <w:r>
        <w:rPr>
          <w:rFonts w:ascii="Times New Roman"/>
          <w:b w:val="false"/>
          <w:i w:val="false"/>
          <w:color w:val="ff00ff"/>
          <w:sz w:val="28"/>
        </w:rPr>
        <w:t>      4. Налоговый учет ведется по каждому долгосрочному контракту.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130-2. Порядок определения дохода по долгосрочному</w:t>
      </w:r>
      <w:r>
        <w:br/>
      </w:r>
      <w:r>
        <w:rPr>
          <w:rFonts w:ascii="Times New Roman"/>
          <w:b w:val="false"/>
          <w:i w:val="false"/>
          <w:color w:val="000000"/>
          <w:sz w:val="28"/>
        </w:rPr>
        <w:t>
</w:t>
      </w:r>
      <w:r>
        <w:rPr>
          <w:rFonts w:ascii="Times New Roman"/>
          <w:b/>
          <w:i w:val="false"/>
          <w:color w:val="ff00ff"/>
          <w:sz w:val="28"/>
        </w:rPr>
        <w:t>                    контракту при применении фактического</w:t>
      </w:r>
      <w:r>
        <w:br/>
      </w:r>
      <w:r>
        <w:rPr>
          <w:rFonts w:ascii="Times New Roman"/>
          <w:b w:val="false"/>
          <w:i w:val="false"/>
          <w:color w:val="000000"/>
          <w:sz w:val="28"/>
        </w:rPr>
        <w:t>
</w:t>
      </w:r>
      <w:r>
        <w:rPr>
          <w:rFonts w:ascii="Times New Roman"/>
          <w:b/>
          <w:i w:val="false"/>
          <w:color w:val="ff00ff"/>
          <w:sz w:val="28"/>
        </w:rPr>
        <w:t>                    метода</w:t>
      </w:r>
    </w:p>
    <w:p>
      <w:pPr>
        <w:spacing w:after="0"/>
        <w:ind w:left="0"/>
        <w:jc w:val="both"/>
      </w:pPr>
      <w:r>
        <w:rPr>
          <w:rFonts w:ascii="Times New Roman"/>
          <w:b/>
          <w:i w:val="false"/>
          <w:color w:val="ff00ff"/>
          <w:sz w:val="28"/>
        </w:rPr>
        <w:t>      </w:t>
      </w:r>
      <w:r>
        <w:rPr>
          <w:rFonts w:ascii="Times New Roman"/>
          <w:b w:val="false"/>
          <w:i w:val="false"/>
          <w:color w:val="ff00ff"/>
          <w:sz w:val="28"/>
        </w:rPr>
        <w:t>1. Если иное не установлено настоящей статьей, при применении фактического метода доходом по долгосрочному контракту для целей налогообложения за отчетный налоговый период является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r>
        <w:br/>
      </w:r>
      <w:r>
        <w:rPr>
          <w:rFonts w:ascii="Times New Roman"/>
          <w:b w:val="false"/>
          <w:i w:val="false"/>
          <w:color w:val="000000"/>
          <w:sz w:val="28"/>
        </w:rPr>
        <w:t>
</w:t>
      </w:r>
      <w:r>
        <w:rPr>
          <w:rFonts w:ascii="Times New Roman"/>
          <w:b w:val="false"/>
          <w:i w:val="false"/>
          <w:color w:val="ff00ff"/>
          <w:sz w:val="28"/>
        </w:rPr>
        <w:t>      2. В налоговые периоды, следующие за налоговым периодом, в котором начинается долгосрочный контракт, кроме налогового периода, в котором заканчивается срок действия долгосрочного контракта, доход по долгосрочному контракту для целей налогообложения определяется в порядке, установленном пунктом 3 настоящей статьи,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1) доход по долгосрочному контракту за отчетный налоговый период,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превышает сумму расходов, относимую на вычеты по такому контракту за отчетный налоговый период;</w:t>
      </w:r>
      <w:r>
        <w:br/>
      </w:r>
      <w:r>
        <w:rPr>
          <w:rFonts w:ascii="Times New Roman"/>
          <w:b w:val="false"/>
          <w:i w:val="false"/>
          <w:color w:val="000000"/>
          <w:sz w:val="28"/>
        </w:rPr>
        <w:t>
</w:t>
      </w:r>
      <w:r>
        <w:rPr>
          <w:rFonts w:ascii="Times New Roman"/>
          <w:b w:val="false"/>
          <w:i w:val="false"/>
          <w:color w:val="ff00ff"/>
          <w:sz w:val="28"/>
        </w:rPr>
        <w:t>      2) доход по долгосрочному контракту для целей налогообложения за предыдущие налоговые периоды превышает доход по такому контракту за предыдущие налоговые периоды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3. Доход по долгосрочному контракту для целей налогообложения в случае, указанном в пункте 2 настоящей статьи, определяется в размере подлежащего получению (полученного) за отчетный налоговый период дохода, уменьшенного на наименьшее из следующих значений:</w:t>
      </w:r>
      <w:r>
        <w:br/>
      </w:r>
      <w:r>
        <w:rPr>
          <w:rFonts w:ascii="Times New Roman"/>
          <w:b w:val="false"/>
          <w:i w:val="false"/>
          <w:color w:val="000000"/>
          <w:sz w:val="28"/>
        </w:rPr>
        <w:t>
</w:t>
      </w:r>
      <w:r>
        <w:rPr>
          <w:rFonts w:ascii="Times New Roman"/>
          <w:b w:val="false"/>
          <w:i w:val="false"/>
          <w:color w:val="ff00ff"/>
          <w:sz w:val="28"/>
        </w:rPr>
        <w:t>      1) положительную разницу между доходом по долгосрочному контракту для целей налогообложения за предыдущие налоговые периоды и доходом по такому контракту, определенному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предыдущие налоговые периоды;</w:t>
      </w:r>
      <w:r>
        <w:br/>
      </w:r>
      <w:r>
        <w:rPr>
          <w:rFonts w:ascii="Times New Roman"/>
          <w:b w:val="false"/>
          <w:i w:val="false"/>
          <w:color w:val="000000"/>
          <w:sz w:val="28"/>
        </w:rPr>
        <w:t>
</w:t>
      </w:r>
      <w:r>
        <w:rPr>
          <w:rFonts w:ascii="Times New Roman"/>
          <w:b w:val="false"/>
          <w:i w:val="false"/>
          <w:color w:val="ff00ff"/>
          <w:sz w:val="28"/>
        </w:rPr>
        <w:t>      2) положительную разницу между доходом по долгосрочному контракту, определенным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отчетный налоговый период, и суммой расходов по такому контракту, относимой на вычеты за отчетный налоговый период.</w:t>
      </w:r>
      <w:r>
        <w:br/>
      </w:r>
      <w:r>
        <w:rPr>
          <w:rFonts w:ascii="Times New Roman"/>
          <w:b w:val="false"/>
          <w:i w:val="false"/>
          <w:color w:val="000000"/>
          <w:sz w:val="28"/>
        </w:rPr>
        <w:t>
</w:t>
      </w:r>
      <w:r>
        <w:rPr>
          <w:rFonts w:ascii="Times New Roman"/>
          <w:b w:val="false"/>
          <w:i w:val="false"/>
          <w:color w:val="ff00ff"/>
          <w:sz w:val="28"/>
        </w:rPr>
        <w:t>      4. В случае если в течение срока действия долгосрочного контракта доход по долгосрочному контракту для целей налогообложения превышает доход по такому контракту,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налоговом периоде, в котором заканчивается срок действия долгосрочного контракта, производится корректировка в соответствии с подпунктом 7) пункта 1 статьи 132 настоящего Кодекса в размере такого превышения.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130-3. Порядок определения дохода по долгосрочному</w:t>
      </w:r>
      <w:r>
        <w:br/>
      </w:r>
      <w:r>
        <w:rPr>
          <w:rFonts w:ascii="Times New Roman"/>
          <w:b w:val="false"/>
          <w:i w:val="false"/>
          <w:color w:val="000000"/>
          <w:sz w:val="28"/>
        </w:rPr>
        <w:t>
</w:t>
      </w:r>
      <w:r>
        <w:rPr>
          <w:rFonts w:ascii="Times New Roman"/>
          <w:b/>
          <w:i w:val="false"/>
          <w:color w:val="ff00ff"/>
          <w:sz w:val="28"/>
        </w:rPr>
        <w:t>                    контракту при применении метода завершения</w:t>
      </w:r>
    </w:p>
    <w:p>
      <w:pPr>
        <w:spacing w:after="0"/>
        <w:ind w:left="0"/>
        <w:jc w:val="both"/>
      </w:pPr>
      <w:r>
        <w:rPr>
          <w:rFonts w:ascii="Times New Roman"/>
          <w:b/>
          <w:i w:val="false"/>
          <w:color w:val="ff00ff"/>
          <w:sz w:val="28"/>
        </w:rPr>
        <w:t>      </w:t>
      </w:r>
      <w:r>
        <w:rPr>
          <w:rFonts w:ascii="Times New Roman"/>
          <w:b w:val="false"/>
          <w:i w:val="false"/>
          <w:color w:val="ff00ff"/>
          <w:sz w:val="28"/>
        </w:rPr>
        <w:t>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доход по такому долгосрочному контракту в целях налогообложения за предыдущие налоговые периоды.</w:t>
      </w:r>
      <w:r>
        <w:br/>
      </w:r>
      <w:r>
        <w:rPr>
          <w:rFonts w:ascii="Times New Roman"/>
          <w:b w:val="false"/>
          <w:i w:val="false"/>
          <w:color w:val="000000"/>
          <w:sz w:val="28"/>
        </w:rPr>
        <w:t>
</w:t>
      </w:r>
      <w:r>
        <w:rPr>
          <w:rFonts w:ascii="Times New Roman"/>
          <w:b w:val="false"/>
          <w:i w:val="false"/>
          <w:color w:val="ff00ff"/>
          <w:sz w:val="28"/>
        </w:rPr>
        <w:t>      2. Если иное не установлено настоящей статьей, доля исполнения долгосрочного контракта исчисляется по следующей формуле:</w:t>
      </w:r>
      <w:r>
        <w:br/>
      </w:r>
      <w:r>
        <w:rPr>
          <w:rFonts w:ascii="Times New Roman"/>
          <w:b w:val="false"/>
          <w:i w:val="false"/>
          <w:color w:val="000000"/>
          <w:sz w:val="28"/>
        </w:rPr>
        <w:t>
</w:t>
      </w:r>
      <w:r>
        <w:rPr>
          <w:rFonts w:ascii="Times New Roman"/>
          <w:b w:val="false"/>
          <w:i w:val="false"/>
          <w:color w:val="ff00ff"/>
          <w:sz w:val="28"/>
        </w:rPr>
        <w:t>      А/(А+Б), где:</w:t>
      </w:r>
      <w:r>
        <w:br/>
      </w:r>
      <w:r>
        <w:rPr>
          <w:rFonts w:ascii="Times New Roman"/>
          <w:b w:val="false"/>
          <w:i w:val="false"/>
          <w:color w:val="000000"/>
          <w:sz w:val="28"/>
        </w:rPr>
        <w:t>
</w:t>
      </w:r>
      <w:r>
        <w:rPr>
          <w:rFonts w:ascii="Times New Roman"/>
          <w:b w:val="false"/>
          <w:i w:val="false"/>
          <w:color w:val="ff00ff"/>
          <w:sz w:val="28"/>
        </w:rPr>
        <w:t>      А – расходы по долгосрочному контракту, отнесенные на вычеты в соответствии с настоящим Кодексом за предыдущие и отчетный налоговый период;</w:t>
      </w:r>
      <w:r>
        <w:br/>
      </w:r>
      <w:r>
        <w:rPr>
          <w:rFonts w:ascii="Times New Roman"/>
          <w:b w:val="false"/>
          <w:i w:val="false"/>
          <w:color w:val="000000"/>
          <w:sz w:val="28"/>
        </w:rPr>
        <w:t>
</w:t>
      </w:r>
      <w:r>
        <w:rPr>
          <w:rFonts w:ascii="Times New Roman"/>
          <w:b w:val="false"/>
          <w:i w:val="false"/>
          <w:color w:val="ff00ff"/>
          <w:sz w:val="28"/>
        </w:rPr>
        <w:t>      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подлежащие отнесению на вычеты в последующие налоговые периоды действия долгосрочного контракта.</w:t>
      </w:r>
      <w:r>
        <w:br/>
      </w:r>
      <w:r>
        <w:rPr>
          <w:rFonts w:ascii="Times New Roman"/>
          <w:b w:val="false"/>
          <w:i w:val="false"/>
          <w:color w:val="000000"/>
          <w:sz w:val="28"/>
        </w:rPr>
        <w:t>
</w:t>
      </w:r>
      <w:r>
        <w:rPr>
          <w:rFonts w:ascii="Times New Roman"/>
          <w:b w:val="false"/>
          <w:i w:val="false"/>
          <w:color w:val="ff00ff"/>
          <w:sz w:val="28"/>
        </w:rPr>
        <w:t>      3. В налоговом периоде, в котором заканчивается срок действия долгосрочного контракта, доля исполнения такого долгосрочного контракта равна единице.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6. Корректировка доходов и вычетов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131. Общие положения</w:t>
      </w:r>
    </w:p>
    <w:p>
      <w:pPr>
        <w:spacing w:after="0"/>
        <w:ind w:left="0"/>
        <w:jc w:val="both"/>
      </w:pPr>
      <w:r>
        <w:rPr>
          <w:rFonts w:ascii="Times New Roman"/>
          <w:b w:val="false"/>
          <w:i w:val="false"/>
          <w:color w:val="000000"/>
          <w:sz w:val="28"/>
        </w:rPr>
        <w:t>      Корректировка - увеличение или уменьшение размера дохода или вычета отчетного налогового периода в пределах суммы ранее признанного дохода или вычета в случаях, установленных статьей 132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132. Корректировка доходов и вычетов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пунктом 2-1 статьи 90 настоящего Кодекса, доходы или вычеты подлежат корректировке в случаях:</w:t>
      </w:r>
      <w:r>
        <w:br/>
      </w:r>
      <w:r>
        <w:rPr>
          <w:rFonts w:ascii="Times New Roman"/>
          <w:b w:val="false"/>
          <w:i w:val="false"/>
          <w:color w:val="000000"/>
          <w:sz w:val="28"/>
        </w:rPr>
        <w:t>
      1) полного или частичного возврата товаров;</w:t>
      </w:r>
      <w:r>
        <w:br/>
      </w:r>
      <w:r>
        <w:rPr>
          <w:rFonts w:ascii="Times New Roman"/>
          <w:b w:val="false"/>
          <w:i w:val="false"/>
          <w:color w:val="000000"/>
          <w:sz w:val="28"/>
        </w:rPr>
        <w:t>
      2) изменения условий сделки;</w:t>
      </w:r>
      <w:r>
        <w:br/>
      </w: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r>
        <w:br/>
      </w:r>
      <w:r>
        <w:rPr>
          <w:rFonts w:ascii="Times New Roman"/>
          <w:b w:val="false"/>
          <w:i w:val="false"/>
          <w:color w:val="000000"/>
          <w:sz w:val="28"/>
        </w:rPr>
        <w:t>
      4) скидки с цены, скидки с продаж;</w:t>
      </w:r>
      <w:r>
        <w:br/>
      </w: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r>
        <w:br/>
      </w:r>
      <w:r>
        <w:rPr>
          <w:rFonts w:ascii="Times New Roman"/>
          <w:b w:val="false"/>
          <w:i w:val="false"/>
          <w:color w:val="000000"/>
          <w:sz w:val="28"/>
        </w:rPr>
        <w:t>
      6) списания требования, по которому корректировка дохода производится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ff"/>
          <w:sz w:val="28"/>
        </w:rPr>
        <w:t>7) предусмотренного статьей 130-2 настоящего Кодекса превышения доходов по долгосрочному контракту в целях налогообложения в течение срока действия контракта над доходами по такому контракту, определенными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этом корректировка производится путем уменьшения дохода в размере такого превышения.</w:t>
      </w:r>
      <w:r>
        <w:br/>
      </w:r>
      <w:r>
        <w:rPr>
          <w:rFonts w:ascii="Times New Roman"/>
          <w:b w:val="false"/>
          <w:i w:val="false"/>
          <w:color w:val="000000"/>
          <w:sz w:val="28"/>
        </w:rPr>
        <w:t>
      2. Корректировка дохода производится налогоплательщиком - кредитором при списании требования с:</w:t>
      </w:r>
      <w:r>
        <w:br/>
      </w:r>
      <w:r>
        <w:rPr>
          <w:rFonts w:ascii="Times New Roman"/>
          <w:b w:val="false"/>
          <w:i w:val="false"/>
          <w:color w:val="000000"/>
          <w:sz w:val="28"/>
        </w:rPr>
        <w:t>
      юридического лица;</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w:t>
      </w:r>
      <w:r>
        <w:br/>
      </w:r>
      <w:r>
        <w:rPr>
          <w:rFonts w:ascii="Times New Roman"/>
          <w:b w:val="false"/>
          <w:i w:val="false"/>
          <w:color w:val="000000"/>
          <w:sz w:val="28"/>
        </w:rPr>
        <w:t>
      Корректировка дохода, предусмотренная настоящим пунктом, осуществляется в случаях:</w:t>
      </w:r>
      <w:r>
        <w:br/>
      </w:r>
      <w:r>
        <w:rPr>
          <w:rFonts w:ascii="Times New Roman"/>
          <w:b w:val="false"/>
          <w:i w:val="false"/>
          <w:color w:val="000000"/>
          <w:sz w:val="28"/>
        </w:rPr>
        <w:t>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r>
        <w:br/>
      </w:r>
      <w:r>
        <w:rPr>
          <w:rFonts w:ascii="Times New Roman"/>
          <w:b w:val="false"/>
          <w:i w:val="false"/>
          <w:color w:val="000000"/>
          <w:sz w:val="28"/>
        </w:rPr>
        <w:t>
      2) списания требования по вступившему в законную силу решению суда.</w:t>
      </w:r>
      <w:r>
        <w:br/>
      </w:r>
      <w:r>
        <w:rPr>
          <w:rFonts w:ascii="Times New Roman"/>
          <w:b w:val="false"/>
          <w:i w:val="false"/>
          <w:color w:val="000000"/>
          <w:sz w:val="28"/>
        </w:rPr>
        <w:t>
      Корректировка производится при соблюдении одновременно следующих условий:</w:t>
      </w:r>
      <w:r>
        <w:br/>
      </w:r>
      <w:r>
        <w:rPr>
          <w:rFonts w:ascii="Times New Roman"/>
          <w:b w:val="false"/>
          <w:i w:val="false"/>
          <w:color w:val="000000"/>
          <w:sz w:val="28"/>
        </w:rPr>
        <w:t>
      1) наличие первичных документов, подтверждающих возникновение требования;</w:t>
      </w:r>
      <w:r>
        <w:br/>
      </w:r>
      <w:r>
        <w:rPr>
          <w:rFonts w:ascii="Times New Roman"/>
          <w:b w:val="false"/>
          <w:i w:val="false"/>
          <w:color w:val="000000"/>
          <w:sz w:val="28"/>
        </w:rPr>
        <w:t>
      2) отражение требования в бухгалтерском учете на дату корректировки дохода либо отнесение на расходы (списание) в бухгалтерском учете в предыдущих периодах.</w:t>
      </w:r>
      <w:r>
        <w:br/>
      </w:r>
      <w:r>
        <w:rPr>
          <w:rFonts w:ascii="Times New Roman"/>
          <w:b w:val="false"/>
          <w:i w:val="false"/>
          <w:color w:val="000000"/>
          <w:sz w:val="28"/>
        </w:rPr>
        <w:t>
      Корректировка дохода производится в пределах суммы списанного требования и ранее признанного дохода по такому требованию.</w:t>
      </w:r>
      <w:r>
        <w:br/>
      </w:r>
      <w:r>
        <w:rPr>
          <w:rFonts w:ascii="Times New Roman"/>
          <w:b w:val="false"/>
          <w:i w:val="false"/>
          <w:color w:val="000000"/>
          <w:sz w:val="28"/>
        </w:rPr>
        <w:t>
      К требованиям, признанным сомнительными в соответствии с настоящим Кодексом, положения настоящего пункта не применяются.</w:t>
      </w:r>
      <w:r>
        <w:br/>
      </w:r>
      <w:r>
        <w:rPr>
          <w:rFonts w:ascii="Times New Roman"/>
          <w:b w:val="false"/>
          <w:i w:val="false"/>
          <w:color w:val="000000"/>
          <w:sz w:val="28"/>
        </w:rPr>
        <w:t>
      3. Корректировка дохода не производится при уменьшении размера требований в связи с их передачей по договору купли-продажи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пункте 1 настоящей статьи.</w:t>
      </w:r>
      <w:r>
        <w:br/>
      </w:r>
      <w:r>
        <w:rPr>
          <w:rFonts w:ascii="Times New Roman"/>
          <w:b w:val="false"/>
          <w:i w:val="false"/>
          <w:color w:val="000000"/>
          <w:sz w:val="28"/>
        </w:rPr>
        <w:t>
</w:t>
      </w:r>
      <w:r>
        <w:rPr>
          <w:rFonts w:ascii="Times New Roman"/>
          <w:b w:val="false"/>
          <w:i/>
          <w:color w:val="ff00ff"/>
          <w:sz w:val="28"/>
        </w:rPr>
        <w:t>      Корректировка доходов и вычетов в соответствии с подпунктом 7) пункта 1 настоящей статьи производится в налоговом периоде, в котором истекает срок действия долгосрочного контракта.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132 дополнена пунктом 4,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132, с дополнением подпунктом 7) пункта 1; изложением в новой редакции пункта 4,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132 с изложением в новой редакции абзаца первого пункта 1, внесенным Законом Республики Казахстан от 2 июля 2014 года № 225-V ЗРК (вводится в действие с 01.01.2014 и действует до 01.01.2020).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12. УМЕНЬШЕНИЕ НАЛОГООБЛАГАЕМОГО ДОХОДА И</w:t>
      </w:r>
      <w:r>
        <w:br/>
      </w:r>
      <w:r>
        <w:rPr>
          <w:rFonts w:ascii="Times New Roman"/>
          <w:b w:val="false"/>
          <w:i w:val="false"/>
          <w:color w:val="000000"/>
          <w:sz w:val="28"/>
        </w:rPr>
        <w:t>
</w:t>
      </w:r>
      <w:r>
        <w:rPr>
          <w:rFonts w:ascii="Times New Roman"/>
          <w:b/>
          <w:i w:val="false"/>
          <w:color w:val="000080"/>
          <w:sz w:val="28"/>
        </w:rPr>
        <w:t>                      ОСВОБОЖДЕНИЕ ОТ НАЛОГООБЛОЖЕНИЯ НЕКОТОРЫХ</w:t>
      </w:r>
      <w:r>
        <w:br/>
      </w:r>
      <w:r>
        <w:rPr>
          <w:rFonts w:ascii="Times New Roman"/>
          <w:b w:val="false"/>
          <w:i w:val="false"/>
          <w:color w:val="000000"/>
          <w:sz w:val="28"/>
        </w:rPr>
        <w:t>
</w:t>
      </w:r>
      <w:r>
        <w:rPr>
          <w:rFonts w:ascii="Times New Roman"/>
          <w:b/>
          <w:i w:val="false"/>
          <w:color w:val="000080"/>
          <w:sz w:val="28"/>
        </w:rPr>
        <w:t>                      КАТЕГОРИЙ НАЛОГОПЛАТЕЛЬЩИКОВ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133. Уменьшение налогооблагаемого дохода</w:t>
      </w:r>
    </w:p>
    <w:p>
      <w:pPr>
        <w:spacing w:after="0"/>
        <w:ind w:left="0"/>
        <w:jc w:val="both"/>
      </w:pPr>
      <w:r>
        <w:rPr>
          <w:rFonts w:ascii="Times New Roman"/>
          <w:b w:val="false"/>
          <w:i w:val="false"/>
          <w:color w:val="000000"/>
          <w:sz w:val="28"/>
        </w:rPr>
        <w:t xml:space="preserve">      1. Налогоплательщик имеет право на уменьшение налогооблагаемого дохода на следующие виды расходов: </w:t>
      </w:r>
      <w:r>
        <w:br/>
      </w:r>
      <w:r>
        <w:rPr>
          <w:rFonts w:ascii="Times New Roman"/>
          <w:b w:val="false"/>
          <w:i w:val="false"/>
          <w:color w:val="000000"/>
          <w:sz w:val="28"/>
        </w:rPr>
        <w:t xml:space="preserve">
      </w:t>
      </w:r>
      <w:r>
        <w:rPr>
          <w:rFonts w:ascii="Times New Roman"/>
          <w:b w:val="false"/>
          <w:i w:val="false"/>
          <w:color w:val="ff00ff"/>
          <w:sz w:val="28"/>
        </w:rPr>
        <w:t>1) налогоплательщики, состоявшие в налоговом периоде на мониторинге крупных налогоплательщиков, – в размере общей суммы, не превышающей 3 процентов от налогооблагаемого дохода:</w:t>
      </w:r>
      <w:r>
        <w:br/>
      </w:r>
      <w:r>
        <w:rPr>
          <w:rFonts w:ascii="Times New Roman"/>
          <w:b w:val="false"/>
          <w:i w:val="false"/>
          <w:color w:val="000000"/>
          <w:sz w:val="28"/>
        </w:rPr>
        <w:t xml:space="preserve">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настоящего Кодекса; </w:t>
      </w:r>
      <w:r>
        <w:br/>
      </w:r>
      <w:r>
        <w:rPr>
          <w:rFonts w:ascii="Times New Roman"/>
          <w:b w:val="false"/>
          <w:i w:val="false"/>
          <w:color w:val="000000"/>
          <w:sz w:val="28"/>
        </w:rPr>
        <w:t xml:space="preserve">
      </w:t>
      </w:r>
      <w:r>
        <w:rPr>
          <w:rFonts w:ascii="Times New Roman"/>
          <w:b w:val="false"/>
          <w:i w:val="false"/>
          <w:color w:val="ff00ff"/>
          <w:sz w:val="28"/>
        </w:rPr>
        <w:t>стоимость безвозмездно переданного имущества, получателем которого является:</w:t>
      </w:r>
      <w:r>
        <w:br/>
      </w:r>
      <w:r>
        <w:rPr>
          <w:rFonts w:ascii="Times New Roman"/>
          <w:b w:val="false"/>
          <w:i w:val="false"/>
          <w:color w:val="000000"/>
          <w:sz w:val="28"/>
        </w:rPr>
        <w:t>
</w:t>
      </w:r>
      <w:r>
        <w:rPr>
          <w:rFonts w:ascii="Times New Roman"/>
          <w:b w:val="false"/>
          <w:i w:val="false"/>
          <w:color w:val="ff00ff"/>
          <w:sz w:val="28"/>
        </w:rPr>
        <w:t>      некоммерческая организация;</w:t>
      </w:r>
      <w:r>
        <w:br/>
      </w:r>
      <w:r>
        <w:rPr>
          <w:rFonts w:ascii="Times New Roman"/>
          <w:b w:val="false"/>
          <w:i w:val="false"/>
          <w:color w:val="000000"/>
          <w:sz w:val="28"/>
        </w:rPr>
        <w:t>
</w:t>
      </w:r>
      <w:r>
        <w:rPr>
          <w:rFonts w:ascii="Times New Roman"/>
          <w:b w:val="false"/>
          <w:i w:val="false"/>
          <w:color w:val="ff00ff"/>
          <w:sz w:val="28"/>
        </w:rPr>
        <w:t>      организация, осуществляющая деятельность в социальной сфере;</w:t>
      </w:r>
      <w:r>
        <w:br/>
      </w:r>
      <w:r>
        <w:rPr>
          <w:rFonts w:ascii="Times New Roman"/>
          <w:b w:val="false"/>
          <w:i w:val="false"/>
          <w:color w:val="000000"/>
          <w:sz w:val="28"/>
        </w:rPr>
        <w:t>
</w:t>
      </w:r>
      <w:r>
        <w:rPr>
          <w:rFonts w:ascii="Times New Roman"/>
          <w:b w:val="false"/>
          <w:i w:val="false"/>
          <w:color w:val="ff00ff"/>
          <w:sz w:val="28"/>
        </w:rPr>
        <w:t>      юридическое лицо, определенное абзацем вторым пункта 1 статьи 135-3 настоящего Кодекса</w:t>
      </w:r>
      <w:r>
        <w:rPr>
          <w:rFonts w:ascii="Times New Roman"/>
          <w:b w:val="false"/>
          <w:i w:val="false"/>
          <w:color w:val="000000"/>
          <w:sz w:val="28"/>
        </w:rPr>
        <w:t>;</w:t>
      </w:r>
      <w:r>
        <w:br/>
      </w: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r>
        <w:br/>
      </w:r>
      <w:r>
        <w:rPr>
          <w:rFonts w:ascii="Times New Roman"/>
          <w:b w:val="false"/>
          <w:i w:val="false"/>
          <w:color w:val="000000"/>
          <w:sz w:val="28"/>
        </w:rPr>
        <w:t>
      </w:t>
      </w:r>
      <w:r>
        <w:rPr>
          <w:rFonts w:ascii="Times New Roman"/>
          <w:b w:val="false"/>
          <w:i w:val="false"/>
          <w:color w:val="ff00ff"/>
          <w:sz w:val="28"/>
        </w:rPr>
        <w:t>1-1) налогоплательщики, за исключением налогоплательщиков, указанных в подпункте 1) настоящего пункта, – в размере общей суммы, не превышающей 4 процентов от налогооблагаемого дохода:</w:t>
      </w:r>
      <w:r>
        <w:br/>
      </w:r>
      <w:r>
        <w:rPr>
          <w:rFonts w:ascii="Times New Roman"/>
          <w:b w:val="false"/>
          <w:i w:val="false"/>
          <w:color w:val="000000"/>
          <w:sz w:val="28"/>
        </w:rPr>
        <w:t>
</w:t>
      </w:r>
      <w:r>
        <w:rPr>
          <w:rFonts w:ascii="Times New Roman"/>
          <w:b w:val="false"/>
          <w:i w:val="false"/>
          <w:color w:val="ff00ff"/>
          <w:sz w:val="28"/>
        </w:rPr>
        <w:t>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настоящего Кодекса;</w:t>
      </w:r>
      <w:r>
        <w:br/>
      </w:r>
      <w:r>
        <w:rPr>
          <w:rFonts w:ascii="Times New Roman"/>
          <w:b w:val="false"/>
          <w:i w:val="false"/>
          <w:color w:val="000000"/>
          <w:sz w:val="28"/>
        </w:rPr>
        <w:t>
</w:t>
      </w:r>
      <w:r>
        <w:rPr>
          <w:rFonts w:ascii="Times New Roman"/>
          <w:b w:val="false"/>
          <w:i w:val="false"/>
          <w:color w:val="ff00ff"/>
          <w:sz w:val="28"/>
        </w:rPr>
        <w:t>      стоимость безвозмездно переданного имущества, получателем которого является:</w:t>
      </w:r>
      <w:r>
        <w:br/>
      </w:r>
      <w:r>
        <w:rPr>
          <w:rFonts w:ascii="Times New Roman"/>
          <w:b w:val="false"/>
          <w:i w:val="false"/>
          <w:color w:val="000000"/>
          <w:sz w:val="28"/>
        </w:rPr>
        <w:t>
</w:t>
      </w:r>
      <w:r>
        <w:rPr>
          <w:rFonts w:ascii="Times New Roman"/>
          <w:b w:val="false"/>
          <w:i w:val="false"/>
          <w:color w:val="ff00ff"/>
          <w:sz w:val="28"/>
        </w:rPr>
        <w:t>      некоммерческая организация;</w:t>
      </w:r>
      <w:r>
        <w:br/>
      </w:r>
      <w:r>
        <w:rPr>
          <w:rFonts w:ascii="Times New Roman"/>
          <w:b w:val="false"/>
          <w:i w:val="false"/>
          <w:color w:val="000000"/>
          <w:sz w:val="28"/>
        </w:rPr>
        <w:t>
</w:t>
      </w:r>
      <w:r>
        <w:rPr>
          <w:rFonts w:ascii="Times New Roman"/>
          <w:b w:val="false"/>
          <w:i w:val="false"/>
          <w:color w:val="ff00ff"/>
          <w:sz w:val="28"/>
        </w:rPr>
        <w:t>      организация, осуществляющая деятельность в социальной сфере;</w:t>
      </w:r>
      <w:r>
        <w:br/>
      </w:r>
      <w:r>
        <w:rPr>
          <w:rFonts w:ascii="Times New Roman"/>
          <w:b w:val="false"/>
          <w:i w:val="false"/>
          <w:color w:val="000000"/>
          <w:sz w:val="28"/>
        </w:rPr>
        <w:t>
</w:t>
      </w:r>
      <w:r>
        <w:rPr>
          <w:rFonts w:ascii="Times New Roman"/>
          <w:b w:val="false"/>
          <w:i w:val="false"/>
          <w:color w:val="ff00ff"/>
          <w:sz w:val="28"/>
        </w:rPr>
        <w:t>      юридическое лицо, определенное абзацем вторым пункта 1 статьи 135-3 настоящего Кодекса;</w:t>
      </w:r>
      <w:r>
        <w:br/>
      </w:r>
      <w:r>
        <w:rPr>
          <w:rFonts w:ascii="Times New Roman"/>
          <w:b w:val="false"/>
          <w:i w:val="false"/>
          <w:color w:val="000000"/>
          <w:sz w:val="28"/>
        </w:rPr>
        <w:t>
</w:t>
      </w:r>
      <w:r>
        <w:rPr>
          <w:rFonts w:ascii="Times New Roman"/>
          <w:b w:val="false"/>
          <w:i w:val="false"/>
          <w:color w:val="ff00ff"/>
          <w:sz w:val="28"/>
        </w:rPr>
        <w:t>      благотворительную помощь при наличии решения налогоплательщика на основании обращения со стороны лица, получающего помощь;</w:t>
      </w:r>
      <w:r>
        <w:br/>
      </w:r>
      <w:r>
        <w:rPr>
          <w:rFonts w:ascii="Times New Roman"/>
          <w:b w:val="false"/>
          <w:i w:val="false"/>
          <w:color w:val="000000"/>
          <w:sz w:val="28"/>
        </w:rPr>
        <w:t xml:space="preserve">
      2) 2-кратный размер произведенных расходов на оплату труда инвалидов и на 50 процентов от суммы исчисленного социального налога от заработной платы и других выплат инвалидам; </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r>
        <w:br/>
      </w:r>
      <w:r>
        <w:rPr>
          <w:rFonts w:ascii="Times New Roman"/>
          <w:b w:val="false"/>
          <w:i w:val="false"/>
          <w:color w:val="000000"/>
          <w:sz w:val="28"/>
        </w:rPr>
        <w:t>
</w:t>
      </w:r>
      <w:r>
        <w:rPr>
          <w:rFonts w:ascii="Times New Roman"/>
          <w:b w:val="false"/>
          <w:i/>
          <w:color w:val="ff00ff"/>
          <w:sz w:val="28"/>
        </w:rPr>
        <w:t>      В целях настоящего подпункта расходы на обучение включают:</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оплату обучения;</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проживание в пределах норм, установленных уполномоченным органом;</w:t>
      </w:r>
      <w:r>
        <w:br/>
      </w:r>
      <w:r>
        <w:rPr>
          <w:rFonts w:ascii="Times New Roman"/>
          <w:b w:val="false"/>
          <w:i w:val="false"/>
          <w:color w:val="000000"/>
          <w:sz w:val="28"/>
        </w:rPr>
        <w:t>
</w:t>
      </w:r>
      <w:r>
        <w:rPr>
          <w:rFonts w:ascii="Times New Roman"/>
          <w:b w:val="false"/>
          <w:i/>
          <w:color w:val="ff00ff"/>
          <w:sz w:val="28"/>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проезд к месту учебы при поступлении и обратно после завершения обучения.</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в случаях:</w:t>
      </w:r>
      <w:r>
        <w:br/>
      </w:r>
      <w:r>
        <w:rPr>
          <w:rFonts w:ascii="Times New Roman"/>
          <w:b w:val="false"/>
          <w:i w:val="false"/>
          <w:color w:val="000000"/>
          <w:sz w:val="28"/>
        </w:rPr>
        <w:t>
</w:t>
      </w:r>
      <w:r>
        <w:rPr>
          <w:rFonts w:ascii="Times New Roman"/>
          <w:b w:val="false"/>
          <w:i/>
          <w:color w:val="ff00ff"/>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w:t>
      </w:r>
      <w:r>
        <w:rPr>
          <w:rFonts w:ascii="Times New Roman"/>
          <w:b w:val="false"/>
          <w:i/>
          <w:color w:val="ff00ff"/>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w:t>
      </w:r>
      <w:r>
        <w:rPr>
          <w:rFonts w:ascii="Times New Roman"/>
          <w:b w:val="false"/>
          <w:i/>
          <w:color w:val="ff00ff"/>
          <w:sz w:val="28"/>
        </w:rPr>
        <w:t>      применения недропользователем в отношении таких расходов на обучение положений статьи 112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стоимость безвозмездно переданного имущества, получателем которого является автономная организация образования, определенная пунктом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 в размере пятидесяти процентов от суммы отнесенных на вычеты в соответствии со статьей 108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органом в сфере охраны изобретений, полезных моделей, промышленных образцов охранный документ на объекты промышленной собственности, а также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r>
        <w:br/>
      </w:r>
      <w:r>
        <w:rPr>
          <w:rFonts w:ascii="Times New Roman"/>
          <w:b w:val="false"/>
          <w:i w:val="false"/>
          <w:color w:val="000000"/>
          <w:sz w:val="28"/>
        </w:rPr>
        <w:t>
</w:t>
      </w:r>
      <w:r>
        <w:rPr>
          <w:rFonts w:ascii="Times New Roman"/>
          <w:b w:val="false"/>
          <w:i/>
          <w:color w:val="ff00ff"/>
          <w:sz w:val="28"/>
        </w:rPr>
        <w:t>      Положения настоящего подпункта применяются в случае внедрения результата указанных работ и (или) результатов научной и (или) научно-технической деятельности на территории Республики Казахстан, подтвержденного заключением уполномоченного органа в области государственной поддержки индустриально-инновационной деятельности о внедрении результата научно-исследовательских, научно-технических работ на территории Республики Казахстан, в налоговом периоде.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6) однократный размер начисленных в отчетном налоговом периоде расходов работодателя по доходам работника, подлежащих отнесению на вычеты в соответствии с пунктом 1 статьи 110 настоящего Кодекса при определении налогооблагаемого дохода, указанного в пункте 2 статьи 147 настоящего Кодекса. Уменьшение, предусмотренное настоящим подпунктом, производится в отношении налогооблагаемого дохода, облагаемого по ставке, установленной пунктом 2 статьи 147 настоящего Кодекса, и применяется юридическими лицами – производителями сельскохозяйственной продукции, продукции аквакультуры (рыбоводства), за исключением юридических лиц, применяющих </w:t>
      </w:r>
      <w:r>
        <w:rPr>
          <w:rFonts w:ascii="Times New Roman"/>
          <w:b w:val="false"/>
          <w:i/>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В целях настоящего пункта стоимость безвозмездно переданного имущества определяется:</w:t>
      </w:r>
      <w:r>
        <w:br/>
      </w:r>
      <w:r>
        <w:rPr>
          <w:rFonts w:ascii="Times New Roman"/>
          <w:b w:val="false"/>
          <w:i w:val="false"/>
          <w:color w:val="000000"/>
          <w:sz w:val="28"/>
        </w:rPr>
        <w:t>
</w:t>
      </w:r>
      <w:r>
        <w:rPr>
          <w:rFonts w:ascii="Times New Roman"/>
          <w:b w:val="false"/>
          <w:i w:val="false"/>
          <w:color w:val="ff00ff"/>
          <w:sz w:val="28"/>
        </w:rPr>
        <w:t>      при передаче денег – в размере переданных денег;</w:t>
      </w:r>
      <w:r>
        <w:br/>
      </w:r>
      <w:r>
        <w:rPr>
          <w:rFonts w:ascii="Times New Roman"/>
          <w:b w:val="false"/>
          <w:i w:val="false"/>
          <w:color w:val="000000"/>
          <w:sz w:val="28"/>
        </w:rPr>
        <w:t>
</w:t>
      </w:r>
      <w:r>
        <w:rPr>
          <w:rFonts w:ascii="Times New Roman"/>
          <w:b w:val="false"/>
          <w:i w:val="false"/>
          <w:color w:val="ff00ff"/>
          <w:sz w:val="28"/>
        </w:rPr>
        <w:t>      при выполнении работ, оказании услуг – в размере расходов, понесенных на выполнение таких работ, оказание таких услуг;</w:t>
      </w:r>
      <w:r>
        <w:br/>
      </w:r>
      <w:r>
        <w:rPr>
          <w:rFonts w:ascii="Times New Roman"/>
          <w:b w:val="false"/>
          <w:i w:val="false"/>
          <w:color w:val="000000"/>
          <w:sz w:val="28"/>
        </w:rPr>
        <w:t>
</w:t>
      </w:r>
      <w:r>
        <w:rPr>
          <w:rFonts w:ascii="Times New Roman"/>
          <w:b w:val="false"/>
          <w:i w:val="false"/>
          <w:color w:val="ff00ff"/>
          <w:sz w:val="28"/>
        </w:rPr>
        <w:t>      по иному имуществу – в размере балансовой стоимости переданного имущества, указанной в акте приема-передачи названного имущества.</w:t>
      </w:r>
      <w:r>
        <w:br/>
      </w: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r>
        <w:br/>
      </w:r>
      <w:r>
        <w:rPr>
          <w:rFonts w:ascii="Times New Roman"/>
          <w:b w:val="false"/>
          <w:i w:val="false"/>
          <w:color w:val="000000"/>
          <w:sz w:val="28"/>
        </w:rPr>
        <w:t>
      </w:t>
      </w:r>
      <w:r>
        <w:rPr>
          <w:rFonts w:ascii="Times New Roman"/>
          <w:b w:val="false"/>
          <w:i w:val="false"/>
          <w:color w:val="ff00ff"/>
          <w:sz w:val="28"/>
        </w:rPr>
        <w:t>1) вознаграждение по финансовому лизингу основных средств, инвестиций в недвижимость, биологических активов, за исключением неустойки (штрафа, пени);</w:t>
      </w:r>
      <w:r>
        <w:br/>
      </w:r>
      <w:r>
        <w:rPr>
          <w:rFonts w:ascii="Times New Roman"/>
          <w:b w:val="false"/>
          <w:i w:val="false"/>
          <w:color w:val="000000"/>
          <w:sz w:val="28"/>
        </w:rPr>
        <w:t xml:space="preserve">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w:t>
      </w:r>
      <w:r>
        <w:rPr>
          <w:rFonts w:ascii="Times New Roman"/>
          <w:b w:val="false"/>
          <w:i w:val="false"/>
          <w:color w:val="ff00ff"/>
          <w:sz w:val="28"/>
        </w:rPr>
        <w:t>3) вознаграждение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ff00ff"/>
          <w:sz w:val="28"/>
        </w:rPr>
        <w:t>      3-1)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ff00ff"/>
          <w:sz w:val="28"/>
        </w:rPr>
        <w:t>      3-2) доходы от прироста стоимости при реализации агентских облигаций, уменьшенные на убытки, возникшие от реализации агентских облигаций;</w:t>
      </w:r>
      <w:r>
        <w:br/>
      </w:r>
      <w:r>
        <w:rPr>
          <w:rFonts w:ascii="Times New Roman"/>
          <w:b w:val="false"/>
          <w:i w:val="false"/>
          <w:color w:val="000000"/>
          <w:sz w:val="28"/>
        </w:rPr>
        <w:t xml:space="preserve">
      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w:t>
      </w:r>
      <w:r>
        <w:br/>
      </w:r>
      <w:r>
        <w:rPr>
          <w:rFonts w:ascii="Times New Roman"/>
          <w:b w:val="false"/>
          <w:i w:val="false"/>
          <w:color w:val="000000"/>
          <w:sz w:val="28"/>
        </w:rPr>
        <w:t xml:space="preserve">
      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w:t>
      </w:r>
      <w:r>
        <w:br/>
      </w:r>
      <w:r>
        <w:rPr>
          <w:rFonts w:ascii="Times New Roman"/>
          <w:b w:val="false"/>
          <w:i w:val="false"/>
          <w:color w:val="000000"/>
          <w:sz w:val="28"/>
        </w:rPr>
        <w:t xml:space="preserve">
      </w:t>
      </w:r>
      <w:r>
        <w:rPr>
          <w:rFonts w:ascii="Times New Roman"/>
          <w:b w:val="false"/>
          <w:i w:val="false"/>
          <w:color w:val="ff00ff"/>
          <w:sz w:val="28"/>
        </w:rPr>
        <w:t>6) доходы от прироста стоимости при реализации акций, долей участия в юридическом лице или консорциуме, уменьшенные на убытки, возникшие от реализации акций, долей участия в юридическом лице или консорциуме. Настоящий подпункт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ff00ff"/>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rPr>
          <w:rFonts w:ascii="Times New Roman"/>
          <w:b w:val="false"/>
          <w:i/>
          <w:color w:val="ff00ff"/>
          <w:sz w:val="28"/>
        </w:rPr>
        <w:t>;</w:t>
      </w:r>
      <w:r>
        <w:br/>
      </w:r>
      <w:r>
        <w:rPr>
          <w:rFonts w:ascii="Times New Roman"/>
          <w:b w:val="false"/>
          <w:i w:val="false"/>
          <w:color w:val="000000"/>
          <w:sz w:val="28"/>
        </w:rPr>
        <w:t>
</w:t>
      </w:r>
      <w:r>
        <w:rPr>
          <w:rFonts w:ascii="Times New Roman"/>
          <w:b w:val="false"/>
          <w:i w:val="false"/>
          <w:color w:val="ff00ff"/>
          <w:sz w:val="28"/>
        </w:rPr>
        <w:t>      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ff00ff"/>
          <w:sz w:val="28"/>
        </w:rPr>
        <w:t xml:space="preserve">      8) </w:t>
      </w:r>
      <w:r>
        <w:rPr>
          <w:rFonts w:ascii="Times New Roman"/>
          <w:b w:val="false"/>
          <w:i/>
          <w:color w:val="ff00ff"/>
          <w:sz w:val="28"/>
        </w:rPr>
        <w:t>Исключен Законом Республики Казахстан от 25 декабря 2017 года № 122-VI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xml:space="preserve">      9) </w:t>
      </w:r>
      <w:r>
        <w:rPr>
          <w:rFonts w:ascii="Times New Roman"/>
          <w:b w:val="false"/>
          <w:i/>
          <w:color w:val="ff00ff"/>
          <w:sz w:val="28"/>
        </w:rPr>
        <w:t>Исключен Законом Республики Казахстан от 25 декабря 2017 года № 122-VI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133 с изменениями, внесенными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i/>
          <w:color w:val="ff0000"/>
          <w:sz w:val="28"/>
        </w:rPr>
        <w:t>      </w:t>
      </w:r>
      <w:r>
        <w:rPr>
          <w:rFonts w:ascii="Times New Roman"/>
          <w:b w:val="false"/>
          <w:i w:val="false"/>
          <w:color w:val="ff0000"/>
          <w:sz w:val="28"/>
        </w:rPr>
        <w:t xml:space="preserve">Согласно </w:t>
      </w:r>
      <w:r>
        <w:rPr>
          <w:rFonts w:ascii="Times New Roman"/>
          <w:b/>
          <w:i w:val="false"/>
          <w:color w:val="ff0000"/>
          <w:sz w:val="28"/>
        </w:rPr>
        <w:t>статье 3-2</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платежах»(Налоговый кодекс) восстановлена редакция пункта 2 с 01.01.2011г.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3-2 исключена </w:t>
      </w:r>
      <w:r>
        <w:rPr>
          <w:rFonts w:ascii="Times New Roman"/>
          <w:b w:val="false"/>
          <w:i/>
          <w:color w:val="008000"/>
          <w:sz w:val="28"/>
        </w:rPr>
        <w:t>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133 с дополнением подпунктом 4) пункта 1,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133 с изменениями в пункте 1 и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133 с дополнением абзацами с седьмого по десятый в подпункте 3) пункта 1; изложением в новой редакции абзаца четвертого  и дополнением абзацем пятым в подпункте 6)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133 с дополнением подпунктом 5) пункта 1, внесенным Законом Республики Казахстан от 09 января 2012 № 535-IV (вводится в действие с 01.01.2013).</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подпункта 5) пункта 1 и подпункта 1) пункта 2,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133 с изменением в части второй подпункта 5) пункта 1,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подпункта 3) пункта 1,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в пункте 1: абзаца третьего в подпункте 1), подпункта 4); с дополнением в пункте 1: подпунктом 6) и частью второй,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подпункта 3) пункта 1,  внесенным Законом Республики Казахстан от 29 декабря 2014 года № 269-V ЗРК (вводится в действие с 01.01.2015). Вводится в действие с 13.10.2014 из-за дополнения подпунктом 1-1) в пункт 1 статьи 3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подпункта 5) пункта 1, внесенным Законом Республики Казахстан от 31 октября 2015 года № 382-V ЗРК (вводится в действие с 24.11.2015). Вводится в действие с 01.01.2016 пунктом 20 статьи 1 Закона Республики Казахастан от 30 ноября 2016 года № 26-VI ЗРК.</w:t>
      </w:r>
      <w:r>
        <w:br/>
      </w:r>
      <w:r>
        <w:rPr>
          <w:rFonts w:ascii="Times New Roman"/>
          <w:b w:val="false"/>
          <w:i w:val="false"/>
          <w:color w:val="000000"/>
          <w:sz w:val="28"/>
        </w:rPr>
        <w:t>
</w:t>
      </w:r>
      <w:r>
        <w:rPr>
          <w:rFonts w:ascii="Times New Roman"/>
          <w:b w:val="false"/>
          <w:i/>
          <w:color w:val="ff00ff"/>
          <w:sz w:val="28"/>
        </w:rPr>
        <w:t xml:space="preserve">      Статья 133 с изложением в новой редакции абзаца первого подпункта 1), с исключением слов </w:t>
      </w:r>
      <w:r>
        <w:rPr>
          <w:rFonts w:ascii="Times New Roman"/>
          <w:b w:val="false"/>
          <w:i w:val="false"/>
          <w:color w:val="ff00ff"/>
          <w:sz w:val="28"/>
        </w:rPr>
        <w:t>«</w:t>
      </w:r>
      <w:r>
        <w:rPr>
          <w:rFonts w:ascii="Times New Roman"/>
          <w:b w:val="false"/>
          <w:i/>
          <w:color w:val="ff00ff"/>
          <w:sz w:val="28"/>
        </w:rPr>
        <w:t>спонсорскую и</w:t>
      </w:r>
      <w:r>
        <w:rPr>
          <w:rFonts w:ascii="Times New Roman"/>
          <w:b w:val="false"/>
          <w:i w:val="false"/>
          <w:color w:val="ff00ff"/>
          <w:sz w:val="28"/>
        </w:rPr>
        <w:t>»</w:t>
      </w:r>
      <w:r>
        <w:rPr>
          <w:rFonts w:ascii="Times New Roman"/>
          <w:b w:val="false"/>
          <w:i/>
          <w:color w:val="ff00ff"/>
          <w:sz w:val="28"/>
        </w:rPr>
        <w:t xml:space="preserve"> в абзаце седьмом, дополнением подпунктом 1-1) в части первой пункта 1, внесенными Законом Республики Казахстан от 16 ноября 2015 года № 403-V ЗРК (вводятся в действие с 29.11.2015). Вводятся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133 с изложением в новой редакции подпункта 1) пункта 2, внесенным Законом Республики Казахстан от 28 ноября 2014 года № 257-V ЗРК (вводится в действие с 01.01.2017). Возвращена предыдущая редакция пунктом 19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133 с дополнением подпунктами 8) и 9) пункта 2, внесенными Законом Республики Казахстан от 30 ноября 2016 года № 26-VI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133 с исключением подпунктов 8) и 9) в пункте 2, внесенным Законом Республики Казахстан от 25 декабря 2017 года № 122-VI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134. Налогообложение некоммерческих организаций</w:t>
      </w:r>
    </w:p>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w:t>
      </w:r>
      <w:r>
        <w:br/>
      </w:r>
      <w:r>
        <w:rPr>
          <w:rFonts w:ascii="Times New Roman"/>
          <w:b w:val="false"/>
          <w:i w:val="false"/>
          <w:color w:val="000000"/>
          <w:sz w:val="28"/>
        </w:rPr>
        <w:t>
      1) не имеет цели извлечения дохода в качестве такового;</w:t>
      </w:r>
      <w:r>
        <w:br/>
      </w:r>
      <w:r>
        <w:rPr>
          <w:rFonts w:ascii="Times New Roman"/>
          <w:b w:val="false"/>
          <w:i w:val="false"/>
          <w:color w:val="000000"/>
          <w:sz w:val="28"/>
        </w:rPr>
        <w:t>
      2) не распределяет полученный чистый доход или имущество между участниками.</w:t>
      </w:r>
      <w:r>
        <w:br/>
      </w:r>
      <w:r>
        <w:rPr>
          <w:rFonts w:ascii="Times New Roman"/>
          <w:b w:val="false"/>
          <w:i w:val="false"/>
          <w:color w:val="000000"/>
          <w:sz w:val="28"/>
        </w:rPr>
        <w:t>
     </w:t>
      </w:r>
      <w:r>
        <w:rPr>
          <w:rFonts w:ascii="Times New Roman"/>
          <w:b w:val="false"/>
          <w:i w:val="false"/>
          <w:color w:val="ff00ff"/>
          <w:sz w:val="28"/>
        </w:rPr>
        <w:t xml:space="preserve"> 2. Доход некоммерческой организации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помощи, безвозмездно полученного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w:t>
      </w:r>
      <w:r>
        <w:br/>
      </w:r>
      <w:r>
        <w:rPr>
          <w:rFonts w:ascii="Times New Roman"/>
          <w:b w:val="false"/>
          <w:i w:val="false"/>
          <w:color w:val="000000"/>
          <w:sz w:val="28"/>
        </w:rPr>
        <w:t>
</w:t>
      </w:r>
      <w:r>
        <w:rPr>
          <w:rFonts w:ascii="Times New Roman"/>
          <w:b w:val="false"/>
          <w:i w:val="false"/>
          <w:color w:val="ff00ff"/>
          <w:sz w:val="28"/>
        </w:rPr>
        <w:t>      Для целей настоящего пункта взносами участников кондоминиума признаются:</w:t>
      </w:r>
      <w:r>
        <w:br/>
      </w:r>
      <w:r>
        <w:rPr>
          <w:rFonts w:ascii="Times New Roman"/>
          <w:b w:val="false"/>
          <w:i w:val="false"/>
          <w:color w:val="000000"/>
          <w:sz w:val="28"/>
        </w:rPr>
        <w:t>
</w:t>
      </w:r>
      <w:r>
        <w:rPr>
          <w:rFonts w:ascii="Times New Roman"/>
          <w:b w:val="false"/>
          <w:i w:val="false"/>
          <w:color w:val="ff00ff"/>
          <w:sz w:val="28"/>
        </w:rPr>
        <w:t>      обязательные платежи собственников помещений (квартир), направленные на покрытие общих расходов по содержанию и использованию общего имущества;</w:t>
      </w:r>
      <w:r>
        <w:br/>
      </w:r>
      <w:r>
        <w:rPr>
          <w:rFonts w:ascii="Times New Roman"/>
          <w:b w:val="false"/>
          <w:i w:val="false"/>
          <w:color w:val="000000"/>
          <w:sz w:val="28"/>
        </w:rPr>
        <w:t>
</w:t>
      </w:r>
      <w:r>
        <w:rPr>
          <w:rFonts w:ascii="Times New Roman"/>
          <w:b w:val="false"/>
          <w:i w:val="false"/>
          <w:color w:val="ff00ff"/>
          <w:sz w:val="28"/>
        </w:rPr>
        <w:t>      платежи собственников помещений (квартир),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r>
        <w:br/>
      </w:r>
      <w:r>
        <w:rPr>
          <w:rFonts w:ascii="Times New Roman"/>
          <w:b w:val="false"/>
          <w:i w:val="false"/>
          <w:color w:val="000000"/>
          <w:sz w:val="28"/>
        </w:rPr>
        <w:t>
    </w:t>
      </w:r>
      <w:r>
        <w:rPr>
          <w:rFonts w:ascii="Times New Roman"/>
          <w:b w:val="false"/>
          <w:i w:val="false"/>
          <w:color w:val="ff00ff"/>
          <w:sz w:val="28"/>
        </w:rPr>
        <w:t>  пеня в размере, установленном законодательством Республики Казахстан, начисленная при просрочке собственниками помещений (квартир) обязательных платежей в счет общих расходов.</w:t>
      </w:r>
      <w:r>
        <w:br/>
      </w:r>
      <w:r>
        <w:rPr>
          <w:rFonts w:ascii="Times New Roman"/>
          <w:b w:val="false"/>
          <w:i w:val="false"/>
          <w:color w:val="000000"/>
          <w:sz w:val="28"/>
        </w:rPr>
        <w:t>
</w:t>
      </w:r>
      <w:r>
        <w:rPr>
          <w:rFonts w:ascii="Times New Roman"/>
          <w:b w:val="false"/>
          <w:i w:val="false"/>
          <w:color w:val="ff00ff"/>
          <w:sz w:val="28"/>
        </w:rPr>
        <w:t>      Размеры и порядок внесения взносов участников кондоминиума утверждаются общим собранием членов кооператива собственников помещений (квартир) в порядке, установленном законодательным актом Республики Казахстан о жилищных отношениях.</w:t>
      </w:r>
      <w:r>
        <w:br/>
      </w:r>
      <w:r>
        <w:rPr>
          <w:rFonts w:ascii="Times New Roman"/>
          <w:b w:val="false"/>
          <w:i w:val="false"/>
          <w:color w:val="000000"/>
          <w:sz w:val="28"/>
        </w:rPr>
        <w:t>
      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w:t>
      </w:r>
      <w:r>
        <w:br/>
      </w:r>
      <w:r>
        <w:rPr>
          <w:rFonts w:ascii="Times New Roman"/>
          <w:b w:val="false"/>
          <w:i w:val="false"/>
          <w:color w:val="000000"/>
          <w:sz w:val="28"/>
        </w:rPr>
        <w:t>
      4. Доходы, не указанные в пункте 2 настоящей статьи, подлежат налогообложению в общеустановленном порядке.</w:t>
      </w:r>
      <w:r>
        <w:br/>
      </w:r>
      <w:r>
        <w:rPr>
          <w:rFonts w:ascii="Times New Roman"/>
          <w:b w:val="false"/>
          <w:i w:val="false"/>
          <w:color w:val="000000"/>
          <w:sz w:val="28"/>
        </w:rPr>
        <w:t>
      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w:t>
      </w:r>
      <w:r>
        <w:br/>
      </w:r>
      <w:r>
        <w:rPr>
          <w:rFonts w:ascii="Times New Roman"/>
          <w:b w:val="false"/>
          <w:i w:val="false"/>
          <w:color w:val="000000"/>
          <w:sz w:val="28"/>
        </w:rPr>
        <w:t>
      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определяется по выбору налогоплательщика по пропорциональному или раздельному методу.</w:t>
      </w:r>
      <w:r>
        <w:br/>
      </w:r>
      <w:r>
        <w:rPr>
          <w:rFonts w:ascii="Times New Roman"/>
          <w:b w:val="false"/>
          <w:i w:val="false"/>
          <w:color w:val="000000"/>
          <w:sz w:val="28"/>
        </w:rPr>
        <w:t>
      6. По пропорциональному методу сумма расходов, подлежащая отнесению на вычеты, в общей сумме расходов определяется исходя из удельного веса доходов, не указанных в пункте 2 настоящей статьи, в общей сумме доходов некоммерческой организации.</w:t>
      </w:r>
      <w:r>
        <w:br/>
      </w:r>
      <w:r>
        <w:rPr>
          <w:rFonts w:ascii="Times New Roman"/>
          <w:b w:val="false"/>
          <w:i w:val="false"/>
          <w:color w:val="000000"/>
          <w:sz w:val="28"/>
        </w:rPr>
        <w:t>
      7. По раздельному методу налогоплательщик ведет раздельный учет по расходам, относящимся к доходам, указанным в пункте 2 настоящей статьи, и расходам, относящимся к доходам, подлежащим налогообложению в общеустановленном порядке.</w:t>
      </w:r>
      <w:r>
        <w:br/>
      </w:r>
      <w:r>
        <w:rPr>
          <w:rFonts w:ascii="Times New Roman"/>
          <w:b w:val="false"/>
          <w:i w:val="false"/>
          <w:color w:val="000000"/>
          <w:sz w:val="28"/>
        </w:rPr>
        <w:t>
      </w:t>
      </w:r>
      <w:r>
        <w:rPr>
          <w:rFonts w:ascii="Times New Roman"/>
          <w:b w:val="false"/>
          <w:i w:val="false"/>
          <w:color w:val="ff00ff"/>
          <w:sz w:val="28"/>
        </w:rPr>
        <w:t>8. Положения настоящей статьи не распространяются на некоммерческие организации, которые признаются:</w:t>
      </w:r>
      <w:r>
        <w:br/>
      </w:r>
      <w:r>
        <w:rPr>
          <w:rFonts w:ascii="Times New Roman"/>
          <w:b w:val="false"/>
          <w:i w:val="false"/>
          <w:color w:val="000000"/>
          <w:sz w:val="28"/>
        </w:rPr>
        <w:t>
</w:t>
      </w:r>
      <w:r>
        <w:rPr>
          <w:rFonts w:ascii="Times New Roman"/>
          <w:b w:val="false"/>
          <w:i w:val="false"/>
          <w:color w:val="ff00ff"/>
          <w:sz w:val="28"/>
        </w:rPr>
        <w:t>      1) автономными организациями образования в соответствии со статьей 135-1 настоящего Кодекса;</w:t>
      </w:r>
      <w:r>
        <w:br/>
      </w:r>
      <w:r>
        <w:rPr>
          <w:rFonts w:ascii="Times New Roman"/>
          <w:b w:val="false"/>
          <w:i w:val="false"/>
          <w:color w:val="000000"/>
          <w:sz w:val="28"/>
        </w:rPr>
        <w:t>
</w:t>
      </w:r>
      <w:r>
        <w:rPr>
          <w:rFonts w:ascii="Times New Roman"/>
          <w:b w:val="false"/>
          <w:i w:val="false"/>
          <w:color w:val="ff00ff"/>
          <w:sz w:val="28"/>
        </w:rPr>
        <w:t>      2) организациями, осуществляющими деятельность в социальной сфере в соответствии со статьей 135 настоящего Кодекса.</w:t>
      </w:r>
      <w:r>
        <w:br/>
      </w:r>
      <w:r>
        <w:rPr>
          <w:rFonts w:ascii="Times New Roman"/>
          <w:b w:val="false"/>
          <w:i w:val="false"/>
          <w:color w:val="000000"/>
          <w:sz w:val="28"/>
        </w:rPr>
        <w:t>
      </w:t>
      </w:r>
      <w:r>
        <w:rPr>
          <w:rFonts w:ascii="Times New Roman"/>
          <w:b w:val="false"/>
          <w:i/>
          <w:color w:val="800000"/>
          <w:sz w:val="28"/>
        </w:rPr>
        <w:t xml:space="preserve">Сноска. Статья 134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134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134 с дополнением пункта 8,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xml:space="preserve">      Статья 134 с исключением слов </w:t>
      </w:r>
      <w:r>
        <w:rPr>
          <w:rFonts w:ascii="Times New Roman"/>
          <w:b w:val="false"/>
          <w:i w:val="false"/>
          <w:color w:val="ff00ff"/>
          <w:sz w:val="28"/>
        </w:rPr>
        <w:t>«</w:t>
      </w:r>
      <w:r>
        <w:rPr>
          <w:rFonts w:ascii="Times New Roman"/>
          <w:b w:val="false"/>
          <w:i/>
          <w:color w:val="ff00ff"/>
          <w:sz w:val="28"/>
        </w:rPr>
        <w:t>и спонсорской</w:t>
      </w:r>
      <w:r>
        <w:rPr>
          <w:rFonts w:ascii="Times New Roman"/>
          <w:b w:val="false"/>
          <w:i w:val="false"/>
          <w:color w:val="ff00ff"/>
          <w:sz w:val="28"/>
        </w:rPr>
        <w:t>»</w:t>
      </w:r>
      <w:r>
        <w:rPr>
          <w:rFonts w:ascii="Times New Roman"/>
          <w:b w:val="false"/>
          <w:i/>
          <w:color w:val="ff00ff"/>
          <w:sz w:val="28"/>
        </w:rPr>
        <w:t xml:space="preserve"> в пункте 2,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134 с дополнением в части первой пункта 2 после слова «основе» словами «, а также в виде превышения суммы положительной курсовой разницы над суммой отрицательной курсовой разницы, возникшей по размещенным на депозите денежным средствам, в том числе по вознаграждениям по ним,», внесенными Законом Республики Казахстан от 30 ноября 2016 года № 26-VI ЗРК (вводятся в действие с 01.01.2014 и действуют до 01.04.2017).</w:t>
      </w:r>
      <w:r>
        <w:br/>
      </w:r>
      <w:r>
        <w:rPr>
          <w:rFonts w:ascii="Times New Roman"/>
          <w:b w:val="false"/>
          <w:i w:val="false"/>
          <w:color w:val="000000"/>
          <w:sz w:val="28"/>
        </w:rPr>
        <w:t>
</w:t>
      </w:r>
      <w:r>
        <w:rPr>
          <w:rFonts w:ascii="Times New Roman"/>
          <w:b w:val="false"/>
          <w:i/>
          <w:color w:val="ff00ff"/>
          <w:sz w:val="28"/>
        </w:rPr>
        <w:t>      Статья 134 с исключением дополнения, внесенного с 01.01.2014 в часть первую пункта 2, с 01.04.2017 по Закону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135. Налогообложение организаций, осуществляющих</w:t>
      </w:r>
      <w:r>
        <w:br/>
      </w:r>
      <w:r>
        <w:rPr>
          <w:rFonts w:ascii="Times New Roman"/>
          <w:b w:val="false"/>
          <w:i w:val="false"/>
          <w:color w:val="000000"/>
          <w:sz w:val="28"/>
        </w:rPr>
        <w:t>
</w:t>
      </w:r>
      <w:r>
        <w:rPr>
          <w:rFonts w:ascii="Times New Roman"/>
          <w:b/>
          <w:i w:val="false"/>
          <w:color w:val="000080"/>
          <w:sz w:val="28"/>
        </w:rPr>
        <w:t>                  деятельность в социальной сфере</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корпоративного подоходного налога, подлежащей уплате в бюджет, уменьшают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2. Для целей настоящего Кодекса к организациям, осуществляющим деятельность в социальной сфере, относятся организации, осуществляющие виды деятельности, указанные в настоящем пункте, доходы от которых с учетом доходов в виде безвозмездно полученного имущества и вознаграждения по депозитам составляют не менее 90 процентов совокупного годового дохода таких организаций.</w:t>
      </w:r>
      <w:r>
        <w:br/>
      </w:r>
      <w:r>
        <w:rPr>
          <w:rFonts w:ascii="Times New Roman"/>
          <w:b w:val="false"/>
          <w:i w:val="false"/>
          <w:color w:val="000000"/>
          <w:sz w:val="28"/>
        </w:rPr>
        <w:t>
      К деятельности в социальной сфере относятся следующие виды деятельности:</w:t>
      </w:r>
      <w:r>
        <w:br/>
      </w:r>
      <w:r>
        <w:rPr>
          <w:rFonts w:ascii="Times New Roman"/>
          <w:b w:val="false"/>
          <w:i w:val="false"/>
          <w:color w:val="000000"/>
          <w:sz w:val="28"/>
        </w:rPr>
        <w:t>
      1) оказание медицинских услуг, за исключением косметологических, санаторно-курортных;</w:t>
      </w:r>
      <w:r>
        <w:br/>
      </w:r>
      <w:r>
        <w:rPr>
          <w:rFonts w:ascii="Times New Roman"/>
          <w:b w:val="false"/>
          <w:i w:val="false"/>
          <w:color w:val="000000"/>
          <w:sz w:val="28"/>
        </w:rPr>
        <w:t xml:space="preserve">
      2) </w:t>
      </w:r>
      <w:r>
        <w:rPr>
          <w:rFonts w:ascii="Times New Roman"/>
          <w:b w:val="false"/>
          <w:i w:val="false"/>
          <w:color w:val="ff00ff"/>
          <w:sz w:val="28"/>
        </w:rPr>
        <w:t>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r>
        <w:br/>
      </w:r>
      <w:r>
        <w:rPr>
          <w:rFonts w:ascii="Times New Roman"/>
          <w:b w:val="false"/>
          <w:i w:val="false"/>
          <w:color w:val="000000"/>
          <w:sz w:val="28"/>
        </w:rPr>
        <w:t xml:space="preserve">
      3)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w:t>
      </w:r>
      <w:r>
        <w:rPr>
          <w:rFonts w:ascii="Times New Roman"/>
          <w:b w:val="false"/>
          <w:i w:val="false"/>
          <w:color w:val="ff00ff"/>
          <w:sz w:val="28"/>
        </w:rPr>
        <w:t>осуществляемая</w:t>
      </w:r>
      <w:r>
        <w:rPr>
          <w:rFonts w:ascii="Times New Roman"/>
          <w:b w:val="false"/>
          <w:i w:val="false"/>
          <w:color w:val="ff3399"/>
          <w:sz w:val="28"/>
        </w:rPr>
        <w:t> </w:t>
      </w:r>
      <w:r>
        <w:rPr>
          <w:rFonts w:ascii="Times New Roman"/>
          <w:b w:val="false"/>
          <w:i w:val="false"/>
          <w:color w:val="ff00ff"/>
          <w:sz w:val="28"/>
        </w:rPr>
        <w:t>субъектами научной</w:t>
      </w:r>
      <w:r>
        <w:rPr>
          <w:rFonts w:ascii="Times New Roman"/>
          <w:b w:val="false"/>
          <w:i w:val="false"/>
          <w:color w:val="000000"/>
          <w:sz w:val="28"/>
        </w:rPr>
        <w:t> </w:t>
      </w:r>
      <w:r>
        <w:rPr>
          <w:rFonts w:ascii="Times New Roman"/>
          <w:b w:val="false"/>
          <w:i w:val="false"/>
          <w:color w:val="ff00ff"/>
          <w:sz w:val="28"/>
        </w:rPr>
        <w:t xml:space="preserve">и (или)научно-технической деятельности, аккредитованными уполномоченным органом в области науки, </w:t>
      </w:r>
      <w:r>
        <w:rPr>
          <w:rFonts w:ascii="Times New Roman"/>
          <w:b w:val="false"/>
          <w:i w:val="false"/>
          <w:color w:val="000000"/>
          <w:sz w:val="28"/>
        </w:rPr>
        <w:t>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br/>
      </w:r>
      <w:r>
        <w:rPr>
          <w:rFonts w:ascii="Times New Roman"/>
          <w:b w:val="false"/>
          <w:i w:val="false"/>
          <w:color w:val="000000"/>
          <w:sz w:val="28"/>
        </w:rPr>
        <w:t>
      4) библиотечное обслуживание.</w:t>
      </w:r>
      <w:r>
        <w:br/>
      </w:r>
      <w:r>
        <w:rPr>
          <w:rFonts w:ascii="Times New Roman"/>
          <w:b w:val="false"/>
          <w:i w:val="false"/>
          <w:color w:val="000000"/>
          <w:sz w:val="28"/>
        </w:rPr>
        <w:t>
      Доходы организаций, предусмотренных настоящим пунктом, не подлежат налогообложению при направлении их на осуществление указанных видов деятельности.</w:t>
      </w:r>
      <w:r>
        <w:br/>
      </w:r>
      <w:r>
        <w:rPr>
          <w:rFonts w:ascii="Times New Roman"/>
          <w:b w:val="false"/>
          <w:i w:val="false"/>
          <w:color w:val="000000"/>
          <w:sz w:val="28"/>
        </w:rPr>
        <w:t>
      3. Для целей настоящего Кодекса к организациям, осуществляющим деятельность в социальной сфере, также относятся организации, которые соответствуют следующим условиям:</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r>
        <w:br/>
      </w: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r>
        <w:rPr>
          <w:rFonts w:ascii="Times New Roman"/>
          <w:b w:val="false"/>
          <w:i w:val="false"/>
          <w:color w:val="ff99ff"/>
          <w:sz w:val="28"/>
        </w:rPr>
        <w:t>.</w:t>
      </w:r>
      <w:r>
        <w:br/>
      </w:r>
      <w:r>
        <w:rPr>
          <w:rFonts w:ascii="Times New Roman"/>
          <w:b w:val="false"/>
          <w:i w:val="false"/>
          <w:color w:val="000000"/>
          <w:sz w:val="28"/>
        </w:rPr>
        <w:t>
      5. При нарушении условий, предусмотренных настоящей статьей, полученные доходы подлежат налогообложению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6. Положения настоящей статьи не распространяются на организации, которые признаются автономными организациями образования в соответствии со статьей 135-1 настоящего Кодекса.</w:t>
      </w:r>
      <w:r>
        <w:br/>
      </w:r>
      <w:r>
        <w:rPr>
          <w:rFonts w:ascii="Times New Roman"/>
          <w:b w:val="false"/>
          <w:i w:val="false"/>
          <w:color w:val="000000"/>
          <w:sz w:val="28"/>
        </w:rPr>
        <w:t>
</w:t>
      </w:r>
      <w:r>
        <w:rPr>
          <w:rFonts w:ascii="Times New Roman"/>
          <w:b w:val="false"/>
          <w:i/>
          <w:color w:val="ff00ff"/>
          <w:sz w:val="28"/>
        </w:rPr>
        <w:t>      Статья 135 с изменениями в пункте 4,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135 с изменениями в подпункте 3) части второй пункта 2, внесенными Законом Республики Казахстан от 18 февраля 2011 года № 408-IV (вводятся в действие с 05.03.2011).</w:t>
      </w:r>
      <w:r>
        <w:br/>
      </w:r>
      <w:r>
        <w:rPr>
          <w:rFonts w:ascii="Times New Roman"/>
          <w:b w:val="false"/>
          <w:i w:val="false"/>
          <w:color w:val="000000"/>
          <w:sz w:val="28"/>
        </w:rPr>
        <w:t>
</w:t>
      </w:r>
      <w:r>
        <w:rPr>
          <w:rFonts w:ascii="Times New Roman"/>
          <w:b w:val="false"/>
          <w:i/>
          <w:color w:val="ff00ff"/>
          <w:sz w:val="28"/>
        </w:rPr>
        <w:t>      Статья 135 с изложением в новой редакции подпункта 2) части второй пункта 2 , внесенной Законом Республики Казахстан от 15 июля 2011 года № 461-IV (вводится в действие с 30.01.2012).</w:t>
      </w:r>
      <w:r>
        <w:br/>
      </w:r>
      <w:r>
        <w:rPr>
          <w:rFonts w:ascii="Times New Roman"/>
          <w:b w:val="false"/>
          <w:i w:val="false"/>
          <w:color w:val="000000"/>
          <w:sz w:val="28"/>
        </w:rPr>
        <w:t>
</w:t>
      </w:r>
      <w:r>
        <w:rPr>
          <w:rFonts w:ascii="Times New Roman"/>
          <w:b w:val="false"/>
          <w:i/>
          <w:color w:val="ff00ff"/>
          <w:sz w:val="28"/>
        </w:rPr>
        <w:t>      Статья 135 с изложением в новой редакции пункта 1; дополнением пунктом 6, внесенными Законом Республики Казахстан от 05 декабря 2013 года № 152-V ЗРК (вводятся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135-1. Налогообложение автономных организаций</w:t>
      </w:r>
      <w:r>
        <w:br/>
      </w:r>
      <w:r>
        <w:rPr>
          <w:rFonts w:ascii="Times New Roman"/>
          <w:b w:val="false"/>
          <w:i w:val="false"/>
          <w:color w:val="000000"/>
          <w:sz w:val="28"/>
        </w:rPr>
        <w:t>
</w:t>
      </w:r>
      <w:r>
        <w:rPr>
          <w:rFonts w:ascii="Times New Roman"/>
          <w:b/>
          <w:i w:val="false"/>
          <w:color w:val="ff00ff"/>
          <w:sz w:val="28"/>
        </w:rPr>
        <w:t>                    образования</w:t>
      </w:r>
    </w:p>
    <w:p>
      <w:pPr>
        <w:spacing w:after="0"/>
        <w:ind w:left="0"/>
        <w:jc w:val="both"/>
      </w:pPr>
      <w:r>
        <w:rPr>
          <w:rFonts w:ascii="Times New Roman"/>
          <w:b w:val="false"/>
          <w:i w:val="false"/>
          <w:color w:val="ff00ff"/>
          <w:sz w:val="28"/>
        </w:rPr>
        <w:t>      1. Для целей настоящего Кодекса автономной организацией образования признается: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некоммерческая организация образования при соблюдении одновременно следующих условий:</w:t>
      </w:r>
      <w:r>
        <w:br/>
      </w:r>
      <w:r>
        <w:rPr>
          <w:rFonts w:ascii="Times New Roman"/>
          <w:b w:val="false"/>
          <w:i w:val="false"/>
          <w:color w:val="000000"/>
          <w:sz w:val="28"/>
        </w:rPr>
        <w:t>
</w:t>
      </w:r>
      <w:r>
        <w:rPr>
          <w:rFonts w:ascii="Times New Roman"/>
          <w:b w:val="false"/>
          <w:i/>
          <w:color w:val="ff00ff"/>
          <w:sz w:val="28"/>
        </w:rPr>
        <w:t>      создана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высшим органом управления является Высший попечительский совет, созданный в соответствии с законами Республики Казахстан;</w:t>
      </w:r>
      <w:r>
        <w:br/>
      </w:r>
      <w:r>
        <w:rPr>
          <w:rFonts w:ascii="Times New Roman"/>
          <w:b w:val="false"/>
          <w:i w:val="false"/>
          <w:color w:val="000000"/>
          <w:sz w:val="28"/>
        </w:rPr>
        <w:t>
</w:t>
      </w:r>
      <w:r>
        <w:rPr>
          <w:rFonts w:ascii="Times New Roman"/>
          <w:b w:val="false"/>
          <w:i/>
          <w:color w:val="ff00ff"/>
          <w:sz w:val="28"/>
        </w:rPr>
        <w:t>      осуществляет один или несколько видов деятельности:</w:t>
      </w:r>
      <w:r>
        <w:br/>
      </w:r>
      <w:r>
        <w:rPr>
          <w:rFonts w:ascii="Times New Roman"/>
          <w:b w:val="false"/>
          <w:i w:val="false"/>
          <w:color w:val="000000"/>
          <w:sz w:val="28"/>
        </w:rPr>
        <w:t>
</w:t>
      </w:r>
      <w:r>
        <w:rPr>
          <w:rFonts w:ascii="Times New Roman"/>
          <w:b w:val="false"/>
          <w:i/>
          <w:color w:val="ff00ff"/>
          <w:sz w:val="28"/>
        </w:rPr>
        <w:t>      дополнительное образование;</w:t>
      </w:r>
      <w:r>
        <w:br/>
      </w:r>
      <w:r>
        <w:rPr>
          <w:rFonts w:ascii="Times New Roman"/>
          <w:b w:val="false"/>
          <w:i w:val="false"/>
          <w:color w:val="000000"/>
          <w:sz w:val="28"/>
        </w:rPr>
        <w:t>
</w:t>
      </w:r>
      <w:r>
        <w:rPr>
          <w:rFonts w:ascii="Times New Roman"/>
          <w:b w:val="false"/>
          <w:i/>
          <w:color w:val="ff00ff"/>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w:t>
      </w:r>
      <w:r>
        <w:rPr>
          <w:rFonts w:ascii="Times New Roman"/>
          <w:b w:val="false"/>
          <w:i/>
          <w:color w:val="ff00ff"/>
          <w:sz w:val="28"/>
        </w:rPr>
        <w:t>      начальная школа, включающая дошкольное воспитание и обучение;</w:t>
      </w:r>
      <w:r>
        <w:br/>
      </w:r>
      <w:r>
        <w:rPr>
          <w:rFonts w:ascii="Times New Roman"/>
          <w:b w:val="false"/>
          <w:i w:val="false"/>
          <w:color w:val="000000"/>
          <w:sz w:val="28"/>
        </w:rPr>
        <w:t>
</w:t>
      </w:r>
      <w:r>
        <w:rPr>
          <w:rFonts w:ascii="Times New Roman"/>
          <w:b w:val="false"/>
          <w:i/>
          <w:color w:val="ff00ff"/>
          <w:sz w:val="28"/>
        </w:rPr>
        <w:t>      основная школа;</w:t>
      </w:r>
      <w:r>
        <w:br/>
      </w:r>
      <w:r>
        <w:rPr>
          <w:rFonts w:ascii="Times New Roman"/>
          <w:b w:val="false"/>
          <w:i w:val="false"/>
          <w:color w:val="000000"/>
          <w:sz w:val="28"/>
        </w:rPr>
        <w:t>
</w:t>
      </w:r>
      <w:r>
        <w:rPr>
          <w:rFonts w:ascii="Times New Roman"/>
          <w:b w:val="false"/>
          <w:i/>
          <w:color w:val="ff00ff"/>
          <w:sz w:val="28"/>
        </w:rPr>
        <w:t>      старшая школа;</w:t>
      </w:r>
      <w:r>
        <w:br/>
      </w:r>
      <w:r>
        <w:rPr>
          <w:rFonts w:ascii="Times New Roman"/>
          <w:b w:val="false"/>
          <w:i w:val="false"/>
          <w:color w:val="000000"/>
          <w:sz w:val="28"/>
        </w:rPr>
        <w:t>
</w:t>
      </w:r>
      <w:r>
        <w:rPr>
          <w:rFonts w:ascii="Times New Roman"/>
          <w:b w:val="false"/>
          <w:i/>
          <w:color w:val="ff00ff"/>
          <w:sz w:val="28"/>
        </w:rPr>
        <w:t>      послесреднее образование;</w:t>
      </w:r>
      <w:r>
        <w:br/>
      </w:r>
      <w:r>
        <w:rPr>
          <w:rFonts w:ascii="Times New Roman"/>
          <w:b w:val="false"/>
          <w:i w:val="false"/>
          <w:color w:val="000000"/>
          <w:sz w:val="28"/>
        </w:rPr>
        <w:t>
</w:t>
      </w:r>
      <w:r>
        <w:rPr>
          <w:rFonts w:ascii="Times New Roman"/>
          <w:b w:val="false"/>
          <w:i/>
          <w:color w:val="ff00ff"/>
          <w:sz w:val="28"/>
        </w:rPr>
        <w:t>      высшее образование;</w:t>
      </w:r>
      <w:r>
        <w:br/>
      </w:r>
      <w:r>
        <w:rPr>
          <w:rFonts w:ascii="Times New Roman"/>
          <w:b w:val="false"/>
          <w:i w:val="false"/>
          <w:color w:val="000000"/>
          <w:sz w:val="28"/>
        </w:rPr>
        <w:t>
</w:t>
      </w:r>
      <w:r>
        <w:rPr>
          <w:rFonts w:ascii="Times New Roman"/>
          <w:b w:val="false"/>
          <w:i/>
          <w:color w:val="ff00ff"/>
          <w:sz w:val="28"/>
        </w:rPr>
        <w:t>      послевузовское образование;</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 xml:space="preserve">юридическое лицо, которое </w:t>
      </w:r>
      <w:r>
        <w:rPr>
          <w:rFonts w:ascii="Times New Roman"/>
          <w:b w:val="false"/>
          <w:i w:val="false"/>
          <w:color w:val="ff00ff"/>
          <w:sz w:val="28"/>
        </w:rPr>
        <w:t>одновременно соответствует следующим условиям:</w:t>
      </w:r>
      <w:r>
        <w:br/>
      </w:r>
      <w:r>
        <w:rPr>
          <w:rFonts w:ascii="Times New Roman"/>
          <w:b w:val="false"/>
          <w:i w:val="false"/>
          <w:color w:val="000000"/>
          <w:sz w:val="28"/>
        </w:rPr>
        <w:t>
</w:t>
      </w:r>
      <w:r>
        <w:rPr>
          <w:rFonts w:ascii="Times New Roman"/>
          <w:b w:val="false"/>
          <w:i w:val="false"/>
          <w:color w:val="ff00ff"/>
          <w:sz w:val="28"/>
        </w:rPr>
        <w:t>      является акционерным обществом, созданным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ff00ff"/>
          <w:sz w:val="28"/>
        </w:rPr>
        <w:t>      50 и более процентов голосующих акций такого общества принадлежат лицу, указанному в подпункте 2) настоящего пункта;</w:t>
      </w:r>
      <w:r>
        <w:br/>
      </w:r>
      <w:r>
        <w:rPr>
          <w:rFonts w:ascii="Times New Roman"/>
          <w:b w:val="false"/>
          <w:i w:val="false"/>
          <w:color w:val="000000"/>
          <w:sz w:val="28"/>
        </w:rPr>
        <w:t>
</w:t>
      </w:r>
      <w:r>
        <w:rPr>
          <w:rFonts w:ascii="Times New Roman"/>
          <w:b w:val="false"/>
          <w:i w:val="false"/>
          <w:color w:val="ff00ff"/>
          <w:sz w:val="28"/>
        </w:rPr>
        <w:t>      осуществляет деятельность в области здравоохранения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w:t>
      </w:r>
      <w:r>
        <w:rPr>
          <w:rFonts w:ascii="Times New Roman"/>
          <w:b w:val="false"/>
          <w:i w:val="false"/>
          <w:color w:val="ff00ff"/>
          <w:sz w:val="28"/>
        </w:rPr>
        <w:t> </w:t>
      </w:r>
      <w:r>
        <w:rPr>
          <w:rFonts w:ascii="Times New Roman"/>
          <w:b w:val="false"/>
          <w:i/>
          <w:color w:val="ff00ff"/>
          <w:sz w:val="28"/>
        </w:rPr>
        <w:t>организация, за исключением указанной в подпункте 3) настоящего пункта, если она соответствует одновременно следующим условиям:</w:t>
      </w:r>
      <w:r>
        <w:br/>
      </w:r>
      <w:r>
        <w:rPr>
          <w:rFonts w:ascii="Times New Roman"/>
          <w:b w:val="false"/>
          <w:i w:val="false"/>
          <w:color w:val="000000"/>
          <w:sz w:val="28"/>
        </w:rPr>
        <w:t>
</w:t>
      </w:r>
      <w:r>
        <w:rPr>
          <w:rFonts w:ascii="Times New Roman"/>
          <w:b w:val="false"/>
          <w:i/>
          <w:color w:val="ff00ff"/>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w:t>
      </w:r>
      <w:r>
        <w:rPr>
          <w:rFonts w:ascii="Times New Roman"/>
          <w:b w:val="false"/>
          <w:i/>
          <w:color w:val="ff00ff"/>
          <w:sz w:val="28"/>
        </w:rPr>
        <w:t>      не менее 90 процентов полученных доходов в совокупном годовом доходе составляют доходы в виде безвозмездно полученного имущества, вознаграждения по депозитам такой организации, а также доходы, полученные от осуществления одного или нескольких из следующих видов деятельности:</w:t>
      </w:r>
      <w:r>
        <w:br/>
      </w:r>
      <w:r>
        <w:rPr>
          <w:rFonts w:ascii="Times New Roman"/>
          <w:b w:val="false"/>
          <w:i w:val="false"/>
          <w:color w:val="000000"/>
          <w:sz w:val="28"/>
        </w:rPr>
        <w:t>
</w:t>
      </w:r>
      <w:r>
        <w:rPr>
          <w:rFonts w:ascii="Times New Roman"/>
          <w:b w:val="false"/>
          <w:i/>
          <w:color w:val="ff00ff"/>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w:t>
      </w:r>
      <w:r>
        <w:rPr>
          <w:rFonts w:ascii="Times New Roman"/>
          <w:b w:val="false"/>
          <w:i/>
          <w:color w:val="ff00ff"/>
          <w:sz w:val="28"/>
        </w:rPr>
        <w:t>      дополнительное образование;Ъ</w:t>
      </w:r>
      <w:r>
        <w:br/>
      </w:r>
      <w:r>
        <w:rPr>
          <w:rFonts w:ascii="Times New Roman"/>
          <w:b w:val="false"/>
          <w:i w:val="false"/>
          <w:color w:val="000000"/>
          <w:sz w:val="28"/>
        </w:rPr>
        <w:t>
</w:t>
      </w:r>
      <w:r>
        <w:rPr>
          <w:rFonts w:ascii="Times New Roman"/>
          <w:b w:val="false"/>
          <w:i/>
          <w:color w:val="ff00ff"/>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w:t>
      </w:r>
      <w:r>
        <w:rPr>
          <w:rFonts w:ascii="Times New Roman"/>
          <w:b w:val="false"/>
          <w:i/>
          <w:color w:val="ff00ff"/>
          <w:sz w:val="28"/>
        </w:rPr>
        <w:t>      начальная школа, включающая дошкольное воспитание и обучение;</w:t>
      </w:r>
      <w:r>
        <w:br/>
      </w:r>
      <w:r>
        <w:rPr>
          <w:rFonts w:ascii="Times New Roman"/>
          <w:b w:val="false"/>
          <w:i w:val="false"/>
          <w:color w:val="000000"/>
          <w:sz w:val="28"/>
        </w:rPr>
        <w:t>
</w:t>
      </w:r>
      <w:r>
        <w:rPr>
          <w:rFonts w:ascii="Times New Roman"/>
          <w:b w:val="false"/>
          <w:i/>
          <w:color w:val="ff00ff"/>
          <w:sz w:val="28"/>
        </w:rPr>
        <w:t>      основная школа;</w:t>
      </w:r>
      <w:r>
        <w:br/>
      </w:r>
      <w:r>
        <w:rPr>
          <w:rFonts w:ascii="Times New Roman"/>
          <w:b w:val="false"/>
          <w:i w:val="false"/>
          <w:color w:val="000000"/>
          <w:sz w:val="28"/>
        </w:rPr>
        <w:t>
     </w:t>
      </w:r>
      <w:r>
        <w:rPr>
          <w:rFonts w:ascii="Times New Roman"/>
          <w:b w:val="false"/>
          <w:i/>
          <w:color w:val="ff00ff"/>
          <w:sz w:val="28"/>
        </w:rPr>
        <w:t xml:space="preserve"> старшая школа;</w:t>
      </w:r>
      <w:r>
        <w:br/>
      </w:r>
      <w:r>
        <w:rPr>
          <w:rFonts w:ascii="Times New Roman"/>
          <w:b w:val="false"/>
          <w:i w:val="false"/>
          <w:color w:val="000000"/>
          <w:sz w:val="28"/>
        </w:rPr>
        <w:t>
</w:t>
      </w:r>
      <w:r>
        <w:rPr>
          <w:rFonts w:ascii="Times New Roman"/>
          <w:b w:val="false"/>
          <w:i/>
          <w:color w:val="ff00ff"/>
          <w:sz w:val="28"/>
        </w:rPr>
        <w:t>      послесреднее образование;</w:t>
      </w:r>
      <w:r>
        <w:br/>
      </w:r>
      <w:r>
        <w:rPr>
          <w:rFonts w:ascii="Times New Roman"/>
          <w:b w:val="false"/>
          <w:i w:val="false"/>
          <w:color w:val="000000"/>
          <w:sz w:val="28"/>
        </w:rPr>
        <w:t>
</w:t>
      </w:r>
      <w:r>
        <w:rPr>
          <w:rFonts w:ascii="Times New Roman"/>
          <w:b w:val="false"/>
          <w:i/>
          <w:color w:val="ff00ff"/>
          <w:sz w:val="28"/>
        </w:rPr>
        <w:t>      высшее образование;</w:t>
      </w:r>
      <w:r>
        <w:br/>
      </w:r>
      <w:r>
        <w:rPr>
          <w:rFonts w:ascii="Times New Roman"/>
          <w:b w:val="false"/>
          <w:i w:val="false"/>
          <w:color w:val="000000"/>
          <w:sz w:val="28"/>
        </w:rPr>
        <w:t>
</w:t>
      </w:r>
      <w:r>
        <w:rPr>
          <w:rFonts w:ascii="Times New Roman"/>
          <w:b w:val="false"/>
          <w:i/>
          <w:color w:val="ff00ff"/>
          <w:sz w:val="28"/>
        </w:rPr>
        <w:t>      послевузовское образование;</w:t>
      </w:r>
      <w:r>
        <w:br/>
      </w:r>
      <w:r>
        <w:rPr>
          <w:rFonts w:ascii="Times New Roman"/>
          <w:b w:val="false"/>
          <w:i w:val="false"/>
          <w:color w:val="000000"/>
          <w:sz w:val="28"/>
        </w:rPr>
        <w:t>
</w:t>
      </w:r>
      <w:r>
        <w:rPr>
          <w:rFonts w:ascii="Times New Roman"/>
          <w:b w:val="false"/>
          <w:i/>
          <w:color w:val="ff00ff"/>
          <w:sz w:val="28"/>
        </w:rPr>
        <w:t>      деятельность в сфере науки, а именно:</w:t>
      </w:r>
      <w:r>
        <w:br/>
      </w:r>
      <w:r>
        <w:rPr>
          <w:rFonts w:ascii="Times New Roman"/>
          <w:b w:val="false"/>
          <w:i w:val="false"/>
          <w:color w:val="000000"/>
          <w:sz w:val="28"/>
        </w:rPr>
        <w:t>
</w:t>
      </w:r>
      <w:r>
        <w:rPr>
          <w:rFonts w:ascii="Times New Roman"/>
          <w:b w:val="false"/>
          <w:i/>
          <w:color w:val="ff00ff"/>
          <w:sz w:val="28"/>
        </w:rPr>
        <w:t>      научно-техническая, инновационная деятельность, научно-исследовательские работы, включая фундаментальные и прикладные научные исследования;</w:t>
      </w:r>
      <w:r>
        <w:br/>
      </w:r>
      <w:r>
        <w:rPr>
          <w:rFonts w:ascii="Times New Roman"/>
          <w:b w:val="false"/>
          <w:i w:val="false"/>
          <w:color w:val="000000"/>
          <w:sz w:val="28"/>
        </w:rPr>
        <w:t>
</w:t>
      </w:r>
      <w:r>
        <w:rPr>
          <w:rFonts w:ascii="Times New Roman"/>
          <w:b w:val="false"/>
          <w:i/>
          <w:color w:val="ff00ff"/>
          <w:sz w:val="28"/>
        </w:rPr>
        <w:t>      оказание консультационных услуг по видам деятельности, указанным в настоящем подпункте.</w:t>
      </w:r>
      <w:r>
        <w:br/>
      </w:r>
      <w:r>
        <w:rPr>
          <w:rFonts w:ascii="Times New Roman"/>
          <w:b w:val="false"/>
          <w:i w:val="false"/>
          <w:color w:val="000000"/>
          <w:sz w:val="28"/>
        </w:rPr>
        <w:t>
</w:t>
      </w:r>
      <w:r>
        <w:rPr>
          <w:rFonts w:ascii="Times New Roman"/>
          <w:b w:val="false"/>
          <w:i/>
          <w:color w:val="ff00ff"/>
          <w:sz w:val="28"/>
        </w:rPr>
        <w:t>      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 организация, за исключением указанной в подпункте 3) настоящего пункта, если она отвечает одновременно следующим условиям:</w:t>
      </w:r>
      <w:r>
        <w:br/>
      </w:r>
      <w:r>
        <w:rPr>
          <w:rFonts w:ascii="Times New Roman"/>
          <w:b w:val="false"/>
          <w:i w:val="false"/>
          <w:color w:val="000000"/>
          <w:sz w:val="28"/>
        </w:rPr>
        <w:t>
</w:t>
      </w:r>
      <w:r>
        <w:rPr>
          <w:rFonts w:ascii="Times New Roman"/>
          <w:b w:val="false"/>
          <w:i/>
          <w:color w:val="ff00ff"/>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w:t>
      </w:r>
      <w:r>
        <w:rPr>
          <w:rFonts w:ascii="Times New Roman"/>
          <w:b w:val="false"/>
          <w:i/>
          <w:color w:val="ff00ff"/>
          <w:sz w:val="28"/>
        </w:rPr>
        <w:t>      доход такой организации за отчетный налоговый период освобождается от налогообложения в случае осуществления одного или нескольких видов деятельности в сфере науки:</w:t>
      </w:r>
      <w:r>
        <w:br/>
      </w:r>
      <w:r>
        <w:rPr>
          <w:rFonts w:ascii="Times New Roman"/>
          <w:b w:val="false"/>
          <w:i w:val="false"/>
          <w:color w:val="000000"/>
          <w:sz w:val="28"/>
        </w:rPr>
        <w:t>
</w:t>
      </w:r>
      <w:r>
        <w:rPr>
          <w:rFonts w:ascii="Times New Roman"/>
          <w:b w:val="false"/>
          <w:i/>
          <w:color w:val="ff00ff"/>
          <w:sz w:val="28"/>
        </w:rPr>
        <w:t>      научно-технической;</w:t>
      </w:r>
      <w:r>
        <w:br/>
      </w:r>
      <w:r>
        <w:rPr>
          <w:rFonts w:ascii="Times New Roman"/>
          <w:b w:val="false"/>
          <w:i w:val="false"/>
          <w:color w:val="000000"/>
          <w:sz w:val="28"/>
        </w:rPr>
        <w:t>
</w:t>
      </w:r>
      <w:r>
        <w:rPr>
          <w:rFonts w:ascii="Times New Roman"/>
          <w:b w:val="false"/>
          <w:i/>
          <w:color w:val="ff00ff"/>
          <w:sz w:val="28"/>
        </w:rPr>
        <w:t>      инновационной;</w:t>
      </w:r>
      <w:r>
        <w:br/>
      </w:r>
      <w:r>
        <w:rPr>
          <w:rFonts w:ascii="Times New Roman"/>
          <w:b w:val="false"/>
          <w:i w:val="false"/>
          <w:color w:val="000000"/>
          <w:sz w:val="28"/>
        </w:rPr>
        <w:t>
</w:t>
      </w:r>
      <w:r>
        <w:rPr>
          <w:rFonts w:ascii="Times New Roman"/>
          <w:b w:val="false"/>
          <w:i/>
          <w:color w:val="ff00ff"/>
          <w:sz w:val="28"/>
        </w:rPr>
        <w:t>      научно-исследовательской, включая фундаментальные и прикладные научные исследования.</w:t>
      </w:r>
      <w:r>
        <w:br/>
      </w:r>
      <w:r>
        <w:rPr>
          <w:rFonts w:ascii="Times New Roman"/>
          <w:b w:val="false"/>
          <w:i w:val="false"/>
          <w:color w:val="000000"/>
          <w:sz w:val="28"/>
        </w:rPr>
        <w:t>
</w:t>
      </w:r>
      <w:r>
        <w:rPr>
          <w:rFonts w:ascii="Times New Roman"/>
          <w:b w:val="false"/>
          <w:i/>
          <w:color w:val="ff00ff"/>
          <w:sz w:val="28"/>
        </w:rPr>
        <w:t>      Отнесение осуществляемых видов деятельности к видам деятельности в сфере науки, указанным в настоящем подпункте, подтверждается заключением уполномоченного органа в области науки.</w:t>
      </w:r>
      <w:r>
        <w:br/>
      </w:r>
      <w:r>
        <w:rPr>
          <w:rFonts w:ascii="Times New Roman"/>
          <w:b w:val="false"/>
          <w:i w:val="false"/>
          <w:color w:val="000000"/>
          <w:sz w:val="28"/>
        </w:rPr>
        <w:t>
</w:t>
      </w:r>
      <w:r>
        <w:rPr>
          <w:rFonts w:ascii="Times New Roman"/>
          <w:b w:val="false"/>
          <w:i/>
          <w:color w:val="ff00ff"/>
          <w:sz w:val="28"/>
        </w:rPr>
        <w:t>      Настоящий подпункт не распространяется на организации, если они осуществляют один или несколько из следующих видов деятельности:</w:t>
      </w:r>
      <w:r>
        <w:br/>
      </w:r>
      <w:r>
        <w:rPr>
          <w:rFonts w:ascii="Times New Roman"/>
          <w:b w:val="false"/>
          <w:i w:val="false"/>
          <w:color w:val="000000"/>
          <w:sz w:val="28"/>
        </w:rPr>
        <w:t>
</w:t>
      </w:r>
      <w:r>
        <w:rPr>
          <w:rFonts w:ascii="Times New Roman"/>
          <w:b w:val="false"/>
          <w:i/>
          <w:color w:val="ff00ff"/>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w:t>
      </w:r>
      <w:r>
        <w:rPr>
          <w:rFonts w:ascii="Times New Roman"/>
          <w:b w:val="false"/>
          <w:i/>
          <w:color w:val="ff00ff"/>
          <w:sz w:val="28"/>
        </w:rPr>
        <w:t>      дополнительное образование;</w:t>
      </w:r>
      <w:r>
        <w:br/>
      </w:r>
      <w:r>
        <w:rPr>
          <w:rFonts w:ascii="Times New Roman"/>
          <w:b w:val="false"/>
          <w:i w:val="false"/>
          <w:color w:val="000000"/>
          <w:sz w:val="28"/>
        </w:rPr>
        <w:t>
</w:t>
      </w:r>
      <w:r>
        <w:rPr>
          <w:rFonts w:ascii="Times New Roman"/>
          <w:b w:val="false"/>
          <w:i/>
          <w:color w:val="ff00ff"/>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w:t>
      </w:r>
      <w:r>
        <w:rPr>
          <w:rFonts w:ascii="Times New Roman"/>
          <w:b w:val="false"/>
          <w:i/>
          <w:color w:val="ff00ff"/>
          <w:sz w:val="28"/>
        </w:rPr>
        <w:t>      начальная школа, включающая дошкольное воспитание и обучение;</w:t>
      </w:r>
      <w:r>
        <w:br/>
      </w:r>
      <w:r>
        <w:rPr>
          <w:rFonts w:ascii="Times New Roman"/>
          <w:b w:val="false"/>
          <w:i w:val="false"/>
          <w:color w:val="000000"/>
          <w:sz w:val="28"/>
        </w:rPr>
        <w:t>
</w:t>
      </w:r>
      <w:r>
        <w:rPr>
          <w:rFonts w:ascii="Times New Roman"/>
          <w:b w:val="false"/>
          <w:i/>
          <w:color w:val="ff00ff"/>
          <w:sz w:val="28"/>
        </w:rPr>
        <w:t>      основная школа;</w:t>
      </w:r>
      <w:r>
        <w:br/>
      </w:r>
      <w:r>
        <w:rPr>
          <w:rFonts w:ascii="Times New Roman"/>
          <w:b w:val="false"/>
          <w:i w:val="false"/>
          <w:color w:val="000000"/>
          <w:sz w:val="28"/>
        </w:rPr>
        <w:t>
</w:t>
      </w:r>
      <w:r>
        <w:rPr>
          <w:rFonts w:ascii="Times New Roman"/>
          <w:b w:val="false"/>
          <w:i/>
          <w:color w:val="ff00ff"/>
          <w:sz w:val="28"/>
        </w:rPr>
        <w:t>      старшая школа;</w:t>
      </w:r>
      <w:r>
        <w:br/>
      </w:r>
      <w:r>
        <w:rPr>
          <w:rFonts w:ascii="Times New Roman"/>
          <w:b w:val="false"/>
          <w:i w:val="false"/>
          <w:color w:val="000000"/>
          <w:sz w:val="28"/>
        </w:rPr>
        <w:t>
</w:t>
      </w:r>
      <w:r>
        <w:rPr>
          <w:rFonts w:ascii="Times New Roman"/>
          <w:b w:val="false"/>
          <w:i/>
          <w:color w:val="ff00ff"/>
          <w:sz w:val="28"/>
        </w:rPr>
        <w:t>      послесреднее образование;</w:t>
      </w:r>
      <w:r>
        <w:br/>
      </w:r>
      <w:r>
        <w:rPr>
          <w:rFonts w:ascii="Times New Roman"/>
          <w:b w:val="false"/>
          <w:i w:val="false"/>
          <w:color w:val="000000"/>
          <w:sz w:val="28"/>
        </w:rPr>
        <w:t>
     </w:t>
      </w:r>
      <w:r>
        <w:rPr>
          <w:rFonts w:ascii="Times New Roman"/>
          <w:b w:val="false"/>
          <w:i/>
          <w:color w:val="ff00ff"/>
          <w:sz w:val="28"/>
        </w:rPr>
        <w:t xml:space="preserve"> высшее образование;</w:t>
      </w:r>
      <w:r>
        <w:br/>
      </w:r>
      <w:r>
        <w:rPr>
          <w:rFonts w:ascii="Times New Roman"/>
          <w:b w:val="false"/>
          <w:i w:val="false"/>
          <w:color w:val="000000"/>
          <w:sz w:val="28"/>
        </w:rPr>
        <w:t>
</w:t>
      </w:r>
      <w:r>
        <w:rPr>
          <w:rFonts w:ascii="Times New Roman"/>
          <w:b w:val="false"/>
          <w:i/>
          <w:color w:val="ff00ff"/>
          <w:sz w:val="28"/>
        </w:rPr>
        <w:t>      послевузовское образование;</w:t>
      </w:r>
      <w:r>
        <w:br/>
      </w:r>
      <w:r>
        <w:rPr>
          <w:rFonts w:ascii="Times New Roman"/>
          <w:b w:val="false"/>
          <w:i w:val="false"/>
          <w:color w:val="000000"/>
          <w:sz w:val="28"/>
        </w:rPr>
        <w:t>
</w:t>
      </w:r>
      <w:r>
        <w:rPr>
          <w:rFonts w:ascii="Times New Roman"/>
          <w:b w:val="false"/>
          <w:i/>
          <w:color w:val="ff00ff"/>
          <w:sz w:val="28"/>
        </w:rPr>
        <w:t>      оказание консультационных услуг по данным видам деятельности;</w:t>
      </w:r>
      <w:r>
        <w:br/>
      </w:r>
      <w:r>
        <w:rPr>
          <w:rFonts w:ascii="Times New Roman"/>
          <w:b w:val="false"/>
          <w:i w:val="false"/>
          <w:color w:val="000000"/>
          <w:sz w:val="28"/>
        </w:rPr>
        <w:t>
</w:t>
      </w:r>
      <w:r>
        <w:rPr>
          <w:rFonts w:ascii="Times New Roman"/>
          <w:b w:val="false"/>
          <w:i w:val="false"/>
          <w:color w:val="ff00ff"/>
          <w:sz w:val="28"/>
        </w:rPr>
        <w:t>      6) организация, если она отвечает одновременно следующим условиям:</w:t>
      </w:r>
      <w:r>
        <w:br/>
      </w:r>
      <w:r>
        <w:rPr>
          <w:rFonts w:ascii="Times New Roman"/>
          <w:b w:val="false"/>
          <w:i w:val="false"/>
          <w:color w:val="000000"/>
          <w:sz w:val="28"/>
        </w:rPr>
        <w:t>
</w:t>
      </w:r>
      <w:r>
        <w:rPr>
          <w:rFonts w:ascii="Times New Roman"/>
          <w:b w:val="false"/>
          <w:i w:val="false"/>
          <w:color w:val="ff00ff"/>
          <w:sz w:val="28"/>
        </w:rPr>
        <w:t>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w:t>
      </w:r>
      <w:r>
        <w:rPr>
          <w:rFonts w:ascii="Times New Roman"/>
          <w:b w:val="false"/>
          <w:i w:val="false"/>
          <w:color w:val="ff00ff"/>
          <w:sz w:val="28"/>
        </w:rPr>
        <w:t>      оказывает исключительно следующие работы и услуги:</w:t>
      </w:r>
      <w:r>
        <w:br/>
      </w:r>
      <w:r>
        <w:rPr>
          <w:rFonts w:ascii="Times New Roman"/>
          <w:b w:val="false"/>
          <w:i w:val="false"/>
          <w:color w:val="000000"/>
          <w:sz w:val="28"/>
        </w:rPr>
        <w:t>
</w:t>
      </w:r>
      <w:r>
        <w:rPr>
          <w:rFonts w:ascii="Times New Roman"/>
          <w:b w:val="false"/>
          <w:i w:val="false"/>
          <w:color w:val="ff00ff"/>
          <w:sz w:val="28"/>
        </w:rPr>
        <w:t xml:space="preserve">      предоставление во временное пользование библиотечного фонда, в том числе в </w:t>
      </w:r>
      <w:r>
        <w:rPr>
          <w:rFonts w:ascii="Times New Roman"/>
          <w:b w:val="false"/>
          <w:i/>
          <w:color w:val="ff00ff"/>
          <w:sz w:val="28"/>
        </w:rPr>
        <w:t>электронной форме</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предоставление во временное пользование компьютеров, программного обеспечения и оборудования для обработки информации;</w:t>
      </w:r>
      <w:r>
        <w:br/>
      </w:r>
      <w:r>
        <w:rPr>
          <w:rFonts w:ascii="Times New Roman"/>
          <w:b w:val="false"/>
          <w:i w:val="false"/>
          <w:color w:val="000000"/>
          <w:sz w:val="28"/>
        </w:rPr>
        <w:t>
</w:t>
      </w:r>
      <w:r>
        <w:rPr>
          <w:rFonts w:ascii="Times New Roman"/>
          <w:b w:val="false"/>
          <w:i w:val="false"/>
          <w:color w:val="ff00ff"/>
          <w:sz w:val="28"/>
        </w:rPr>
        <w:t>      работы, услуги оказываются исключительно следующим организациям:</w:t>
      </w:r>
      <w:r>
        <w:br/>
      </w:r>
      <w:r>
        <w:rPr>
          <w:rFonts w:ascii="Times New Roman"/>
          <w:b w:val="false"/>
          <w:i w:val="false"/>
          <w:color w:val="000000"/>
          <w:sz w:val="28"/>
        </w:rPr>
        <w:t>
</w:t>
      </w:r>
      <w:r>
        <w:rPr>
          <w:rFonts w:ascii="Times New Roman"/>
          <w:b w:val="false"/>
          <w:i w:val="false"/>
          <w:color w:val="ff00ff"/>
          <w:sz w:val="28"/>
        </w:rPr>
        <w:t>      автономным организациям образования, определенным подпунктами 1) – 5) настоящего пункта;</w:t>
      </w:r>
      <w:r>
        <w:br/>
      </w:r>
      <w:r>
        <w:rPr>
          <w:rFonts w:ascii="Times New Roman"/>
          <w:b w:val="false"/>
          <w:i w:val="false"/>
          <w:color w:val="000000"/>
          <w:sz w:val="28"/>
        </w:rPr>
        <w:t>
</w:t>
      </w:r>
      <w:r>
        <w:rPr>
          <w:rFonts w:ascii="Times New Roman"/>
          <w:b w:val="false"/>
          <w:i w:val="false"/>
          <w:color w:val="ff00ff"/>
          <w:sz w:val="28"/>
        </w:rPr>
        <w:t>      некоммерческой организации, учрежденной до 1 января 2012 года лицом, указанным в подпункте 2) настоящего пункта, в целях оказания ему работ и услуг по организации обеспечения и обслуживанию административно-хозяйственной деятельности.</w:t>
      </w:r>
      <w:r>
        <w:br/>
      </w:r>
      <w:r>
        <w:rPr>
          <w:rFonts w:ascii="Times New Roman"/>
          <w:b w:val="false"/>
          <w:i w:val="false"/>
          <w:color w:val="000000"/>
          <w:sz w:val="28"/>
        </w:rPr>
        <w:t>
</w:t>
      </w:r>
      <w:r>
        <w:rPr>
          <w:rFonts w:ascii="Times New Roman"/>
          <w:b w:val="false"/>
          <w:i w:val="false"/>
          <w:color w:val="ff00ff"/>
          <w:sz w:val="28"/>
        </w:rPr>
        <w:t>      2. При определении автономной организацией образования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w:t>
      </w:r>
      <w:r>
        <w:rPr>
          <w:rFonts w:ascii="Times New Roman"/>
          <w:b w:val="false"/>
          <w:i w:val="false"/>
          <w:color w:val="ff00ff"/>
          <w:sz w:val="28"/>
        </w:rPr>
        <w:t>      По налоговым периодам, в которых полученные автономной организацией образования, указанной в подпунктах 3), 4) и 5) пункта 1 настоящей статьи, чистый доход или имущество были распределены между участниками, положение настоящего пункта не применяется.</w:t>
      </w:r>
      <w:r>
        <w:br/>
      </w:r>
      <w:r>
        <w:rPr>
          <w:rFonts w:ascii="Times New Roman"/>
          <w:b w:val="false"/>
          <w:i w:val="false"/>
          <w:color w:val="000000"/>
          <w:sz w:val="28"/>
        </w:rPr>
        <w:t>
</w:t>
      </w:r>
      <w:r>
        <w:rPr>
          <w:rFonts w:ascii="Times New Roman"/>
          <w:b w:val="false"/>
          <w:i/>
          <w:color w:val="ff00ff"/>
          <w:sz w:val="28"/>
        </w:rPr>
        <w:t>      Глава 12 дополнена статьей 135-1 Законом Республики Казахстан от 19 января 2011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135-1 с изменением в подпункте 1) пункта 1,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135-1 с изложением в новой редакции подпункта 2)  и изменением в абзаце первом подпункта 3; изложением в новой редакции подпунктов 4) и 5); дополнением подпунктом 6)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135-1 с изложением в новой редакции абзаца третьего части первой подпункта 4) пункта 1, внесенным Законом Республики Казахстан от 21 июля 2015 года № 337-V ЗРК (вводится в действие со 02.08.2015).</w:t>
      </w:r>
      <w:r>
        <w:br/>
      </w:r>
      <w:r>
        <w:rPr>
          <w:rFonts w:ascii="Times New Roman"/>
          <w:b w:val="false"/>
          <w:i w:val="false"/>
          <w:color w:val="000000"/>
          <w:sz w:val="28"/>
        </w:rPr>
        <w:t>
</w:t>
      </w:r>
      <w:r>
        <w:rPr>
          <w:rFonts w:ascii="Times New Roman"/>
          <w:b w:val="false"/>
          <w:i/>
          <w:color w:val="ff00ff"/>
          <w:sz w:val="28"/>
        </w:rPr>
        <w:t>      Статья 135-1 с изложением в новой редакции подпункта 1) пункта 1, внесенным Законом Республики Казахстан от 11 июля 2017 года № 91-VI (вводится в действие с 25.07.2017).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135-2.</w:t>
      </w:r>
      <w:r>
        <w:rPr>
          <w:rFonts w:ascii="Times New Roman"/>
          <w:b w:val="false"/>
          <w:i/>
          <w:color w:val="008000"/>
          <w:sz w:val="28"/>
        </w:rPr>
        <w:t> </w:t>
      </w:r>
      <w:r>
        <w:rPr>
          <w:rFonts w:ascii="Times New Roman"/>
          <w:b/>
          <w:i/>
          <w:color w:val="008000"/>
          <w:sz w:val="28"/>
        </w:rPr>
        <w:t>Налогообложение организации,</w:t>
      </w:r>
      <w:r>
        <w:br/>
      </w:r>
      <w:r>
        <w:rPr>
          <w:rFonts w:ascii="Times New Roman"/>
          <w:b w:val="false"/>
          <w:i w:val="false"/>
          <w:color w:val="000000"/>
          <w:sz w:val="28"/>
        </w:rPr>
        <w:t>
</w:t>
      </w:r>
      <w:r>
        <w:rPr>
          <w:rFonts w:ascii="Times New Roman"/>
          <w:b/>
          <w:i/>
          <w:color w:val="008000"/>
          <w:sz w:val="28"/>
        </w:rPr>
        <w:t>                    специализирующейся на улучшении качества</w:t>
      </w:r>
      <w:r>
        <w:br/>
      </w:r>
      <w:r>
        <w:rPr>
          <w:rFonts w:ascii="Times New Roman"/>
          <w:b w:val="false"/>
          <w:i w:val="false"/>
          <w:color w:val="000000"/>
          <w:sz w:val="28"/>
        </w:rPr>
        <w:t>
</w:t>
      </w:r>
      <w:r>
        <w:rPr>
          <w:rFonts w:ascii="Times New Roman"/>
          <w:b/>
          <w:i/>
          <w:color w:val="008000"/>
          <w:sz w:val="28"/>
        </w:rPr>
        <w:t>                    кредитных портфелей банков второго уровня,</w:t>
      </w:r>
      <w:r>
        <w:br/>
      </w:r>
      <w:r>
        <w:rPr>
          <w:rFonts w:ascii="Times New Roman"/>
          <w:b w:val="false"/>
          <w:i w:val="false"/>
          <w:color w:val="000000"/>
          <w:sz w:val="28"/>
        </w:rPr>
        <w:t>
</w:t>
      </w:r>
      <w:r>
        <w:rPr>
          <w:rFonts w:ascii="Times New Roman"/>
          <w:b/>
          <w:i/>
          <w:color w:val="008000"/>
          <w:sz w:val="28"/>
        </w:rPr>
        <w:t>                    единственным акционером которой является</w:t>
      </w:r>
      <w:r>
        <w:br/>
      </w:r>
      <w:r>
        <w:rPr>
          <w:rFonts w:ascii="Times New Roman"/>
          <w:b w:val="false"/>
          <w:i w:val="false"/>
          <w:color w:val="000000"/>
          <w:sz w:val="28"/>
        </w:rPr>
        <w:t>
</w:t>
      </w:r>
      <w:r>
        <w:rPr>
          <w:rFonts w:ascii="Times New Roman"/>
          <w:b/>
          <w:i/>
          <w:color w:val="008000"/>
          <w:sz w:val="28"/>
        </w:rPr>
        <w:t>                    Правительство Республики Казахстан</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r>
        <w:br/>
      </w:r>
      <w:r>
        <w:rPr>
          <w:rFonts w:ascii="Times New Roman"/>
          <w:b w:val="false"/>
          <w:i w:val="false"/>
          <w:color w:val="000000"/>
          <w:sz w:val="28"/>
        </w:rPr>
        <w:t>
</w:t>
      </w:r>
      <w:r>
        <w:rPr>
          <w:rFonts w:ascii="Times New Roman"/>
          <w:b w:val="false"/>
          <w:i/>
          <w:color w:val="008000"/>
          <w:sz w:val="28"/>
        </w:rPr>
        <w:t>      1) приобретение у банков второго уровня активов и их реализация;</w:t>
      </w:r>
      <w:r>
        <w:br/>
      </w:r>
      <w:r>
        <w:rPr>
          <w:rFonts w:ascii="Times New Roman"/>
          <w:b w:val="false"/>
          <w:i w:val="false"/>
          <w:color w:val="000000"/>
          <w:sz w:val="28"/>
        </w:rPr>
        <w:t>
</w:t>
      </w:r>
      <w:r>
        <w:rPr>
          <w:rFonts w:ascii="Times New Roman"/>
          <w:b w:val="false"/>
          <w:i/>
          <w:color w:val="008000"/>
          <w:sz w:val="28"/>
        </w:rPr>
        <w:t>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w:t>
      </w:r>
      <w:r>
        <w:rPr>
          <w:rFonts w:ascii="Times New Roman"/>
          <w:b w:val="false"/>
          <w:i/>
          <w:color w:val="008000"/>
          <w:sz w:val="28"/>
        </w:rPr>
        <w:t>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активам;</w:t>
      </w:r>
      <w:r>
        <w:br/>
      </w:r>
      <w:r>
        <w:rPr>
          <w:rFonts w:ascii="Times New Roman"/>
          <w:b w:val="false"/>
          <w:i w:val="false"/>
          <w:color w:val="000000"/>
          <w:sz w:val="28"/>
        </w:rPr>
        <w:t>
</w:t>
      </w:r>
      <w:r>
        <w:rPr>
          <w:rFonts w:ascii="Times New Roman"/>
          <w:b w:val="false"/>
          <w:i/>
          <w:color w:val="008000"/>
          <w:sz w:val="28"/>
        </w:rPr>
        <w:t>      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r>
        <w:br/>
      </w:r>
      <w:r>
        <w:rPr>
          <w:rFonts w:ascii="Times New Roman"/>
          <w:b w:val="false"/>
          <w:i w:val="false"/>
          <w:color w:val="000000"/>
          <w:sz w:val="28"/>
        </w:rPr>
        <w:t>
</w:t>
      </w:r>
      <w:r>
        <w:rPr>
          <w:rFonts w:ascii="Times New Roman"/>
          <w:b w:val="false"/>
          <w:i/>
          <w:color w:val="008000"/>
          <w:sz w:val="28"/>
        </w:rPr>
        <w:t>      5) размещение денег в ценные бумаги.</w:t>
      </w:r>
      <w:r>
        <w:br/>
      </w:r>
      <w:r>
        <w:rPr>
          <w:rFonts w:ascii="Times New Roman"/>
          <w:b w:val="false"/>
          <w:i w:val="false"/>
          <w:color w:val="000000"/>
          <w:sz w:val="28"/>
        </w:rPr>
        <w:t>
</w:t>
      </w:r>
      <w:r>
        <w:rPr>
          <w:rFonts w:ascii="Times New Roman"/>
          <w:b w:val="false"/>
          <w:i/>
          <w:color w:val="008000"/>
          <w:sz w:val="28"/>
        </w:rPr>
        <w:t>      При этом отнесение подлежащих к получению доходов к доходам, указанным в настоящем пункте, производится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color w:val="008000"/>
          <w:sz w:val="28"/>
        </w:rPr>
        <w:t>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w:t>
      </w:r>
      <w:r>
        <w:br/>
      </w:r>
      <w:r>
        <w:rPr>
          <w:rFonts w:ascii="Times New Roman"/>
          <w:b w:val="false"/>
          <w:i w:val="false"/>
          <w:color w:val="000000"/>
          <w:sz w:val="28"/>
        </w:rPr>
        <w:t>
</w:t>
      </w:r>
      <w:r>
        <w:rPr>
          <w:rFonts w:ascii="Times New Roman"/>
          <w:b w:val="false"/>
          <w:i/>
          <w:color w:val="008000"/>
          <w:sz w:val="28"/>
        </w:rPr>
        <w:t>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w:t>
      </w:r>
      <w:r>
        <w:br/>
      </w:r>
      <w:r>
        <w:rPr>
          <w:rFonts w:ascii="Times New Roman"/>
          <w:b w:val="false"/>
          <w:i w:val="false"/>
          <w:color w:val="000000"/>
          <w:sz w:val="28"/>
        </w:rPr>
        <w:t>
</w:t>
      </w:r>
      <w:r>
        <w:rPr>
          <w:rFonts w:ascii="Times New Roman"/>
          <w:b w:val="false"/>
          <w:i/>
          <w:color w:val="008000"/>
          <w:sz w:val="28"/>
        </w:rPr>
        <w:t>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w:t>
      </w:r>
      <w:r>
        <w:br/>
      </w:r>
      <w:r>
        <w:rPr>
          <w:rFonts w:ascii="Times New Roman"/>
          <w:b w:val="false"/>
          <w:i w:val="false"/>
          <w:color w:val="000000"/>
          <w:sz w:val="28"/>
        </w:rPr>
        <w:t>
</w:t>
      </w:r>
      <w:r>
        <w:rPr>
          <w:rFonts w:ascii="Times New Roman"/>
          <w:b w:val="false"/>
          <w:i/>
          <w:color w:val="008000"/>
          <w:sz w:val="28"/>
        </w:rPr>
        <w:t>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r>
        <w:br/>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Статья 66.</w:t>
      </w:r>
      <w:r>
        <w:rPr>
          <w:rFonts w:ascii="Times New Roman"/>
          <w:b w:val="false"/>
          <w:i w:val="false"/>
          <w:color w:val="008000"/>
          <w:sz w:val="28"/>
        </w:rPr>
        <w:t xml:space="preserve"> Дополнить на период с 1 января 2012 года до 1 января </w:t>
      </w:r>
      <w:r>
        <w:rPr>
          <w:rFonts w:ascii="Times New Roman"/>
          <w:b w:val="false"/>
          <w:i/>
          <w:color w:val="008000"/>
          <w:sz w:val="28"/>
        </w:rPr>
        <w:t>2027</w:t>
      </w:r>
      <w:r>
        <w:rPr>
          <w:rFonts w:ascii="Times New Roman"/>
          <w:b w:val="false"/>
          <w:i w:val="false"/>
          <w:color w:val="008000"/>
          <w:sz w:val="28"/>
        </w:rPr>
        <w:t xml:space="preserve"> года Кодекс Республики Казахстан «О налогах и других обязательных платежах в бюджет» (Налоговый кодекс) статьей 135-2.</w:t>
      </w:r>
      <w:r>
        <w:br/>
      </w:r>
      <w:r>
        <w:rPr>
          <w:rFonts w:ascii="Times New Roman"/>
          <w:b w:val="false"/>
          <w:i w:val="false"/>
          <w:color w:val="000000"/>
          <w:sz w:val="28"/>
        </w:rPr>
        <w:t>
</w:t>
      </w:r>
      <w:r>
        <w:rPr>
          <w:rFonts w:ascii="Times New Roman"/>
          <w:b/>
          <w:i/>
          <w:color w:val="008000"/>
          <w:sz w:val="28"/>
        </w:rPr>
        <w:t>      Статья 66</w:t>
      </w:r>
      <w:r>
        <w:rPr>
          <w:rFonts w:ascii="Times New Roman"/>
          <w:b w:val="false"/>
          <w:i/>
          <w:color w:val="008000"/>
          <w:sz w:val="28"/>
        </w:rPr>
        <w:t xml:space="preserve"> дополнена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 xml:space="preserve">» </w:t>
      </w:r>
      <w:r>
        <w:rPr>
          <w:rFonts w:ascii="Times New Roman"/>
          <w:b w:val="false"/>
          <w:i/>
          <w:color w:val="008000"/>
          <w:sz w:val="28"/>
        </w:rPr>
        <w:t>(Налоговый кодекс)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66</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66 </w:t>
      </w:r>
      <w:r>
        <w:rPr>
          <w:rFonts w:ascii="Times New Roman"/>
          <w:b w:val="false"/>
          <w:i/>
          <w:color w:val="008000"/>
          <w:sz w:val="28"/>
        </w:rPr>
        <w:t xml:space="preserve">с изложением в новой редакции, внесенной пунктом 35 Закона Республики Казахстан от 27 февраля 2017 года № 49-VI ЗРК (вводится в действие с 12.03.2017). </w:t>
      </w:r>
      <w:r>
        <w:rPr>
          <w:rFonts w:ascii="Times New Roman"/>
          <w:b w:val="false"/>
          <w:i/>
          <w:color w:val="ff00ff"/>
          <w:sz w:val="28"/>
        </w:rPr>
        <w:t xml:space="preserve">Одновременно, подпунктом 9) пункта 6 Закона Республики Казахстан от 27 февраля 2017 года № 49-VI ЗРК так же с 12.03.2017 статья 135-2 изложена в новой редакции в самом Кодексе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 xml:space="preserve">» </w:t>
      </w:r>
      <w:r>
        <w:rPr>
          <w:rFonts w:ascii="Times New Roman"/>
          <w:b w:val="false"/>
          <w:i/>
          <w:color w:val="ff00ff"/>
          <w:sz w:val="28"/>
        </w:rPr>
        <w:t xml:space="preserve">(Налоговый кодекс). Редакции статьи 135-2 разные по внесению изменений непосредственно в Кодекс и через </w:t>
      </w:r>
      <w:r>
        <w:rPr>
          <w:rFonts w:ascii="Times New Roman"/>
          <w:b/>
          <w:i/>
          <w:color w:val="008000"/>
          <w:sz w:val="28"/>
        </w:rPr>
        <w:t xml:space="preserve">статью 66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color w:val="ff00ff"/>
          <w:sz w:val="28"/>
        </w:rPr>
        <w:t xml:space="preserve"> Изложение в новой редакции статьи 135-2 будет отражено после 1 января 2027 года.</w:t>
      </w:r>
      <w:r>
        <w:br/>
      </w:r>
      <w:r>
        <w:rPr>
          <w:rFonts w:ascii="Times New Roman"/>
          <w:b w:val="false"/>
          <w:i w:val="false"/>
          <w:color w:val="000000"/>
          <w:sz w:val="28"/>
        </w:rPr>
        <w:t>
</w:t>
      </w:r>
      <w:r>
        <w:rPr>
          <w:rFonts w:ascii="Times New Roman"/>
          <w:b w:val="false"/>
          <w:i/>
          <w:color w:val="ff00ff"/>
          <w:sz w:val="28"/>
        </w:rPr>
        <w:t xml:space="preserve">      Статья 135-2 с изложением в новой редакции пункта 1, внесенным Законом Республики Казахстан от 25 декабря 2017 года № 122-VI ЗРК (вводится в действие с 11.03.2017). Изменение не внесено, потому что с 12.03.2017 изменение в статью 135-2 </w:t>
      </w:r>
      <w:r>
        <w:rPr>
          <w:rFonts w:ascii="Times New Roman"/>
          <w:b w:val="false"/>
          <w:i/>
          <w:color w:val="008000"/>
          <w:sz w:val="28"/>
        </w:rPr>
        <w:t xml:space="preserve">и </w:t>
      </w:r>
      <w:r>
        <w:rPr>
          <w:rFonts w:ascii="Times New Roman"/>
          <w:b/>
          <w:i/>
          <w:color w:val="008000"/>
          <w:sz w:val="28"/>
        </w:rPr>
        <w:t>статью 66</w:t>
      </w:r>
      <w:r>
        <w:rPr>
          <w:rFonts w:ascii="Times New Roman"/>
          <w:b w:val="false"/>
          <w:i/>
          <w:color w:val="ff00ff"/>
          <w:sz w:val="28"/>
        </w:rPr>
        <w:t>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color w:val="ff00ff"/>
          <w:sz w:val="28"/>
        </w:rPr>
        <w:t>было внесено Законом Республики Казахстан от 27 февраля 2017 года № 49-VI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8000"/>
          <w:sz w:val="28"/>
        </w:rPr>
        <w:t>      </w:t>
      </w:r>
      <w:r>
        <w:rPr>
          <w:rFonts w:ascii="Times New Roman"/>
          <w:b/>
          <w:i w:val="false"/>
          <w:color w:val="ff00ff"/>
          <w:sz w:val="28"/>
        </w:rPr>
        <w:t>Статья 135-3.</w:t>
      </w:r>
      <w:r>
        <w:rPr>
          <w:rFonts w:ascii="Times New Roman"/>
          <w:b w:val="false"/>
          <w:i w:val="false"/>
          <w:color w:val="ff00ff"/>
          <w:sz w:val="28"/>
        </w:rPr>
        <w:t> </w:t>
      </w:r>
      <w:r>
        <w:rPr>
          <w:rFonts w:ascii="Times New Roman"/>
          <w:b/>
          <w:i w:val="false"/>
          <w:color w:val="ff00ff"/>
          <w:sz w:val="28"/>
        </w:rPr>
        <w:t>Налогообложение организации, осуществляющей</w:t>
      </w:r>
      <w:r>
        <w:br/>
      </w:r>
      <w:r>
        <w:rPr>
          <w:rFonts w:ascii="Times New Roman"/>
          <w:b w:val="false"/>
          <w:i w:val="false"/>
          <w:color w:val="000000"/>
          <w:sz w:val="28"/>
        </w:rPr>
        <w:t>
</w:t>
      </w:r>
      <w:r>
        <w:rPr>
          <w:rFonts w:ascii="Times New Roman"/>
          <w:b/>
          <w:i w:val="false"/>
          <w:color w:val="ff00ff"/>
          <w:sz w:val="28"/>
        </w:rPr>
        <w:t>                    деятельность по организации и проведению</w:t>
      </w:r>
      <w:r>
        <w:br/>
      </w:r>
      <w:r>
        <w:rPr>
          <w:rFonts w:ascii="Times New Roman"/>
          <w:b w:val="false"/>
          <w:i w:val="false"/>
          <w:color w:val="000000"/>
          <w:sz w:val="28"/>
        </w:rPr>
        <w:t>
</w:t>
      </w:r>
      <w:r>
        <w:rPr>
          <w:rFonts w:ascii="Times New Roman"/>
          <w:b/>
          <w:i w:val="false"/>
          <w:color w:val="ff00ff"/>
          <w:sz w:val="28"/>
        </w:rPr>
        <w:t>                    международной специализированной выставки</w:t>
      </w:r>
      <w:r>
        <w:br/>
      </w:r>
      <w:r>
        <w:rPr>
          <w:rFonts w:ascii="Times New Roman"/>
          <w:b w:val="false"/>
          <w:i w:val="false"/>
          <w:color w:val="000000"/>
          <w:sz w:val="28"/>
        </w:rPr>
        <w:t>
</w:t>
      </w:r>
      <w:r>
        <w:rPr>
          <w:rFonts w:ascii="Times New Roman"/>
          <w:b/>
          <w:i w:val="false"/>
          <w:color w:val="ff00ff"/>
          <w:sz w:val="28"/>
        </w:rPr>
        <w:t xml:space="preserve">                    на </w:t>
      </w:r>
      <w:r>
        <w:rPr>
          <w:rFonts w:ascii="Times New Roman"/>
          <w:b/>
          <w:i w:val="false"/>
          <w:color w:val="ff00ff"/>
          <w:sz w:val="28"/>
        </w:rPr>
        <w:t>территории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ff"/>
          <w:sz w:val="28"/>
        </w:rPr>
        <w:t>1. Для целей настоящего Кодекса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признается:</w:t>
      </w:r>
      <w:r>
        <w:br/>
      </w:r>
      <w:r>
        <w:rPr>
          <w:rFonts w:ascii="Times New Roman"/>
          <w:b w:val="false"/>
          <w:i w:val="false"/>
          <w:color w:val="000000"/>
          <w:sz w:val="28"/>
        </w:rPr>
        <w:t>
</w:t>
      </w:r>
      <w:r>
        <w:rPr>
          <w:rFonts w:ascii="Times New Roman"/>
          <w:b w:val="false"/>
          <w:i w:val="false"/>
          <w:color w:val="ff00ff"/>
          <w:sz w:val="28"/>
        </w:rPr>
        <w:t>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w:t>
      </w:r>
      <w:r>
        <w:rPr>
          <w:rFonts w:ascii="Times New Roman"/>
          <w:b w:val="false"/>
          <w:i w:val="false"/>
          <w:color w:val="ff00ff"/>
          <w:sz w:val="28"/>
        </w:rPr>
        <w:t>      юридическое лицо, осуществляющее деятельность по проектированию и (или) строительству объектов международной специализированной выставки на территории Республики Казахстан и включенное в перечень организаций, осуществляющих деятельность по проектированию и (или) строительству объектов международной специализированной выставки на территории Республики Казахстан, утвержденный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Организация, осуществляющая деятельность по организации и проведению международной специализированной выставки на территории Республики Казахстан, уменьшает корпоративный подоходный налог, исчисленный в соответствии со статьей 139 настоящего Кодекса по доходам от осуществления соответствующих видов деятельности, предусмотренных пунктом 1 настоящей статьи, на 100 процентов.</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r>
        <w:br/>
      </w:r>
      <w:r>
        <w:rPr>
          <w:rFonts w:ascii="Times New Roman"/>
          <w:b w:val="false"/>
          <w:i w:val="false"/>
          <w:color w:val="000000"/>
          <w:sz w:val="28"/>
        </w:rPr>
        <w:t>
</w:t>
      </w:r>
      <w:r>
        <w:rPr>
          <w:rFonts w:ascii="Times New Roman"/>
          <w:b w:val="false"/>
          <w:i w:val="false"/>
          <w:color w:val="ff00ff"/>
          <w:sz w:val="28"/>
        </w:rPr>
        <w:t>      3. Доходы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Организация, осуществляющая деятельность по организации и проведению международной специализированной выставки на территории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пункте 1 настоящей статьи, и иной деятельности.</w:t>
      </w:r>
      <w:r>
        <w:br/>
      </w:r>
      <w:r>
        <w:rPr>
          <w:rFonts w:ascii="Times New Roman"/>
          <w:b w:val="false"/>
          <w:i w:val="false"/>
          <w:color w:val="000000"/>
          <w:sz w:val="28"/>
        </w:rPr>
        <w:t>
</w:t>
      </w:r>
      <w:r>
        <w:rPr>
          <w:rFonts w:ascii="Times New Roman"/>
          <w:b w:val="false"/>
          <w:i/>
          <w:color w:val="ff00ff"/>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статьей 139 настоящего Кодекса,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12 дополнена статьей 135-3 Законом Республики Казахстан от 03 декабря 2013 года № 151-V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135-3 с изложением в новой редакции пунктов 4 и 5,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135-4. Налогообложение налогоплательщика,</w:t>
      </w:r>
      <w:r>
        <w:br/>
      </w:r>
      <w:r>
        <w:rPr>
          <w:rFonts w:ascii="Times New Roman"/>
          <w:b w:val="false"/>
          <w:i w:val="false"/>
          <w:color w:val="000000"/>
          <w:sz w:val="28"/>
        </w:rPr>
        <w:t>
</w:t>
      </w:r>
      <w:r>
        <w:rPr>
          <w:rFonts w:ascii="Times New Roman"/>
          <w:b/>
          <w:i w:val="false"/>
          <w:color w:val="ff00ff"/>
          <w:sz w:val="28"/>
        </w:rPr>
        <w:t>                    осуществляющего перевозку груза морским</w:t>
      </w:r>
      <w:r>
        <w:br/>
      </w:r>
      <w:r>
        <w:rPr>
          <w:rFonts w:ascii="Times New Roman"/>
          <w:b w:val="false"/>
          <w:i w:val="false"/>
          <w:color w:val="000000"/>
          <w:sz w:val="28"/>
        </w:rPr>
        <w:t>
</w:t>
      </w:r>
      <w:r>
        <w:rPr>
          <w:rFonts w:ascii="Times New Roman"/>
          <w:b/>
          <w:i w:val="false"/>
          <w:color w:val="ff00ff"/>
          <w:sz w:val="28"/>
        </w:rPr>
        <w:t xml:space="preserve">                    судном, </w:t>
      </w:r>
      <w:r>
        <w:rPr>
          <w:rFonts w:ascii="Times New Roman"/>
          <w:b/>
          <w:i w:val="false"/>
          <w:color w:val="ff00ff"/>
          <w:sz w:val="28"/>
        </w:rPr>
        <w:t>зарегистрированным в международном</w:t>
      </w:r>
      <w:r>
        <w:br/>
      </w:r>
      <w:r>
        <w:rPr>
          <w:rFonts w:ascii="Times New Roman"/>
          <w:b w:val="false"/>
          <w:i w:val="false"/>
          <w:color w:val="000000"/>
          <w:sz w:val="28"/>
        </w:rPr>
        <w:t>
</w:t>
      </w:r>
      <w:r>
        <w:rPr>
          <w:rFonts w:ascii="Times New Roman"/>
          <w:b/>
          <w:i w:val="false"/>
          <w:color w:val="ff00ff"/>
          <w:sz w:val="28"/>
        </w:rPr>
        <w:t xml:space="preserve">                    судовом </w:t>
      </w:r>
      <w:r>
        <w:rPr>
          <w:rFonts w:ascii="Times New Roman"/>
          <w:b/>
          <w:i w:val="false"/>
          <w:color w:val="ff00ff"/>
          <w:sz w:val="28"/>
        </w:rPr>
        <w:t>реестре Республики Казахстан</w:t>
      </w:r>
    </w:p>
    <w:p>
      <w:pPr>
        <w:spacing w:after="0"/>
        <w:ind w:left="0"/>
        <w:jc w:val="both"/>
      </w:pPr>
      <w:r>
        <w:rPr>
          <w:rFonts w:ascii="Times New Roman"/>
          <w:b w:val="false"/>
          <w:i w:val="false"/>
          <w:color w:val="ff00ff"/>
          <w:sz w:val="28"/>
        </w:rPr>
        <w:t>      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статьей 139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r>
        <w:br/>
      </w:r>
      <w:r>
        <w:rPr>
          <w:rFonts w:ascii="Times New Roman"/>
          <w:b w:val="false"/>
          <w:i w:val="false"/>
          <w:color w:val="000000"/>
          <w:sz w:val="28"/>
        </w:rPr>
        <w:t>
</w:t>
      </w:r>
      <w:r>
        <w:rPr>
          <w:rFonts w:ascii="Times New Roman"/>
          <w:b w:val="false"/>
          <w:i w:val="false"/>
          <w:color w:val="ff00ff"/>
          <w:sz w:val="28"/>
        </w:rPr>
        <w:t>      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r>
        <w:br/>
      </w:r>
      <w:r>
        <w:rPr>
          <w:rFonts w:ascii="Times New Roman"/>
          <w:b w:val="false"/>
          <w:i w:val="false"/>
          <w:color w:val="000000"/>
          <w:sz w:val="28"/>
        </w:rPr>
        <w:t>
</w:t>
      </w:r>
      <w:r>
        <w:rPr>
          <w:rFonts w:ascii="Times New Roman"/>
          <w:b w:val="false"/>
          <w:i w:val="false"/>
          <w:color w:val="ff00ff"/>
          <w:sz w:val="28"/>
        </w:rPr>
        <w:t>      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w:t>
      </w:r>
      <w:r>
        <w:br/>
      </w:r>
      <w:r>
        <w:rPr>
          <w:rFonts w:ascii="Times New Roman"/>
          <w:b w:val="false"/>
          <w:i w:val="false"/>
          <w:color w:val="000000"/>
          <w:sz w:val="28"/>
        </w:rPr>
        <w:t>
</w:t>
      </w:r>
      <w:r>
        <w:rPr>
          <w:rFonts w:ascii="Times New Roman"/>
          <w:b w:val="false"/>
          <w:i w:val="false"/>
          <w:color w:val="ff00ff"/>
          <w:sz w:val="28"/>
        </w:rPr>
        <w:t>      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статьей 139 настоящего Кодекса,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12 дополнена статьей 135-4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13. УБЫТКИ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136. Понятие убытка</w:t>
      </w:r>
    </w:p>
    <w:p>
      <w:pPr>
        <w:spacing w:after="0"/>
        <w:ind w:left="0"/>
        <w:jc w:val="both"/>
      </w:pPr>
      <w:r>
        <w:rPr>
          <w:rFonts w:ascii="Times New Roman"/>
          <w:b w:val="false"/>
          <w:i w:val="false"/>
          <w:color w:val="000000"/>
          <w:sz w:val="28"/>
        </w:rPr>
        <w:t>      1. Убытком от предпринимательской деятельности признается:</w:t>
      </w:r>
      <w:r>
        <w:br/>
      </w:r>
      <w:r>
        <w:rPr>
          <w:rFonts w:ascii="Times New Roman"/>
          <w:b w:val="false"/>
          <w:i w:val="false"/>
          <w:color w:val="000000"/>
          <w:sz w:val="28"/>
        </w:rPr>
        <w:t>
      1) превышение вычетов над совокупным годовым доходом с учетом корректировок, предусмотренных статьей 99 настоящего Кодекса;</w:t>
      </w:r>
      <w:r>
        <w:br/>
      </w:r>
      <w:r>
        <w:rPr>
          <w:rFonts w:ascii="Times New Roman"/>
          <w:b w:val="false"/>
          <w:i w:val="false"/>
          <w:color w:val="000000"/>
          <w:sz w:val="28"/>
        </w:rPr>
        <w:t>
      2) убыток от продажи предприятия как имущественного комплекса.</w:t>
      </w:r>
      <w:r>
        <w:br/>
      </w:r>
      <w:r>
        <w:rPr>
          <w:rFonts w:ascii="Times New Roman"/>
          <w:b w:val="false"/>
          <w:i w:val="false"/>
          <w:color w:val="000000"/>
          <w:sz w:val="28"/>
        </w:rPr>
        <w:t>
      2. Убытком от реализации ценных бумаг является:</w:t>
      </w:r>
      <w:r>
        <w:br/>
      </w:r>
      <w:r>
        <w:rPr>
          <w:rFonts w:ascii="Times New Roman"/>
          <w:b w:val="false"/>
          <w:i w:val="false"/>
          <w:color w:val="000000"/>
          <w:sz w:val="28"/>
        </w:rPr>
        <w:t>
      1) по ценным бумагам, за исключением долговых ценных бумаг, отрицательная разница между стоимостью реализации и стоимостью приобретения;</w:t>
      </w:r>
      <w:r>
        <w:br/>
      </w:r>
      <w:r>
        <w:rPr>
          <w:rFonts w:ascii="Times New Roman"/>
          <w:b w:val="false"/>
          <w:i w:val="false"/>
          <w:color w:val="000000"/>
          <w:sz w:val="28"/>
        </w:rPr>
        <w:t>
      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r>
        <w:br/>
      </w:r>
      <w:r>
        <w:rPr>
          <w:rFonts w:ascii="Times New Roman"/>
          <w:b w:val="false"/>
          <w:i w:val="false"/>
          <w:color w:val="000000"/>
          <w:sz w:val="28"/>
        </w:rPr>
        <w:t xml:space="preserve">
      </w:t>
      </w:r>
      <w:r>
        <w:rPr>
          <w:rFonts w:ascii="Times New Roman"/>
          <w:b w:val="false"/>
          <w:i w:val="false"/>
          <w:color w:val="ff00ff"/>
          <w:sz w:val="28"/>
        </w:rPr>
        <w:t>3. Убыток по производному финансовому инструменту определяется как превышение расходов над поступлениями, которые определяются в соответствии со статьями 127 и 128 настоящего Кодекса.</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w:t>
      </w:r>
      <w:r>
        <w:rPr>
          <w:rFonts w:ascii="Times New Roman"/>
          <w:b w:val="false"/>
          <w:i w:val="false"/>
          <w:color w:val="ff00ff"/>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При этом убыток по производному финансовому инструменту, используемому в целях, указанных в подпункте 3) пункта 1 статьи 126 настоящего Кодекса, переносится в порядке, установленном пунктом 8 статьи 137 настоящего Кодекса.</w:t>
      </w:r>
      <w:r>
        <w:br/>
      </w:r>
      <w:r>
        <w:rPr>
          <w:rFonts w:ascii="Times New Roman"/>
          <w:b w:val="false"/>
          <w:i w:val="false"/>
          <w:color w:val="000000"/>
          <w:sz w:val="28"/>
        </w:rPr>
        <w:t>
</w:t>
      </w:r>
      <w:r>
        <w:rPr>
          <w:rFonts w:ascii="Times New Roman"/>
          <w:b w:val="false"/>
          <w:i w:val="false"/>
          <w:color w:val="ff00ff"/>
          <w:sz w:val="28"/>
        </w:rPr>
        <w:t>      Убыток по производному финансовому инструменту, применяемому в целях хеджирования, учитывается в соответствии со статьей 129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Убытком от реализации не подлежащих амортизации активов, указанных в подпунктах 1), 2) и 3) пункта 2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является отрицательная разница между стоимостью реализации и первоначальной стоимостью таких активов.</w:t>
      </w:r>
      <w:r>
        <w:br/>
      </w:r>
      <w:r>
        <w:rPr>
          <w:rFonts w:ascii="Times New Roman"/>
          <w:b w:val="false"/>
          <w:i w:val="false"/>
          <w:color w:val="000000"/>
          <w:sz w:val="28"/>
        </w:rPr>
        <w:t>
</w:t>
      </w:r>
      <w:r>
        <w:rPr>
          <w:rFonts w:ascii="Times New Roman"/>
          <w:b w:val="false"/>
          <w:i w:val="false"/>
          <w:color w:val="ff00ff"/>
          <w:sz w:val="28"/>
        </w:rPr>
        <w:t>      5. Убытком от предпринимательской деятельности не являются убытки, указанные в пунктах 2, 3 и 4 настоящей статьи, а также убытки от выбытия фиксированных активов I группы.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136 дополнена пунктом 4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136 дополнена пунктом 5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136 с изложением в новой редакции пункта 3,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136 с изложением в новой редакции пункта 4,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137. Перенос убытков</w:t>
      </w:r>
    </w:p>
    <w:p>
      <w:pPr>
        <w:spacing w:after="0"/>
        <w:ind w:left="0"/>
        <w:jc w:val="both"/>
      </w:pPr>
      <w:r>
        <w:rPr>
          <w:rFonts w:ascii="Times New Roman"/>
          <w:b w:val="false"/>
          <w:i w:val="false"/>
          <w:color w:val="000000"/>
          <w:sz w:val="28"/>
        </w:rPr>
        <w:t>      1. Убытки от предпринимательской деятельности, а также убытки от выбытия фиксированных активов I группы переносятся на последующие десять лет включительно для погашения за счет налогооблагаемого дохода данных налоговых периодов.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1-1. Убытки от реализации не подлежащих амортизации активов, указанных в подпунктах 1), 2) и 3) пункта 2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компенсируются за счет дохода от прироста стоимости, полученного при реализации таких активов.</w:t>
      </w:r>
      <w:r>
        <w:br/>
      </w:r>
      <w:r>
        <w:rPr>
          <w:rFonts w:ascii="Times New Roman"/>
          <w:b w:val="false"/>
          <w:i w:val="false"/>
          <w:color w:val="000000"/>
          <w:sz w:val="28"/>
        </w:rPr>
        <w:t>
</w:t>
      </w:r>
      <w:r>
        <w:rPr>
          <w:rFonts w:ascii="Times New Roman"/>
          <w:b w:val="false"/>
          <w:i w:val="false"/>
          <w:color w:val="ff00ff"/>
          <w:sz w:val="28"/>
        </w:rPr>
        <w:t>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подпунктах 1), 2) и 3) пункта 2 статьи 87 настоящего Кодекса.</w:t>
      </w:r>
      <w:r>
        <w:br/>
      </w:r>
      <w:r>
        <w:rPr>
          <w:rFonts w:ascii="Times New Roman"/>
          <w:b w:val="false"/>
          <w:i w:val="false"/>
          <w:color w:val="000000"/>
          <w:sz w:val="28"/>
        </w:rPr>
        <w:t>
      2. Если иное не установлено настоящей статьей, убытки, возникающие при реализации ценных бумаг, компенсируются за счет дохода от прироста стоимости, полученного при реализации других ценных бумаг</w:t>
      </w:r>
      <w:r>
        <w:rPr>
          <w:rFonts w:ascii="Times New Roman"/>
          <w:b w:val="false"/>
          <w:i w:val="false"/>
          <w:color w:val="ff00ff"/>
          <w:sz w:val="28"/>
        </w:rPr>
        <w:t>, за исключением дохода от прироста стоимости, полученного при реализации ценных бумаг, указанных в пунктах 3, 4, 4-1 и 4-2 настоящей статьи</w:t>
      </w:r>
      <w:r>
        <w:rPr>
          <w:rFonts w:ascii="Times New Roman"/>
          <w:b w:val="false"/>
          <w:i w:val="false"/>
          <w:color w:val="000000"/>
          <w:sz w:val="28"/>
        </w:rPr>
        <w:t>.</w:t>
      </w:r>
      <w:r>
        <w:br/>
      </w:r>
      <w:r>
        <w:rPr>
          <w:rFonts w:ascii="Times New Roman"/>
          <w:b w:val="false"/>
          <w:i w:val="false"/>
          <w:color w:val="000000"/>
          <w:sz w:val="28"/>
        </w:rPr>
        <w:t xml:space="preserve">
      Если данные убытки не могут быть компенсированы в периоде, в котором они имели место, то они могут переноситься </w:t>
      </w:r>
      <w:r>
        <w:rPr>
          <w:rFonts w:ascii="Times New Roman"/>
          <w:b w:val="false"/>
          <w:i w:val="false"/>
          <w:color w:val="ff00ff"/>
          <w:sz w:val="28"/>
        </w:rPr>
        <w:t>на последующие десять лет включительно</w:t>
      </w:r>
      <w:r>
        <w:rPr>
          <w:rFonts w:ascii="Times New Roman"/>
          <w:b w:val="false"/>
          <w:i w:val="false"/>
          <w:color w:val="000000"/>
          <w:sz w:val="28"/>
        </w:rPr>
        <w:t xml:space="preserve"> и компенсироваться за счет доходов от прироста стоимости, полученных при реализации других ценных бумаг, если иное не установлено настоящей статьей.</w:t>
      </w:r>
      <w:r>
        <w:br/>
      </w:r>
      <w:r>
        <w:rPr>
          <w:rFonts w:ascii="Times New Roman"/>
          <w:b w:val="false"/>
          <w:i w:val="false"/>
          <w:color w:val="000000"/>
          <w:sz w:val="28"/>
        </w:rPr>
        <w:t xml:space="preserve">
      </w:t>
      </w:r>
      <w:r>
        <w:rPr>
          <w:rFonts w:ascii="Times New Roman"/>
          <w:b w:val="false"/>
          <w:i w:val="false"/>
          <w:color w:val="ff00ff"/>
          <w:sz w:val="28"/>
        </w:rPr>
        <w:t>3.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ff00ff"/>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4. Убытки, возникающие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ff00ff"/>
          <w:sz w:val="28"/>
        </w:rPr>
        <w:t>      4-1. Убытки, возникающие от реализации государственных эмиссионных ценных бумаг, компенсируются за счет дохода от прироста стоимости при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ff00ff"/>
          <w:sz w:val="28"/>
        </w:rPr>
        <w:t>      4-2. Убытки, возникающие от реализации агентских облигаций, компенсируются за счет дохода от прироста стоимости при реализации агентских облигаций.</w:t>
      </w:r>
      <w:r>
        <w:br/>
      </w:r>
      <w:r>
        <w:rPr>
          <w:rFonts w:ascii="Times New Roman"/>
          <w:b w:val="false"/>
          <w:i w:val="false"/>
          <w:color w:val="000000"/>
          <w:sz w:val="28"/>
        </w:rPr>
        <w:t xml:space="preserve">
      5. Если убытки, указанные </w:t>
      </w:r>
      <w:r>
        <w:rPr>
          <w:rFonts w:ascii="Times New Roman"/>
          <w:b w:val="false"/>
          <w:i w:val="false"/>
          <w:color w:val="ff00ff"/>
          <w:sz w:val="28"/>
        </w:rPr>
        <w:t>в пунктах 3, 4, 4-1 и 4-2</w:t>
      </w:r>
      <w:r>
        <w:rPr>
          <w:rFonts w:ascii="Times New Roman"/>
          <w:b w:val="false"/>
          <w:i w:val="false"/>
          <w:color w:val="000000"/>
          <w:sz w:val="28"/>
        </w:rPr>
        <w:t xml:space="preserve"> настоящей статьи, не могут быть компенсированы в периоде, в котором они имели место, то они не переносятся на последующие налоговые периоды.</w:t>
      </w:r>
      <w:r>
        <w:br/>
      </w:r>
      <w:r>
        <w:rPr>
          <w:rFonts w:ascii="Times New Roman"/>
          <w:b w:val="false"/>
          <w:i w:val="false"/>
          <w:color w:val="000000"/>
          <w:sz w:val="28"/>
        </w:rPr>
        <w:t xml:space="preserve">
      6. Убытки специальной финансовой компании, полученные от деятельности, осуществляемой в соответствии с законодательством Республики Казахстан о </w:t>
      </w:r>
      <w:r>
        <w:rPr>
          <w:rFonts w:ascii="Times New Roman"/>
          <w:b w:val="false"/>
          <w:i w:val="false"/>
          <w:color w:val="ff00ff"/>
          <w:sz w:val="28"/>
        </w:rPr>
        <w:t>проектном финансировании и секьюритизации, могут переноситься в сделках секьюритизации</w:t>
      </w:r>
      <w:r>
        <w:rPr>
          <w:rFonts w:ascii="Times New Roman"/>
          <w:b w:val="false"/>
          <w:i w:val="false"/>
          <w:color w:val="000000"/>
          <w:sz w:val="28"/>
        </w:rPr>
        <w:t xml:space="preserve"> в течение срока обращения облигаций, обеспеченных выделенными активами.</w:t>
      </w:r>
      <w:r>
        <w:br/>
      </w:r>
      <w:r>
        <w:rPr>
          <w:rFonts w:ascii="Times New Roman"/>
          <w:b w:val="false"/>
          <w:i w:val="false"/>
          <w:color w:val="000000"/>
          <w:sz w:val="28"/>
        </w:rPr>
        <w:t xml:space="preserve">
      </w:t>
      </w:r>
      <w:r>
        <w:rPr>
          <w:rFonts w:ascii="Times New Roman"/>
          <w:b w:val="false"/>
          <w:i w:val="false"/>
          <w:color w:val="ff00ff"/>
          <w:sz w:val="28"/>
        </w:rPr>
        <w:t xml:space="preserve">7. Убытки, полученные в рамках применения </w:t>
      </w:r>
      <w:r>
        <w:rPr>
          <w:rFonts w:ascii="Times New Roman"/>
          <w:b w:val="false"/>
          <w:i/>
          <w:color w:val="ff00ff"/>
          <w:sz w:val="28"/>
        </w:rPr>
        <w:t>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ff00ff"/>
          <w:sz w:val="28"/>
        </w:rPr>
        <w:t>,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008000"/>
          <w:sz w:val="28"/>
        </w:rPr>
        <w:t>      7-1.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ff00ff"/>
          <w:sz w:val="28"/>
        </w:rPr>
        <w:t>8. Убытки по производным финансовым инструментам, используемым в целях, указанных в подпункте 3) пункта 1 статьи 126 настоящего Кодекса, компенсируются за счет доходов по производным финансовым инструментам, используемым в целях, указанных в подпункте 3) пункта 1 статьи 126 настоящего Кодекса.</w:t>
      </w:r>
      <w:r>
        <w:br/>
      </w:r>
      <w:r>
        <w:rPr>
          <w:rFonts w:ascii="Times New Roman"/>
          <w:b w:val="false"/>
          <w:i w:val="false"/>
          <w:color w:val="000000"/>
          <w:sz w:val="28"/>
        </w:rPr>
        <w:t>
</w:t>
      </w:r>
      <w:r>
        <w:rPr>
          <w:rFonts w:ascii="Times New Roman"/>
          <w:b w:val="false"/>
          <w:i w:val="false"/>
          <w:color w:val="ff00ff"/>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подпункте 3) пункта 1 статьи 126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9.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статьей 139 настоящего Кодекса корпоративного подоходного налога на 100 процентов,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ff00ff"/>
          <w:sz w:val="28"/>
        </w:rPr>
        <w:t xml:space="preserve">      10. Убытки, полученные организацией,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w:t>
      </w:r>
      <w:r>
        <w:rPr>
          <w:rFonts w:ascii="Times New Roman"/>
          <w:b w:val="false"/>
          <w:i/>
          <w:color w:val="ff00ff"/>
          <w:sz w:val="28"/>
        </w:rPr>
        <w:t>в области инвестиций</w:t>
      </w:r>
      <w:r>
        <w:rPr>
          <w:rFonts w:ascii="Times New Roman"/>
          <w:b w:val="false"/>
          <w:i w:val="false"/>
          <w:color w:val="ff00ff"/>
          <w:sz w:val="28"/>
        </w:rPr>
        <w:t>, не переносятся на налоговые периоды, следующие за налоговым периодом, в котором прекращено действие такого инвестиционного контракта.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40</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до 01.01.</w:t>
      </w:r>
      <w:r>
        <w:rPr>
          <w:rFonts w:ascii="Times New Roman"/>
          <w:b w:val="false"/>
          <w:i/>
          <w:color w:val="008000"/>
          <w:sz w:val="28"/>
        </w:rPr>
        <w:t>2013</w:t>
      </w:r>
      <w:r>
        <w:rPr>
          <w:rFonts w:ascii="Times New Roman"/>
          <w:b w:val="false"/>
          <w:i w:val="false"/>
          <w:color w:val="ff0000"/>
          <w:sz w:val="28"/>
        </w:rPr>
        <w:t xml:space="preserve"> г. для целей статьи 137 убытки, полученные налогоплательщиком за налоговый период, не переносятся на последующие налоговые периоды в случае, если в течение данного налогового периода налогоплательщик осуществлял расчеты с бюджетом на основе разового талона.</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40</w:t>
      </w:r>
      <w:r>
        <w:rPr>
          <w:rFonts w:ascii="Times New Roman"/>
          <w:b w:val="false"/>
          <w:i/>
          <w:color w:val="008000"/>
          <w:sz w:val="28"/>
        </w:rPr>
        <w:t xml:space="preserve">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40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137 с дополнением пунктом 1-1,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137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137 с дополнениями в пункте 7,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137 с изложением в новой редакции пунктов 3 и 7,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008000"/>
          <w:sz w:val="28"/>
        </w:rPr>
        <w:t xml:space="preserve">Статья 137 с дополнением пункта 7-1, действующим с 1 января 2012 года до 1 января 2027 года, согласно </w:t>
      </w:r>
      <w:r>
        <w:rPr>
          <w:rFonts w:ascii="Times New Roman"/>
          <w:b/>
          <w:i/>
          <w:color w:val="008000"/>
          <w:sz w:val="28"/>
        </w:rPr>
        <w:t xml:space="preserve">статье 67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67</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ff00ff"/>
          <w:sz w:val="28"/>
        </w:rPr>
        <w:t>      Статья 137 с изменением в пункте 6, внесенным Законом Республики Казахстан от 12 января 2012 года № 539-IV (вводится в действие с 07.02.2012).</w:t>
      </w:r>
      <w:r>
        <w:br/>
      </w:r>
      <w:r>
        <w:rPr>
          <w:rFonts w:ascii="Times New Roman"/>
          <w:b w:val="false"/>
          <w:i w:val="false"/>
          <w:color w:val="000000"/>
          <w:sz w:val="28"/>
        </w:rPr>
        <w:t>
</w:t>
      </w:r>
      <w:r>
        <w:rPr>
          <w:rFonts w:ascii="Times New Roman"/>
          <w:b w:val="false"/>
          <w:i/>
          <w:color w:val="ff00ff"/>
          <w:sz w:val="28"/>
        </w:rPr>
        <w:t>      Статья 137 с изложением в новой редакции абзаца четвертого  и дополнением части второй в пункте 3; изложением в новой редакции пункта 8; дополнением пункта 9,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137 с изложением в новой редакции части первой пункта 1-1,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i w:val="false"/>
          <w:color w:val="ff00ff"/>
          <w:sz w:val="28"/>
        </w:rPr>
        <w:t xml:space="preserve">      </w:t>
      </w:r>
      <w:r>
        <w:rPr>
          <w:rFonts w:ascii="Times New Roman"/>
          <w:b/>
          <w:i w:val="false"/>
          <w:color w:val="008000"/>
          <w:sz w:val="28"/>
        </w:rPr>
        <w:t>Статья 15-1.</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15-1</w:t>
      </w:r>
      <w:r>
        <w:rPr>
          <w:rFonts w:ascii="Times New Roman"/>
          <w:b w:val="false"/>
          <w:i/>
          <w:color w:val="008000"/>
          <w:sz w:val="28"/>
        </w:rPr>
        <w:t xml:space="preserve">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30 декабря 2009 года № 234-IV(вводится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15-1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137 с дополнением пунктом 10, 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137 с изложением в новой редакции пункта 9,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137 с заменой слов «об инвестициях» на слова «в области инвестиций» в пункте 10,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138. Перенос убытков при реорганизации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статьей 137 настоящего Кодекса.</w:t>
      </w:r>
      <w:r>
        <w:br/>
      </w:r>
      <w:r>
        <w:rPr>
          <w:rFonts w:ascii="Times New Roman"/>
          <w:b w:val="false"/>
          <w:i w:val="false"/>
          <w:color w:val="000000"/>
          <w:sz w:val="28"/>
        </w:rPr>
        <w:t>
</w:t>
      </w:r>
      <w:r>
        <w:rPr>
          <w:rFonts w:ascii="Times New Roman"/>
          <w:b w:val="false"/>
          <w:i w:val="false"/>
          <w:color w:val="ff00ff"/>
          <w:sz w:val="28"/>
        </w:rPr>
        <w:t>      2.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статьей 137 настоящего Кодекса.</w:t>
      </w:r>
      <w:r>
        <w:br/>
      </w:r>
      <w:r>
        <w:rPr>
          <w:rFonts w:ascii="Times New Roman"/>
          <w:b w:val="false"/>
          <w:i w:val="false"/>
          <w:color w:val="000000"/>
          <w:sz w:val="28"/>
        </w:rPr>
        <w:t>
      </w:t>
      </w:r>
      <w:r>
        <w:rPr>
          <w:rFonts w:ascii="Times New Roman"/>
          <w:b w:val="false"/>
          <w:i/>
          <w:color w:val="ff00ff"/>
          <w:sz w:val="28"/>
        </w:rPr>
        <w:t>Статья 138 изложена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14. ПОРЯДОК ИСЧИСЛЕНИЯ И СРОКИ</w:t>
      </w:r>
      <w:r>
        <w:rPr>
          <w:rFonts w:ascii="Times New Roman"/>
          <w:b w:val="false"/>
          <w:i w:val="false"/>
          <w:color w:val="000000"/>
          <w:sz w:val="28"/>
        </w:rPr>
        <w:t> </w:t>
      </w:r>
      <w:r>
        <w:rPr>
          <w:rFonts w:ascii="Times New Roman"/>
          <w:b/>
          <w:i w:val="false"/>
          <w:color w:val="000080"/>
          <w:sz w:val="28"/>
        </w:rPr>
        <w:t>УПЛАТЫ</w:t>
      </w:r>
      <w:r>
        <w:br/>
      </w:r>
      <w:r>
        <w:rPr>
          <w:rFonts w:ascii="Times New Roman"/>
          <w:b w:val="false"/>
          <w:i w:val="false"/>
          <w:color w:val="000000"/>
          <w:sz w:val="28"/>
        </w:rPr>
        <w:t>
</w:t>
      </w:r>
      <w:r>
        <w:rPr>
          <w:rFonts w:ascii="Times New Roman"/>
          <w:b/>
          <w:i w:val="false"/>
          <w:color w:val="000080"/>
          <w:sz w:val="28"/>
        </w:rPr>
        <w:t>                      КОРПОРАТИВНОГО ПОДОХОДНОГО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139. Исчисление суммы корпоративного подоходного</w:t>
      </w:r>
      <w:r>
        <w:br/>
      </w:r>
      <w:r>
        <w:rPr>
          <w:rFonts w:ascii="Times New Roman"/>
          <w:b w:val="false"/>
          <w:i w:val="false"/>
          <w:color w:val="000000"/>
          <w:sz w:val="28"/>
        </w:rPr>
        <w:t>
</w:t>
      </w:r>
      <w:r>
        <w:rPr>
          <w:rFonts w:ascii="Times New Roman"/>
          <w:b/>
          <w:i w:val="false"/>
          <w:color w:val="ff00ff"/>
          <w:sz w:val="28"/>
        </w:rPr>
        <w:t>                  налога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r>
        <w:br/>
      </w:r>
      <w:r>
        <w:rPr>
          <w:rFonts w:ascii="Times New Roman"/>
          <w:b w:val="false"/>
          <w:i w:val="false"/>
          <w:color w:val="000000"/>
          <w:sz w:val="28"/>
        </w:rPr>
        <w:t>
</w:t>
      </w:r>
      <w:r>
        <w:rPr>
          <w:rFonts w:ascii="Times New Roman"/>
          <w:b w:val="false"/>
          <w:i w:val="false"/>
          <w:color w:val="ff00ff"/>
          <w:sz w:val="28"/>
        </w:rPr>
        <w:t>      произведение ставки, установленной пунктами 1 или 2 статьи 147 настоящего Кодекса, и налогооблагаемого дохода, уменьшенного на сумму доходов и расходов, предусмотренных статьей 133 настоящего Кодекса, а также убытков, переносимых в соответствии со статьей 137 настоящего Кодекса,</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ff"/>
          <w:sz w:val="28"/>
        </w:rPr>
        <w:t>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r>
        <w:br/>
      </w:r>
      <w:r>
        <w:rPr>
          <w:rFonts w:ascii="Times New Roman"/>
          <w:b w:val="false"/>
          <w:i w:val="false"/>
          <w:color w:val="000000"/>
          <w:sz w:val="28"/>
        </w:rPr>
        <w:t>
</w:t>
      </w:r>
      <w:r>
        <w:rPr>
          <w:rFonts w:ascii="Times New Roman"/>
          <w:b w:val="false"/>
          <w:i w:val="false"/>
          <w:color w:val="ff00ff"/>
          <w:sz w:val="28"/>
        </w:rPr>
        <w:t>      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139 с изложением в новой редакции пункта 1,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139 с изменениями,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139 с изложением в новой редакции,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140. Особенности исчисления и уплаты</w:t>
      </w:r>
      <w:r>
        <w:br/>
      </w:r>
      <w:r>
        <w:rPr>
          <w:rFonts w:ascii="Times New Roman"/>
          <w:b w:val="false"/>
          <w:i w:val="false"/>
          <w:color w:val="000000"/>
          <w:sz w:val="28"/>
        </w:rPr>
        <w:t>
</w:t>
      </w:r>
      <w:r>
        <w:rPr>
          <w:rFonts w:ascii="Times New Roman"/>
          <w:b/>
          <w:i w:val="false"/>
          <w:color w:val="000080"/>
          <w:sz w:val="28"/>
        </w:rPr>
        <w:t>                  корпоративного подоходного налога отдельными</w:t>
      </w:r>
      <w:r>
        <w:br/>
      </w:r>
      <w:r>
        <w:rPr>
          <w:rFonts w:ascii="Times New Roman"/>
          <w:b w:val="false"/>
          <w:i w:val="false"/>
          <w:color w:val="000000"/>
          <w:sz w:val="28"/>
        </w:rPr>
        <w:t>
</w:t>
      </w:r>
      <w:r>
        <w:rPr>
          <w:rFonts w:ascii="Times New Roman"/>
          <w:b/>
          <w:i w:val="false"/>
          <w:color w:val="000080"/>
          <w:sz w:val="28"/>
        </w:rPr>
        <w:t>                  категориями налогоплательщиков</w:t>
      </w:r>
    </w:p>
    <w:p>
      <w:pPr>
        <w:spacing w:after="0"/>
        <w:ind w:left="0"/>
        <w:jc w:val="both"/>
      </w:pPr>
      <w:r>
        <w:rPr>
          <w:rFonts w:ascii="Times New Roman"/>
          <w:b w:val="false"/>
          <w:i w:val="false"/>
          <w:color w:val="000000"/>
          <w:sz w:val="28"/>
        </w:rPr>
        <w:t xml:space="preserve">      Налогоплательщик, применяющий </w:t>
      </w:r>
      <w:r>
        <w:rPr>
          <w:rFonts w:ascii="Times New Roman"/>
          <w:b w:val="false"/>
          <w:i w:val="false"/>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000000"/>
          <w:sz w:val="28"/>
        </w:rPr>
        <w:t>, производит исчисление корпоративного подоходного налога с учетом особенности, установленной статьей 451 настоящего Кодекса.</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140 с дополнениями, внесенными Законом Республики Казахстан от 16 ноября 2009 года № 200-IV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141. Исчисление суммы авансовых платежей</w:t>
      </w:r>
    </w:p>
    <w:p>
      <w:pPr>
        <w:spacing w:after="0"/>
        <w:ind w:left="0"/>
        <w:jc w:val="both"/>
      </w:pPr>
      <w:r>
        <w:rPr>
          <w:rFonts w:ascii="Times New Roman"/>
          <w:b w:val="false"/>
          <w:i w:val="false"/>
          <w:color w:val="000000"/>
          <w:sz w:val="28"/>
        </w:rPr>
        <w:t>      1. Если иное не установлено пунктом 2 настоящей статьи, налогоплательщики исчисляют и уплачивают авансовые платежи по корпоративному подоходному налогу в течение текущего налогового периода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xml:space="preserve"> 2. Не исчисляют и не уплачивают авансовые платежи по корпоративному подоходному налогу, в том числе не представляют расчеты сумм авансовых платежей по корпоративному подоходному налогу, подлежащих уплате за периоды до и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xml:space="preserve">
      1) если иное не предусмотрено настоящим пунктом,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325000-кратному размеру месячного расчетного показателя, установленного законом о республиканском бюджете и действующего на 1 января </w:t>
      </w:r>
      <w:r>
        <w:rPr>
          <w:rFonts w:ascii="Times New Roman"/>
          <w:b w:val="false"/>
          <w:i w:val="false"/>
          <w:color w:val="ff00ff"/>
          <w:sz w:val="28"/>
        </w:rPr>
        <w:t>финансового года, предшествующего предыдущему финансовому году</w:t>
      </w:r>
      <w:r>
        <w:rPr>
          <w:rFonts w:ascii="Times New Roman"/>
          <w:b w:val="false"/>
          <w:i w:val="false"/>
          <w:color w:val="000000"/>
          <w:sz w:val="28"/>
        </w:rPr>
        <w:t>;</w:t>
      </w:r>
      <w:r>
        <w:br/>
      </w:r>
      <w:r>
        <w:rPr>
          <w:rFonts w:ascii="Times New Roman"/>
          <w:b w:val="false"/>
          <w:i w:val="false"/>
          <w:color w:val="000000"/>
          <w:sz w:val="28"/>
        </w:rPr>
        <w:t>
      2) если иное не установлено пунктом 11 настоящей статьи, вновь созданные (возникшие) налогоплательщики - в течение налогового периода, в котором осуществлена государственная (учетная) регистрация в органе юстиции, а также в течение последующего налогового периода;</w:t>
      </w:r>
      <w:r>
        <w:br/>
      </w:r>
      <w:r>
        <w:rPr>
          <w:rFonts w:ascii="Times New Roman"/>
          <w:b w:val="false"/>
          <w:i w:val="false"/>
          <w:color w:val="000000"/>
          <w:sz w:val="28"/>
        </w:rPr>
        <w:t>
      3) вновь зарегистрированные в налоговых органах в качестве налогоплательщиков юридические лица-нерезиденты, осуществляющие деятельность в Республике Казахстан через постоянное учреждение без открытия филиала, представительства, - в течение налогового периода, в котором осуществлена регистрация в налоговых органах, а также в течение последующего налогового периода.</w:t>
      </w:r>
      <w:r>
        <w:br/>
      </w:r>
      <w:r>
        <w:rPr>
          <w:rFonts w:ascii="Times New Roman"/>
          <w:b w:val="false"/>
          <w:i w:val="false"/>
          <w:color w:val="000000"/>
          <w:sz w:val="28"/>
        </w:rPr>
        <w:t>
</w:t>
      </w:r>
      <w:r>
        <w:rPr>
          <w:rFonts w:ascii="Times New Roman"/>
          <w:b w:val="false"/>
          <w:i w:val="false"/>
          <w:color w:val="ff00ff"/>
          <w:sz w:val="28"/>
        </w:rPr>
        <w:t>      4) налогоплательщики, соответствующие условиям пункта 1 статьи 134 настоящего Кодекса.</w:t>
      </w:r>
      <w:r>
        <w:br/>
      </w:r>
      <w:r>
        <w:rPr>
          <w:rFonts w:ascii="Times New Roman"/>
          <w:b w:val="false"/>
          <w:i w:val="false"/>
          <w:color w:val="000000"/>
          <w:sz w:val="28"/>
        </w:rPr>
        <w:t>
</w:t>
      </w:r>
      <w:r>
        <w:rPr>
          <w:rFonts w:ascii="Times New Roman"/>
          <w:b w:val="false"/>
          <w:i w:val="false"/>
          <w:color w:val="ff00ff"/>
          <w:sz w:val="28"/>
        </w:rPr>
        <w:t>      5) налогоплательщики, соответствующие условиям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6) налогоплательщики, соответствующие условиям пунктов 2 и 3 статьи 135 настоящего Кодекса;</w:t>
      </w:r>
      <w:r>
        <w:br/>
      </w:r>
      <w:r>
        <w:rPr>
          <w:rFonts w:ascii="Times New Roman"/>
          <w:b w:val="false"/>
          <w:i w:val="false"/>
          <w:color w:val="000000"/>
          <w:sz w:val="28"/>
        </w:rPr>
        <w:t>
</w:t>
      </w:r>
      <w:r>
        <w:rPr>
          <w:rFonts w:ascii="Times New Roman"/>
          <w:b w:val="false"/>
          <w:i w:val="false"/>
          <w:color w:val="ff00ff"/>
          <w:sz w:val="28"/>
        </w:rPr>
        <w:t>      7) налогоплательщики, соответствующие условиям пункта 1 статьи 150 настоящего Кодекса.</w:t>
      </w:r>
      <w:r>
        <w:br/>
      </w:r>
      <w:r>
        <w:rPr>
          <w:rFonts w:ascii="Times New Roman"/>
          <w:b w:val="false"/>
          <w:i w:val="false"/>
          <w:color w:val="000000"/>
          <w:sz w:val="28"/>
        </w:rPr>
        <w:t>
</w:t>
      </w:r>
      <w:r>
        <w:rPr>
          <w:rFonts w:ascii="Times New Roman"/>
          <w:b w:val="false"/>
          <w:i w:val="false"/>
          <w:color w:val="ff00ff"/>
          <w:sz w:val="28"/>
        </w:rPr>
        <w:t>      8)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r>
        <w:br/>
      </w:r>
      <w:r>
        <w:rPr>
          <w:rFonts w:ascii="Times New Roman"/>
          <w:b w:val="false"/>
          <w:i w:val="false"/>
          <w:color w:val="000000"/>
          <w:sz w:val="28"/>
        </w:rPr>
        <w:t>
</w:t>
      </w:r>
      <w:r>
        <w:rPr>
          <w:rFonts w:ascii="Times New Roman"/>
          <w:b w:val="false"/>
          <w:i w:val="false"/>
          <w:color w:val="ff00ff"/>
          <w:sz w:val="28"/>
        </w:rPr>
        <w:t>      2-1. При определении совокупного годового дохода для целей подпункта 1) пункта 2 настоящей статьи не учитываются доходы государственной исламской специальной финансовой компании, полученные от сдачи в аренду и (или) при реализации недвижимого имущества, указанного в подпункте 6) пункта 2 статьи 396 настоящего Кодекса, и земельных участков, занятых таким имуществом.</w:t>
      </w:r>
      <w:r>
        <w:br/>
      </w:r>
      <w:r>
        <w:rPr>
          <w:rFonts w:ascii="Times New Roman"/>
          <w:b w:val="false"/>
          <w:i w:val="false"/>
          <w:color w:val="000000"/>
          <w:sz w:val="28"/>
        </w:rPr>
        <w:t>
      </w:t>
      </w:r>
      <w:r>
        <w:rPr>
          <w:rFonts w:ascii="Times New Roman"/>
          <w:b w:val="false"/>
          <w:i/>
          <w:color w:val="ff00ff"/>
          <w:sz w:val="28"/>
        </w:rPr>
        <w:t>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(начисленная) в соответствии с пунктами 4 и 4-1 настоящей статьи, уплачивается равными долями за каждый месяц первого квартала отчетного налогового периода в сроки, установленные пунктом 2 статьи 142 настоящего Кодекса.</w:t>
      </w:r>
      <w:r>
        <w:br/>
      </w:r>
      <w:r>
        <w:rPr>
          <w:rFonts w:ascii="Times New Roman"/>
          <w:b w:val="false"/>
          <w:i w:val="false"/>
          <w:color w:val="000000"/>
          <w:sz w:val="28"/>
        </w:rPr>
        <w:t>
</w:t>
      </w:r>
      <w:r>
        <w:rPr>
          <w:rFonts w:ascii="Times New Roman"/>
          <w:b w:val="false"/>
          <w:i w:val="false"/>
          <w:color w:val="ff00ff"/>
          <w:sz w:val="28"/>
        </w:rPr>
        <w:t>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исчисленная в соответствии с пунктами 6 и 7 настоящей статьи, уплачивается равными долями в течение второго, третьего, четвертого кварталов отчетного налогового периода.</w:t>
      </w:r>
      <w:r>
        <w:br/>
      </w:r>
      <w:r>
        <w:rPr>
          <w:rFonts w:ascii="Times New Roman"/>
          <w:b w:val="false"/>
          <w:i w:val="false"/>
          <w:color w:val="000000"/>
          <w:sz w:val="28"/>
        </w:rPr>
        <w:t>
</w:t>
      </w:r>
      <w:r>
        <w:rPr>
          <w:rFonts w:ascii="Times New Roman"/>
          <w:b w:val="false"/>
          <w:i w:val="false"/>
          <w:color w:val="ff00ff"/>
          <w:sz w:val="28"/>
        </w:rPr>
        <w:t>      Сумма корректировки авансовых платежей по корпоративному подоходному налогу, производимой в соответствии с пунктом 8 настоящей статьи, равномерно распределяется на месяцы отчетного налогового периода, по которым не наступили сроки уплаты авансовых платежей по корпоративному подоходному налогу.</w:t>
      </w:r>
      <w:r>
        <w:br/>
      </w:r>
      <w:r>
        <w:rPr>
          <w:rFonts w:ascii="Times New Roman"/>
          <w:b w:val="false"/>
          <w:i w:val="false"/>
          <w:color w:val="000000"/>
          <w:sz w:val="28"/>
        </w:rPr>
        <w:t>
      4.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представляется за первый квартал отчетного налогового периода не позднее 20 января отчетного налогового периода в налоговый орган по месту нахождения налогоплательщика.</w:t>
      </w:r>
      <w:r>
        <w:br/>
      </w:r>
      <w:r>
        <w:rPr>
          <w:rFonts w:ascii="Times New Roman"/>
          <w:b w:val="false"/>
          <w:i w:val="false"/>
          <w:color w:val="000000"/>
          <w:sz w:val="28"/>
        </w:rPr>
        <w:t>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в размере одной четвертой от общей суммы авансовых платежей, исчисленной в расчетах сумм авансовых платежей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В случае, если налогоплательщик занизил сумму авансовых платежей в расчете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частью второй настоящего пункта, и суммой авансовых платежей, указанной в таком расчете, по срокам уплаты, установленным пунктом 2 статьи 142 настоящего Кодекса.</w:t>
      </w:r>
      <w:r>
        <w:br/>
      </w:r>
      <w:r>
        <w:rPr>
          <w:rFonts w:ascii="Times New Roman"/>
          <w:b w:val="false"/>
          <w:i w:val="false"/>
          <w:color w:val="000000"/>
          <w:sz w:val="28"/>
        </w:rPr>
        <w:t xml:space="preserve">
      </w:t>
      </w:r>
      <w:r>
        <w:rPr>
          <w:rFonts w:ascii="Times New Roman"/>
          <w:b w:val="false"/>
          <w:i w:val="false"/>
          <w:color w:val="ff00ff"/>
          <w:sz w:val="28"/>
        </w:rPr>
        <w:t>4-1. В случае, если налогоплательщик не исчислял авансовые платежи по корпоративному подоходному налогу в предыдущем налоговом периоде,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исходя из предполагаемой суммы корпоративного подоходного налога за текущий налоговый период.</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5.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представляется налогоплательщиком в течение двадцати календарных дней со дня ее сдачи за второй, третий, четвертый кварталы отчетного налогового периода.</w:t>
      </w:r>
      <w:r>
        <w:br/>
      </w:r>
      <w:r>
        <w:rPr>
          <w:rFonts w:ascii="Times New Roman"/>
          <w:b w:val="false"/>
          <w:i w:val="false"/>
          <w:color w:val="000000"/>
          <w:sz w:val="28"/>
        </w:rPr>
        <w:t>
      6.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размере трех четвертых от суммы корпоративного подоходного налога, исчисленного за предыдущий налоговый период в соответствии с пунктом 1 статьи 139 и статьей 199 настоящего Кодекса.</w:t>
      </w:r>
      <w:r>
        <w:br/>
      </w:r>
      <w:r>
        <w:rPr>
          <w:rFonts w:ascii="Times New Roman"/>
          <w:b w:val="false"/>
          <w:i w:val="false"/>
          <w:color w:val="000000"/>
          <w:sz w:val="28"/>
        </w:rPr>
        <w:t xml:space="preserve">
      7. Налогоплательщики, </w:t>
      </w:r>
      <w:r>
        <w:rPr>
          <w:rFonts w:ascii="Times New Roman"/>
          <w:b w:val="false"/>
          <w:i w:val="false"/>
          <w:color w:val="ff00ff"/>
          <w:sz w:val="28"/>
        </w:rPr>
        <w:t xml:space="preserve">на которых распространяется предусмотренная настоящей статьей обязанность по исчислению и уплате авансовых платежей по корпоративному подоходному налогу, </w:t>
      </w:r>
      <w:r>
        <w:rPr>
          <w:rFonts w:ascii="Times New Roman"/>
          <w:b w:val="false"/>
          <w:i w:val="false"/>
          <w:color w:val="000000"/>
          <w:sz w:val="28"/>
        </w:rPr>
        <w:t>по итогам предыдущего налогового периода получившие убытки или не имеющие налогооблагаемого дохода, в течение двадцати календарных дней со дня сдачи декларации по корпоративному подоходному налогу за предыдущий налоговый период обязаны представить в налоговый орган расчет суммы авансовых платежей исходя из предполагаемой суммы корпоративного подоходного налога за текущий налоговый период.</w:t>
      </w:r>
      <w:r>
        <w:br/>
      </w:r>
      <w:r>
        <w:rPr>
          <w:rFonts w:ascii="Times New Roman"/>
          <w:b w:val="false"/>
          <w:i w:val="false"/>
          <w:color w:val="000000"/>
          <w:sz w:val="28"/>
        </w:rPr>
        <w:t>
    </w:t>
      </w:r>
      <w:r>
        <w:rPr>
          <w:rFonts w:ascii="Times New Roman"/>
          <w:b w:val="false"/>
          <w:i w:val="false"/>
          <w:color w:val="ff00ff"/>
          <w:sz w:val="28"/>
        </w:rPr>
        <w:t> 8. Налогоплательщики вправе в течение отчетного налогового периода представить дополнительный расчет суммы авансовых платежей по корпоративному подоходному налогу, за исключением дополнительного расчета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При этом дополнительный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составляется исходя из предполагаемой суммы дохода за отчетный налоговый период и представляется за месяцы отчетного налогового периода, по которым не наступили сроки уплаты авансовых платежей по корпоративному подоходному налогу.</w:t>
      </w:r>
      <w:r>
        <w:br/>
      </w:r>
      <w:r>
        <w:rPr>
          <w:rFonts w:ascii="Times New Roman"/>
          <w:b w:val="false"/>
          <w:i w:val="false"/>
          <w:color w:val="000000"/>
          <w:sz w:val="28"/>
        </w:rPr>
        <w:t>
      Суммы авансовых платежей по корпоративному подоходному налогу, подлежащие уплате за период после сдачи декларации по корпоративному подоходному налогу за предыдущий налоговый период, с учетом корректировок, указанных в дополнительных расчетах сумм авансовых платежей по корпоративному подоходному налогу, не могут иметь отрицательное значение.</w:t>
      </w:r>
      <w:r>
        <w:br/>
      </w:r>
      <w:r>
        <w:rPr>
          <w:rFonts w:ascii="Times New Roman"/>
          <w:b w:val="false"/>
          <w:i w:val="false"/>
          <w:color w:val="000000"/>
          <w:sz w:val="28"/>
        </w:rPr>
        <w:t>
      Дополнительный расчет сумм авансовых платежей по корпоративному подоходному налогу, подлежащих уплате за период после сдачи декларации по корпоративному подоходному налогу за предыдущий налоговый период, может быть представлен не позднее 20 декабря налогового периода.</w:t>
      </w:r>
      <w:r>
        <w:br/>
      </w:r>
      <w:r>
        <w:rPr>
          <w:rFonts w:ascii="Times New Roman"/>
          <w:b w:val="false"/>
          <w:i w:val="false"/>
          <w:color w:val="000000"/>
          <w:sz w:val="28"/>
        </w:rPr>
        <w:t>
     </w:t>
      </w:r>
      <w:r>
        <w:rPr>
          <w:rFonts w:ascii="Times New Roman"/>
          <w:b w:val="false"/>
          <w:i w:val="false"/>
          <w:color w:val="ff00ff"/>
          <w:sz w:val="28"/>
        </w:rPr>
        <w:t xml:space="preserve"> 9. При продлении срока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      1)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порядке, установленном пунктом 6 настоящей статьи, в том числе за период, на который продлен срок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      2) налогоплательщик уплачивает сумму авансового платежа за период, на который продлевается срок представления указанной декларации, исходя из предполагаемой суммы авансового платежа, подлежащей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ff00ff"/>
          <w:sz w:val="28"/>
        </w:rPr>
        <w:t>      Положительная разница между суммой авансовых платежей за период, на который продлевается срок представления указанной декларации, исчисленной в расчете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и суммой авансового платежа, уплаченной за период, на который продлевается срок представления декларации по корпоративному подоходному налогу за предыдущий налоговый период, признается задолженностью по авансовым платежам по корпоративному подоходному налогу.</w:t>
      </w:r>
      <w:r>
        <w:br/>
      </w:r>
      <w:r>
        <w:rPr>
          <w:rFonts w:ascii="Times New Roman"/>
          <w:b w:val="false"/>
          <w:i w:val="false"/>
          <w:color w:val="000000"/>
          <w:sz w:val="28"/>
        </w:rPr>
        <w:t xml:space="preserve">
      10. </w:t>
      </w:r>
      <w:r>
        <w:rPr>
          <w:rFonts w:ascii="Times New Roman"/>
          <w:b w:val="false"/>
          <w:i/>
          <w:color w:val="ff00ff"/>
          <w:sz w:val="28"/>
        </w:rPr>
        <w:t>Исключен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val="false"/>
          <w:color w:val="ff00ff"/>
          <w:sz w:val="28"/>
        </w:rPr>
        <w:t>      11. Вновь возникшее юридическое лицо в результате реорганизации путем разделения или выделения исчисляет авансовые платежи по корпоративному подоходному налогу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r>
        <w:br/>
      </w:r>
      <w:r>
        <w:rPr>
          <w:rFonts w:ascii="Times New Roman"/>
          <w:b w:val="false"/>
          <w:i w:val="false"/>
          <w:color w:val="000000"/>
          <w:sz w:val="28"/>
        </w:rPr>
        <w:t>
</w:t>
      </w:r>
      <w:r>
        <w:rPr>
          <w:rFonts w:ascii="Times New Roman"/>
          <w:b w:val="false"/>
          <w:i w:val="false"/>
          <w:color w:val="ff00ff"/>
          <w:sz w:val="28"/>
        </w:rPr>
        <w:t>      В налоговом периоде, в котором осуществлена реорганизация путем разделения или выделения, а также в течение двух последующих налоговых периодов сумма авансовых платежей по корпоративному подоходному налогу, подлежащая уплате за период до и после сдачи декларации по корпоративному подоходному налогу за предыдущий налоговый период, исчисляется вновь возникшим юридическим лицом в результате реорганизации путем разделения или выделения исходя из предполагаемой суммы корпоративного подоходного налога за текущий налоговый период.</w:t>
      </w:r>
      <w:r>
        <w:br/>
      </w:r>
      <w:r>
        <w:rPr>
          <w:rFonts w:ascii="Times New Roman"/>
          <w:b w:val="false"/>
          <w:i w:val="false"/>
          <w:color w:val="000000"/>
          <w:sz w:val="28"/>
        </w:rPr>
        <w:t>
</w:t>
      </w:r>
      <w:r>
        <w:rPr>
          <w:rFonts w:ascii="Times New Roman"/>
          <w:b w:val="false"/>
          <w:i w:val="false"/>
          <w:color w:val="ff00ff"/>
          <w:sz w:val="28"/>
        </w:rPr>
        <w:t>      12. Положения настоящей статьи не распространяются на налогоплательщика, указанного в статье 51-2 настоящего Кодекса, в течение налогового периода, в котором такой налогоплательщик осуществляет реструктуризацию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xml:space="preserve">
      </w:t>
      </w:r>
      <w:r>
        <w:rPr>
          <w:rFonts w:ascii="Times New Roman"/>
          <w:b w:val="false"/>
          <w:i/>
          <w:color w:val="800000"/>
          <w:sz w:val="28"/>
        </w:rPr>
        <w:t xml:space="preserve">Сноска. Статья 141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val="false"/>
          <w:color w:val="ff0000"/>
          <w:sz w:val="28"/>
        </w:rPr>
        <w:t xml:space="preserve">Согласно </w:t>
      </w:r>
      <w:r>
        <w:rPr>
          <w:rFonts w:ascii="Times New Roman"/>
          <w:b/>
          <w:i w:val="false"/>
          <w:color w:val="ff0000"/>
          <w:sz w:val="28"/>
        </w:rPr>
        <w:t>статье 16</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4 и 6 статьи 141 действует до 01.01.2012 г.</w:t>
      </w:r>
      <w:r>
        <w:br/>
      </w:r>
      <w:r>
        <w:rPr>
          <w:rFonts w:ascii="Times New Roman"/>
          <w:b w:val="false"/>
          <w:i w:val="false"/>
          <w:color w:val="000000"/>
          <w:sz w:val="28"/>
        </w:rPr>
        <w:t>
</w:t>
      </w:r>
      <w:r>
        <w:rPr>
          <w:rFonts w:ascii="Times New Roman"/>
          <w:b w:val="false"/>
          <w:i w:val="false"/>
          <w:color w:val="ff0000"/>
          <w:sz w:val="28"/>
        </w:rPr>
        <w:t xml:space="preserve">      Согласно исключению </w:t>
      </w:r>
      <w:r>
        <w:rPr>
          <w:rFonts w:ascii="Times New Roman"/>
          <w:b/>
          <w:i w:val="false"/>
          <w:color w:val="ff0000"/>
          <w:sz w:val="28"/>
        </w:rPr>
        <w:t>статьи 16</w:t>
      </w:r>
      <w:r>
        <w:rPr>
          <w:rFonts w:ascii="Times New Roman"/>
          <w:b w:val="false"/>
          <w:i w:val="false"/>
          <w:color w:val="ff0000"/>
          <w:sz w:val="28"/>
        </w:rPr>
        <w:t xml:space="preserve"> из Закона Республики Казахстан «О введении в действие Кодекса Республики Казахстан «О налогах и других обязательных платежах»(Налоговый кодекс) восстановлена редакция пунктов 4 и 6 статьи 141 с 01.01.2011 г.</w:t>
      </w:r>
      <w:r>
        <w:rPr>
          <w:rFonts w:ascii="Times New Roman"/>
          <w:b w:val="false"/>
          <w:i/>
          <w:color w:val="ff0000"/>
          <w:sz w:val="28"/>
        </w:rPr>
        <w:t>(</w:t>
      </w:r>
      <w:r>
        <w:rPr>
          <w:rFonts w:ascii="Times New Roman"/>
          <w:b/>
          <w:i/>
          <w:color w:val="ff0000"/>
          <w:sz w:val="28"/>
        </w:rPr>
        <w:t>статья 16</w:t>
      </w:r>
      <w:r>
        <w:rPr>
          <w:rFonts w:ascii="Times New Roman"/>
          <w:b w:val="false"/>
          <w:i/>
          <w:color w:val="ff0000"/>
          <w:sz w:val="28"/>
        </w:rPr>
        <w:t> </w:t>
      </w:r>
      <w:r>
        <w:rPr>
          <w:rFonts w:ascii="Times New Roman"/>
          <w:b/>
          <w:i/>
          <w:color w:val="ff0000"/>
          <w:sz w:val="28"/>
        </w:rPr>
        <w:t>исключена</w:t>
      </w:r>
      <w:r>
        <w:rPr>
          <w:rFonts w:ascii="Times New Roman"/>
          <w:b w:val="false"/>
          <w:i/>
          <w:color w:val="ff0000"/>
          <w:sz w:val="28"/>
        </w:rPr>
        <w:t xml:space="preserve"> с 01.01.2011г. Законом Республики Казахстан от 26 ноября 2010 года № 356-IV)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ff00ff"/>
          <w:sz w:val="28"/>
        </w:rPr>
        <w:t>Статья 141 с изменениями в пункте 9,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141 с изменениями в пунктах 2 и 11,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141 с изменениями абзаца первого и подпунктов 4), 4-1) пункта 2,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141 с изменениями в пунктах 3, 7, в части первой пункта 8,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141 с дополнением подпунктом 5) в пункт 2,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141 с изменением в подпункте 1) пункта 2,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141 с изменением в подпункте 4) и дополнением подпунктов 6) и 7)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141 с дополнением пунктом 12,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141 с дополнением подпунктом 8) пункта 2, внесенным Законом Республики Казахстан от 28 ноября 2014 года № 257-V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141 с дополнением пунктом 2-1, внесенным Законом Республики Казахстан от 24 ноября 2015 года № 422-V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141 с изложением в новой редакции части первой пункта 3; дополнением частью третьей пункта 4,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142. Сроки и порядок уплаты корпоративного</w:t>
      </w:r>
      <w:r>
        <w:br/>
      </w:r>
      <w:r>
        <w:rPr>
          <w:rFonts w:ascii="Times New Roman"/>
          <w:b w:val="false"/>
          <w:i w:val="false"/>
          <w:color w:val="000000"/>
          <w:sz w:val="28"/>
        </w:rPr>
        <w:t>
</w:t>
      </w:r>
      <w:r>
        <w:rPr>
          <w:rFonts w:ascii="Times New Roman"/>
          <w:b/>
          <w:i w:val="false"/>
          <w:color w:val="000080"/>
          <w:sz w:val="28"/>
        </w:rPr>
        <w:t>                  подоходного налога</w:t>
      </w:r>
    </w:p>
    <w:p>
      <w:pPr>
        <w:spacing w:after="0"/>
        <w:ind w:left="0"/>
        <w:jc w:val="both"/>
      </w:pPr>
      <w:r>
        <w:rPr>
          <w:rFonts w:ascii="Times New Roman"/>
          <w:b w:val="false"/>
          <w:i w:val="false"/>
          <w:color w:val="000000"/>
          <w:sz w:val="28"/>
        </w:rPr>
        <w:t>      1. Налогоплательщики осуществляют уплату корпоративного подоходного налога по месту нахождения.</w:t>
      </w:r>
      <w:r>
        <w:br/>
      </w:r>
      <w:r>
        <w:rPr>
          <w:rFonts w:ascii="Times New Roman"/>
          <w:b w:val="false"/>
          <w:i w:val="false"/>
          <w:color w:val="000000"/>
          <w:sz w:val="28"/>
        </w:rPr>
        <w:t>
      Юридические лица-нерезиденты, осуществляющие деятельность в Республике Казахстан через постоянное учреждение, производят уплату корпоративного подоходного налога по месту нахождения постоянного учреждения.</w:t>
      </w:r>
      <w:r>
        <w:br/>
      </w:r>
      <w:r>
        <w:rPr>
          <w:rFonts w:ascii="Times New Roman"/>
          <w:b w:val="false"/>
          <w:i w:val="false"/>
          <w:color w:val="000000"/>
          <w:sz w:val="28"/>
        </w:rPr>
        <w:t xml:space="preserve">
      2. Налогоплательщики, указанные в пункте 1 статьи 141 настоящего Кодекса, обязаны вносить в бюджет авансовые платежи по корпоративному подоходному налогу </w:t>
      </w:r>
      <w:r>
        <w:rPr>
          <w:rFonts w:ascii="Times New Roman"/>
          <w:b w:val="false"/>
          <w:i w:val="false"/>
          <w:color w:val="ff00ff"/>
          <w:sz w:val="28"/>
        </w:rPr>
        <w:t xml:space="preserve">за каждый месяц </w:t>
      </w:r>
      <w:r>
        <w:rPr>
          <w:rFonts w:ascii="Times New Roman"/>
          <w:b w:val="false"/>
          <w:i w:val="false"/>
          <w:color w:val="000000"/>
          <w:sz w:val="28"/>
        </w:rPr>
        <w:t xml:space="preserve">в течение налогового периода, установленного статьей 148 настоящего Кодекса, не позднее 25 числа </w:t>
      </w:r>
      <w:r>
        <w:rPr>
          <w:rFonts w:ascii="Times New Roman"/>
          <w:b w:val="false"/>
          <w:i w:val="false"/>
          <w:color w:val="ff00ff"/>
          <w:sz w:val="28"/>
        </w:rPr>
        <w:t>каждого</w:t>
      </w:r>
      <w:r>
        <w:rPr>
          <w:rFonts w:ascii="Times New Roman"/>
          <w:b w:val="false"/>
          <w:i w:val="false"/>
          <w:color w:val="000000"/>
          <w:sz w:val="28"/>
        </w:rPr>
        <w:t xml:space="preserve"> месяца в размере, определенном согласно статье 141 настоящего Кодекса.</w:t>
      </w:r>
      <w:r>
        <w:br/>
      </w:r>
      <w:r>
        <w:rPr>
          <w:rFonts w:ascii="Times New Roman"/>
          <w:b w:val="false"/>
          <w:i w:val="false"/>
          <w:color w:val="000000"/>
          <w:sz w:val="28"/>
        </w:rPr>
        <w:t>
      3.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w:t>
      </w:r>
      <w:r>
        <w:br/>
      </w: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r>
        <w:br/>
      </w:r>
      <w:r>
        <w:rPr>
          <w:rFonts w:ascii="Times New Roman"/>
          <w:b w:val="false"/>
          <w:i w:val="false"/>
          <w:color w:val="000000"/>
          <w:sz w:val="28"/>
        </w:rPr>
        <w:t>
</w:t>
      </w:r>
      <w:r>
        <w:rPr>
          <w:rFonts w:ascii="Times New Roman"/>
          <w:b w:val="false"/>
          <w:i/>
          <w:color w:val="ff00ff"/>
          <w:sz w:val="28"/>
        </w:rPr>
        <w:t>      Статья 142 с изменениями, внесенными Законом Республики Казахстан от 30 декабря 2009 года № 234-IV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15. КОРПОРАТИВНЫЙ ПОДОХОДНЫЙ НАЛОГ,</w:t>
      </w:r>
      <w:r>
        <w:br/>
      </w:r>
      <w:r>
        <w:rPr>
          <w:rFonts w:ascii="Times New Roman"/>
          <w:b w:val="false"/>
          <w:i w:val="false"/>
          <w:color w:val="000000"/>
          <w:sz w:val="28"/>
        </w:rPr>
        <w:t>
</w:t>
      </w:r>
      <w:r>
        <w:rPr>
          <w:rFonts w:ascii="Times New Roman"/>
          <w:b/>
          <w:i w:val="false"/>
          <w:color w:val="000080"/>
          <w:sz w:val="28"/>
        </w:rPr>
        <w:t>           УДЕРЖИВАЕМЫЙ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143. Доходы, облагаемые у источника выплаты</w:t>
      </w:r>
    </w:p>
    <w:p>
      <w:pPr>
        <w:spacing w:after="0"/>
        <w:ind w:left="0"/>
        <w:jc w:val="both"/>
      </w:pPr>
      <w:r>
        <w:rPr>
          <w:rFonts w:ascii="Times New Roman"/>
          <w:b w:val="false"/>
          <w:i w:val="false"/>
          <w:color w:val="000000"/>
          <w:sz w:val="28"/>
        </w:rPr>
        <w:t>      1. К доходам, облагаемым у источника выплаты, если иное не предусмотрено пунктом 2 настоящей статьи, относятся:</w:t>
      </w:r>
      <w:r>
        <w:br/>
      </w:r>
      <w:r>
        <w:rPr>
          <w:rFonts w:ascii="Times New Roman"/>
          <w:b w:val="false"/>
          <w:i w:val="false"/>
          <w:color w:val="000000"/>
          <w:sz w:val="28"/>
        </w:rPr>
        <w:t>
      1) выигрыши, выплачиваемые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r>
        <w:br/>
      </w:r>
      <w:r>
        <w:rPr>
          <w:rFonts w:ascii="Times New Roman"/>
          <w:b w:val="false"/>
          <w:i w:val="false"/>
          <w:color w:val="000000"/>
          <w:sz w:val="28"/>
        </w:rPr>
        <w:t>
      2) доходы нерезидентов из источников в Республике Казахстан, определяемые в соответствии со статьей 192 настоящего Кодекса, не связанные с постоянным учреждением таких нерезидентов</w:t>
      </w:r>
      <w:r>
        <w:rPr>
          <w:rFonts w:ascii="Times New Roman"/>
          <w:b w:val="false"/>
          <w:i w:val="false"/>
          <w:color w:val="ff00ff"/>
          <w:sz w:val="28"/>
        </w:rPr>
        <w:t>, за исключением указанных в подпункте 2-1) настоящего пункта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2-1) доходы, указанные в подпункте 9) пункта 1 статьи 192 настоящего Кодекса, выплачиваемые филиалу, представительству или постоянному учреждению нерезидента;</w:t>
      </w:r>
      <w:r>
        <w:br/>
      </w:r>
      <w:r>
        <w:rPr>
          <w:rFonts w:ascii="Times New Roman"/>
          <w:b w:val="false"/>
          <w:i w:val="false"/>
          <w:color w:val="000000"/>
          <w:sz w:val="28"/>
        </w:rPr>
        <w:t>
      3)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4) дивиденды, указанные в абзаце третьем подпункта 1) пункта 1 статьи 99 настоящего Кодекса.</w:t>
      </w:r>
      <w:r>
        <w:br/>
      </w:r>
      <w:r>
        <w:rPr>
          <w:rFonts w:ascii="Times New Roman"/>
          <w:b w:val="false"/>
          <w:i w:val="false"/>
          <w:color w:val="000000"/>
          <w:sz w:val="28"/>
        </w:rPr>
        <w:t>
      2. Не подлежат обложению у источника выплаты:</w:t>
      </w:r>
      <w:r>
        <w:br/>
      </w:r>
      <w:r>
        <w:rPr>
          <w:rFonts w:ascii="Times New Roman"/>
          <w:b w:val="false"/>
          <w:i w:val="false"/>
          <w:color w:val="000000"/>
          <w:sz w:val="28"/>
        </w:rPr>
        <w:t>
      1) вознаграждение по государственным эмиссионным ценным бумагам и агентским облигациям;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r>
        <w:br/>
      </w:r>
      <w:r>
        <w:rPr>
          <w:rFonts w:ascii="Times New Roman"/>
          <w:b w:val="false"/>
          <w:i w:val="false"/>
          <w:color w:val="000000"/>
          <w:sz w:val="28"/>
        </w:rPr>
        <w:t>
</w:t>
      </w:r>
      <w:r>
        <w:rPr>
          <w:rFonts w:ascii="Times New Roman"/>
          <w:b w:val="false"/>
          <w:i/>
          <w:color w:val="ff00ff"/>
          <w:sz w:val="28"/>
        </w:rPr>
        <w:t>      2-1) вознаграждение, выплачиваемое организации, осуществляющей обязательное гарантирование депозитов физических лиц;</w:t>
      </w:r>
      <w:r>
        <w:br/>
      </w:r>
      <w:r>
        <w:rPr>
          <w:rFonts w:ascii="Times New Roman"/>
          <w:b w:val="false"/>
          <w:i w:val="false"/>
          <w:color w:val="000000"/>
          <w:sz w:val="28"/>
        </w:rPr>
        <w:t>
      3)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4) вознаграждение по кредитам (займам), выплачиваемое организациям, осуществляющим банковские заемные операции на основании лицензии ;</w:t>
      </w:r>
      <w:r>
        <w:br/>
      </w:r>
      <w:r>
        <w:rPr>
          <w:rFonts w:ascii="Times New Roman"/>
          <w:b w:val="false"/>
          <w:i w:val="false"/>
          <w:color w:val="000000"/>
          <w:sz w:val="28"/>
        </w:rPr>
        <w:t>
      5) вознаграждение по кредитам (займам), выплачиваемое кредитным товариществам;</w:t>
      </w:r>
      <w:r>
        <w:br/>
      </w:r>
      <w:r>
        <w:rPr>
          <w:rFonts w:ascii="Times New Roman"/>
          <w:b w:val="false"/>
          <w:i w:val="false"/>
          <w:color w:val="000000"/>
          <w:sz w:val="28"/>
        </w:rPr>
        <w:t xml:space="preserve">
      6) вознаграждение по кредитам (займам), выплачиваемое специальным финансовым компаниям, созданным в соответствии с законодательством Республики Казахстан о </w:t>
      </w:r>
      <w:r>
        <w:rPr>
          <w:rFonts w:ascii="Times New Roman"/>
          <w:b w:val="false"/>
          <w:i w:val="false"/>
          <w:color w:val="ff00ff"/>
          <w:sz w:val="28"/>
        </w:rPr>
        <w:t>проектном финансировании и секьюритизации для сделок секьюритизации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7) вознаграждение по кредиту (займу), депозиту, выплачиваемое банку-резиденту, а также юридическому лицу, ранее являвшемуся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8) вознаграждение по финансовому лизингу, выплачиваемое лизингодателю-резиденту;</w:t>
      </w:r>
      <w:r>
        <w:br/>
      </w:r>
      <w:r>
        <w:rPr>
          <w:rFonts w:ascii="Times New Roman"/>
          <w:b w:val="false"/>
          <w:i w:val="false"/>
          <w:color w:val="000000"/>
          <w:sz w:val="28"/>
        </w:rPr>
        <w:t xml:space="preserve">
      </w:t>
      </w:r>
      <w:r>
        <w:rPr>
          <w:rFonts w:ascii="Times New Roman"/>
          <w:b w:val="false"/>
          <w:i w:val="false"/>
          <w:color w:val="ff00ff"/>
          <w:sz w:val="28"/>
        </w:rPr>
        <w:t>9) вознаграждение по операциям репо;</w:t>
      </w:r>
      <w:r>
        <w:br/>
      </w:r>
      <w:r>
        <w:rPr>
          <w:rFonts w:ascii="Times New Roman"/>
          <w:b w:val="false"/>
          <w:i w:val="false"/>
          <w:color w:val="000000"/>
          <w:sz w:val="28"/>
        </w:rPr>
        <w:t xml:space="preserve">
      </w:t>
      </w:r>
      <w:r>
        <w:rPr>
          <w:rFonts w:ascii="Times New Roman"/>
          <w:b w:val="false"/>
          <w:i w:val="false"/>
          <w:color w:val="ff00ff"/>
          <w:sz w:val="28"/>
        </w:rPr>
        <w:t>10) вознаграждение по микрокредитам, выплачиваемое микрофинансовым организациям;</w:t>
      </w:r>
      <w:r>
        <w:br/>
      </w:r>
      <w:r>
        <w:rPr>
          <w:rFonts w:ascii="Times New Roman"/>
          <w:b w:val="false"/>
          <w:i w:val="false"/>
          <w:color w:val="000000"/>
          <w:sz w:val="28"/>
        </w:rPr>
        <w:t>
    </w:t>
      </w:r>
      <w:r>
        <w:rPr>
          <w:rFonts w:ascii="Times New Roman"/>
          <w:b w:val="false"/>
          <w:i w:val="false"/>
          <w:color w:val="ff00ff"/>
          <w:sz w:val="28"/>
        </w:rPr>
        <w:t>  11) вознаграждение по долговым ценным бумагам, выплачиваемое:</w:t>
      </w:r>
      <w:r>
        <w:br/>
      </w:r>
      <w:r>
        <w:rPr>
          <w:rFonts w:ascii="Times New Roman"/>
          <w:b w:val="false"/>
          <w:i w:val="false"/>
          <w:color w:val="000000"/>
          <w:sz w:val="28"/>
        </w:rPr>
        <w:t>
</w:t>
      </w:r>
      <w:r>
        <w:rPr>
          <w:rFonts w:ascii="Times New Roman"/>
          <w:b w:val="false"/>
          <w:i w:val="false"/>
          <w:color w:val="ff00ff"/>
          <w:sz w:val="28"/>
        </w:rPr>
        <w:t>      организациям, осуществляющим профессиональную деятельность на рынке ценных бумаг;</w:t>
      </w:r>
      <w:r>
        <w:br/>
      </w:r>
      <w:r>
        <w:rPr>
          <w:rFonts w:ascii="Times New Roman"/>
          <w:b w:val="false"/>
          <w:i w:val="false"/>
          <w:color w:val="000000"/>
          <w:sz w:val="28"/>
        </w:rPr>
        <w:t>
     </w:t>
      </w:r>
      <w:r>
        <w:rPr>
          <w:rFonts w:ascii="Times New Roman"/>
          <w:b w:val="false"/>
          <w:i w:val="false"/>
          <w:color w:val="ff00ff"/>
          <w:sz w:val="28"/>
        </w:rPr>
        <w:t xml:space="preserve"> юридическим лицам через организации, осуществляющие профессиональную деятельность на рынке ценных бумаг;</w:t>
      </w:r>
      <w:r>
        <w:br/>
      </w:r>
      <w:r>
        <w:rPr>
          <w:rFonts w:ascii="Times New Roman"/>
          <w:b w:val="false"/>
          <w:i w:val="false"/>
          <w:color w:val="000000"/>
          <w:sz w:val="28"/>
        </w:rPr>
        <w:t xml:space="preserve">
      </w:t>
      </w:r>
      <w:r>
        <w:rPr>
          <w:rFonts w:ascii="Times New Roman"/>
          <w:b w:val="false"/>
          <w:i/>
          <w:color w:val="ff00ff"/>
          <w:sz w:val="28"/>
        </w:rPr>
        <w:t>12) вознаграждение по депозитам, выплачиваемое:</w:t>
      </w:r>
      <w:r>
        <w:br/>
      </w:r>
      <w:r>
        <w:rPr>
          <w:rFonts w:ascii="Times New Roman"/>
          <w:b w:val="false"/>
          <w:i w:val="false"/>
          <w:color w:val="000000"/>
          <w:sz w:val="28"/>
        </w:rPr>
        <w:t>
</w:t>
      </w:r>
      <w:r>
        <w:rPr>
          <w:rFonts w:ascii="Times New Roman"/>
          <w:b w:val="false"/>
          <w:i/>
          <w:color w:val="ff00ff"/>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w:t>
      </w:r>
      <w:r>
        <w:br/>
      </w:r>
      <w:r>
        <w:rPr>
          <w:rFonts w:ascii="Times New Roman"/>
          <w:b w:val="false"/>
          <w:i w:val="false"/>
          <w:color w:val="000000"/>
          <w:sz w:val="28"/>
        </w:rPr>
        <w:t>
</w:t>
      </w:r>
      <w:r>
        <w:rPr>
          <w:rFonts w:ascii="Times New Roman"/>
          <w:b w:val="false"/>
          <w:i/>
          <w:color w:val="ff00ff"/>
          <w:sz w:val="28"/>
        </w:rPr>
        <w:t>      автономным организациям образования, указанным в подпунктах 1) и 2) пункта 1 статьи 135-1 настоящего Кодекса.</w:t>
      </w:r>
      <w:r>
        <w:br/>
      </w:r>
      <w:r>
        <w:rPr>
          <w:rFonts w:ascii="Times New Roman"/>
          <w:b w:val="false"/>
          <w:i w:val="false"/>
          <w:color w:val="000000"/>
          <w:sz w:val="28"/>
        </w:rPr>
        <w:t>
</w:t>
      </w:r>
      <w:r>
        <w:rPr>
          <w:rFonts w:ascii="Times New Roman"/>
          <w:b w:val="false"/>
          <w:i w:val="false"/>
          <w:color w:val="008000"/>
          <w:sz w:val="28"/>
        </w:rPr>
        <w:t>      Вознаграждение по кредиту (займу), выплачиваемое организации, специализирующейся на улучшении качества кредитных портфелей банков второго уровня,</w:t>
      </w:r>
      <w:r>
        <w:rPr>
          <w:rFonts w:ascii="Times New Roman"/>
          <w:b w:val="false"/>
          <w:i/>
          <w:color w:val="008000"/>
          <w:sz w:val="28"/>
        </w:rPr>
        <w:t xml:space="preserve"> единственным акционером которой является Правительство Республики Казахстан</w:t>
      </w:r>
      <w:r>
        <w:rPr>
          <w:rFonts w:ascii="Times New Roman"/>
          <w:b w:val="false"/>
          <w:i w:val="false"/>
          <w:color w:val="008000"/>
          <w:sz w:val="28"/>
        </w:rPr>
        <w:t>, не подлежит обложению у источника выплаты.</w:t>
      </w:r>
      <w:r>
        <w:br/>
      </w:r>
      <w:r>
        <w:rPr>
          <w:rFonts w:ascii="Times New Roman"/>
          <w:b w:val="false"/>
          <w:i w:val="false"/>
          <w:color w:val="000000"/>
          <w:sz w:val="28"/>
        </w:rPr>
        <w:t>
</w:t>
      </w:r>
      <w:r>
        <w:rPr>
          <w:rFonts w:ascii="Times New Roman"/>
          <w:b w:val="false"/>
          <w:i w:val="false"/>
          <w:color w:val="008000"/>
          <w:sz w:val="28"/>
        </w:rPr>
        <w:t>      Вознаграждение по кредиту (займу), выплачиваемое дочерней организации банка, приобретающей сомнительные и безнадежные активы родительского банка, не подлежит обложению у источника выплаты.</w:t>
      </w:r>
      <w:r>
        <w:br/>
      </w:r>
      <w:r>
        <w:rPr>
          <w:rFonts w:ascii="Times New Roman"/>
          <w:b w:val="false"/>
          <w:i w:val="false"/>
          <w:color w:val="000000"/>
          <w:sz w:val="28"/>
        </w:rPr>
        <w:t>
      </w:t>
      </w:r>
      <w:r>
        <w:rPr>
          <w:rFonts w:ascii="Times New Roman"/>
          <w:b w:val="false"/>
          <w:i/>
          <w:color w:val="800000"/>
          <w:sz w:val="28"/>
        </w:rPr>
        <w:t xml:space="preserve">Сноска. Статья 143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143 с изменениями в подпунктах 9), 11) и 12) пункта 2,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143 с изменениями в подпунктах 2), 2-1) пункта 1,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12)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008000"/>
          <w:sz w:val="28"/>
        </w:rPr>
        <w:t xml:space="preserve">Статья 143 с дополнением частью второй пункта 2, действующим с 1 июля 2011 года до 1 января 2027 года, согласно </w:t>
      </w:r>
      <w:r>
        <w:rPr>
          <w:rFonts w:ascii="Times New Roman"/>
          <w:b/>
          <w:i/>
          <w:color w:val="008000"/>
          <w:sz w:val="28"/>
        </w:rPr>
        <w:t xml:space="preserve">статье 68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68</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68</w:t>
      </w:r>
      <w:r>
        <w:rPr>
          <w:rFonts w:ascii="Times New Roman"/>
          <w:b w:val="false"/>
          <w:i/>
          <w:color w:val="008000"/>
          <w:sz w:val="28"/>
        </w:rPr>
        <w:t xml:space="preserve"> с заменой слов «сто процентов голосующих акций которой принадлежат Национальному Банку Республики Казахстан» на слова «единственным акционером которой является Правительство Республики Казахстан» в части второй пункта 2,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008000"/>
          <w:sz w:val="28"/>
        </w:rPr>
        <w:t xml:space="preserve">      Статья 143 с дополнением частью третьей пункта 2, действующим с 1 июля 2011 года до 1 января 2027 года, согласно </w:t>
      </w:r>
      <w:r>
        <w:rPr>
          <w:rFonts w:ascii="Times New Roman"/>
          <w:b/>
          <w:i/>
          <w:color w:val="008000"/>
          <w:sz w:val="28"/>
        </w:rPr>
        <w:t xml:space="preserve">статье 69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69</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ff00ff"/>
          <w:sz w:val="28"/>
        </w:rPr>
        <w:t>      Статья 143 с изменением в подпункте 6) пункта 2, внесенным Законом Республики Казахстан от 12 января 2012 года № 539-IV (вводится в действие с 07.02.2012).</w:t>
      </w:r>
      <w:r>
        <w:br/>
      </w:r>
      <w:r>
        <w:rPr>
          <w:rFonts w:ascii="Times New Roman"/>
          <w:b w:val="false"/>
          <w:i w:val="false"/>
          <w:color w:val="000000"/>
          <w:sz w:val="28"/>
        </w:rPr>
        <w:t>
</w:t>
      </w:r>
      <w:r>
        <w:rPr>
          <w:rFonts w:ascii="Times New Roman"/>
          <w:b w:val="false"/>
          <w:i/>
          <w:color w:val="ff00ff"/>
          <w:sz w:val="28"/>
        </w:rPr>
        <w:t>      Статья 143 с исключением слов в подпункте 4) пункта 2, внесенным Законом Республики Казахстан от 05 июля 2012 года № 30-V (вводится в действие с 31.07.2012).</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10) пункта 2, внесенным Законом Республики Казахстан от 26 ноября 2012 года № 57-V (вводится в действие с 01.01.2013, для микрокредитных организаций действует с 01.01.2013 до 01.01.2016).</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12)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2) части первой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2) части первой пункта 2, внесенным Законом Республики Казахстан от 05 декабря 2013 года № 152-V ЗРК (вводится в действие с 03.07.2013).</w:t>
      </w:r>
    </w:p>
    <w:p>
      <w:pPr>
        <w:spacing w:after="0"/>
        <w:ind w:left="0"/>
        <w:jc w:val="both"/>
      </w:pPr>
      <w:r>
        <w:rPr>
          <w:rFonts w:ascii="Times New Roman"/>
          <w:b w:val="false"/>
          <w:i/>
          <w:color w:val="ff00ff"/>
          <w:sz w:val="28"/>
        </w:rPr>
        <w:t>     </w:t>
      </w:r>
      <w:r>
        <w:rPr>
          <w:rFonts w:ascii="Times New Roman"/>
          <w:b/>
          <w:i w:val="false"/>
          <w:color w:val="008000"/>
          <w:sz w:val="28"/>
        </w:rPr>
        <w:t>Статья 16-1</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16-1</w:t>
      </w:r>
      <w:r>
        <w:rPr>
          <w:rFonts w:ascii="Times New Roman"/>
          <w:b w:val="false"/>
          <w:i/>
          <w:color w:val="008000"/>
          <w:sz w:val="28"/>
        </w:rPr>
        <w:t xml:space="preserve">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16-1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143 с дополнением подпунктом 4)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7) части первой пункта 2, внесенным Законом Республики Казахстан от 27 апреля 2015 года № 311-V ЗРК (вводится в действие с 01.01.2015 и действует до 01.01.2020).</w:t>
      </w:r>
      <w:r>
        <w:br/>
      </w:r>
      <w:r>
        <w:rPr>
          <w:rFonts w:ascii="Times New Roman"/>
          <w:b w:val="false"/>
          <w:i w:val="false"/>
          <w:color w:val="000000"/>
          <w:sz w:val="28"/>
        </w:rPr>
        <w:t>
</w:t>
      </w:r>
      <w:r>
        <w:rPr>
          <w:rFonts w:ascii="Times New Roman"/>
          <w:b w:val="false"/>
          <w:i/>
          <w:color w:val="ff00ff"/>
          <w:sz w:val="28"/>
        </w:rPr>
        <w:t>      Статья 143 с изложением в новой редакции подпункта 2) и дополнением подпунктом 2-1) в части первой пункта 2,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xml:space="preserve">      Статья 143 с изложением в новой редакции части второй пункта 2 (не внесено), внесенным Законом Республики Казахстан от 27 февраля 2017 года № 49-VI ЗРК (вводится в действие с 12.03.2017). </w:t>
      </w:r>
      <w:r>
        <w:rPr>
          <w:rFonts w:ascii="Times New Roman"/>
          <w:b w:val="false"/>
          <w:i/>
          <w:color w:val="008000"/>
          <w:sz w:val="28"/>
        </w:rPr>
        <w:t xml:space="preserve">Одновременно, подпунктом 5) пункта 35 этого же Закона внесено изменение в </w:t>
      </w:r>
      <w:r>
        <w:rPr>
          <w:rFonts w:ascii="Times New Roman"/>
          <w:b/>
          <w:i/>
          <w:color w:val="008000"/>
          <w:sz w:val="28"/>
        </w:rPr>
        <w:t xml:space="preserve">статью 68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color w:val="ff00ff"/>
          <w:sz w:val="28"/>
        </w:rPr>
        <w:t xml:space="preserve">. Изложение в новой редакции части второй пункта 2 статьи 143 будет отражено после 1 января 2027 года, после окончания срока действия </w:t>
      </w:r>
      <w:r>
        <w:rPr>
          <w:rFonts w:ascii="Times New Roman"/>
          <w:b w:val="false"/>
          <w:i/>
          <w:color w:val="008000"/>
          <w:sz w:val="28"/>
        </w:rPr>
        <w:t>с</w:t>
      </w:r>
      <w:r>
        <w:rPr>
          <w:rFonts w:ascii="Times New Roman"/>
          <w:b/>
          <w:i/>
          <w:color w:val="008000"/>
          <w:sz w:val="28"/>
        </w:rPr>
        <w:t xml:space="preserve">татьи 68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 xml:space="preserve">Статья 143 с исключением слов </w:t>
      </w:r>
      <w:r>
        <w:rPr>
          <w:rFonts w:ascii="Times New Roman"/>
          <w:b w:val="false"/>
          <w:i w:val="false"/>
          <w:color w:val="ff00ff"/>
          <w:sz w:val="28"/>
        </w:rPr>
        <w:t xml:space="preserve">«по кредиту (займу)» </w:t>
      </w:r>
      <w:r>
        <w:rPr>
          <w:rFonts w:ascii="Times New Roman"/>
          <w:b w:val="false"/>
          <w:i/>
          <w:color w:val="ff00ff"/>
          <w:sz w:val="28"/>
        </w:rPr>
        <w:t xml:space="preserve">в части второй пункта 2, внесенным Законом Республики Казахстан от 25 декабря 2017 года № 122-VI ЗРК (вводится в действие с 11.03.2017). Изменение не внесено, потому что с 12.03.2017 изменение в статью 143 </w:t>
      </w:r>
      <w:r>
        <w:rPr>
          <w:rFonts w:ascii="Times New Roman"/>
          <w:b w:val="false"/>
          <w:i/>
          <w:color w:val="008000"/>
          <w:sz w:val="28"/>
        </w:rPr>
        <w:t xml:space="preserve">и </w:t>
      </w:r>
      <w:r>
        <w:rPr>
          <w:rFonts w:ascii="Times New Roman"/>
          <w:b/>
          <w:i/>
          <w:color w:val="008000"/>
          <w:sz w:val="28"/>
        </w:rPr>
        <w:t>статью 68</w:t>
      </w:r>
      <w:r>
        <w:rPr>
          <w:rFonts w:ascii="Times New Roman"/>
          <w:b w:val="false"/>
          <w:i/>
          <w:color w:val="ff00ff"/>
          <w:sz w:val="28"/>
        </w:rPr>
        <w:t>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color w:val="ff00ff"/>
          <w:sz w:val="28"/>
        </w:rPr>
        <w:t>было внесено Законом Республики Казахстан от 27 февраля 2017 года № 49-VI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144. Порядок исчисления корпоративного подоходного</w:t>
      </w:r>
      <w:r>
        <w:br/>
      </w:r>
      <w:r>
        <w:rPr>
          <w:rFonts w:ascii="Times New Roman"/>
          <w:b w:val="false"/>
          <w:i w:val="false"/>
          <w:color w:val="000000"/>
          <w:sz w:val="28"/>
        </w:rPr>
        <w:t>
</w:t>
      </w:r>
      <w:r>
        <w:rPr>
          <w:rFonts w:ascii="Times New Roman"/>
          <w:b/>
          <w:i w:val="false"/>
          <w:color w:val="000080"/>
          <w:sz w:val="28"/>
        </w:rPr>
        <w:t>                  налога, удерживаемого у источника выплаты</w:t>
      </w:r>
    </w:p>
    <w:p>
      <w:pPr>
        <w:spacing w:after="0"/>
        <w:ind w:left="0"/>
        <w:jc w:val="both"/>
      </w:pPr>
      <w:r>
        <w:rPr>
          <w:rFonts w:ascii="Times New Roman"/>
          <w:b w:val="false"/>
          <w:i w:val="false"/>
          <w:color w:val="000000"/>
          <w:sz w:val="28"/>
        </w:rPr>
        <w:t>      1. Сумма корпоративного подоходного налога, удерживаемого у источника выплаты, определяется налоговым агентом путем применения ставки, установленной пунктом 3 статьи 147 настоящего Кодекса, к сумме выплачиваемого дохода, облагаемого у источника выплаты.</w:t>
      </w:r>
      <w:r>
        <w:br/>
      </w:r>
      <w:r>
        <w:rPr>
          <w:rFonts w:ascii="Times New Roman"/>
          <w:b w:val="false"/>
          <w:i w:val="false"/>
          <w:color w:val="000000"/>
          <w:sz w:val="28"/>
        </w:rPr>
        <w:t>
      2. Налоговый агент обязан удержать налог, удерживаемый у источника выплаты, при выплате доходов, указанных в статье 143</w:t>
      </w:r>
      <w:r>
        <w:rPr>
          <w:rFonts w:ascii="Times New Roman"/>
          <w:b w:val="false"/>
          <w:i w:val="false"/>
          <w:color w:val="ff00ff"/>
          <w:sz w:val="28"/>
        </w:rPr>
        <w:t>, за исключением доходов, предусмотренных подпунктом 2) пункта 1 статьи 143</w:t>
      </w:r>
      <w:r>
        <w:rPr>
          <w:rFonts w:ascii="Times New Roman"/>
          <w:b w:val="false"/>
          <w:i w:val="false"/>
          <w:color w:val="000000"/>
          <w:sz w:val="28"/>
        </w:rPr>
        <w:t xml:space="preserve"> настоящего Кодекса, независимо от формы и места выплаты дохода.</w:t>
      </w:r>
      <w:r>
        <w:br/>
      </w:r>
      <w:r>
        <w:rPr>
          <w:rFonts w:ascii="Times New Roman"/>
          <w:b w:val="false"/>
          <w:i w:val="false"/>
          <w:color w:val="000000"/>
          <w:sz w:val="28"/>
        </w:rPr>
        <w:t>
</w:t>
      </w:r>
      <w:r>
        <w:rPr>
          <w:rFonts w:ascii="Times New Roman"/>
          <w:b w:val="false"/>
          <w:i w:val="false"/>
          <w:color w:val="ff00ff"/>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144 дополнена пунктом 3, внесенным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144 с изменениями в пунктах 1 и 2; изложением в новой редакции пункта 3,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144-1.Порядок налогообложения доходов юридических</w:t>
      </w:r>
      <w:r>
        <w:br/>
      </w:r>
      <w:r>
        <w:rPr>
          <w:rFonts w:ascii="Times New Roman"/>
          <w:b w:val="false"/>
          <w:i w:val="false"/>
          <w:color w:val="000000"/>
          <w:sz w:val="28"/>
        </w:rPr>
        <w:t>
</w:t>
      </w:r>
      <w:r>
        <w:rPr>
          <w:rFonts w:ascii="Times New Roman"/>
          <w:b/>
          <w:i w:val="false"/>
          <w:color w:val="ff00ff"/>
          <w:sz w:val="28"/>
        </w:rPr>
        <w:t xml:space="preserve">                   лиц-нерезидентов, осуществляющих </w:t>
      </w:r>
      <w:r>
        <w:br/>
      </w:r>
      <w:r>
        <w:rPr>
          <w:rFonts w:ascii="Times New Roman"/>
          <w:b w:val="false"/>
          <w:i w:val="false"/>
          <w:color w:val="000000"/>
          <w:sz w:val="28"/>
        </w:rPr>
        <w:t>
</w:t>
      </w:r>
      <w:r>
        <w:rPr>
          <w:rFonts w:ascii="Times New Roman"/>
          <w:b/>
          <w:i w:val="false"/>
          <w:color w:val="ff00ff"/>
          <w:sz w:val="28"/>
        </w:rPr>
        <w:t>                   деятельность без образования постоянного</w:t>
      </w:r>
      <w:r>
        <w:br/>
      </w:r>
      <w:r>
        <w:rPr>
          <w:rFonts w:ascii="Times New Roman"/>
          <w:b w:val="false"/>
          <w:i w:val="false"/>
          <w:color w:val="000000"/>
          <w:sz w:val="28"/>
        </w:rPr>
        <w:t>
</w:t>
      </w:r>
      <w:r>
        <w:rPr>
          <w:rFonts w:ascii="Times New Roman"/>
          <w:b/>
          <w:i w:val="false"/>
          <w:color w:val="ff00ff"/>
          <w:sz w:val="28"/>
        </w:rPr>
        <w:t>                   учреждения в Республике Казахстан</w:t>
      </w:r>
    </w:p>
    <w:p>
      <w:pPr>
        <w:spacing w:after="0"/>
        <w:ind w:left="0"/>
        <w:jc w:val="both"/>
      </w:pPr>
      <w:r>
        <w:rPr>
          <w:rFonts w:ascii="Times New Roman"/>
          <w:b w:val="false"/>
          <w:i w:val="false"/>
          <w:color w:val="ff00ff"/>
          <w:sz w:val="28"/>
        </w:rPr>
        <w:t>      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подпунктом 2) пункта 1 статьи 143 настоящего Кодекса, а также представление налоговой отчетности производятся в порядке, установленном главой 23 настоящего Кодекса.</w:t>
      </w:r>
      <w:r>
        <w:br/>
      </w:r>
      <w:r>
        <w:rPr>
          <w:rFonts w:ascii="Times New Roman"/>
          <w:b w:val="false"/>
          <w:i w:val="false"/>
          <w:color w:val="000000"/>
          <w:sz w:val="28"/>
        </w:rPr>
        <w:t>
</w:t>
      </w:r>
      <w:r>
        <w:rPr>
          <w:rFonts w:ascii="Times New Roman"/>
          <w:b w:val="false"/>
          <w:i/>
          <w:color w:val="ff00ff"/>
          <w:sz w:val="28"/>
        </w:rPr>
        <w:t>      Глава 15 дополнена статьей 144-1 Законом Республики Казахстан от 21 июля 2011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145. Порядок перечисления корпоративного</w:t>
      </w:r>
      <w:r>
        <w:br/>
      </w:r>
      <w:r>
        <w:rPr>
          <w:rFonts w:ascii="Times New Roman"/>
          <w:b w:val="false"/>
          <w:i w:val="false"/>
          <w:color w:val="000000"/>
          <w:sz w:val="28"/>
        </w:rPr>
        <w:t>
</w:t>
      </w:r>
      <w:r>
        <w:rPr>
          <w:rFonts w:ascii="Times New Roman"/>
          <w:b/>
          <w:i w:val="false"/>
          <w:color w:val="000080"/>
          <w:sz w:val="28"/>
        </w:rPr>
        <w:t>                  подоходного налога, удержанного у источника</w:t>
      </w:r>
      <w:r>
        <w:br/>
      </w:r>
      <w:r>
        <w:rPr>
          <w:rFonts w:ascii="Times New Roman"/>
          <w:b w:val="false"/>
          <w:i w:val="false"/>
          <w:color w:val="000000"/>
          <w:sz w:val="28"/>
        </w:rPr>
        <w:t>
</w:t>
      </w:r>
      <w:r>
        <w:rPr>
          <w:rFonts w:ascii="Times New Roman"/>
          <w:b/>
          <w:i w:val="false"/>
          <w:color w:val="000080"/>
          <w:sz w:val="28"/>
        </w:rPr>
        <w:t>                  выплаты</w:t>
      </w:r>
    </w:p>
    <w:p>
      <w:pPr>
        <w:spacing w:after="0"/>
        <w:ind w:left="0"/>
        <w:jc w:val="both"/>
      </w:pPr>
      <w:r>
        <w:rPr>
          <w:rFonts w:ascii="Times New Roman"/>
          <w:b w:val="false"/>
          <w:i w:val="false"/>
          <w:color w:val="000000"/>
          <w:sz w:val="28"/>
        </w:rPr>
        <w:t>      1. Налоговые агенты обязаны перечислить суммы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если иное не предусмотрено настоящим Кодексом.</w:t>
      </w:r>
      <w:r>
        <w:br/>
      </w:r>
      <w:r>
        <w:rPr>
          <w:rFonts w:ascii="Times New Roman"/>
          <w:b w:val="false"/>
          <w:i w:val="false"/>
          <w:color w:val="000000"/>
          <w:sz w:val="28"/>
        </w:rPr>
        <w:t>
      2. Перечисление сумм корпоративного подоходного налога, удержанного у источника выплаты, осуществляется по месту нахождения налогового агента.</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производит перечисление сумм корпоративного подоходного налога, удержанного у источника выплаты, в бюджет по месту нахождения постоянного учреждения.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146. Расчет по корпоративному подоходному налогу,</w:t>
      </w:r>
      <w:r>
        <w:br/>
      </w:r>
      <w:r>
        <w:rPr>
          <w:rFonts w:ascii="Times New Roman"/>
          <w:b w:val="false"/>
          <w:i w:val="false"/>
          <w:color w:val="000000"/>
          <w:sz w:val="28"/>
        </w:rPr>
        <w:t>
</w:t>
      </w:r>
      <w:r>
        <w:rPr>
          <w:rFonts w:ascii="Times New Roman"/>
          <w:b/>
          <w:i w:val="false"/>
          <w:color w:val="000080"/>
          <w:sz w:val="28"/>
        </w:rPr>
        <w:t>                  удержанному у источника выплаты</w:t>
      </w:r>
    </w:p>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16. СТАВКИ НАЛОГА, НАЛОГОВЫЙ ПЕРИОД И</w:t>
      </w:r>
      <w:r>
        <w:br/>
      </w:r>
      <w:r>
        <w:rPr>
          <w:rFonts w:ascii="Times New Roman"/>
          <w:b w:val="false"/>
          <w:i w:val="false"/>
          <w:color w:val="000000"/>
          <w:sz w:val="28"/>
        </w:rPr>
        <w:t>
</w:t>
      </w:r>
      <w:r>
        <w:rPr>
          <w:rFonts w:ascii="Times New Roman"/>
          <w:b/>
          <w:i w:val="false"/>
          <w:color w:val="000080"/>
          <w:sz w:val="28"/>
        </w:rPr>
        <w:t>НАЛОГОВАЯ ДЕКЛАРАЦИЯ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147. Ставки налога</w:t>
      </w:r>
    </w:p>
    <w:p>
      <w:pPr>
        <w:spacing w:after="0"/>
        <w:ind w:left="0"/>
        <w:jc w:val="both"/>
      </w:pPr>
      <w:r>
        <w:rPr>
          <w:rFonts w:ascii="Times New Roman"/>
          <w:b w:val="false"/>
          <w:i w:val="false"/>
          <w:color w:val="000000"/>
          <w:sz w:val="28"/>
        </w:rPr>
        <w:t xml:space="preserve">      1. Налогооблагаемый доход налогоплательщика,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w:t>
      </w:r>
      <w:r>
        <w:rPr>
          <w:rFonts w:ascii="Times New Roman"/>
          <w:b w:val="false"/>
          <w:i w:val="false"/>
          <w:color w:val="ff00ff"/>
          <w:sz w:val="28"/>
        </w:rPr>
        <w:t>20</w:t>
      </w:r>
      <w:r>
        <w:rPr>
          <w:rFonts w:ascii="Times New Roman"/>
          <w:b w:val="false"/>
          <w:i w:val="false"/>
          <w:color w:val="000000"/>
          <w:sz w:val="28"/>
        </w:rPr>
        <w:t xml:space="preserve"> процентов, если иное не установлено пунктом 2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Налогооблагаемый доход юридических лиц – производителей сельскохозяйственной продукции, продукции пчеловодства, продукции аквакультуры (рыбоводства),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продукции пчеловодства, продукции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color w:val="ff00ff"/>
          <w:sz w:val="28"/>
        </w:rPr>
        <w:t>      Для целей настоящего Кодекса доходом, полученным от осуществления деятельности по производству сельскохозяйственной продукции, продукции пчеловодства, продукции аквакультуры (рыбоводства), переработке и реализации указанной продукции собственного производства, признаются в том числе бюджетные субсидии, предоставленные юридическим лицам – производителям сельскохозяйственной продукции, продукции пчеловодства, продукции аквакультуры (рыбоводства), по следующим направлениям:</w:t>
      </w:r>
      <w:r>
        <w:br/>
      </w:r>
      <w:r>
        <w:rPr>
          <w:rFonts w:ascii="Times New Roman"/>
          <w:b w:val="false"/>
          <w:i w:val="false"/>
          <w:color w:val="000000"/>
          <w:sz w:val="28"/>
        </w:rPr>
        <w:t>
</w:t>
      </w:r>
      <w:r>
        <w:rPr>
          <w:rFonts w:ascii="Times New Roman"/>
          <w:b w:val="false"/>
          <w:i/>
          <w:color w:val="ff00ff"/>
          <w:sz w:val="28"/>
        </w:rPr>
        <w:t>      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r>
        <w:br/>
      </w:r>
      <w:r>
        <w:rPr>
          <w:rFonts w:ascii="Times New Roman"/>
          <w:b w:val="false"/>
          <w:i w:val="false"/>
          <w:color w:val="000000"/>
          <w:sz w:val="28"/>
        </w:rPr>
        <w:t>
</w:t>
      </w:r>
      <w:r>
        <w:rPr>
          <w:rFonts w:ascii="Times New Roman"/>
          <w:b w:val="false"/>
          <w:i/>
          <w:color w:val="ff00ff"/>
          <w:sz w:val="28"/>
        </w:rPr>
        <w:t>      2) сохранение и развитие генофонда высокоценных сортов растений и пород сельскохозяйственных животных, птиц и рыб;</w:t>
      </w:r>
      <w:r>
        <w:br/>
      </w:r>
      <w:r>
        <w:rPr>
          <w:rFonts w:ascii="Times New Roman"/>
          <w:b w:val="false"/>
          <w:i w:val="false"/>
          <w:color w:val="000000"/>
          <w:sz w:val="28"/>
        </w:rPr>
        <w:t>
</w:t>
      </w:r>
      <w:r>
        <w:rPr>
          <w:rFonts w:ascii="Times New Roman"/>
          <w:b w:val="false"/>
          <w:i/>
          <w:color w:val="ff00ff"/>
          <w:sz w:val="28"/>
        </w:rPr>
        <w:t>      3) развитие семеноводства;</w:t>
      </w:r>
      <w:r>
        <w:br/>
      </w:r>
      <w:r>
        <w:rPr>
          <w:rFonts w:ascii="Times New Roman"/>
          <w:b w:val="false"/>
          <w:i w:val="false"/>
          <w:color w:val="000000"/>
          <w:sz w:val="28"/>
        </w:rPr>
        <w:t>
</w:t>
      </w:r>
      <w:r>
        <w:rPr>
          <w:rFonts w:ascii="Times New Roman"/>
          <w:b w:val="false"/>
          <w:i/>
          <w:color w:val="ff00ff"/>
          <w:sz w:val="28"/>
        </w:rPr>
        <w:t>      4) повышение продуктивности и качества продукции животноводства;</w:t>
      </w:r>
      <w:r>
        <w:br/>
      </w:r>
      <w:r>
        <w:rPr>
          <w:rFonts w:ascii="Times New Roman"/>
          <w:b w:val="false"/>
          <w:i w:val="false"/>
          <w:color w:val="000000"/>
          <w:sz w:val="28"/>
        </w:rPr>
        <w:t>
</w:t>
      </w:r>
      <w:r>
        <w:rPr>
          <w:rFonts w:ascii="Times New Roman"/>
          <w:b w:val="false"/>
          <w:i/>
          <w:color w:val="ff00ff"/>
          <w:sz w:val="28"/>
        </w:rPr>
        <w:t>      5) повышение продуктивности и качества продукции аквакультуры (рыбоводства);</w:t>
      </w:r>
      <w:r>
        <w:br/>
      </w:r>
      <w:r>
        <w:rPr>
          <w:rFonts w:ascii="Times New Roman"/>
          <w:b w:val="false"/>
          <w:i w:val="false"/>
          <w:color w:val="000000"/>
          <w:sz w:val="28"/>
        </w:rPr>
        <w:t>
</w:t>
      </w:r>
      <w:r>
        <w:rPr>
          <w:rFonts w:ascii="Times New Roman"/>
          <w:b w:val="false"/>
          <w:i/>
          <w:color w:val="ff00ff"/>
          <w:sz w:val="28"/>
        </w:rPr>
        <w:t>      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w:t>
      </w:r>
      <w:r>
        <w:rPr>
          <w:rFonts w:ascii="Times New Roman"/>
          <w:b w:val="false"/>
          <w:i/>
          <w:color w:val="ff00ff"/>
          <w:sz w:val="28"/>
        </w:rPr>
        <w:t>      7) удешевление отечественным сельскохозяйственным товаропроизводителям стоимости удобрений (за исключением органических);</w:t>
      </w:r>
      <w:r>
        <w:br/>
      </w:r>
      <w:r>
        <w:rPr>
          <w:rFonts w:ascii="Times New Roman"/>
          <w:b w:val="false"/>
          <w:i w:val="false"/>
          <w:color w:val="000000"/>
          <w:sz w:val="28"/>
        </w:rPr>
        <w:t>
</w:t>
      </w:r>
      <w:r>
        <w:rPr>
          <w:rFonts w:ascii="Times New Roman"/>
          <w:b w:val="false"/>
          <w:i/>
          <w:color w:val="ff00ff"/>
          <w:sz w:val="28"/>
        </w:rPr>
        <w:t>      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w:t>
      </w:r>
      <w:r>
        <w:rPr>
          <w:rFonts w:ascii="Times New Roman"/>
          <w:b w:val="false"/>
          <w:i/>
          <w:color w:val="ff00ff"/>
          <w:sz w:val="28"/>
        </w:rPr>
        <w:t>      9) развитие племенного животноводства;</w:t>
      </w:r>
      <w:r>
        <w:br/>
      </w:r>
      <w:r>
        <w:rPr>
          <w:rFonts w:ascii="Times New Roman"/>
          <w:b w:val="false"/>
          <w:i w:val="false"/>
          <w:color w:val="000000"/>
          <w:sz w:val="28"/>
        </w:rPr>
        <w:t>
</w:t>
      </w:r>
      <w:r>
        <w:rPr>
          <w:rFonts w:ascii="Times New Roman"/>
          <w:b w:val="false"/>
          <w:i/>
          <w:color w:val="ff00ff"/>
          <w:sz w:val="28"/>
        </w:rPr>
        <w:t>      10) закладка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color w:val="ff00ff"/>
          <w:sz w:val="28"/>
        </w:rPr>
        <w:t>      11) возделывание сельскохозяйственных культур в защищенном грунте;</w:t>
      </w:r>
      <w:r>
        <w:br/>
      </w:r>
      <w:r>
        <w:rPr>
          <w:rFonts w:ascii="Times New Roman"/>
          <w:b w:val="false"/>
          <w:i w:val="false"/>
          <w:color w:val="000000"/>
          <w:sz w:val="28"/>
        </w:rPr>
        <w:t>
</w:t>
      </w:r>
      <w:r>
        <w:rPr>
          <w:rFonts w:ascii="Times New Roman"/>
          <w:b w:val="false"/>
          <w:i/>
          <w:color w:val="ff00ff"/>
          <w:sz w:val="28"/>
        </w:rPr>
        <w:t>      12) удешевление стоимости затрат на транспортные расходы при экспорте сельскохозяйственной продукции.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r>
        <w:br/>
      </w:r>
      <w:r>
        <w:rPr>
          <w:rFonts w:ascii="Times New Roman"/>
          <w:b w:val="false"/>
          <w:i w:val="false"/>
          <w:color w:val="000000"/>
          <w:sz w:val="28"/>
        </w:rPr>
        <w:t xml:space="preserve">
      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w:t>
      </w:r>
      <w:r>
        <w:rPr>
          <w:rFonts w:ascii="Times New Roman"/>
          <w:b w:val="false"/>
          <w:i w:val="false"/>
          <w:color w:val="ff00ff"/>
          <w:sz w:val="28"/>
        </w:rPr>
        <w:t>15 </w:t>
      </w:r>
      <w:r>
        <w:rPr>
          <w:rFonts w:ascii="Times New Roman"/>
          <w:b w:val="false"/>
          <w:i w:val="false"/>
          <w:color w:val="000000"/>
          <w:sz w:val="28"/>
        </w:rPr>
        <w:t>процентов.</w:t>
      </w:r>
      <w:r>
        <w:br/>
      </w:r>
      <w:r>
        <w:rPr>
          <w:rFonts w:ascii="Times New Roman"/>
          <w:b w:val="false"/>
          <w:i w:val="false"/>
          <w:color w:val="000000"/>
          <w:sz w:val="28"/>
        </w:rPr>
        <w:t xml:space="preserve">
      </w:t>
      </w:r>
      <w:r>
        <w:rPr>
          <w:rFonts w:ascii="Times New Roman"/>
          <w:b w:val="false"/>
          <w:i w:val="false"/>
          <w:color w:val="ff00ff"/>
          <w:sz w:val="28"/>
        </w:rPr>
        <w:t>4. Доходы нерезидентов из источников в Республике Казахстан, определяемые подпунктами 1) - 8), 10) - 29) пункта 1 статьи 192 настоящего Кодекса, не связанные с постоянным учреждением таких нерезидентов, а также доходы, указанные в подпункте 9) пункта 1 статьи 192 настоящего Кодекса, облагаются по ставкам, установленным статьей 194 настоящего Кодекса.</w:t>
      </w:r>
      <w:r>
        <w:br/>
      </w:r>
      <w:r>
        <w:rPr>
          <w:rFonts w:ascii="Times New Roman"/>
          <w:b w:val="false"/>
          <w:i w:val="false"/>
          <w:color w:val="000000"/>
          <w:sz w:val="28"/>
        </w:rPr>
        <w:t>
      5. В дополнение к корпоративному подоходному налогу чистый доход юридического лица-нерезидента,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статьей 199 настоящего Кодекса.</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ff00ff"/>
          <w:sz w:val="28"/>
        </w:rPr>
        <w:t>Статья 147 с изменениями  в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147 с изменениями в пункте 4,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147 с изменениями в пункте 1, 3,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00"/>
          <w:sz w:val="28"/>
        </w:rPr>
        <w:t xml:space="preserve">Согласно исключению </w:t>
      </w:r>
      <w:r>
        <w:rPr>
          <w:rFonts w:ascii="Times New Roman"/>
          <w:b/>
          <w:i w:val="false"/>
          <w:color w:val="ff0000"/>
          <w:sz w:val="28"/>
        </w:rPr>
        <w:t xml:space="preserve">статей 4 </w:t>
      </w:r>
      <w:r>
        <w:rPr>
          <w:rFonts w:ascii="Times New Roman"/>
          <w:b w:val="false"/>
          <w:i w:val="false"/>
          <w:color w:val="ff0000"/>
          <w:sz w:val="28"/>
        </w:rPr>
        <w:t>и</w:t>
      </w:r>
      <w:r>
        <w:rPr>
          <w:rFonts w:ascii="Times New Roman"/>
          <w:b/>
          <w:i w:val="false"/>
          <w:color w:val="ff0000"/>
          <w:sz w:val="28"/>
        </w:rPr>
        <w:t xml:space="preserve"> 5</w:t>
      </w:r>
      <w:r>
        <w:rPr>
          <w:rFonts w:ascii="Times New Roman"/>
          <w:b w:val="false"/>
          <w:i w:val="false"/>
          <w:color w:val="ff0000"/>
          <w:sz w:val="28"/>
        </w:rPr>
        <w:t xml:space="preserve"> из Закона Республики Казахстан «О введении в действие Кодекса Республики Казахстан «О налогах и других обязательных платежах» (Налоговый кодекс) восстановлена редакция пунктов 1 и 3 с 01.01.2011 г.</w:t>
      </w:r>
      <w:r>
        <w:rPr>
          <w:rFonts w:ascii="Times New Roman"/>
          <w:b w:val="false"/>
          <w:i/>
          <w:color w:val="ff0000"/>
          <w:sz w:val="28"/>
        </w:rPr>
        <w:t>(статьи 4 и 5 исключены с 01.01.2011 г. Законом Республики Казахстан от 26 ноября 2010 года № 356-IV)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147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147 с изложением в новой редакции пункта 2,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147 с изменением в абзаце первом части второй пункта 2, внесенным Законом Республики Казахстан от 7 марта 2014 года № 177-IV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147 с изложением в новой редакции подпункта 1) и дополнением подпунктом 13) в части второй пункта 2,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148. Налоговый период</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Для корпоративного подоходного налога налоговым периодом является календарный год с 1 января по 31 декабря.</w:t>
      </w:r>
      <w:r>
        <w:br/>
      </w:r>
      <w:r>
        <w:rPr>
          <w:rFonts w:ascii="Times New Roman"/>
          <w:b w:val="false"/>
          <w:i w:val="false"/>
          <w:color w:val="000000"/>
          <w:sz w:val="28"/>
        </w:rPr>
        <w:t>
</w:t>
      </w:r>
      <w:r>
        <w:rPr>
          <w:rFonts w:ascii="Times New Roman"/>
          <w:b w:val="false"/>
          <w:i w:val="false"/>
          <w:color w:val="ff00ff"/>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r>
        <w:br/>
      </w:r>
      <w:r>
        <w:rPr>
          <w:rFonts w:ascii="Times New Roman"/>
          <w:b w:val="false"/>
          <w:i w:val="false"/>
          <w:color w:val="000000"/>
          <w:sz w:val="28"/>
        </w:rPr>
        <w:t>
</w:t>
      </w:r>
      <w:r>
        <w:rPr>
          <w:rFonts w:ascii="Times New Roman"/>
          <w:b w:val="false"/>
          <w:i w:val="false"/>
          <w:color w:val="ff00ff"/>
          <w:sz w:val="28"/>
        </w:rPr>
        <w:t>      При этом днем создания юридического лица считается день его государственной регистрации в органе юстиции.</w:t>
      </w:r>
      <w:r>
        <w:br/>
      </w:r>
      <w:r>
        <w:rPr>
          <w:rFonts w:ascii="Times New Roman"/>
          <w:b w:val="false"/>
          <w:i w:val="false"/>
          <w:color w:val="000000"/>
          <w:sz w:val="28"/>
        </w:rPr>
        <w:t>
</w:t>
      </w:r>
      <w:r>
        <w:rPr>
          <w:rFonts w:ascii="Times New Roman"/>
          <w:b w:val="false"/>
          <w:i w:val="false"/>
          <w:color w:val="ff00ff"/>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r>
        <w:br/>
      </w:r>
      <w:r>
        <w:rPr>
          <w:rFonts w:ascii="Times New Roman"/>
          <w:b w:val="false"/>
          <w:i w:val="false"/>
          <w:color w:val="000000"/>
          <w:sz w:val="28"/>
        </w:rPr>
        <w:t>
</w:t>
      </w:r>
      <w:r>
        <w:rPr>
          <w:rFonts w:ascii="Times New Roman"/>
          <w:b w:val="false"/>
          <w:i w:val="false"/>
          <w:color w:val="ff00ff"/>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r>
        <w:br/>
      </w:r>
      <w:r>
        <w:rPr>
          <w:rFonts w:ascii="Times New Roman"/>
          <w:b w:val="false"/>
          <w:i w:val="false"/>
          <w:color w:val="000000"/>
          <w:sz w:val="28"/>
        </w:rPr>
        <w:t>
</w:t>
      </w:r>
      <w:r>
        <w:rPr>
          <w:rFonts w:ascii="Times New Roman"/>
          <w:b w:val="false"/>
          <w:i w:val="false"/>
          <w:color w:val="ff00ff"/>
          <w:sz w:val="28"/>
        </w:rPr>
        <w:t>      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r>
        <w:br/>
      </w:r>
      <w:r>
        <w:rPr>
          <w:rFonts w:ascii="Times New Roman"/>
          <w:b w:val="false"/>
          <w:i w:val="false"/>
          <w:color w:val="000000"/>
          <w:sz w:val="28"/>
        </w:rPr>
        <w:t>
      </w:t>
      </w:r>
      <w:r>
        <w:rPr>
          <w:rFonts w:ascii="Times New Roman"/>
          <w:b w:val="false"/>
          <w:i/>
          <w:color w:val="ff00ff"/>
          <w:sz w:val="28"/>
        </w:rPr>
        <w:t>Статья 148 изложена в новой редакции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149. Налоговая декларация</w:t>
      </w:r>
    </w:p>
    <w:p>
      <w:pPr>
        <w:spacing w:after="0"/>
        <w:ind w:left="0"/>
        <w:jc w:val="both"/>
      </w:pPr>
      <w:r>
        <w:rPr>
          <w:rFonts w:ascii="Times New Roman"/>
          <w:b w:val="false"/>
          <w:i w:val="false"/>
          <w:color w:val="000000"/>
          <w:sz w:val="28"/>
        </w:rPr>
        <w:t>      1. Плательщик корпоративного подоходного налога представляет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за исключением нерезидента, получающего из источников в Республике Казахстан исключительно доходы, подлежащие налогообложению у источника выплаты, и не осуществляющего деятельность в Республике Казахстан через постоянное учреждение, если иное не установлено настоящей статьей.</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3.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w:t>
      </w:r>
      <w:r>
        <w:br/>
      </w:r>
      <w:r>
        <w:rPr>
          <w:rFonts w:ascii="Times New Roman"/>
          <w:b w:val="false"/>
          <w:i w:val="false"/>
          <w:color w:val="000000"/>
          <w:sz w:val="28"/>
        </w:rPr>
        <w:t xml:space="preserve">
      </w:t>
      </w:r>
      <w:r>
        <w:rPr>
          <w:rFonts w:ascii="Times New Roman"/>
          <w:b w:val="false"/>
          <w:i w:val="false"/>
          <w:color w:val="ff00ff"/>
          <w:sz w:val="28"/>
        </w:rPr>
        <w:t>4. Юридическое лицо, применяющее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 пунктами 3 и 4 статьи 427 настоящего Кодекса.</w:t>
      </w:r>
      <w:r>
        <w:br/>
      </w:r>
      <w:r>
        <w:rPr>
          <w:rFonts w:ascii="Times New Roman"/>
          <w:b w:val="false"/>
          <w:i w:val="false"/>
          <w:color w:val="000000"/>
          <w:sz w:val="28"/>
        </w:rPr>
        <w:t>
      </w:t>
      </w:r>
      <w:r>
        <w:rPr>
          <w:rFonts w:ascii="Times New Roman"/>
          <w:b w:val="false"/>
          <w:i/>
          <w:color w:val="ff00ff"/>
          <w:sz w:val="28"/>
        </w:rPr>
        <w:t>Статья 149 с изложением в новой редакции пункта 4, внесенным Законом Республики Казахстан от 05 декабря 2013 года № 152-V ЗРК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РАЗДЕЛ 5. НАЛОГООБЛОЖЕНИЕ ОРГАНИЗАЦИЙ,</w:t>
      </w:r>
      <w:r>
        <w:br/>
      </w:r>
      <w:r>
        <w:rPr>
          <w:rFonts w:ascii="Times New Roman"/>
          <w:b w:val="false"/>
          <w:i w:val="false"/>
          <w:color w:val="000000"/>
          <w:sz w:val="28"/>
        </w:rPr>
        <w:t>
</w:t>
      </w:r>
      <w:r>
        <w:rPr>
          <w:rFonts w:ascii="Times New Roman"/>
          <w:b/>
          <w:i w:val="false"/>
          <w:color w:val="ff00ff"/>
          <w:sz w:val="28"/>
        </w:rPr>
        <w:t>                      ОСУЩЕСТВЛЯЮЩИХ ДЕЯТЕЛЬНОСТЬ НА</w:t>
      </w:r>
      <w:r>
        <w:br/>
      </w:r>
      <w:r>
        <w:rPr>
          <w:rFonts w:ascii="Times New Roman"/>
          <w:b w:val="false"/>
          <w:i w:val="false"/>
          <w:color w:val="000000"/>
          <w:sz w:val="28"/>
        </w:rPr>
        <w:t>
</w:t>
      </w:r>
      <w:r>
        <w:rPr>
          <w:rFonts w:ascii="Times New Roman"/>
          <w:b/>
          <w:i w:val="false"/>
          <w:color w:val="ff00ff"/>
          <w:sz w:val="28"/>
        </w:rPr>
        <w:t>                      ТЕРРИТОРИЯХ СПЕЦИАЛЬНЫХ ЭКОНОМИЧЕСКИХ</w:t>
      </w:r>
      <w:r>
        <w:br/>
      </w:r>
      <w:r>
        <w:rPr>
          <w:rFonts w:ascii="Times New Roman"/>
          <w:b w:val="false"/>
          <w:i w:val="false"/>
          <w:color w:val="000000"/>
          <w:sz w:val="28"/>
        </w:rPr>
        <w:t>
</w:t>
      </w:r>
      <w:r>
        <w:rPr>
          <w:rFonts w:ascii="Times New Roman"/>
          <w:b/>
          <w:i w:val="false"/>
          <w:color w:val="ff00ff"/>
          <w:sz w:val="28"/>
        </w:rPr>
        <w:t xml:space="preserve">                      ЗОН, </w:t>
      </w:r>
      <w:r>
        <w:rPr>
          <w:rFonts w:ascii="Times New Roman"/>
          <w:b/>
          <w:i w:val="false"/>
          <w:color w:val="ff00ff"/>
          <w:sz w:val="28"/>
        </w:rPr>
        <w:t>И ОРГАНИЗАЦИИ, РЕАЛИЗУЮЩЕЙ</w:t>
      </w:r>
      <w:r>
        <w:br/>
      </w:r>
      <w:r>
        <w:rPr>
          <w:rFonts w:ascii="Times New Roman"/>
          <w:b w:val="false"/>
          <w:i w:val="false"/>
          <w:color w:val="000000"/>
          <w:sz w:val="28"/>
        </w:rPr>
        <w:t>
</w:t>
      </w:r>
      <w:r>
        <w:rPr>
          <w:rFonts w:ascii="Times New Roman"/>
          <w:b/>
          <w:i w:val="false"/>
          <w:color w:val="ff00ff"/>
          <w:sz w:val="28"/>
        </w:rPr>
        <w:t xml:space="preserve">                      ИНВЕСТИЦИОННЫЙ </w:t>
      </w:r>
      <w:r>
        <w:rPr>
          <w:rFonts w:ascii="Times New Roman"/>
          <w:b/>
          <w:i w:val="false"/>
          <w:color w:val="ff00ff"/>
          <w:sz w:val="28"/>
        </w:rPr>
        <w:t>ПРИОРИТЕТНЫЙ ПРОЕКТ</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w:t>
      </w:r>
      <w:r>
        <w:rPr>
          <w:rFonts w:ascii="Times New Roman"/>
          <w:b/>
          <w:i w:val="false"/>
          <w:color w:val="ff00ff"/>
          <w:sz w:val="28"/>
        </w:rPr>
        <w:t> </w:t>
      </w:r>
      <w:r>
        <w:rPr>
          <w:rFonts w:ascii="Times New Roman"/>
          <w:b w:val="false"/>
          <w:i/>
          <w:color w:val="ff00ff"/>
          <w:sz w:val="28"/>
        </w:rPr>
        <w:t>раздела 5 изложен в новой редакции Законом Республики Казахстан от 17 ноября 2015 года № 407-V ЗРК (вводится в действие с 01.12.2015).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Глава 17. НАЛОГООБЛОЖЕНИЕ ОРГАНИЗАЦИЙ,</w:t>
      </w:r>
      <w:r>
        <w:br/>
      </w:r>
      <w:r>
        <w:rPr>
          <w:rFonts w:ascii="Times New Roman"/>
          <w:b w:val="false"/>
          <w:i w:val="false"/>
          <w:color w:val="000000"/>
          <w:sz w:val="28"/>
        </w:rPr>
        <w:t>
</w:t>
      </w:r>
      <w:r>
        <w:rPr>
          <w:rFonts w:ascii="Times New Roman"/>
          <w:b/>
          <w:i w:val="false"/>
          <w:color w:val="ff00ff"/>
          <w:sz w:val="28"/>
        </w:rPr>
        <w:t>                      ОСУЩЕСТВЛЯЮЩИХ ДЕЯТЕЛЬНОСТЬ НА</w:t>
      </w:r>
      <w:r>
        <w:br/>
      </w:r>
      <w:r>
        <w:rPr>
          <w:rFonts w:ascii="Times New Roman"/>
          <w:b w:val="false"/>
          <w:i w:val="false"/>
          <w:color w:val="000000"/>
          <w:sz w:val="28"/>
        </w:rPr>
        <w:t>
</w:t>
      </w:r>
      <w:r>
        <w:rPr>
          <w:rFonts w:ascii="Times New Roman"/>
          <w:b/>
          <w:i w:val="false"/>
          <w:color w:val="ff00ff"/>
          <w:sz w:val="28"/>
        </w:rPr>
        <w:t>                      ТЕРРИТОРИЯХ СПЕЦИАЛЬНЫХ ЭКОНОМИЧЕСКИХ ЗОН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150. Общие положения</w:t>
      </w:r>
    </w:p>
    <w:p>
      <w:pPr>
        <w:spacing w:after="0"/>
        <w:ind w:left="0"/>
        <w:jc w:val="both"/>
      </w:pPr>
      <w:r>
        <w:rPr>
          <w:rFonts w:ascii="Times New Roman"/>
          <w:b w:val="false"/>
          <w:i w:val="false"/>
          <w:color w:val="000000"/>
          <w:sz w:val="28"/>
        </w:rPr>
        <w:t>     </w:t>
      </w:r>
      <w:r>
        <w:rPr>
          <w:rFonts w:ascii="Times New Roman"/>
          <w:b w:val="false"/>
          <w:i/>
          <w:color w:val="ff00ff"/>
          <w:sz w:val="28"/>
        </w:rPr>
        <w:t>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r>
        <w:br/>
      </w:r>
      <w:r>
        <w:rPr>
          <w:rFonts w:ascii="Times New Roman"/>
          <w:b w:val="false"/>
          <w:i w:val="false"/>
          <w:color w:val="000000"/>
          <w:sz w:val="28"/>
        </w:rPr>
        <w:t>
</w:t>
      </w:r>
      <w:r>
        <w:rPr>
          <w:rFonts w:ascii="Times New Roman"/>
          <w:b w:val="false"/>
          <w:i/>
          <w:color w:val="ff00ff"/>
          <w:sz w:val="28"/>
        </w:rPr>
        <w:t>     1) юридическое лицо зарегистрировано в качестве налогоплательщика по месту нахождения в налоговом органе на территории специальной экономической зоны или осуществлена его постановка на регистрационный учет по месту нахождения объекта, облагаемого земельным налогом, налогом на имущество или платой за пользование земельными участками, в таком налоговом органе при наличии налогового органа на территории специальной экономической зоны либо юридическое лицо зарегистрировано в качестве налогоплательщика по месту нахождения в территориальном подразделении налогового органа, в компетенцию которого входит территория специальной экономической зоны, при отсутствии налогового органа на территории специальной экономической зоны;</w:t>
      </w:r>
      <w:r>
        <w:br/>
      </w:r>
      <w:r>
        <w:rPr>
          <w:rFonts w:ascii="Times New Roman"/>
          <w:b w:val="false"/>
          <w:i w:val="false"/>
          <w:color w:val="000000"/>
          <w:sz w:val="28"/>
        </w:rPr>
        <w:t>
</w:t>
      </w:r>
      <w:r>
        <w:rPr>
          <w:rFonts w:ascii="Times New Roman"/>
          <w:b w:val="false"/>
          <w:i/>
          <w:color w:val="ff00ff"/>
          <w:sz w:val="28"/>
        </w:rPr>
        <w:t>     2) юридическое лицо является участником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w:t>
      </w:r>
      <w:r>
        <w:rPr>
          <w:rFonts w:ascii="Times New Roman"/>
          <w:b w:val="false"/>
          <w:i/>
          <w:color w:val="ff00ff"/>
          <w:sz w:val="28"/>
        </w:rPr>
        <w:t>     3) юридическое лицо не имеет структурных подразделений за пределами территории специальной экономической зоны;</w:t>
      </w:r>
      <w:r>
        <w:br/>
      </w:r>
      <w:r>
        <w:rPr>
          <w:rFonts w:ascii="Times New Roman"/>
          <w:b w:val="false"/>
          <w:i w:val="false"/>
          <w:color w:val="000000"/>
          <w:sz w:val="28"/>
        </w:rPr>
        <w:t>
</w:t>
      </w:r>
      <w:r>
        <w:rPr>
          <w:rFonts w:ascii="Times New Roman"/>
          <w:b w:val="false"/>
          <w:i/>
          <w:color w:val="ff00ff"/>
          <w:sz w:val="28"/>
        </w:rPr>
        <w:t>     4) для юридического лица, являющегося участником специальной экономической зоны «Парк инновационных технологий», –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w:t>
      </w:r>
      <w:r>
        <w:rPr>
          <w:rFonts w:ascii="Times New Roman"/>
          <w:b w:val="false"/>
          <w:i/>
          <w:color w:val="ff00ff"/>
          <w:sz w:val="28"/>
        </w:rPr>
        <w:t>     реализованные товары, работы, услуги являются результатами осуществления видов деятельности, предусмотренных статьей 151-4 настоящего Кодекса;</w:t>
      </w:r>
      <w:r>
        <w:br/>
      </w:r>
      <w:r>
        <w:rPr>
          <w:rFonts w:ascii="Times New Roman"/>
          <w:b w:val="false"/>
          <w:i w:val="false"/>
          <w:color w:val="000000"/>
          <w:sz w:val="28"/>
        </w:rPr>
        <w:t>
</w:t>
      </w:r>
      <w:r>
        <w:rPr>
          <w:rFonts w:ascii="Times New Roman"/>
          <w:b w:val="false"/>
          <w:i/>
          <w:color w:val="ff00ff"/>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w:t>
      </w:r>
      <w:r>
        <w:rPr>
          <w:rFonts w:ascii="Times New Roman"/>
          <w:b w:val="false"/>
          <w:i/>
          <w:color w:val="ff00ff"/>
          <w:sz w:val="28"/>
        </w:rPr>
        <w:t>5) для юридического лица, являющегося участником специальной экономической зоны, кроме специальной экономической зоны «Парк инновационных технологий», – не менее 90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w:t>
      </w:r>
      <w:r>
        <w:rPr>
          <w:rFonts w:ascii="Times New Roman"/>
          <w:b w:val="false"/>
          <w:i/>
          <w:color w:val="ff00ff"/>
          <w:sz w:val="28"/>
        </w:rPr>
        <w:t>     реализованные товары, работы, услуги являются результатами осуществления участником специальной экономической зоны видов деятельности, соответствующих целям создания специальной экономической зоны;</w:t>
      </w:r>
      <w:r>
        <w:br/>
      </w:r>
      <w:r>
        <w:rPr>
          <w:rFonts w:ascii="Times New Roman"/>
          <w:b w:val="false"/>
          <w:i w:val="false"/>
          <w:color w:val="000000"/>
          <w:sz w:val="28"/>
        </w:rPr>
        <w:t>
</w:t>
      </w:r>
      <w:r>
        <w:rPr>
          <w:rFonts w:ascii="Times New Roman"/>
          <w:b w:val="false"/>
          <w:i/>
          <w:color w:val="ff00ff"/>
          <w:sz w:val="28"/>
        </w:rPr>
        <w:t>     производство и реализация товаров, выполнение работ, оказание услуг осуществляются участником специальной экономической зоны.</w:t>
      </w:r>
      <w:r>
        <w:br/>
      </w:r>
      <w:r>
        <w:rPr>
          <w:rFonts w:ascii="Times New Roman"/>
          <w:b w:val="false"/>
          <w:i w:val="false"/>
          <w:color w:val="000000"/>
          <w:sz w:val="28"/>
        </w:rPr>
        <w:t>
</w:t>
      </w:r>
      <w:r>
        <w:rPr>
          <w:rFonts w:ascii="Times New Roman"/>
          <w:b w:val="false"/>
          <w:i/>
          <w:color w:val="ff00ff"/>
          <w:sz w:val="28"/>
        </w:rPr>
        <w:t>     Перечень товаров, работ, услуг, указанных в подпунктах 4) и 5) части первой настоящего пункта,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Перечень приоритетных видов деятельности по видам экономической деятельности, указанных в статьях 151-1 – 151-10 настоящего Кодекса, и перечень объектов, строительство которых предназначено для осуществления данных видов деятельности, а также порядок включения приоритетных видов деятельности и объектов строительства в указанные перечни определяются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Определение приоритетных видов деятельности осуществляется в соответствии с общим классификатором видов экономической деятельности и классификатором продукции по видам экономической деятельности, утвержденными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color w:val="ff00ff"/>
          <w:sz w:val="28"/>
        </w:rPr>
        <w:t>     2. Для целей настоящего Кодекса организациями, осуществляющими деятельность на территории специальной экономической зоны «Парк инновационных технологий», также признается юридическое лицо, соответствующее одновременно следующим условиям:</w:t>
      </w:r>
      <w:r>
        <w:br/>
      </w:r>
      <w:r>
        <w:rPr>
          <w:rFonts w:ascii="Times New Roman"/>
          <w:b w:val="false"/>
          <w:i w:val="false"/>
          <w:color w:val="000000"/>
          <w:sz w:val="28"/>
        </w:rPr>
        <w:t>
</w:t>
      </w:r>
      <w:r>
        <w:rPr>
          <w:rFonts w:ascii="Times New Roman"/>
          <w:b w:val="false"/>
          <w:i/>
          <w:color w:val="ff00ff"/>
          <w:sz w:val="28"/>
        </w:rPr>
        <w:t>     1) юридическое лицо зарегистрировано в качестве налогоплательщика по месту нахождения;</w:t>
      </w:r>
      <w:r>
        <w:br/>
      </w:r>
      <w:r>
        <w:rPr>
          <w:rFonts w:ascii="Times New Roman"/>
          <w:b w:val="false"/>
          <w:i w:val="false"/>
          <w:color w:val="000000"/>
          <w:sz w:val="28"/>
        </w:rPr>
        <w:t>
</w:t>
      </w:r>
      <w:r>
        <w:rPr>
          <w:rFonts w:ascii="Times New Roman"/>
          <w:b w:val="false"/>
          <w:i/>
          <w:color w:val="ff00ff"/>
          <w:sz w:val="28"/>
        </w:rPr>
        <w:t>     2) юридическое лицо является участником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w:t>
      </w:r>
      <w:r>
        <w:rPr>
          <w:rFonts w:ascii="Times New Roman"/>
          <w:b w:val="false"/>
          <w:i/>
          <w:color w:val="ff00ff"/>
          <w:sz w:val="28"/>
        </w:rPr>
        <w:t>     3) юридическое лицо не имеет структурных подразделений;</w:t>
      </w:r>
      <w:r>
        <w:br/>
      </w:r>
      <w:r>
        <w:rPr>
          <w:rFonts w:ascii="Times New Roman"/>
          <w:b w:val="false"/>
          <w:i w:val="false"/>
          <w:color w:val="000000"/>
          <w:sz w:val="28"/>
        </w:rPr>
        <w:t>
</w:t>
      </w:r>
      <w:r>
        <w:rPr>
          <w:rFonts w:ascii="Times New Roman"/>
          <w:b w:val="false"/>
          <w:i/>
          <w:color w:val="ff00ff"/>
          <w:sz w:val="28"/>
        </w:rPr>
        <w:t>     4) не менее 70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w:t>
      </w:r>
      <w:r>
        <w:rPr>
          <w:rFonts w:ascii="Times New Roman"/>
          <w:b w:val="false"/>
          <w:i/>
          <w:color w:val="ff00ff"/>
          <w:sz w:val="28"/>
        </w:rPr>
        <w:t>     реализованные товары, работы, услуги являются результатами осуществления видов деятельности, предусмотренных статьей 151-4 настоящего Кодекса;</w:t>
      </w:r>
      <w:r>
        <w:br/>
      </w:r>
      <w:r>
        <w:rPr>
          <w:rFonts w:ascii="Times New Roman"/>
          <w:b w:val="false"/>
          <w:i w:val="false"/>
          <w:color w:val="000000"/>
          <w:sz w:val="28"/>
        </w:rPr>
        <w:t>
</w:t>
      </w:r>
      <w:r>
        <w:rPr>
          <w:rFonts w:ascii="Times New Roman"/>
          <w:b w:val="false"/>
          <w:i/>
          <w:color w:val="ff00ff"/>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w:t>
      </w:r>
      <w:r>
        <w:rPr>
          <w:rFonts w:ascii="Times New Roman"/>
          <w:b w:val="false"/>
          <w:i/>
          <w:color w:val="ff00ff"/>
          <w:sz w:val="28"/>
        </w:rPr>
        <w:t>     Перечень товаров, работ, услуг, указанных в подпункте 4) части первой настоящего пункта,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Перечень юридических лиц, указанных в настоящем пункте, утверждается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w:t>
      </w:r>
      <w:r>
        <w:rPr>
          <w:rFonts w:ascii="Times New Roman"/>
          <w:b w:val="false"/>
          <w:i/>
          <w:color w:val="ff00ff"/>
          <w:sz w:val="28"/>
        </w:rPr>
        <w:t>     Порядок формирования такого перечня определяется Правительством</w:t>
      </w:r>
      <w:r>
        <w:rPr>
          <w:rFonts w:ascii="Times New Roman"/>
          <w:b w:val="false"/>
          <w:i w:val="false"/>
          <w:color w:val="000000"/>
          <w:sz w:val="28"/>
        </w:rPr>
        <w:t> </w:t>
      </w:r>
      <w:r>
        <w:rPr>
          <w:rFonts w:ascii="Times New Roman"/>
          <w:b w:val="false"/>
          <w:i/>
          <w:color w:val="ff00ff"/>
          <w:sz w:val="28"/>
        </w:rPr>
        <w:t>Республики Казахстан.</w:t>
      </w:r>
      <w:r>
        <w:br/>
      </w:r>
      <w:r>
        <w:rPr>
          <w:rFonts w:ascii="Times New Roman"/>
          <w:b w:val="false"/>
          <w:i w:val="false"/>
          <w:color w:val="000000"/>
          <w:sz w:val="28"/>
        </w:rPr>
        <w:t>
</w:t>
      </w:r>
      <w:r>
        <w:rPr>
          <w:rFonts w:ascii="Times New Roman"/>
          <w:b w:val="false"/>
          <w:i/>
          <w:color w:val="ff00ff"/>
          <w:sz w:val="28"/>
        </w:rPr>
        <w:t>      3. К организациям, осуществляющим деятельность на территориях специальных экономических зон, не относятся:</w:t>
      </w:r>
      <w:r>
        <w:br/>
      </w:r>
      <w:r>
        <w:rPr>
          <w:rFonts w:ascii="Times New Roman"/>
          <w:b w:val="false"/>
          <w:i w:val="false"/>
          <w:color w:val="000000"/>
          <w:sz w:val="28"/>
        </w:rPr>
        <w:t>
</w:t>
      </w:r>
      <w:r>
        <w:rPr>
          <w:rFonts w:ascii="Times New Roman"/>
          <w:b w:val="false"/>
          <w:i/>
          <w:color w:val="ff00ff"/>
          <w:sz w:val="28"/>
        </w:rPr>
        <w:t>      1) недропользователи;</w:t>
      </w:r>
      <w:r>
        <w:br/>
      </w:r>
      <w:r>
        <w:rPr>
          <w:rFonts w:ascii="Times New Roman"/>
          <w:b w:val="false"/>
          <w:i w:val="false"/>
          <w:color w:val="000000"/>
          <w:sz w:val="28"/>
        </w:rPr>
        <w:t>
</w:t>
      </w:r>
      <w:r>
        <w:rPr>
          <w:rFonts w:ascii="Times New Roman"/>
          <w:b w:val="false"/>
          <w:i/>
          <w:color w:val="ff00ff"/>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настоящего Кодекса;</w:t>
      </w:r>
      <w:r>
        <w:br/>
      </w:r>
      <w:r>
        <w:rPr>
          <w:rFonts w:ascii="Times New Roman"/>
          <w:b w:val="false"/>
          <w:i w:val="false"/>
          <w:color w:val="000000"/>
          <w:sz w:val="28"/>
        </w:rPr>
        <w:t>
</w:t>
      </w:r>
      <w:r>
        <w:rPr>
          <w:rFonts w:ascii="Times New Roman"/>
          <w:b w:val="false"/>
          <w:i/>
          <w:color w:val="ff00ff"/>
          <w:sz w:val="28"/>
        </w:rPr>
        <w:t>      3) организации, применяющие специальные налоговые режимы;</w:t>
      </w:r>
      <w:r>
        <w:br/>
      </w:r>
      <w:r>
        <w:rPr>
          <w:rFonts w:ascii="Times New Roman"/>
          <w:b w:val="false"/>
          <w:i w:val="false"/>
          <w:color w:val="000000"/>
          <w:sz w:val="28"/>
        </w:rPr>
        <w:t>
</w:t>
      </w:r>
      <w:r>
        <w:rPr>
          <w:rFonts w:ascii="Times New Roman"/>
          <w:b w:val="false"/>
          <w:i/>
          <w:color w:val="ff00ff"/>
          <w:sz w:val="28"/>
        </w:rPr>
        <w:t>      4) организации, применяющие (применившие) инвестиционные налоговые преференции, предусмотренные до введения в действие настоящего Кодекса;</w:t>
      </w:r>
      <w:r>
        <w:br/>
      </w:r>
      <w:r>
        <w:rPr>
          <w:rFonts w:ascii="Times New Roman"/>
          <w:b w:val="false"/>
          <w:i w:val="false"/>
          <w:color w:val="000000"/>
          <w:sz w:val="28"/>
        </w:rPr>
        <w:t>
</w:t>
      </w:r>
      <w:r>
        <w:rPr>
          <w:rFonts w:ascii="Times New Roman"/>
          <w:b w:val="false"/>
          <w:i/>
          <w:color w:val="ff00ff"/>
          <w:sz w:val="28"/>
        </w:rPr>
        <w:t>      4-1)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color w:val="ff00ff"/>
          <w:sz w:val="28"/>
        </w:rPr>
        <w:t>      5) организации, осуществляющие деятельность в сфере игорного бизнеса.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Организации, осуществляющие деятельность на территориях специальных экономических зон, не вправе применять положения настоящего Кодекса, установленные для организации, осуществляющей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color w:val="ff00ff"/>
          <w:sz w:val="28"/>
        </w:rPr>
        <w:t>      4. Исключен Законом Республики Казахстан от 27 октября 2015 года № 362-V ЗРК (вводится в действие с 01.01.2015).</w:t>
      </w:r>
      <w:r>
        <w:br/>
      </w:r>
      <w:r>
        <w:rPr>
          <w:rFonts w:ascii="Times New Roman"/>
          <w:b w:val="false"/>
          <w:i w:val="false"/>
          <w:color w:val="000000"/>
          <w:sz w:val="28"/>
        </w:rPr>
        <w:t>
</w:t>
      </w:r>
      <w:r>
        <w:rPr>
          <w:rFonts w:ascii="Times New Roman"/>
          <w:b w:val="false"/>
          <w:i/>
          <w:color w:val="ff00ff"/>
          <w:sz w:val="28"/>
        </w:rPr>
        <w:t>      5. Исчисление налогов и платы за пользование земельными участками, а также возврат превышения налога на добавленную стоимость по оборотам, облагаемым по нулевой ставке, производятся в порядке, установленном настоящим Кодексом, с учетом особенностей, предусмотренных настоящим разделом и статьями 244-2 и 244-3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6. В случае внесения изменений и дополнений в налоговое законодательство после даты внесения сведений об организации, осуществляющей деятельность на территории специальной экономической зоны, в единый реестр участников специальной экономической зоны такая организация применяет положения главы 17 настоящего Кодекса, действовавшие на дату, указанную настоящим пунктом, если такие изменения и дополнения в налоговое законодательство Республики Казахстан предусматривают исключение и (или) изменение:</w:t>
      </w:r>
      <w:r>
        <w:br/>
      </w:r>
      <w:r>
        <w:rPr>
          <w:rFonts w:ascii="Times New Roman"/>
          <w:b w:val="false"/>
          <w:i w:val="false"/>
          <w:color w:val="000000"/>
          <w:sz w:val="28"/>
        </w:rPr>
        <w:t>
</w:t>
      </w:r>
      <w:r>
        <w:rPr>
          <w:rFonts w:ascii="Times New Roman"/>
          <w:b w:val="false"/>
          <w:i w:val="false"/>
          <w:color w:val="ff00ff"/>
          <w:sz w:val="28"/>
        </w:rPr>
        <w:t>      коэффициентов и (или) ставок, применяемых при исчислении земельного налога, налога на имущество и платы за пользование земельными участками;</w:t>
      </w:r>
      <w:r>
        <w:br/>
      </w:r>
      <w:r>
        <w:rPr>
          <w:rFonts w:ascii="Times New Roman"/>
          <w:b w:val="false"/>
          <w:i w:val="false"/>
          <w:color w:val="000000"/>
          <w:sz w:val="28"/>
        </w:rPr>
        <w:t>
</w:t>
      </w:r>
      <w:r>
        <w:rPr>
          <w:rFonts w:ascii="Times New Roman"/>
          <w:b w:val="false"/>
          <w:i w:val="false"/>
          <w:color w:val="ff00ff"/>
          <w:sz w:val="28"/>
        </w:rPr>
        <w:t>      размера уменьшения при исчислении корпоративного подоходного налога.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срока исковой давности.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150 с изменениями в части второй пункта 1, внесенными Законом Республики Казахстан от 16 ноября 2009 года № 200-IV (вводятся в действие с 01.01.2009). </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150 с изменениями в подпункте 3) пункта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00"/>
          <w:sz w:val="28"/>
        </w:rPr>
        <w:t xml:space="preserve">Закон Республики Казахстан «О введении в действие Кодекса Республики Казахстан «О налогах и других обязательных платежах в бюджет»(Налоговый кодекс) дополнен </w:t>
      </w:r>
      <w:r>
        <w:rPr>
          <w:rFonts w:ascii="Times New Roman"/>
          <w:b/>
          <w:i w:val="false"/>
          <w:color w:val="ff0000"/>
          <w:sz w:val="28"/>
        </w:rPr>
        <w:t xml:space="preserve">статьей 57 </w:t>
      </w:r>
      <w:r>
        <w:rPr>
          <w:rFonts w:ascii="Times New Roman"/>
          <w:b w:val="false"/>
          <w:i/>
          <w:color w:val="ff0000"/>
          <w:sz w:val="28"/>
        </w:rPr>
        <w:t>Законом Республики Казахстан от 21 июля 2011 года № 470-IV</w:t>
      </w:r>
      <w:r>
        <w:rPr>
          <w:rFonts w:ascii="Times New Roman"/>
          <w:b w:val="false"/>
          <w:i w:val="false"/>
          <w:color w:val="ff0000"/>
          <w:sz w:val="28"/>
        </w:rPr>
        <w:t xml:space="preserve">, устанавливающей, что пункт 2 статьи 150 и пункт 2 статьи 151-4 действуют до 1 января 2015 года </w:t>
      </w:r>
      <w:r>
        <w:rPr>
          <w:rFonts w:ascii="Times New Roman"/>
          <w:b w:val="false"/>
          <w:i/>
          <w:color w:val="ff0000"/>
          <w:sz w:val="28"/>
        </w:rPr>
        <w:t>(вводится в действие с 16.08.2011).</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Статья 57</w:t>
      </w:r>
      <w:r>
        <w:rPr>
          <w:rFonts w:ascii="Times New Roman"/>
          <w:b w:val="false"/>
          <w:i/>
          <w:color w:val="008000"/>
          <w:sz w:val="28"/>
        </w:rPr>
        <w:t xml:space="preserve"> изложена в новой редакции: </w:t>
      </w:r>
      <w:r>
        <w:rPr>
          <w:rFonts w:ascii="Times New Roman"/>
          <w:b w:val="false"/>
          <w:i w:val="false"/>
          <w:color w:val="008000"/>
          <w:sz w:val="28"/>
        </w:rPr>
        <w:t>«</w:t>
      </w:r>
      <w:r>
        <w:rPr>
          <w:rFonts w:ascii="Times New Roman"/>
          <w:b w:val="false"/>
          <w:i/>
          <w:color w:val="008000"/>
          <w:sz w:val="28"/>
        </w:rPr>
        <w:t>Установить, что пункт 2  и часть вторая пункта 4 статьи 150, пункт 2 статьи 151-4 Кодекса Республики Казахстан «О налогах и других обязательных платежах в бюджет»(Налоговый кодекс) действуют до 1 января 2018 года.</w:t>
      </w:r>
      <w:r>
        <w:rPr>
          <w:rFonts w:ascii="Times New Roman"/>
          <w:b w:val="false"/>
          <w:i w:val="false"/>
          <w:color w:val="008000"/>
          <w:sz w:val="28"/>
        </w:rPr>
        <w:t>»</w:t>
      </w:r>
      <w:r>
        <w:rPr>
          <w:rFonts w:ascii="Times New Roman"/>
          <w:b w:val="false"/>
          <w:i/>
          <w:color w:val="008000"/>
          <w:sz w:val="28"/>
        </w:rPr>
        <w:t xml:space="preserve"> Закон Республики Казахстан от 10 июня 2014 года № 208-V ЗРК (вводятся в действие с 01.01.2015).</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57</w:t>
      </w:r>
      <w:r>
        <w:rPr>
          <w:rFonts w:ascii="Times New Roman"/>
          <w:b w:val="false"/>
          <w:i/>
          <w:color w:val="008000"/>
          <w:sz w:val="28"/>
        </w:rPr>
        <w:t xml:space="preserve"> изложена в новой редакции: </w:t>
      </w:r>
      <w:r>
        <w:rPr>
          <w:rFonts w:ascii="Times New Roman"/>
          <w:b w:val="false"/>
          <w:i w:val="false"/>
          <w:color w:val="008000"/>
          <w:sz w:val="28"/>
        </w:rPr>
        <w:t>«</w:t>
      </w:r>
      <w:r>
        <w:rPr>
          <w:rFonts w:ascii="Times New Roman"/>
          <w:b w:val="false"/>
          <w:i/>
          <w:color w:val="008000"/>
          <w:sz w:val="28"/>
        </w:rPr>
        <w:t>Установить, что пункт 2 статьи 150 и пункт 2 статьи 151-4 Кодекса Республики Казахстан «О налогах и других обязательных платежах в бюджет» (Налоговый кодекс) действуют до 1 января 2018 года.» Законом Республики Казахстан от 30  ноября 2016 года № 26-VI ЗРК (вводится в действие с 01.01.2015).</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ff00ff"/>
          <w:sz w:val="28"/>
        </w:rPr>
        <w:t>Статья 150 с изменениями в подпункте 1) пункта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150 изложена в новой редакции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color w:val="ff00ff"/>
          <w:sz w:val="28"/>
        </w:rPr>
        <w:t>      Статья 150 с изменением в пункте 3, внесенным Законом Республики Казахстан от 5 июля 2011 года № 452-IV (вводится в действие с 01.01.2012), отразить невозможно, потому что заменяемых слов уже нет в пункте 3 также с 01.01.2012.</w:t>
      </w:r>
      <w:r>
        <w:br/>
      </w:r>
      <w:r>
        <w:rPr>
          <w:rFonts w:ascii="Times New Roman"/>
          <w:b w:val="false"/>
          <w:i w:val="false"/>
          <w:color w:val="000000"/>
          <w:sz w:val="28"/>
        </w:rPr>
        <w:t>
</w:t>
      </w:r>
      <w:r>
        <w:rPr>
          <w:rFonts w:ascii="Times New Roman"/>
          <w:b w:val="false"/>
          <w:i/>
          <w:color w:val="ff00ff"/>
          <w:sz w:val="28"/>
        </w:rPr>
        <w:t>      Статья 150 с изложением в новой редакции пункта 1 и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150 с дополнением части второй в пункт 3, внесенным  Законом Республики Казахстан от 03 декабря 2013 года № 151-V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150 с изложением в новой редакции пункта 4,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150 с исключением слов в части третьей пункта 2 и  изложением в новой редакции пункта 4, внесенными Законом Республики Казахстан от 10 июня 2014 года № 208-V ЗРК (вводятся в действие с 24.06.2014).</w:t>
      </w:r>
      <w:r>
        <w:br/>
      </w:r>
      <w:r>
        <w:rPr>
          <w:rFonts w:ascii="Times New Roman"/>
          <w:b w:val="false"/>
          <w:i w:val="false"/>
          <w:color w:val="000000"/>
          <w:sz w:val="28"/>
        </w:rPr>
        <w:t>
</w:t>
      </w:r>
      <w:r>
        <w:rPr>
          <w:rFonts w:ascii="Times New Roman"/>
          <w:b w:val="false"/>
          <w:i/>
          <w:color w:val="ff00ff"/>
          <w:sz w:val="28"/>
        </w:rPr>
        <w:t>      Статья 150 с изложением в новой редакции подпункта 1) части первой пункта 1, внесенным Законом Республики Казахстан от 28 ноября 2014 года № 257-V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150 с дополнением частями третьей и четвертой пункта 1; изложением в новой редакции подпункта 4) и дополнением подпунктом 4-1) пункта 3 (вводятся в действие с 09.11.2015 г.); исключением пункта 4 с 01.01.2015 г.; дополнением пунктом 6 с 01.01.2016 г., внесенными Законом Республики Казахстан от 27 октября 2015 года № 362-V ЗРК.</w:t>
      </w:r>
      <w:r>
        <w:br/>
      </w:r>
      <w:r>
        <w:rPr>
          <w:rFonts w:ascii="Times New Roman"/>
          <w:b w:val="false"/>
          <w:i w:val="false"/>
          <w:color w:val="000000"/>
          <w:sz w:val="28"/>
        </w:rPr>
        <w:t>
</w:t>
      </w:r>
      <w:r>
        <w:rPr>
          <w:rFonts w:ascii="Times New Roman"/>
          <w:b w:val="false"/>
          <w:i/>
          <w:color w:val="ff00ff"/>
          <w:sz w:val="28"/>
        </w:rPr>
        <w:t>      Статья 150 с изложением в новой редакции подпункта 4-1) в части первой пункта 3, внесенным Законом Республики Казахстан от 30 ноября 2016 года № 26-VI ЗРК (вводится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151. Исчисление, порядок и сроки уплаты налогов</w:t>
      </w:r>
      <w:r>
        <w:br/>
      </w:r>
      <w:r>
        <w:rPr>
          <w:rFonts w:ascii="Times New Roman"/>
          <w:b w:val="false"/>
          <w:i w:val="false"/>
          <w:color w:val="000000"/>
          <w:sz w:val="28"/>
        </w:rPr>
        <w:t>
</w:t>
      </w:r>
      <w:r>
        <w:rPr>
          <w:rFonts w:ascii="Times New Roman"/>
          <w:b w:val="false"/>
          <w:i/>
          <w:color w:val="ff00ff"/>
          <w:sz w:val="28"/>
        </w:rPr>
        <w:t>      Статья 151 с исключением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151 исключена Законом Республики Казахстан от 21 июля 2011 года № 470-IV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Cтатья 151-1.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Астана - новый город</w:t>
      </w:r>
      <w:r>
        <w:rPr>
          <w:rFonts w:ascii="Times New Roman"/>
          <w:b w:val="false"/>
          <w:i w:val="false"/>
          <w:color w:val="ff00ff"/>
          <w:sz w:val="28"/>
        </w:rPr>
        <w:t>»</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«Астана – новый город»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складское хозяйство и вспомогательная транспортная деятельность;</w:t>
      </w:r>
      <w:r>
        <w:br/>
      </w:r>
      <w:r>
        <w:rPr>
          <w:rFonts w:ascii="Times New Roman"/>
          <w:b w:val="false"/>
          <w:i w:val="false"/>
          <w:color w:val="000000"/>
          <w:sz w:val="28"/>
        </w:rPr>
        <w:t>
</w:t>
      </w:r>
      <w:r>
        <w:rPr>
          <w:rFonts w:ascii="Times New Roman"/>
          <w:b w:val="false"/>
          <w:i/>
          <w:color w:val="ff00ff"/>
          <w:sz w:val="28"/>
        </w:rPr>
        <w:t>      3)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r>
        <w:br/>
      </w:r>
      <w:r>
        <w:rPr>
          <w:rFonts w:ascii="Times New Roman"/>
          <w:b w:val="false"/>
          <w:i w:val="false"/>
          <w:color w:val="000000"/>
          <w:sz w:val="28"/>
        </w:rPr>
        <w:t>
</w:t>
      </w:r>
      <w:r>
        <w:rPr>
          <w:rFonts w:ascii="Times New Roman"/>
          <w:b w:val="false"/>
          <w:i/>
          <w:color w:val="ff00ff"/>
          <w:sz w:val="28"/>
        </w:rPr>
        <w:t>      4)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br/>
      </w:r>
      <w:r>
        <w:rPr>
          <w:rFonts w:ascii="Times New Roman"/>
          <w:b w:val="false"/>
          <w:i w:val="false"/>
          <w:color w:val="000000"/>
          <w:sz w:val="28"/>
        </w:rPr>
        <w:t>
</w:t>
      </w:r>
      <w:r>
        <w:rPr>
          <w:rFonts w:ascii="Times New Roman"/>
          <w:b w:val="false"/>
          <w:i/>
          <w:color w:val="ff00ff"/>
          <w:sz w:val="28"/>
        </w:rPr>
        <w:t>      5)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color w:val="ff00ff"/>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«Астана – новый город»,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1)-4) пункта 1 настоящей 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«Астана – новый город»;</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«Астана – новый город»,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видов деятельности, указанных в подпунктах 4) и 5)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виды деятельности, указанные в подпунктах 4) и 5) пункта 1 настоящей статьи, осуществляет также один из видов деятельности, указанных в подпунктах 1) – 3)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видов деятельности, указанных в подпунктах 4) и 5) пункта 1 настоящей статьи, и доходам, полученным от осуществления видов деятельности, предусмотренных в подпунктах 1) – 3)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151-1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151-1 с изложением в новой редакции части третьей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151-1 с изложением в новой редакции пункта 1; заменой слов «пунктом 1» на «подпунктами 1)-4) пункта 1» в абзаце первом и изложением в новой редакции абзаца третьего в пункте 2; изложением в новой редакции части второй и третьей в пункте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151-2.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 xml:space="preserve">Национальный </w:t>
      </w:r>
      <w:r>
        <w:br/>
      </w:r>
      <w:r>
        <w:rPr>
          <w:rFonts w:ascii="Times New Roman"/>
          <w:b w:val="false"/>
          <w:i w:val="false"/>
          <w:color w:val="000000"/>
          <w:sz w:val="28"/>
        </w:rPr>
        <w:t>
</w:t>
      </w:r>
      <w:r>
        <w:rPr>
          <w:rFonts w:ascii="Times New Roman"/>
          <w:b/>
          <w:i w:val="false"/>
          <w:color w:val="ff00ff"/>
          <w:sz w:val="28"/>
        </w:rPr>
        <w:t>                    индустриальный нефтехимический технопарк</w:t>
      </w:r>
      <w:r>
        <w:rPr>
          <w:rFonts w:ascii="Times New Roman"/>
          <w:b w:val="false"/>
          <w:i w:val="false"/>
          <w:color w:val="ff00ff"/>
          <w:sz w:val="28"/>
        </w:rPr>
        <w:t>»</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color w:val="ff00ff"/>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w:t>
      </w:r>
      <w:r>
        <w:rPr>
          <w:rFonts w:ascii="Times New Roman"/>
          <w:b w:val="false"/>
          <w:i w:val="false"/>
          <w:color w:val="000000"/>
          <w:sz w:val="28"/>
        </w:rPr>
        <w:t> </w:t>
      </w:r>
      <w:r>
        <w:rPr>
          <w:rFonts w:ascii="Times New Roman"/>
          <w:b w:val="false"/>
          <w:i/>
          <w:color w:val="ff00ff"/>
          <w:sz w:val="28"/>
        </w:rPr>
        <w:t>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«Национальный индустриальный нефтехимический технопарк»,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151-2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151-2 с изложением в новой редакции части третьей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151-2 с изложением в новой редакции пункта 1; заменой слов «подпунктами 1) и 2) пункта 1» на «подпунктом 1) пункта 1» в абзаце первом и изложением в новой редакции абзаца третьего в пункте 2; изложением в новой редакции части второй и третьей в пункте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151-3.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Морпорт Актау</w:t>
      </w:r>
      <w:r>
        <w:rPr>
          <w:rFonts w:ascii="Times New Roman"/>
          <w:b w:val="false"/>
          <w:i w:val="false"/>
          <w:color w:val="ff00ff"/>
          <w:sz w:val="28"/>
        </w:rPr>
        <w:t>»</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«Морпорт Актау»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складское хозяйство и вспомогательная транспортная деятельность;</w:t>
      </w:r>
      <w:r>
        <w:br/>
      </w:r>
      <w:r>
        <w:rPr>
          <w:rFonts w:ascii="Times New Roman"/>
          <w:b w:val="false"/>
          <w:i w:val="false"/>
          <w:color w:val="000000"/>
          <w:sz w:val="28"/>
        </w:rPr>
        <w:t>
</w:t>
      </w:r>
      <w:r>
        <w:rPr>
          <w:rFonts w:ascii="Times New Roman"/>
          <w:b w:val="false"/>
          <w:i/>
          <w:color w:val="ff00ff"/>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color w:val="ff00ff"/>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пункта 1 настоящей 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«Морпорт Актау»;</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«Морпорт Актау»,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пункта 1 настоящей статьи, и доходам, полученным от осуществления видов деятельности, предусмотренных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151-3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151-3 с дополнением подпунктом 11)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151-3 с изложением в новой редакции пункта 1; заменой слова «пунктом 1» на слова «подпунктами 1) и 2) пункта 1» в абзаце первом и изложением в новой редакции абзаца третьего в пункте 2; изложением в новой редакции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151-4.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Парк информационных</w:t>
      </w:r>
      <w:r>
        <w:br/>
      </w:r>
      <w:r>
        <w:rPr>
          <w:rFonts w:ascii="Times New Roman"/>
          <w:b w:val="false"/>
          <w:i w:val="false"/>
          <w:color w:val="000000"/>
          <w:sz w:val="28"/>
        </w:rPr>
        <w:t>
</w:t>
      </w:r>
      <w:r>
        <w:rPr>
          <w:rFonts w:ascii="Times New Roman"/>
          <w:b/>
          <w:i w:val="false"/>
          <w:color w:val="ff00ff"/>
          <w:sz w:val="28"/>
        </w:rPr>
        <w:t>                    технологий</w:t>
      </w:r>
      <w:r>
        <w:rPr>
          <w:rFonts w:ascii="Times New Roman"/>
          <w:b w:val="false"/>
          <w:i w:val="false"/>
          <w:color w:val="ff00ff"/>
          <w:sz w:val="28"/>
        </w:rPr>
        <w:t>»</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целях применения подпункта 4) части первой пункта 1 статьи 150 настоящего Кодекса видами экономической деятельности специальной экономической зоны «Парк инновационных технологий»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производство текстильных изделий;</w:t>
      </w:r>
      <w:r>
        <w:br/>
      </w:r>
      <w:r>
        <w:rPr>
          <w:rFonts w:ascii="Times New Roman"/>
          <w:b w:val="false"/>
          <w:i w:val="false"/>
          <w:color w:val="000000"/>
          <w:sz w:val="28"/>
        </w:rPr>
        <w:t>
</w:t>
      </w:r>
      <w:r>
        <w:rPr>
          <w:rFonts w:ascii="Times New Roman"/>
          <w:b w:val="false"/>
          <w:i/>
          <w:color w:val="ff00ff"/>
          <w:sz w:val="28"/>
        </w:rPr>
        <w:t>      производство одежды;</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производства продуктов химической промышленности;</w:t>
      </w:r>
      <w:r>
        <w:br/>
      </w:r>
      <w:r>
        <w:rPr>
          <w:rFonts w:ascii="Times New Roman"/>
          <w:b w:val="false"/>
          <w:i w:val="false"/>
          <w:color w:val="000000"/>
          <w:sz w:val="28"/>
        </w:rPr>
        <w:t>
</w:t>
      </w:r>
      <w:r>
        <w:rPr>
          <w:rFonts w:ascii="Times New Roman"/>
          <w:b w:val="false"/>
          <w:i/>
          <w:color w:val="ff00ff"/>
          <w:sz w:val="28"/>
        </w:rPr>
        <w:t>      металлургической промышленности;</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производства автотранспортных средств;</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информация и связь;</w:t>
      </w:r>
      <w:r>
        <w:br/>
      </w:r>
      <w:r>
        <w:rPr>
          <w:rFonts w:ascii="Times New Roman"/>
          <w:b w:val="false"/>
          <w:i w:val="false"/>
          <w:color w:val="000000"/>
          <w:sz w:val="28"/>
        </w:rPr>
        <w:t>
</w:t>
      </w:r>
      <w:r>
        <w:rPr>
          <w:rFonts w:ascii="Times New Roman"/>
          <w:b w:val="false"/>
          <w:i/>
          <w:color w:val="ff00ff"/>
          <w:sz w:val="28"/>
        </w:rPr>
        <w:t>      3) профессиональная, научная и техническая деятельность;</w:t>
      </w:r>
      <w:r>
        <w:br/>
      </w:r>
      <w:r>
        <w:rPr>
          <w:rFonts w:ascii="Times New Roman"/>
          <w:b w:val="false"/>
          <w:i w:val="false"/>
          <w:color w:val="000000"/>
          <w:sz w:val="28"/>
        </w:rPr>
        <w:t>
</w:t>
      </w:r>
      <w:r>
        <w:rPr>
          <w:rFonts w:ascii="Times New Roman"/>
          <w:b w:val="false"/>
          <w:i/>
          <w:color w:val="ff00ff"/>
          <w:sz w:val="28"/>
        </w:rPr>
        <w:t>      4) строительство и ввод в эксплуатацию объектов, предназначенных непосредственно для осуществления видов деятельности, предусмотренных подпунктами 1) – 3)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color w:val="ff00ff"/>
          <w:sz w:val="28"/>
        </w:rPr>
        <w:t>      2. В целях применения подпункта 4) части первой пункта 2 статьи 150 настоящего Кодекса видами деятельности, соответствующими целям создания специальной экономической зоны «Парк инновационных технологий», являются:</w:t>
      </w:r>
      <w:r>
        <w:br/>
      </w:r>
      <w:r>
        <w:rPr>
          <w:rFonts w:ascii="Times New Roman"/>
          <w:b w:val="false"/>
          <w:i w:val="false"/>
          <w:color w:val="000000"/>
          <w:sz w:val="28"/>
        </w:rPr>
        <w:t>
</w:t>
      </w:r>
      <w:r>
        <w:rPr>
          <w:rFonts w:ascii="Times New Roman"/>
          <w:b w:val="false"/>
          <w:i/>
          <w:color w:val="ff00ff"/>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r>
        <w:br/>
      </w:r>
      <w:r>
        <w:rPr>
          <w:rFonts w:ascii="Times New Roman"/>
          <w:b w:val="false"/>
          <w:i w:val="false"/>
          <w:color w:val="000000"/>
          <w:sz w:val="28"/>
        </w:rPr>
        <w:t>
</w:t>
      </w:r>
      <w:r>
        <w:rPr>
          <w:rFonts w:ascii="Times New Roman"/>
          <w:b w:val="false"/>
          <w:i/>
          <w:color w:val="ff00ff"/>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r>
        <w:br/>
      </w:r>
      <w:r>
        <w:rPr>
          <w:rFonts w:ascii="Times New Roman"/>
          <w:b w:val="false"/>
          <w:i w:val="false"/>
          <w:color w:val="000000"/>
          <w:sz w:val="28"/>
        </w:rPr>
        <w:t>
</w:t>
      </w:r>
      <w:r>
        <w:rPr>
          <w:rFonts w:ascii="Times New Roman"/>
          <w:b w:val="false"/>
          <w:i/>
          <w:color w:val="ff00ff"/>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r>
        <w:br/>
      </w:r>
      <w:r>
        <w:rPr>
          <w:rFonts w:ascii="Times New Roman"/>
          <w:b w:val="false"/>
          <w:i w:val="false"/>
          <w:color w:val="000000"/>
          <w:sz w:val="28"/>
        </w:rPr>
        <w:t>
</w:t>
      </w:r>
      <w:r>
        <w:rPr>
          <w:rFonts w:ascii="Times New Roman"/>
          <w:b w:val="false"/>
          <w:i/>
          <w:color w:val="ff00ff"/>
          <w:sz w:val="28"/>
        </w:rPr>
        <w:t>      3.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инновационных технологий»,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3) пункта 1 настоящей 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«Парк инновационных технологий»;</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4. Если иное не установлено настоящим пунктом, организация, осуществляющая деятельность на территории специальной экономической зоны «Парк инновационных технологий»,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4)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4) пункта 1 настоящей статьи, осуществляет также один из видов деятельности, указанных в подпунктах 1) – 3)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4) пункта 1 настоящей статьи, и другой деятельности.</w:t>
      </w:r>
      <w:r>
        <w:br/>
      </w:r>
      <w:r>
        <w:rPr>
          <w:rFonts w:ascii="Times New Roman"/>
          <w:b w:val="false"/>
          <w:i w:val="false"/>
          <w:color w:val="000000"/>
          <w:sz w:val="28"/>
        </w:rPr>
        <w:t>
</w:t>
      </w:r>
      <w:r>
        <w:rPr>
          <w:rFonts w:ascii="Times New Roman"/>
          <w:b w:val="false"/>
          <w:i/>
          <w:color w:val="ff00ff"/>
          <w:sz w:val="28"/>
        </w:rPr>
        <w:t>      5. При определении суммы социального налога, подлежащей уплате в бюджет, разница между исчисленным социальным налогом по расходам работодателя, выплачиваемым в виде доходов работникам, занятым исключительно в осуществлении видов деятельности, предусмотренных подпунктами 1) – 3) пункта 1, пунктом 2 настоящей статьи, и суммой социальных отчислений, исчисленных в соответствии с Законом Республики Казахстан «Об обязательном социальном страховании» по таким работникам, уменьшается на 100 процентов при одновременном соблюдении следующих условий:</w:t>
      </w:r>
      <w:r>
        <w:br/>
      </w:r>
      <w:r>
        <w:rPr>
          <w:rFonts w:ascii="Times New Roman"/>
          <w:b w:val="false"/>
          <w:i w:val="false"/>
          <w:color w:val="000000"/>
          <w:sz w:val="28"/>
        </w:rPr>
        <w:t>
</w:t>
      </w:r>
      <w:r>
        <w:rPr>
          <w:rFonts w:ascii="Times New Roman"/>
          <w:b w:val="false"/>
          <w:i/>
          <w:color w:val="ff00ff"/>
          <w:sz w:val="28"/>
        </w:rPr>
        <w:t>      максимальный период применения льготы – 5 лет начиная с налогового периода по социальному налогу, в котором юридическое лицо включено в единый реестр участников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w:t>
      </w:r>
      <w:r>
        <w:rPr>
          <w:rFonts w:ascii="Times New Roman"/>
          <w:b w:val="false"/>
          <w:i/>
          <w:color w:val="ff00ff"/>
          <w:sz w:val="28"/>
        </w:rPr>
        <w:t>      расходы на оплату труда названных работников за налоговый период по корпоративному подоходному налогу составляют не менее 50 процентов от совокупного годового дохода;</w:t>
      </w:r>
      <w:r>
        <w:br/>
      </w:r>
      <w:r>
        <w:rPr>
          <w:rFonts w:ascii="Times New Roman"/>
          <w:b w:val="false"/>
          <w:i w:val="false"/>
          <w:color w:val="000000"/>
          <w:sz w:val="28"/>
        </w:rPr>
        <w:t>
</w:t>
      </w:r>
      <w:r>
        <w:rPr>
          <w:rFonts w:ascii="Times New Roman"/>
          <w:b w:val="false"/>
          <w:i/>
          <w:color w:val="ff00ff"/>
          <w:sz w:val="28"/>
        </w:rPr>
        <w:t>      90 процентов расходов на оплату труда названных работников за налоговый период по корпоративному подоходному налогу составляют расходы на оплату труда работников-резидентов Республики Казахстан.</w:t>
      </w:r>
      <w:r>
        <w:br/>
      </w:r>
      <w:r>
        <w:rPr>
          <w:rFonts w:ascii="Times New Roman"/>
          <w:b w:val="false"/>
          <w:i w:val="false"/>
          <w:color w:val="000000"/>
          <w:sz w:val="28"/>
        </w:rPr>
        <w:t>
</w:t>
      </w:r>
      <w:r>
        <w:rPr>
          <w:rFonts w:ascii="Times New Roman"/>
          <w:b w:val="false"/>
          <w:i/>
          <w:color w:val="ff00ff"/>
          <w:sz w:val="28"/>
        </w:rPr>
        <w:t>      6. В случае, если по итогам текущего налогового периода условия, установленные пунктом 5 настоящей статьи, не соблюдены, налогоплательщик обязан:</w:t>
      </w:r>
      <w:r>
        <w:br/>
      </w:r>
      <w:r>
        <w:rPr>
          <w:rFonts w:ascii="Times New Roman"/>
          <w:b w:val="false"/>
          <w:i w:val="false"/>
          <w:color w:val="000000"/>
          <w:sz w:val="28"/>
        </w:rPr>
        <w:t>
</w:t>
      </w:r>
      <w:r>
        <w:rPr>
          <w:rFonts w:ascii="Times New Roman"/>
          <w:b w:val="false"/>
          <w:i/>
          <w:color w:val="ff00ff"/>
          <w:sz w:val="28"/>
        </w:rPr>
        <w:t>      1) исчислить социальный налог в порядке, установленном статьей 357 настоящего Кодекса, без применения положения, установленного пунктом 5 настоящей статьи;</w:t>
      </w:r>
      <w:r>
        <w:br/>
      </w:r>
      <w:r>
        <w:rPr>
          <w:rFonts w:ascii="Times New Roman"/>
          <w:b w:val="false"/>
          <w:i w:val="false"/>
          <w:color w:val="000000"/>
          <w:sz w:val="28"/>
        </w:rPr>
        <w:t>
</w:t>
      </w:r>
      <w:r>
        <w:rPr>
          <w:rFonts w:ascii="Times New Roman"/>
          <w:b w:val="false"/>
          <w:i/>
          <w:color w:val="ff00ff"/>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статьей 357 настоящего Кодекса без применения положения, установленного пунктом 5 настоящей статьи.</w:t>
      </w:r>
      <w:r>
        <w:br/>
      </w:r>
      <w:r>
        <w:rPr>
          <w:rFonts w:ascii="Times New Roman"/>
          <w:b w:val="false"/>
          <w:i w:val="false"/>
          <w:color w:val="000000"/>
          <w:sz w:val="28"/>
        </w:rPr>
        <w:t>
</w:t>
      </w:r>
      <w:r>
        <w:rPr>
          <w:rFonts w:ascii="Times New Roman"/>
          <w:b w:val="false"/>
          <w:i/>
          <w:color w:val="ff00ff"/>
          <w:sz w:val="28"/>
        </w:rPr>
        <w:t>      7. Для целей настоящей статьи новыми материалами различного назначения являются конструкционные материалы на металлической или неметаллической основе, предназначенные для применения в различных отраслях и сферах деятельности, ранее не применявшиеся или обладающие новыми, ранее не известными свойствами.</w:t>
      </w:r>
      <w:r>
        <w:br/>
      </w:r>
      <w:r>
        <w:rPr>
          <w:rFonts w:ascii="Times New Roman"/>
          <w:b w:val="false"/>
          <w:i w:val="false"/>
          <w:color w:val="000000"/>
          <w:sz w:val="28"/>
        </w:rPr>
        <w:t>
</w:t>
      </w:r>
      <w:r>
        <w:rPr>
          <w:rFonts w:ascii="Times New Roman"/>
          <w:b w:val="false"/>
          <w:i w:val="false"/>
          <w:color w:val="ff0000"/>
          <w:sz w:val="28"/>
        </w:rPr>
        <w:t xml:space="preserve">      Закон Республики Казахстан «О введении в действие Кодекса Республики Казахстан «О налогах и других обязательных платежах в бюджет»(Налоговый кодекс) дополнен </w:t>
      </w:r>
      <w:r>
        <w:rPr>
          <w:rFonts w:ascii="Times New Roman"/>
          <w:b/>
          <w:i w:val="false"/>
          <w:color w:val="ff0000"/>
          <w:sz w:val="28"/>
        </w:rPr>
        <w:t xml:space="preserve">статьей 57 </w:t>
      </w:r>
      <w:r>
        <w:rPr>
          <w:rFonts w:ascii="Times New Roman"/>
          <w:b w:val="false"/>
          <w:i/>
          <w:color w:val="ff0000"/>
          <w:sz w:val="28"/>
        </w:rPr>
        <w:t>Законом Республики Казахстан от 21 июля 2011 года № 470-IV</w:t>
      </w:r>
      <w:r>
        <w:rPr>
          <w:rFonts w:ascii="Times New Roman"/>
          <w:b w:val="false"/>
          <w:i w:val="false"/>
          <w:color w:val="ff0000"/>
          <w:sz w:val="28"/>
        </w:rPr>
        <w:t xml:space="preserve">, устанавливающей, что пункт 2 статьи 150 и пункт 2 статьи 151-4 действуют до 1 января 2015 года </w:t>
      </w:r>
      <w:r>
        <w:rPr>
          <w:rFonts w:ascii="Times New Roman"/>
          <w:b w:val="false"/>
          <w:i/>
          <w:color w:val="ff0000"/>
          <w:sz w:val="28"/>
        </w:rPr>
        <w:t>(вводится в действие с 16.08.2011).</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Статья 57</w:t>
      </w:r>
      <w:r>
        <w:rPr>
          <w:rFonts w:ascii="Times New Roman"/>
          <w:b w:val="false"/>
          <w:i/>
          <w:color w:val="008000"/>
          <w:sz w:val="28"/>
        </w:rPr>
        <w:t xml:space="preserve"> изложена в новой редакции: </w:t>
      </w:r>
      <w:r>
        <w:rPr>
          <w:rFonts w:ascii="Times New Roman"/>
          <w:b w:val="false"/>
          <w:i w:val="false"/>
          <w:color w:val="008000"/>
          <w:sz w:val="28"/>
        </w:rPr>
        <w:t>«</w:t>
      </w:r>
      <w:r>
        <w:rPr>
          <w:rFonts w:ascii="Times New Roman"/>
          <w:b w:val="false"/>
          <w:i/>
          <w:color w:val="008000"/>
          <w:sz w:val="28"/>
        </w:rPr>
        <w:t>Установить, что пункт 2, часть вторая пункта 4 статьи 150 и пункт 2 статьи 151-4 Кодекса Республики Казахстан «О налогах и других обязательных платежах в бюджет» (Налоговый кодекс) действуют до 1 января 2018 года.</w:t>
      </w:r>
      <w:r>
        <w:rPr>
          <w:rFonts w:ascii="Times New Roman"/>
          <w:b w:val="false"/>
          <w:i w:val="false"/>
          <w:color w:val="008000"/>
          <w:sz w:val="28"/>
        </w:rPr>
        <w:t>»</w:t>
      </w:r>
      <w:r>
        <w:rPr>
          <w:rFonts w:ascii="Times New Roman"/>
          <w:b w:val="false"/>
          <w:i/>
          <w:color w:val="008000"/>
          <w:sz w:val="28"/>
        </w:rPr>
        <w:t xml:space="preserve"> Законом Республики Казахстан от 10 июня 2014 года № 208-V ЗРК (вводятся в действие с 01.01.2015).</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57</w:t>
      </w:r>
      <w:r>
        <w:rPr>
          <w:rFonts w:ascii="Times New Roman"/>
          <w:b w:val="false"/>
          <w:i/>
          <w:color w:val="008000"/>
          <w:sz w:val="28"/>
        </w:rPr>
        <w:t xml:space="preserve"> изложена в новой редакции: </w:t>
      </w:r>
      <w:r>
        <w:rPr>
          <w:rFonts w:ascii="Times New Roman"/>
          <w:b w:val="false"/>
          <w:i w:val="false"/>
          <w:color w:val="008000"/>
          <w:sz w:val="28"/>
        </w:rPr>
        <w:t>«</w:t>
      </w:r>
      <w:r>
        <w:rPr>
          <w:rFonts w:ascii="Times New Roman"/>
          <w:b w:val="false"/>
          <w:i/>
          <w:color w:val="008000"/>
          <w:sz w:val="28"/>
        </w:rPr>
        <w:t>Установить, что пункт 2 статьи 150 и пункт 2 статьи 151-4 Кодекса Республики Казахстан «О налогах и других обязательных платежах в бюджет» (Налоговый кодекс) действуют до 1 января 2018 года.» Законом Республики Казахстан от 30  ноября 2016 года № 26-VI ЗРК (вводится в действие с 01.01.2015).</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ff00ff"/>
          <w:sz w:val="28"/>
        </w:rPr>
        <w:t>Статья 151-4 изложена в новой редакции Законом Республики Казахстан от 26 декабря 2012 года № 61-V (вводится в действие с 01.01.2013). П</w:t>
      </w:r>
      <w:r>
        <w:rPr>
          <w:rFonts w:ascii="Times New Roman"/>
          <w:b w:val="false"/>
          <w:i/>
          <w:color w:val="ff00ff"/>
          <w:sz w:val="28"/>
        </w:rPr>
        <w:t>одпункты 2), 4), 9), 10) пункта 1; абзацы второй и третий пункта 4; пункт 7, вводятся в действие с 01.01.2014 Законом Республики Казахстан от 26 декабря 2012 года № 61-V.</w:t>
      </w:r>
      <w:r>
        <w:br/>
      </w:r>
      <w:r>
        <w:rPr>
          <w:rFonts w:ascii="Times New Roman"/>
          <w:b w:val="false"/>
          <w:i w:val="false"/>
          <w:color w:val="000000"/>
          <w:sz w:val="28"/>
        </w:rPr>
        <w:t>
</w:t>
      </w:r>
      <w:r>
        <w:rPr>
          <w:rFonts w:ascii="Times New Roman"/>
          <w:b w:val="false"/>
          <w:i/>
          <w:color w:val="ff00ff"/>
          <w:sz w:val="28"/>
        </w:rPr>
        <w:t>      Статья 151-4 с дополнением подпунктом 9-1) и изменением в подпункте 10) пункта 1; изменениями в: абзаце первом пункта 3, части третьей пункта 4 и абзаце первом пункта 5, внесенными Законом Республики Казахстан от 10 июня 2014 года № 208-V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151-4 с изложением в новой редакции части третьей пункта 4,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151-4 с изложением в новой редакции пункта 1; заменой слов «подпунктами 1) - 9-1)» на слова «подпунктами 1) - 3)» в абзаце первом и изложением в новой редакции абзаца третьего в пункте 3; изложением в новой редакции части второй и третьей пункта 4; заменой слов «подпунктами 1) - 9-1)» на слова «подпунктами 1) - 3)» в абзаце первом пункта 5, внесенными Законом Республики Казахстан от 27 октября 2015 года № 362-V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151-4 с заменой слов «информационных» на слова «информационно-коммуникационных» в подпункте 3) пункта 2, внесенной  Законом Республики Казахстан от 24 ноября 2015 года № 419-V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151-5.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Онтүстік</w:t>
      </w:r>
      <w:r>
        <w:rPr>
          <w:rFonts w:ascii="Times New Roman"/>
          <w:b w:val="false"/>
          <w:i w:val="false"/>
          <w:color w:val="ff00ff"/>
          <w:sz w:val="28"/>
        </w:rPr>
        <w:t>»</w:t>
      </w:r>
    </w:p>
    <w:p>
      <w:pPr>
        <w:spacing w:after="0"/>
        <w:ind w:left="0"/>
        <w:jc w:val="both"/>
      </w:pPr>
      <w:r>
        <w:rPr>
          <w:rFonts w:ascii="Times New Roman"/>
          <w:b w:val="false"/>
          <w:i w:val="false"/>
          <w:color w:val="ff00ff"/>
          <w:sz w:val="28"/>
        </w:rPr>
        <w:t>     </w:t>
      </w:r>
      <w:r>
        <w:rPr>
          <w:rFonts w:ascii="Times New Roman"/>
          <w:b w:val="false"/>
          <w:i/>
          <w:color w:val="ff00ff"/>
          <w:sz w:val="28"/>
        </w:rPr>
        <w:t xml:space="preserve"> 1. В целях применения подпункта 5) части первой пункта 1 статьи 150 настоящего Кодекса видами экономической деятельности специальной экономической зоны «Оңтүстік»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color w:val="ff00ff"/>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«Онтүстік»,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«Оңтүстік»;</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«Оңтүстік»,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 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151-5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151-5 с изложением в новой редакции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151-5 с изложением в новой редакции пункта 1; заменой слов «пунктом 1» на слова «подпунктом 1) пункта 1» в абзаце первом и изложением в новой редакции абзаца третьего в пункте 2; изложением в новой редакции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151-6.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xml:space="preserve">                    экономической зоны </w:t>
      </w:r>
      <w:r>
        <w:rPr>
          <w:rFonts w:ascii="Times New Roman"/>
          <w:b w:val="false"/>
          <w:i w:val="false"/>
          <w:color w:val="ff00ff"/>
          <w:sz w:val="28"/>
        </w:rPr>
        <w:t>«</w:t>
      </w:r>
      <w:r>
        <w:rPr>
          <w:rFonts w:ascii="Times New Roman"/>
          <w:b/>
          <w:i w:val="false"/>
          <w:color w:val="ff00ff"/>
          <w:sz w:val="28"/>
        </w:rPr>
        <w:t>Бурабай</w:t>
      </w:r>
      <w:r>
        <w:rPr>
          <w:rFonts w:ascii="Times New Roman"/>
          <w:b w:val="false"/>
          <w:i w:val="false"/>
          <w:color w:val="ff00ff"/>
          <w:sz w:val="28"/>
        </w:rPr>
        <w:t>»</w:t>
      </w:r>
    </w:p>
    <w:p>
      <w:pPr>
        <w:spacing w:after="0"/>
        <w:ind w:left="0"/>
        <w:jc w:val="both"/>
      </w:pPr>
      <w:r>
        <w:rPr>
          <w:rFonts w:ascii="Times New Roman"/>
          <w:b w:val="false"/>
          <w:i w:val="false"/>
          <w:color w:val="ff00ff"/>
          <w:sz w:val="28"/>
        </w:rPr>
        <w:t xml:space="preserve">      </w:t>
      </w:r>
      <w:r>
        <w:rPr>
          <w:rFonts w:ascii="Times New Roman"/>
          <w:b w:val="false"/>
          <w:i/>
          <w:color w:val="ff00ff"/>
          <w:sz w:val="28"/>
        </w:rPr>
        <w:t>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«Бурабай», являются:</w:t>
      </w:r>
      <w:r>
        <w:br/>
      </w:r>
      <w:r>
        <w:rPr>
          <w:rFonts w:ascii="Times New Roman"/>
          <w:b w:val="false"/>
          <w:i w:val="false"/>
          <w:color w:val="000000"/>
          <w:sz w:val="28"/>
        </w:rPr>
        <w:t>
</w:t>
      </w:r>
      <w:r>
        <w:rPr>
          <w:rFonts w:ascii="Times New Roman"/>
          <w:b w:val="false"/>
          <w:i/>
          <w:color w:val="ff00ff"/>
          <w:sz w:val="28"/>
        </w:rPr>
        <w:t>      1) оказание туристских услуг;</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мест размещения туристов, санаторных и оздоровительных объектов при соблюдении следующих условий:</w:t>
      </w:r>
      <w:r>
        <w:br/>
      </w:r>
      <w:r>
        <w:rPr>
          <w:rFonts w:ascii="Times New Roman"/>
          <w:b w:val="false"/>
          <w:i w:val="false"/>
          <w:color w:val="000000"/>
          <w:sz w:val="28"/>
        </w:rPr>
        <w:t>
</w:t>
      </w:r>
      <w:r>
        <w:rPr>
          <w:rFonts w:ascii="Times New Roman"/>
          <w:b w:val="false"/>
          <w:i/>
          <w:color w:val="ff00ff"/>
          <w:sz w:val="28"/>
        </w:rPr>
        <w:t>      строящиеся и вводимые в эксплуатацию объекты не связаны с игорным бизнесом;</w:t>
      </w:r>
      <w:r>
        <w:br/>
      </w:r>
      <w:r>
        <w:rPr>
          <w:rFonts w:ascii="Times New Roman"/>
          <w:b w:val="false"/>
          <w:i w:val="false"/>
          <w:color w:val="000000"/>
          <w:sz w:val="28"/>
        </w:rPr>
        <w:t>
</w:t>
      </w:r>
      <w:r>
        <w:rPr>
          <w:rFonts w:ascii="Times New Roman"/>
          <w:b w:val="false"/>
          <w:i/>
          <w:color w:val="ff00ff"/>
          <w:sz w:val="28"/>
        </w:rPr>
        <w:t>      строительство и ввод в эксплуатацию осуществляются в соответствии с проектно-сметной документацией.</w:t>
      </w:r>
      <w:r>
        <w:br/>
      </w:r>
      <w:r>
        <w:rPr>
          <w:rFonts w:ascii="Times New Roman"/>
          <w:b w:val="false"/>
          <w:i w:val="false"/>
          <w:color w:val="000000"/>
          <w:sz w:val="28"/>
        </w:rPr>
        <w:t>
</w:t>
      </w:r>
      <w:r>
        <w:rPr>
          <w:rFonts w:ascii="Times New Roman"/>
          <w:b w:val="false"/>
          <w:i/>
          <w:color w:val="ff00ff"/>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color w:val="ff00ff"/>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«Бурабай»;</w:t>
      </w:r>
      <w:r>
        <w:br/>
      </w:r>
      <w:r>
        <w:rPr>
          <w:rFonts w:ascii="Times New Roman"/>
          <w:b w:val="false"/>
          <w:i w:val="false"/>
          <w:color w:val="000000"/>
          <w:sz w:val="28"/>
        </w:rPr>
        <w:t>
</w:t>
      </w:r>
      <w:r>
        <w:rPr>
          <w:rFonts w:ascii="Times New Roman"/>
          <w:b w:val="false"/>
          <w:i/>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color w:val="ff00ff"/>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17 дополнена статьями</w:t>
      </w:r>
      <w:r>
        <w:rPr>
          <w:rFonts w:ascii="Times New Roman"/>
          <w:b w:val="false"/>
          <w:i w:val="false"/>
          <w:color w:val="000000"/>
          <w:sz w:val="28"/>
        </w:rPr>
        <w:t> </w:t>
      </w:r>
      <w:r>
        <w:rPr>
          <w:rFonts w:ascii="Times New Roman"/>
          <w:b w:val="false"/>
          <w:i/>
          <w:color w:val="ff00ff"/>
          <w:sz w:val="28"/>
        </w:rPr>
        <w:t>151-1, 151-2, 151-3, 151-4, 151-5 и 151-6 Законом Республики Казахстан от 21 июля 2011 года № 470-IV (вводятся в действие с 01.01.2012).</w:t>
      </w:r>
      <w:r>
        <w:br/>
      </w:r>
      <w:r>
        <w:rPr>
          <w:rFonts w:ascii="Times New Roman"/>
          <w:b w:val="false"/>
          <w:i w:val="false"/>
          <w:color w:val="000000"/>
          <w:sz w:val="28"/>
        </w:rPr>
        <w:t>
</w:t>
      </w:r>
      <w:r>
        <w:rPr>
          <w:rFonts w:ascii="Times New Roman"/>
          <w:b w:val="false"/>
          <w:i/>
          <w:color w:val="ff00ff"/>
          <w:sz w:val="28"/>
        </w:rPr>
        <w:t>      Статья 151-6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151-6 с изложением в новой редакции абзаца третьего пункта 2, внесенным Законом Республики Казахстан от 27 октября 2015 года № 362-V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151-7.</w:t>
      </w:r>
      <w:r>
        <w:rPr>
          <w:rFonts w:ascii="Times New Roman"/>
          <w:b w:val="false"/>
          <w:i w:val="false"/>
          <w:color w:val="ff00ff"/>
          <w:sz w:val="28"/>
        </w:rPr>
        <w:t> </w:t>
      </w:r>
      <w:r>
        <w:rPr>
          <w:rFonts w:ascii="Times New Roman"/>
          <w:b/>
          <w:i w:val="false"/>
          <w:color w:val="ff00ff"/>
          <w:sz w:val="28"/>
        </w:rPr>
        <w:t>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экономической зоны «Сарыарқа»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«Сарыарқа»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ff00ff"/>
          <w:sz w:val="28"/>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«Сарыарқа»,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w:t>
      </w:r>
      <w:r>
        <w:rPr>
          <w:rFonts w:ascii="Times New Roman"/>
          <w:b w:val="false"/>
          <w:i/>
          <w:color w:val="ff00ff"/>
          <w:sz w:val="28"/>
        </w:rPr>
        <w:t>подпунктом 1) пункта 1</w:t>
      </w:r>
      <w:r>
        <w:rPr>
          <w:rFonts w:ascii="Times New Roman"/>
          <w:b w:val="false"/>
          <w:i w:val="false"/>
          <w:color w:val="ff00ff"/>
          <w:sz w:val="28"/>
        </w:rPr>
        <w:t xml:space="preserve"> настоящей статьи, применяются:</w:t>
      </w:r>
      <w:r>
        <w:br/>
      </w:r>
      <w:r>
        <w:rPr>
          <w:rFonts w:ascii="Times New Roman"/>
          <w:b w:val="false"/>
          <w:i w:val="false"/>
          <w:color w:val="000000"/>
          <w:sz w:val="28"/>
        </w:rPr>
        <w:t>
</w:t>
      </w:r>
      <w:r>
        <w:rPr>
          <w:rFonts w:ascii="Times New Roman"/>
          <w:b w:val="false"/>
          <w:i w:val="false"/>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«Сарыарқа»;</w:t>
      </w:r>
      <w:r>
        <w:br/>
      </w:r>
      <w:r>
        <w:rPr>
          <w:rFonts w:ascii="Times New Roman"/>
          <w:b w:val="false"/>
          <w:i w:val="false"/>
          <w:color w:val="000000"/>
          <w:sz w:val="28"/>
        </w:rPr>
        <w:t>
</w:t>
      </w:r>
      <w:r>
        <w:rPr>
          <w:rFonts w:ascii="Times New Roman"/>
          <w:b w:val="false"/>
          <w:i w:val="false"/>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Если иное не установлено настоящим пунктом, организация, осуществляющая деятельность на территории специальной экономической зоны «Сарыарқа»,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17 дополнена статьей</w:t>
      </w:r>
      <w:r>
        <w:rPr>
          <w:rFonts w:ascii="Times New Roman"/>
          <w:b w:val="false"/>
          <w:i w:val="false"/>
          <w:color w:val="000000"/>
          <w:sz w:val="28"/>
        </w:rPr>
        <w:t> </w:t>
      </w:r>
      <w:r>
        <w:rPr>
          <w:rFonts w:ascii="Times New Roman"/>
          <w:b w:val="false"/>
          <w:i/>
          <w:color w:val="ff00ff"/>
          <w:sz w:val="28"/>
        </w:rPr>
        <w:t>151-7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151-7 с изложением в новой редакции подпункта 3) и дополнением подпунктами 10) - 31) пункта 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151-7 с изложением в новой редакции пункта 1; заменой слов «пунктом 1» на слова «подпунктом 1) пункта 1» в абзаце первом и изложением в новой редакции абзаца третьего в пункте 2; изложением в новой редакции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151-8.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экономической зоны «Хоргос – Восточные</w:t>
      </w:r>
      <w:r>
        <w:br/>
      </w:r>
      <w:r>
        <w:rPr>
          <w:rFonts w:ascii="Times New Roman"/>
          <w:b w:val="false"/>
          <w:i w:val="false"/>
          <w:color w:val="000000"/>
          <w:sz w:val="28"/>
        </w:rPr>
        <w:t>
</w:t>
      </w:r>
      <w:r>
        <w:rPr>
          <w:rFonts w:ascii="Times New Roman"/>
          <w:b/>
          <w:i w:val="false"/>
          <w:color w:val="ff00ff"/>
          <w:sz w:val="28"/>
        </w:rPr>
        <w:t>                     ворота»</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«Хоргос – Восточные ворота»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складское хозяйство и вспомогательная транспортная деятельность;</w:t>
      </w:r>
      <w:r>
        <w:br/>
      </w:r>
      <w:r>
        <w:rPr>
          <w:rFonts w:ascii="Times New Roman"/>
          <w:b w:val="false"/>
          <w:i w:val="false"/>
          <w:color w:val="000000"/>
          <w:sz w:val="28"/>
        </w:rPr>
        <w:t>
</w:t>
      </w:r>
      <w:r>
        <w:rPr>
          <w:rFonts w:ascii="Times New Roman"/>
          <w:b w:val="false"/>
          <w:i/>
          <w:color w:val="ff00ff"/>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ff00ff"/>
          <w:sz w:val="28"/>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«Хоргос – Восточные ворота»,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w:t>
      </w:r>
      <w:r>
        <w:rPr>
          <w:rFonts w:ascii="Times New Roman"/>
          <w:b w:val="false"/>
          <w:i/>
          <w:color w:val="ff00ff"/>
          <w:sz w:val="28"/>
        </w:rPr>
        <w:t>подпунктами 1) и 2) пункта 1</w:t>
      </w:r>
      <w:r>
        <w:rPr>
          <w:rFonts w:ascii="Times New Roman"/>
          <w:b w:val="false"/>
          <w:i w:val="false"/>
          <w:color w:val="ff00ff"/>
          <w:sz w:val="28"/>
        </w:rPr>
        <w:t xml:space="preserve"> настоящей статьи, применяются:</w:t>
      </w:r>
      <w:r>
        <w:br/>
      </w:r>
      <w:r>
        <w:rPr>
          <w:rFonts w:ascii="Times New Roman"/>
          <w:b w:val="false"/>
          <w:i w:val="false"/>
          <w:color w:val="000000"/>
          <w:sz w:val="28"/>
        </w:rPr>
        <w:t>
</w:t>
      </w:r>
      <w:r>
        <w:rPr>
          <w:rFonts w:ascii="Times New Roman"/>
          <w:b w:val="false"/>
          <w:i w:val="false"/>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«Хоргос – Восточные ворота»;</w:t>
      </w:r>
      <w:r>
        <w:br/>
      </w:r>
      <w:r>
        <w:rPr>
          <w:rFonts w:ascii="Times New Roman"/>
          <w:b w:val="false"/>
          <w:i w:val="false"/>
          <w:color w:val="000000"/>
          <w:sz w:val="28"/>
        </w:rPr>
        <w:t>
</w:t>
      </w:r>
      <w:r>
        <w:rPr>
          <w:rFonts w:ascii="Times New Roman"/>
          <w:b w:val="false"/>
          <w:i w:val="false"/>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val="false"/>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«Хоргос – Восточные ворота»,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пункта 1 настоящей статьи, и доходам, полученным от осуществления видов деятельности, предусмотренных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17 дополнена статьей</w:t>
      </w:r>
      <w:r>
        <w:rPr>
          <w:rFonts w:ascii="Times New Roman"/>
          <w:b w:val="false"/>
          <w:i w:val="false"/>
          <w:color w:val="000000"/>
          <w:sz w:val="28"/>
        </w:rPr>
        <w:t> </w:t>
      </w:r>
      <w:r>
        <w:rPr>
          <w:rFonts w:ascii="Times New Roman"/>
          <w:b w:val="false"/>
          <w:i/>
          <w:color w:val="ff00ff"/>
          <w:sz w:val="28"/>
        </w:rPr>
        <w:t>151-8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151-8 с изложением в новой редакции части третьей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151-8 с изложением в новой редакции пункта 1; заменой слов «подпунктами 1) - 8) пункта 1» на слова «подпунктами 1) и 2) пункта 1» в абзаце первом и изложением в новой редакции абзаца третьего в пункте 2; изложением в новой редакции части второй и третьей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151-9. Налогообложение организаций,</w:t>
      </w:r>
      <w:r>
        <w:br/>
      </w:r>
      <w:r>
        <w:rPr>
          <w:rFonts w:ascii="Times New Roman"/>
          <w:b w:val="false"/>
          <w:i w:val="false"/>
          <w:color w:val="000000"/>
          <w:sz w:val="28"/>
        </w:rPr>
        <w:t>
</w:t>
      </w:r>
      <w:r>
        <w:rPr>
          <w:rFonts w:ascii="Times New Roman"/>
          <w:b/>
          <w:i w:val="false"/>
          <w:color w:val="ff00ff"/>
          <w:sz w:val="28"/>
        </w:rPr>
        <w:t xml:space="preserve">                     осуществляющих </w:t>
      </w:r>
      <w:r>
        <w:rPr>
          <w:rFonts w:ascii="Times New Roman"/>
          <w:b/>
          <w:i w:val="false"/>
          <w:color w:val="ff00ff"/>
          <w:sz w:val="28"/>
        </w:rPr>
        <w:t>деятельность на территории</w:t>
      </w:r>
      <w:r>
        <w:br/>
      </w:r>
      <w:r>
        <w:rPr>
          <w:rFonts w:ascii="Times New Roman"/>
          <w:b w:val="false"/>
          <w:i w:val="false"/>
          <w:color w:val="000000"/>
          <w:sz w:val="28"/>
        </w:rPr>
        <w:t>
</w:t>
      </w:r>
      <w:r>
        <w:rPr>
          <w:rFonts w:ascii="Times New Roman"/>
          <w:b/>
          <w:i w:val="false"/>
          <w:color w:val="ff00ff"/>
          <w:sz w:val="28"/>
        </w:rPr>
        <w:t xml:space="preserve">                     специальной </w:t>
      </w:r>
      <w:r>
        <w:rPr>
          <w:rFonts w:ascii="Times New Roman"/>
          <w:b/>
          <w:i w:val="false"/>
          <w:color w:val="ff00ff"/>
          <w:sz w:val="28"/>
        </w:rPr>
        <w:t>экономической зоны «Павлодар»</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«Павлодар»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ff00ff"/>
          <w:sz w:val="28"/>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«Павлодар»,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w:t>
      </w:r>
      <w:r>
        <w:rPr>
          <w:rFonts w:ascii="Times New Roman"/>
          <w:b w:val="false"/>
          <w:i/>
          <w:color w:val="ff00ff"/>
          <w:sz w:val="28"/>
        </w:rPr>
        <w:t>подпунктом 1) пункта 1</w:t>
      </w:r>
      <w:r>
        <w:rPr>
          <w:rFonts w:ascii="Times New Roman"/>
          <w:b w:val="false"/>
          <w:i w:val="false"/>
          <w:color w:val="ff00ff"/>
          <w:sz w:val="28"/>
        </w:rPr>
        <w:t xml:space="preserve"> настоящей статьи, применяются:</w:t>
      </w:r>
      <w:r>
        <w:br/>
      </w:r>
      <w:r>
        <w:rPr>
          <w:rFonts w:ascii="Times New Roman"/>
          <w:b w:val="false"/>
          <w:i w:val="false"/>
          <w:color w:val="000000"/>
          <w:sz w:val="28"/>
        </w:rPr>
        <w:t>
</w:t>
      </w:r>
      <w:r>
        <w:rPr>
          <w:rFonts w:ascii="Times New Roman"/>
          <w:b w:val="false"/>
          <w:i w:val="false"/>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«Павлодар»;</w:t>
      </w:r>
      <w:r>
        <w:br/>
      </w:r>
      <w:r>
        <w:rPr>
          <w:rFonts w:ascii="Times New Roman"/>
          <w:b w:val="false"/>
          <w:i w:val="false"/>
          <w:color w:val="000000"/>
          <w:sz w:val="28"/>
        </w:rPr>
        <w:t>
</w:t>
      </w:r>
      <w:r>
        <w:rPr>
          <w:rFonts w:ascii="Times New Roman"/>
          <w:b w:val="false"/>
          <w:i w:val="false"/>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Если иное не установлено настоящим пунктом, организация, осуществляющая деятельность на территории специальной экономической зоны «Павлодар»,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17 дополнена статьей</w:t>
      </w:r>
      <w:r>
        <w:rPr>
          <w:rFonts w:ascii="Times New Roman"/>
          <w:b w:val="false"/>
          <w:i w:val="false"/>
          <w:color w:val="000000"/>
          <w:sz w:val="28"/>
        </w:rPr>
        <w:t> </w:t>
      </w:r>
      <w:r>
        <w:rPr>
          <w:rFonts w:ascii="Times New Roman"/>
          <w:b w:val="false"/>
          <w:i/>
          <w:color w:val="ff00ff"/>
          <w:sz w:val="28"/>
        </w:rPr>
        <w:t>151-9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151-9 с изложением в новой редакции пункта 1; заменой слов «пунктом 1» на слова «подпунктом 1) пункта 1» в абзаце первом и изложением в новой редакции абзаца третьего в пункте 2; изложением в новой редакции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151-10. Налогообложение организаций, осуществляющих</w:t>
      </w:r>
      <w:r>
        <w:br/>
      </w:r>
      <w:r>
        <w:rPr>
          <w:rFonts w:ascii="Times New Roman"/>
          <w:b w:val="false"/>
          <w:i w:val="false"/>
          <w:color w:val="000000"/>
          <w:sz w:val="28"/>
        </w:rPr>
        <w:t>
</w:t>
      </w:r>
      <w:r>
        <w:rPr>
          <w:rFonts w:ascii="Times New Roman"/>
          <w:b/>
          <w:i w:val="false"/>
          <w:color w:val="ff00ff"/>
          <w:sz w:val="28"/>
        </w:rPr>
        <w:t>                     деятельность на территории специальной</w:t>
      </w:r>
      <w:r>
        <w:br/>
      </w:r>
      <w:r>
        <w:rPr>
          <w:rFonts w:ascii="Times New Roman"/>
          <w:b w:val="false"/>
          <w:i w:val="false"/>
          <w:color w:val="000000"/>
          <w:sz w:val="28"/>
        </w:rPr>
        <w:t>
</w:t>
      </w:r>
      <w:r>
        <w:rPr>
          <w:rFonts w:ascii="Times New Roman"/>
          <w:b/>
          <w:i w:val="false"/>
          <w:color w:val="ff00ff"/>
          <w:sz w:val="28"/>
        </w:rPr>
        <w:t>                     экономической зоны «Химический парк Тараз»</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«Химический парк Тараз» являются:</w:t>
      </w:r>
      <w:r>
        <w:br/>
      </w:r>
      <w:r>
        <w:rPr>
          <w:rFonts w:ascii="Times New Roman"/>
          <w:b w:val="false"/>
          <w:i w:val="false"/>
          <w:color w:val="000000"/>
          <w:sz w:val="28"/>
        </w:rPr>
        <w:t>
</w:t>
      </w:r>
      <w:r>
        <w:rPr>
          <w:rFonts w:ascii="Times New Roman"/>
          <w:b w:val="false"/>
          <w:i/>
          <w:color w:val="ff00ff"/>
          <w:sz w:val="28"/>
        </w:rPr>
        <w:t>      1) обрабатывающая промышленность, за исключением:</w:t>
      </w:r>
      <w:r>
        <w:br/>
      </w:r>
      <w:r>
        <w:rPr>
          <w:rFonts w:ascii="Times New Roman"/>
          <w:b w:val="false"/>
          <w:i w:val="false"/>
          <w:color w:val="000000"/>
          <w:sz w:val="28"/>
        </w:rPr>
        <w:t>
</w:t>
      </w:r>
      <w:r>
        <w:rPr>
          <w:rFonts w:ascii="Times New Roman"/>
          <w:b w:val="false"/>
          <w:i/>
          <w:color w:val="ff00ff"/>
          <w:sz w:val="28"/>
        </w:rPr>
        <w:t>      производства продуктов питания;</w:t>
      </w:r>
      <w:r>
        <w:br/>
      </w:r>
      <w:r>
        <w:rPr>
          <w:rFonts w:ascii="Times New Roman"/>
          <w:b w:val="false"/>
          <w:i w:val="false"/>
          <w:color w:val="000000"/>
          <w:sz w:val="28"/>
        </w:rPr>
        <w:t>
</w:t>
      </w:r>
      <w:r>
        <w:rPr>
          <w:rFonts w:ascii="Times New Roman"/>
          <w:b w:val="false"/>
          <w:i/>
          <w:color w:val="ff00ff"/>
          <w:sz w:val="28"/>
        </w:rPr>
        <w:t>      производства напитков;</w:t>
      </w:r>
      <w:r>
        <w:br/>
      </w:r>
      <w:r>
        <w:rPr>
          <w:rFonts w:ascii="Times New Roman"/>
          <w:b w:val="false"/>
          <w:i w:val="false"/>
          <w:color w:val="000000"/>
          <w:sz w:val="28"/>
        </w:rPr>
        <w:t>
</w:t>
      </w:r>
      <w:r>
        <w:rPr>
          <w:rFonts w:ascii="Times New Roman"/>
          <w:b w:val="false"/>
          <w:i/>
          <w:color w:val="ff00ff"/>
          <w:sz w:val="28"/>
        </w:rPr>
        <w:t>      производства табачных изделий;</w:t>
      </w:r>
      <w:r>
        <w:br/>
      </w:r>
      <w:r>
        <w:rPr>
          <w:rFonts w:ascii="Times New Roman"/>
          <w:b w:val="false"/>
          <w:i w:val="false"/>
          <w:color w:val="000000"/>
          <w:sz w:val="28"/>
        </w:rPr>
        <w:t>
</w:t>
      </w:r>
      <w:r>
        <w:rPr>
          <w:rFonts w:ascii="Times New Roman"/>
          <w:b w:val="false"/>
          <w:i/>
          <w:color w:val="ff00ff"/>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w:t>
      </w:r>
      <w:r>
        <w:rPr>
          <w:rFonts w:ascii="Times New Roman"/>
          <w:b w:val="false"/>
          <w:i/>
          <w:color w:val="ff00ff"/>
          <w:sz w:val="28"/>
        </w:rPr>
        <w:t>      печати и воспроизведения записанных материалов;</w:t>
      </w:r>
      <w:r>
        <w:br/>
      </w:r>
      <w:r>
        <w:rPr>
          <w:rFonts w:ascii="Times New Roman"/>
          <w:b w:val="false"/>
          <w:i w:val="false"/>
          <w:color w:val="000000"/>
          <w:sz w:val="28"/>
        </w:rPr>
        <w:t>
</w:t>
      </w:r>
      <w:r>
        <w:rPr>
          <w:rFonts w:ascii="Times New Roman"/>
          <w:b w:val="false"/>
          <w:i/>
          <w:color w:val="ff00ff"/>
          <w:sz w:val="28"/>
        </w:rPr>
        <w:t>      производства мебели;</w:t>
      </w:r>
      <w:r>
        <w:br/>
      </w:r>
      <w:r>
        <w:rPr>
          <w:rFonts w:ascii="Times New Roman"/>
          <w:b w:val="false"/>
          <w:i w:val="false"/>
          <w:color w:val="000000"/>
          <w:sz w:val="28"/>
        </w:rPr>
        <w:t>
</w:t>
      </w:r>
      <w:r>
        <w:rPr>
          <w:rFonts w:ascii="Times New Roman"/>
          <w:b w:val="false"/>
          <w:i/>
          <w:color w:val="ff00ff"/>
          <w:sz w:val="28"/>
        </w:rPr>
        <w:t>      ремонта и установки машин и оборудования;</w:t>
      </w:r>
      <w:r>
        <w:br/>
      </w:r>
      <w:r>
        <w:rPr>
          <w:rFonts w:ascii="Times New Roman"/>
          <w:b w:val="false"/>
          <w:i w:val="false"/>
          <w:color w:val="000000"/>
          <w:sz w:val="28"/>
        </w:rPr>
        <w:t>
</w:t>
      </w:r>
      <w:r>
        <w:rPr>
          <w:rFonts w:ascii="Times New Roman"/>
          <w:b w:val="false"/>
          <w:i/>
          <w:color w:val="ff00ff"/>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ff00ff"/>
          <w:sz w:val="28"/>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«Химический парк Тараз»,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w:t>
      </w:r>
      <w:r>
        <w:rPr>
          <w:rFonts w:ascii="Times New Roman"/>
          <w:b w:val="false"/>
          <w:i/>
          <w:color w:val="ff00ff"/>
          <w:sz w:val="28"/>
        </w:rPr>
        <w:t>подпунктом 1) пункта 1</w:t>
      </w:r>
      <w:r>
        <w:rPr>
          <w:rFonts w:ascii="Times New Roman"/>
          <w:b w:val="false"/>
          <w:i w:val="false"/>
          <w:color w:val="ff00ff"/>
          <w:sz w:val="28"/>
        </w:rPr>
        <w:t xml:space="preserve"> настоящей статьи, применяются:</w:t>
      </w:r>
      <w:r>
        <w:br/>
      </w:r>
      <w:r>
        <w:rPr>
          <w:rFonts w:ascii="Times New Roman"/>
          <w:b w:val="false"/>
          <w:i w:val="false"/>
          <w:color w:val="000000"/>
          <w:sz w:val="28"/>
        </w:rPr>
        <w:t>
</w:t>
      </w:r>
      <w:r>
        <w:rPr>
          <w:rFonts w:ascii="Times New Roman"/>
          <w:b w:val="false"/>
          <w:i w:val="false"/>
          <w:color w:val="ff00ff"/>
          <w:sz w:val="28"/>
        </w:rPr>
        <w:t>      коэффициент 0 к соответствующим ставкам при исчислении земельного налога;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«Химический парк Тараз»;</w:t>
      </w:r>
      <w:r>
        <w:br/>
      </w:r>
      <w:r>
        <w:rPr>
          <w:rFonts w:ascii="Times New Roman"/>
          <w:b w:val="false"/>
          <w:i w:val="false"/>
          <w:color w:val="000000"/>
          <w:sz w:val="28"/>
        </w:rPr>
        <w:t>
</w:t>
      </w:r>
      <w:r>
        <w:rPr>
          <w:rFonts w:ascii="Times New Roman"/>
          <w:b w:val="false"/>
          <w:i w:val="false"/>
          <w:color w:val="ff00ff"/>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w:t>
      </w:r>
      <w:r>
        <w:rPr>
          <w:rFonts w:ascii="Times New Roman"/>
          <w:b w:val="false"/>
          <w:i w:val="false"/>
          <w:color w:val="ff00ff"/>
          <w:sz w:val="28"/>
        </w:rPr>
        <w:t>      3. Если иное не установлено настоящим пунктом, организация, осуществляющая деятельность на территории специальной экономической зоны «Химический парк Тараз»,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r>
        <w:br/>
      </w:r>
      <w:r>
        <w:rPr>
          <w:rFonts w:ascii="Times New Roman"/>
          <w:b w:val="false"/>
          <w:i w:val="false"/>
          <w:color w:val="000000"/>
          <w:sz w:val="28"/>
        </w:rPr>
        <w:t>
</w:t>
      </w:r>
      <w:r>
        <w:rPr>
          <w:rFonts w:ascii="Times New Roman"/>
          <w:b w:val="false"/>
          <w:i/>
          <w:color w:val="ff00ff"/>
          <w:sz w:val="28"/>
        </w:rPr>
        <w:t>      Глава 17 дополнена статьей</w:t>
      </w:r>
      <w:r>
        <w:rPr>
          <w:rFonts w:ascii="Times New Roman"/>
          <w:b w:val="false"/>
          <w:i w:val="false"/>
          <w:color w:val="000000"/>
          <w:sz w:val="28"/>
        </w:rPr>
        <w:t> </w:t>
      </w:r>
      <w:r>
        <w:rPr>
          <w:rFonts w:ascii="Times New Roman"/>
          <w:b w:val="false"/>
          <w:i/>
          <w:color w:val="ff00ff"/>
          <w:sz w:val="28"/>
        </w:rPr>
        <w:t>151-10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151-10 с изложением в новой редакции части третьей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151-10 с изложением в новой редакции пункта 1; заменой слов «подпунктами 1) - 4) пункта 1» на слова «подпунктом 1) пункта 1» в абзаце первом и изложением в новой редакции абзаца третьего в пункте 2; изложением в новой редакции части второй и третьей пункта 3,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152. Налоговый период и налоговая отчетность</w:t>
      </w:r>
    </w:p>
    <w:p>
      <w:pPr>
        <w:spacing w:after="0"/>
        <w:ind w:left="0"/>
        <w:jc w:val="both"/>
      </w:pPr>
      <w:r>
        <w:rPr>
          <w:rFonts w:ascii="Times New Roman"/>
          <w:b w:val="false"/>
          <w:i w:val="false"/>
          <w:color w:val="000000"/>
          <w:sz w:val="28"/>
        </w:rPr>
        <w:t>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Глава 17-1. НАЛОГООБЛОЖЕНИЕ ОРГАНИЗАЦИИ,</w:t>
      </w:r>
      <w:r>
        <w:br/>
      </w:r>
      <w:r>
        <w:rPr>
          <w:rFonts w:ascii="Times New Roman"/>
          <w:b w:val="false"/>
          <w:i w:val="false"/>
          <w:color w:val="000000"/>
          <w:sz w:val="28"/>
        </w:rPr>
        <w:t>
</w:t>
      </w:r>
      <w:r>
        <w:rPr>
          <w:rFonts w:ascii="Times New Roman"/>
          <w:b/>
          <w:i w:val="false"/>
          <w:color w:val="ff00ff"/>
          <w:sz w:val="28"/>
        </w:rPr>
        <w:t xml:space="preserve">                         РЕАЛИЗУЮЩЕЙ </w:t>
      </w:r>
      <w:r>
        <w:rPr>
          <w:rFonts w:ascii="Times New Roman"/>
          <w:b/>
          <w:i w:val="false"/>
          <w:color w:val="ff00ff"/>
          <w:sz w:val="28"/>
        </w:rPr>
        <w:t>ИНВЕСТИЦИОННЫЙ ПРИОРИТЕТНЫЙ</w:t>
      </w:r>
      <w:r>
        <w:br/>
      </w:r>
      <w:r>
        <w:rPr>
          <w:rFonts w:ascii="Times New Roman"/>
          <w:b w:val="false"/>
          <w:i w:val="false"/>
          <w:color w:val="000000"/>
          <w:sz w:val="28"/>
        </w:rPr>
        <w:t>
</w:t>
      </w:r>
      <w:r>
        <w:rPr>
          <w:rFonts w:ascii="Times New Roman"/>
          <w:b/>
          <w:i w:val="false"/>
          <w:color w:val="ff00ff"/>
          <w:sz w:val="28"/>
        </w:rPr>
        <w:t>                         ПРОЕКТ</w:t>
      </w:r>
    </w:p>
    <w:p>
      <w:pPr>
        <w:spacing w:after="0"/>
        <w:ind w:left="0"/>
        <w:jc w:val="both"/>
      </w:pPr>
      <w:r>
        <w:rPr>
          <w:rFonts w:ascii="Times New Roman"/>
          <w:b/>
          <w:i w:val="false"/>
          <w:color w:val="000080"/>
          <w:sz w:val="28"/>
        </w:rPr>
        <w:t>      </w:t>
      </w:r>
      <w:r>
        <w:rPr>
          <w:rFonts w:ascii="Times New Roman"/>
          <w:b w:val="false"/>
          <w:i/>
          <w:color w:val="ff00ff"/>
          <w:sz w:val="28"/>
        </w:rPr>
        <w:t>Раздел 5 дополнен Главой 17-1, внесенной Законом Республики Казахстан от 12 июня 2014 года № 209-V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152-1. Общие положения</w:t>
      </w:r>
    </w:p>
    <w:p>
      <w:pPr>
        <w:spacing w:after="0"/>
        <w:ind w:left="0"/>
        <w:jc w:val="both"/>
      </w:pPr>
      <w:r>
        <w:rPr>
          <w:rFonts w:ascii="Times New Roman"/>
          <w:b w:val="false"/>
          <w:i w:val="false"/>
          <w:color w:val="ff00ff"/>
          <w:sz w:val="28"/>
        </w:rPr>
        <w:t>      1. Для целей настоящего Кодекса организацией, реализующей инвестиционный приоритетный проект, является юридическое лицо, соответствующее одновременно следующим условиям:</w:t>
      </w:r>
      <w:r>
        <w:br/>
      </w:r>
      <w:r>
        <w:rPr>
          <w:rFonts w:ascii="Times New Roman"/>
          <w:b w:val="false"/>
          <w:i w:val="false"/>
          <w:color w:val="000000"/>
          <w:sz w:val="28"/>
        </w:rPr>
        <w:t>
</w:t>
      </w:r>
      <w:r>
        <w:rPr>
          <w:rFonts w:ascii="Times New Roman"/>
          <w:b w:val="false"/>
          <w:i w:val="false"/>
          <w:color w:val="ff00ff"/>
          <w:sz w:val="28"/>
        </w:rPr>
        <w:t xml:space="preserve">      1) вновь созданное юридическое лицо в соответствии с законодательством Республики Казахстан </w:t>
      </w:r>
      <w:r>
        <w:rPr>
          <w:rFonts w:ascii="Times New Roman"/>
          <w:b w:val="false"/>
          <w:i/>
          <w:color w:val="ff00ff"/>
          <w:sz w:val="28"/>
        </w:rPr>
        <w:t>в области инвестиций</w:t>
      </w:r>
      <w:r>
        <w:rPr>
          <w:rFonts w:ascii="Times New Roman"/>
          <w:b w:val="false"/>
          <w:i w:val="false"/>
          <w:color w:val="ff00ff"/>
          <w:sz w:val="28"/>
        </w:rPr>
        <w:t xml:space="preserve"> заключило инвестиционный контракт, предусматривающий реализацию инвестиционного приоритетного проекта и предоставление преференций по налогам, и реализует инвестиционный приоритетный проект;</w:t>
      </w:r>
      <w:r>
        <w:br/>
      </w:r>
      <w:r>
        <w:rPr>
          <w:rFonts w:ascii="Times New Roman"/>
          <w:b w:val="false"/>
          <w:i w:val="false"/>
          <w:color w:val="000000"/>
          <w:sz w:val="28"/>
        </w:rPr>
        <w:t>
</w:t>
      </w:r>
      <w:r>
        <w:rPr>
          <w:rFonts w:ascii="Times New Roman"/>
          <w:b w:val="false"/>
          <w:i w:val="false"/>
          <w:color w:val="ff00ff"/>
          <w:sz w:val="28"/>
        </w:rPr>
        <w:t>      2) осуществляемые виды деятельности в полном объеме соответствуют перечню приоритетных видов деятельности, определенных для реализации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3) доходы, подлежащие получению (полученные) от осуществления деятельности по реализации инвестиционного приоритетного проекта, составляют не менее 90 процентов совокупного годового дохода юридического лица.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заключившая инвестиционный контракт на реализацию инвестиционного приоритетного проекта, определяет налоговые обязательства,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приоритетного проекта, по ставкам, которые действовали на дату заключения данного инвестиционного контракта.</w:t>
      </w:r>
      <w:r>
        <w:br/>
      </w:r>
      <w:r>
        <w:rPr>
          <w:rFonts w:ascii="Times New Roman"/>
          <w:b w:val="false"/>
          <w:i w:val="false"/>
          <w:color w:val="000000"/>
          <w:sz w:val="28"/>
        </w:rPr>
        <w:t>
</w:t>
      </w:r>
      <w:r>
        <w:rPr>
          <w:rFonts w:ascii="Times New Roman"/>
          <w:b w:val="false"/>
          <w:i/>
          <w:color w:val="ff00ff"/>
          <w:sz w:val="28"/>
        </w:rPr>
        <w:t>      Положения настоящего пункта применяются в срок, установленный для применения пункта 1 статьи 152-2 настоящего Кодекса.</w:t>
      </w:r>
      <w:r>
        <w:br/>
      </w:r>
      <w:r>
        <w:rPr>
          <w:rFonts w:ascii="Times New Roman"/>
          <w:b w:val="false"/>
          <w:i w:val="false"/>
          <w:color w:val="000000"/>
          <w:sz w:val="28"/>
        </w:rPr>
        <w:t>
</w:t>
      </w:r>
      <w:r>
        <w:rPr>
          <w:rFonts w:ascii="Times New Roman"/>
          <w:b w:val="false"/>
          <w:i w:val="false"/>
          <w:color w:val="ff00ff"/>
          <w:sz w:val="28"/>
        </w:rPr>
        <w:t>      3. Случаи досрочного прекращения действия инвестиционного контракта на реализацию инвестиционного приоритетного проекта определяются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ff00ff"/>
          <w:sz w:val="28"/>
        </w:rPr>
        <w:t>      4. В случае досрочного прекращения действия инвестиционного контракта на реализацию инвестиционного приоритетного проекта преференции по налогам и гарантия стабильности налогового законодательства аннулируются с даты его заключения.</w:t>
      </w:r>
      <w:r>
        <w:br/>
      </w:r>
      <w:r>
        <w:rPr>
          <w:rFonts w:ascii="Times New Roman"/>
          <w:b w:val="false"/>
          <w:i w:val="false"/>
          <w:color w:val="000000"/>
          <w:sz w:val="28"/>
        </w:rPr>
        <w:t>
</w:t>
      </w:r>
      <w:r>
        <w:rPr>
          <w:rFonts w:ascii="Times New Roman"/>
          <w:b w:val="false"/>
          <w:i w:val="false"/>
          <w:color w:val="ff00ff"/>
          <w:sz w:val="28"/>
        </w:rPr>
        <w:t>      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и плат, подлежащих уплате в бюджет за налоговые периоды, начиная с даты заключения данного инвестиционного контракта по дату его расторжения включительно.</w:t>
      </w:r>
      <w:r>
        <w:br/>
      </w:r>
      <w:r>
        <w:rPr>
          <w:rFonts w:ascii="Times New Roman"/>
          <w:b w:val="false"/>
          <w:i w:val="false"/>
          <w:color w:val="000000"/>
          <w:sz w:val="28"/>
        </w:rPr>
        <w:t>
      </w:t>
      </w:r>
      <w:r>
        <w:rPr>
          <w:rFonts w:ascii="Times New Roman"/>
          <w:b w:val="false"/>
          <w:i/>
          <w:color w:val="ff00ff"/>
          <w:sz w:val="28"/>
        </w:rPr>
        <w:t>Статья 152-1 с дополнением пунктом 4,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152-1 с заменой слов «об инвестициях» на слова «в области инвестиций» в подпункте 1) пункта 1,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152-1 с изложением в новой редакции пункта 2,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152-2. Налогообложение организации, реализующей</w:t>
      </w:r>
      <w:r>
        <w:br/>
      </w:r>
      <w:r>
        <w:rPr>
          <w:rFonts w:ascii="Times New Roman"/>
          <w:b w:val="false"/>
          <w:i w:val="false"/>
          <w:color w:val="000000"/>
          <w:sz w:val="28"/>
        </w:rPr>
        <w:t>
</w:t>
      </w:r>
      <w:r>
        <w:rPr>
          <w:rFonts w:ascii="Times New Roman"/>
          <w:b/>
          <w:i w:val="false"/>
          <w:color w:val="ff00ff"/>
          <w:sz w:val="28"/>
        </w:rPr>
        <w:t>                    инвестиционный приоритетный проект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Организация, реализующая инвестиционный приоритетный проект и не применяющая специальный налоговый режим:</w:t>
      </w:r>
    </w:p>
    <w:p>
      <w:pPr>
        <w:spacing w:after="0"/>
        <w:ind w:left="0"/>
        <w:jc w:val="both"/>
      </w:pPr>
      <w:r>
        <w:rPr>
          <w:rFonts w:ascii="Times New Roman"/>
          <w:b w:val="false"/>
          <w:i w:val="false"/>
          <w:color w:val="ff00ff"/>
          <w:sz w:val="28"/>
        </w:rPr>
        <w:t>      1) уменьшает корпоративный подоходный налог, исчисленный в соответствии со статьей 139 настоящего Кодекса, на 100 процентов;</w:t>
      </w:r>
      <w:r>
        <w:br/>
      </w:r>
      <w:r>
        <w:rPr>
          <w:rFonts w:ascii="Times New Roman"/>
          <w:b w:val="false"/>
          <w:i w:val="false"/>
          <w:color w:val="000000"/>
          <w:sz w:val="28"/>
        </w:rPr>
        <w:t>
</w:t>
      </w:r>
      <w:r>
        <w:rPr>
          <w:rFonts w:ascii="Times New Roman"/>
          <w:b w:val="false"/>
          <w:i w:val="false"/>
          <w:color w:val="ff00ff"/>
          <w:sz w:val="28"/>
        </w:rPr>
        <w:t xml:space="preserve">      2) определяет амортизационные отчисления по стоимостным балансам групп (подгрупп) путем применения </w:t>
      </w:r>
      <w:r>
        <w:rPr>
          <w:rFonts w:ascii="Times New Roman"/>
          <w:b w:val="false"/>
          <w:i/>
          <w:color w:val="ff00ff"/>
          <w:sz w:val="28"/>
        </w:rPr>
        <w:t>норм амортизации в размере не менее 50 процентов от</w:t>
      </w:r>
      <w:r>
        <w:rPr>
          <w:rFonts w:ascii="Times New Roman"/>
          <w:b w:val="false"/>
          <w:i w:val="false"/>
          <w:color w:val="ff00ff"/>
          <w:sz w:val="28"/>
        </w:rPr>
        <w:t xml:space="preserve"> предельных норм  амортизации, установленных пунктом 2 статьи 120 настоящего Кодекса, к таким стоимостным балансам групп (подгрупп) на конец налогового периода.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случае, если инвестиционным контрактом на реализацию инвестиционного приоритетного проекта предусмотрено уменьшение корпоративного подоходного налога на 100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Предельный срок</w:t>
      </w:r>
      <w:r>
        <w:rPr>
          <w:rFonts w:ascii="Times New Roman"/>
          <w:b w:val="false"/>
          <w:i w:val="false"/>
          <w:color w:val="ff00ff"/>
          <w:sz w:val="28"/>
        </w:rPr>
        <w:t xml:space="preserve">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января года,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2. Организация, реализующая инвестиционный приоритетный проект, при исчислении земельного налога по земельным участкам, используемым для реализации инвестиционного приоритетного проекта, к соответствующим ставкам земельного налога применяет коэффициент 0.</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случае, если инвестиционным контрактом на реализацию инвестиционного приоритетного проекта предусмотрено применение коэффициента 0 к ставкам земельного налога.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Предельный срок</w:t>
      </w:r>
      <w:r>
        <w:rPr>
          <w:rFonts w:ascii="Times New Roman"/>
          <w:b w:val="false"/>
          <w:i w:val="false"/>
          <w:color w:val="ff00ff"/>
          <w:sz w:val="28"/>
        </w:rPr>
        <w:t xml:space="preserve">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числа месяца,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xml:space="preserve">      Положения части первой настоящего пункта не применяются в случаях </w:t>
      </w:r>
      <w:r>
        <w:rPr>
          <w:rFonts w:ascii="Times New Roman"/>
          <w:b w:val="false"/>
          <w:i/>
          <w:color w:val="ff00ff"/>
          <w:sz w:val="28"/>
        </w:rPr>
        <w:t>сдачи в имущественный найм (аренду)</w:t>
      </w:r>
      <w:r>
        <w:rPr>
          <w:rFonts w:ascii="Times New Roman"/>
          <w:b w:val="false"/>
          <w:i w:val="false"/>
          <w:color w:val="ff00ff"/>
          <w:sz w:val="28"/>
        </w:rPr>
        <w:t>, в пользование на иных основаниях земельного участка, используемого для реализации инвестиционного приоритетного проекта, или его части (вместе с находящимися на нем зданиями, строениями, сооружениями либо без них).</w:t>
      </w:r>
      <w:r>
        <w:br/>
      </w:r>
      <w:r>
        <w:rPr>
          <w:rFonts w:ascii="Times New Roman"/>
          <w:b w:val="false"/>
          <w:i w:val="false"/>
          <w:color w:val="000000"/>
          <w:sz w:val="28"/>
        </w:rPr>
        <w:t>
</w:t>
      </w:r>
      <w:r>
        <w:rPr>
          <w:rFonts w:ascii="Times New Roman"/>
          <w:b w:val="false"/>
          <w:i w:val="false"/>
          <w:color w:val="ff00ff"/>
          <w:sz w:val="28"/>
        </w:rPr>
        <w:t>      3. Организация, реализующая инвестиционный приоритетный проект, по объектам, впервые введенным в эксплуатацию на территории Республики Казахстан, исчисляет налог на имущество по ставке 0 процента к налоговой базе.</w:t>
      </w:r>
      <w:r>
        <w:br/>
      </w:r>
      <w:r>
        <w:rPr>
          <w:rFonts w:ascii="Times New Roman"/>
          <w:b w:val="false"/>
          <w:i w:val="false"/>
          <w:color w:val="000000"/>
          <w:sz w:val="28"/>
        </w:rPr>
        <w:t>
    </w:t>
      </w:r>
      <w:r>
        <w:rPr>
          <w:rFonts w:ascii="Times New Roman"/>
          <w:b w:val="false"/>
          <w:i w:val="false"/>
          <w:color w:val="ff00ff"/>
          <w:sz w:val="28"/>
        </w:rPr>
        <w:t>  Положения настоящего пункта:</w:t>
      </w:r>
      <w:r>
        <w:br/>
      </w:r>
      <w:r>
        <w:rPr>
          <w:rFonts w:ascii="Times New Roman"/>
          <w:b w:val="false"/>
          <w:i w:val="false"/>
          <w:color w:val="000000"/>
          <w:sz w:val="28"/>
        </w:rPr>
        <w:t>
</w:t>
      </w:r>
      <w:r>
        <w:rPr>
          <w:rFonts w:ascii="Times New Roman"/>
          <w:b w:val="false"/>
          <w:i w:val="false"/>
          <w:color w:val="ff00ff"/>
          <w:sz w:val="28"/>
        </w:rPr>
        <w:t xml:space="preserve">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заключенному в соответствии с законодательством Республики Казахстан </w:t>
      </w:r>
      <w:r>
        <w:rPr>
          <w:rFonts w:ascii="Times New Roman"/>
          <w:b w:val="false"/>
          <w:i/>
          <w:color w:val="ff00ff"/>
          <w:sz w:val="28"/>
        </w:rPr>
        <w:t>в области инвестиций</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2) применяются в случае, если инвестиционным контрактом на реализацию инвестиционного приоритетного проекта предусмотрено исчисление налога на имущество по ставке 0 процента к налоговой базе.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Предельный срок</w:t>
      </w:r>
      <w:r>
        <w:rPr>
          <w:rFonts w:ascii="Times New Roman"/>
          <w:b w:val="false"/>
          <w:i w:val="false"/>
          <w:color w:val="ff00ff"/>
          <w:sz w:val="28"/>
        </w:rPr>
        <w:t xml:space="preserve">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2)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r>
        <w:br/>
      </w:r>
      <w:r>
        <w:rPr>
          <w:rFonts w:ascii="Times New Roman"/>
          <w:b w:val="false"/>
          <w:i w:val="false"/>
          <w:color w:val="000000"/>
          <w:sz w:val="28"/>
        </w:rPr>
        <w:t>
      </w:t>
      </w:r>
      <w:r>
        <w:rPr>
          <w:rFonts w:ascii="Times New Roman"/>
          <w:b w:val="false"/>
          <w:i/>
          <w:color w:val="ff00ff"/>
          <w:sz w:val="28"/>
        </w:rPr>
        <w:t>Статья 152-2 с изменениями в абзаце первом и третьем подпункта 2) пункта 1, в абзаце третьем пункта 2, в части третьей пункта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152-2 с заменой слов «об инвестициях» на слова «в области инвестиций» в подпункте 1) части второй пункта 3,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Глава 17-2. Налогообложение организации, реализующей</w:t>
      </w:r>
      <w:r>
        <w:br/>
      </w:r>
      <w:r>
        <w:rPr>
          <w:rFonts w:ascii="Times New Roman"/>
          <w:b w:val="false"/>
          <w:i w:val="false"/>
          <w:color w:val="000000"/>
          <w:sz w:val="28"/>
        </w:rPr>
        <w:t>
</w:t>
      </w:r>
      <w:r>
        <w:rPr>
          <w:rFonts w:ascii="Times New Roman"/>
          <w:b/>
          <w:i w:val="false"/>
          <w:color w:val="ff00ff"/>
          <w:sz w:val="28"/>
        </w:rPr>
        <w:t>                        инвестиционный стратегический проект</w:t>
      </w:r>
    </w:p>
    <w:p>
      <w:pPr>
        <w:spacing w:after="0"/>
        <w:ind w:left="0"/>
        <w:jc w:val="both"/>
      </w:pPr>
      <w:r>
        <w:rPr>
          <w:rFonts w:ascii="Times New Roman"/>
          <w:b/>
          <w:i w:val="false"/>
          <w:color w:val="ff00ff"/>
          <w:sz w:val="28"/>
        </w:rPr>
        <w:t>      </w:t>
      </w:r>
      <w:r>
        <w:rPr>
          <w:rFonts w:ascii="Times New Roman"/>
          <w:b w:val="false"/>
          <w:i/>
          <w:color w:val="ff00ff"/>
          <w:sz w:val="28"/>
        </w:rPr>
        <w:t>Раздел 5 дополнен Главой 17-2, внесенной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152-3. Общие положения</w:t>
      </w:r>
    </w:p>
    <w:p>
      <w:pPr>
        <w:spacing w:after="0"/>
        <w:ind w:left="0"/>
        <w:jc w:val="both"/>
      </w:pPr>
      <w:r>
        <w:rPr>
          <w:rFonts w:ascii="Times New Roman"/>
          <w:b/>
          <w:i w:val="false"/>
          <w:color w:val="ff00ff"/>
          <w:sz w:val="28"/>
        </w:rPr>
        <w:t>      </w:t>
      </w:r>
      <w:r>
        <w:rPr>
          <w:rFonts w:ascii="Times New Roman"/>
          <w:b w:val="false"/>
          <w:i w:val="false"/>
          <w:color w:val="ff00ff"/>
          <w:sz w:val="28"/>
        </w:rPr>
        <w:t>1. Для целей настоящего Кодекса организацией, реализующей инвестиционный стратегический проект, является юридическое лицо, одновременно соответствующее следующим условиям:</w:t>
      </w:r>
      <w:r>
        <w:br/>
      </w:r>
      <w:r>
        <w:rPr>
          <w:rFonts w:ascii="Times New Roman"/>
          <w:b w:val="false"/>
          <w:i w:val="false"/>
          <w:color w:val="000000"/>
          <w:sz w:val="28"/>
        </w:rPr>
        <w:t>
</w:t>
      </w:r>
      <w:r>
        <w:rPr>
          <w:rFonts w:ascii="Times New Roman"/>
          <w:b w:val="false"/>
          <w:i w:val="false"/>
          <w:color w:val="ff00ff"/>
          <w:sz w:val="28"/>
        </w:rPr>
        <w:t>      1) юридическое лицо в соответствии с законодательством Республики Казахстан в области инвестиций заключило:</w:t>
      </w:r>
      <w:r>
        <w:br/>
      </w:r>
      <w:r>
        <w:rPr>
          <w:rFonts w:ascii="Times New Roman"/>
          <w:b w:val="false"/>
          <w:i w:val="false"/>
          <w:color w:val="000000"/>
          <w:sz w:val="28"/>
        </w:rPr>
        <w:t>
</w:t>
      </w:r>
      <w:r>
        <w:rPr>
          <w:rFonts w:ascii="Times New Roman"/>
          <w:b w:val="false"/>
          <w:i w:val="false"/>
          <w:color w:val="ff00ff"/>
          <w:sz w:val="28"/>
        </w:rPr>
        <w:t>      до 1 января 2015 года инвестиционный контракт на осуществление инвестиций, предусматривающий реализацию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дополнительное соглашение к указанному инвестиционному контракту, предусматривающее преференции по налогам;</w:t>
      </w:r>
      <w:r>
        <w:br/>
      </w:r>
      <w:r>
        <w:rPr>
          <w:rFonts w:ascii="Times New Roman"/>
          <w:b w:val="false"/>
          <w:i w:val="false"/>
          <w:color w:val="000000"/>
          <w:sz w:val="28"/>
        </w:rPr>
        <w:t>
</w:t>
      </w:r>
      <w:r>
        <w:rPr>
          <w:rFonts w:ascii="Times New Roman"/>
          <w:b w:val="false"/>
          <w:i w:val="false"/>
          <w:color w:val="ff00ff"/>
          <w:sz w:val="28"/>
        </w:rPr>
        <w:t>      2) деятельность юридического лица, осуществляемая по инвестиционному стратегическому проекту, соответствует перечню приоритетных видов деятельности, определенных для реализации инвестиционного приоритетного проекта;</w:t>
      </w:r>
      <w:r>
        <w:br/>
      </w:r>
      <w:r>
        <w:rPr>
          <w:rFonts w:ascii="Times New Roman"/>
          <w:b w:val="false"/>
          <w:i w:val="false"/>
          <w:color w:val="000000"/>
          <w:sz w:val="28"/>
        </w:rPr>
        <w:t>
</w:t>
      </w:r>
      <w:r>
        <w:rPr>
          <w:rFonts w:ascii="Times New Roman"/>
          <w:b w:val="false"/>
          <w:i w:val="false"/>
          <w:color w:val="ff00ff"/>
          <w:sz w:val="28"/>
        </w:rPr>
        <w:t>      3) юридическое лицо ведет раздельный учет по доходам и расходам, полученным (понесенным) при эксплуатации объектов, введенных в рамках инвестиционного стратегического проекта, отдельно от доходов и расходов, полученных (понесенных) не в рамках инвестиционного стратегического проекта, согласно принципам ведения раздельного налогового учета, предусмотренным настоящим Кодексом.</w:t>
      </w:r>
      <w:r>
        <w:br/>
      </w:r>
      <w:r>
        <w:rPr>
          <w:rFonts w:ascii="Times New Roman"/>
          <w:b w:val="false"/>
          <w:i w:val="false"/>
          <w:color w:val="000000"/>
          <w:sz w:val="28"/>
        </w:rPr>
        <w:t>
</w:t>
      </w:r>
      <w:r>
        <w:rPr>
          <w:rFonts w:ascii="Times New Roman"/>
          <w:b w:val="false"/>
          <w:i w:val="false"/>
          <w:color w:val="ff00ff"/>
          <w:sz w:val="28"/>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реализующая инвестиционный стратегический проект,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стратегического проекта, определяет по ставкам, которые действовали на дату заключения дополнительного соглашения к инвестиционному контракту, предусматривающего инвестиционные преференции для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срок, установленный для применения пункта 1 статьи 152-2 настоящего Кодекса.</w:t>
      </w:r>
      <w:r>
        <w:br/>
      </w:r>
      <w:r>
        <w:rPr>
          <w:rFonts w:ascii="Times New Roman"/>
          <w:b w:val="false"/>
          <w:i w:val="false"/>
          <w:color w:val="000000"/>
          <w:sz w:val="28"/>
        </w:rPr>
        <w:t>
</w:t>
      </w:r>
      <w:r>
        <w:rPr>
          <w:rFonts w:ascii="Times New Roman"/>
          <w:b w:val="false"/>
          <w:i w:val="false"/>
          <w:color w:val="ff00ff"/>
          <w:sz w:val="28"/>
        </w:rPr>
        <w:t>      3. Случаи досрочного прекращения действия инвестиционного контракта на реализацию инвестиционного стратегического проекта определяются в соответствии с законодательством Республики Казахстан в области инвестиций.</w:t>
      </w:r>
      <w:r>
        <w:br/>
      </w:r>
      <w:r>
        <w:rPr>
          <w:rFonts w:ascii="Times New Roman"/>
          <w:b w:val="false"/>
          <w:i w:val="false"/>
          <w:color w:val="000000"/>
          <w:sz w:val="28"/>
        </w:rPr>
        <w:t>
</w:t>
      </w:r>
      <w:r>
        <w:rPr>
          <w:rFonts w:ascii="Times New Roman"/>
          <w:b w:val="false"/>
          <w:i w:val="false"/>
          <w:color w:val="ff00ff"/>
          <w:sz w:val="28"/>
        </w:rPr>
        <w:t>      4. В случае досрочного прекращения действия инвестиционного контракта на реализацию инвестиционного стратегического проекта преференции по налогам и гарантия стабильности налогового законодательства Республики Казахстан аннулируются с даты заключения дополнительного соглашения к указанному инвестиционному контракту, предусматривающего инвестиционные преференции для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При досрочном прекращении инвестиционного контракта на реализацию инвестиционного стратегического проекта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152-4. Налогообложение организации, реализующей</w:t>
      </w:r>
      <w:r>
        <w:br/>
      </w:r>
      <w:r>
        <w:rPr>
          <w:rFonts w:ascii="Times New Roman"/>
          <w:b w:val="false"/>
          <w:i w:val="false"/>
          <w:color w:val="000000"/>
          <w:sz w:val="28"/>
        </w:rPr>
        <w:t>
</w:t>
      </w:r>
      <w:r>
        <w:rPr>
          <w:rFonts w:ascii="Times New Roman"/>
          <w:b/>
          <w:i w:val="false"/>
          <w:color w:val="ff00ff"/>
          <w:sz w:val="28"/>
        </w:rPr>
        <w:t>                    инвестиционный стратегический проект</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Организация, реализующая инвестиционный стратегический проект и не применяющая специальный налоговый режим:</w:t>
      </w:r>
      <w:r>
        <w:br/>
      </w:r>
      <w:r>
        <w:rPr>
          <w:rFonts w:ascii="Times New Roman"/>
          <w:b w:val="false"/>
          <w:i w:val="false"/>
          <w:color w:val="000000"/>
          <w:sz w:val="28"/>
        </w:rPr>
        <w:t>
</w:t>
      </w:r>
      <w:r>
        <w:rPr>
          <w:rFonts w:ascii="Times New Roman"/>
          <w:b w:val="false"/>
          <w:i w:val="false"/>
          <w:color w:val="ff00ff"/>
          <w:sz w:val="28"/>
        </w:rPr>
        <w:t>      1) уменьшает исчисленный в соответствии со статьей 139 настоящего Кодекса корпоративный подоходный налог от деятельности, осуществляемой в рамках инвестиционного стратегического проекта, на 100 процентов;</w:t>
      </w:r>
      <w:r>
        <w:br/>
      </w:r>
      <w:r>
        <w:rPr>
          <w:rFonts w:ascii="Times New Roman"/>
          <w:b w:val="false"/>
          <w:i w:val="false"/>
          <w:color w:val="000000"/>
          <w:sz w:val="28"/>
        </w:rPr>
        <w:t>
</w:t>
      </w:r>
      <w:r>
        <w:rPr>
          <w:rFonts w:ascii="Times New Roman"/>
          <w:b w:val="false"/>
          <w:i w:val="false"/>
          <w:color w:val="ff00ff"/>
          <w:sz w:val="28"/>
        </w:rPr>
        <w:t>      2) определяет амортизационные отчисления по стоимостным балансам групп (подгрупп) фиксированных активов, используемых в деятельности, осуществляемой в рамках инвестиционного стратегического проекта, путем применения норм амортизации в размере не менее 50 процентов от предельных норм амортизации, установленных пунктом 2 статьи 120 настоящего Кодекса, к таким стоимостным балансам групп (подгрупп) на конец налогового периода.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случае, если дополнительным соглашением к инвестиционному контракту, предусматривающему реализацию инвестиционного стратегического проекта, предусмотрено уменьшение корпоративного подоходного налога на 100 процентов.</w:t>
      </w:r>
      <w:r>
        <w:br/>
      </w:r>
      <w:r>
        <w:rPr>
          <w:rFonts w:ascii="Times New Roman"/>
          <w:b w:val="false"/>
          <w:i w:val="false"/>
          <w:color w:val="000000"/>
          <w:sz w:val="28"/>
        </w:rPr>
        <w:t>
</w:t>
      </w:r>
      <w:r>
        <w:rPr>
          <w:rFonts w:ascii="Times New Roman"/>
          <w:b w:val="false"/>
          <w:i w:val="false"/>
          <w:color w:val="ff00ff"/>
          <w:sz w:val="28"/>
        </w:rPr>
        <w:t>      Предельный срок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января года,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2) заканчивается не позднее десяти последовательных лет, которые исчисляются начиная с 1 января года, следующего за годом,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2. Организация, реализующая инвестиционный стратегический проект,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применяет коэффициент 0.</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в случае, если инвестиционным контрактом на реализацию инвестиционного стратегического проекта предусмотрено применение коэффициента 0 к ставкам земельного налога.</w:t>
      </w:r>
      <w:r>
        <w:br/>
      </w:r>
      <w:r>
        <w:rPr>
          <w:rFonts w:ascii="Times New Roman"/>
          <w:b w:val="false"/>
          <w:i w:val="false"/>
          <w:color w:val="000000"/>
          <w:sz w:val="28"/>
        </w:rPr>
        <w:t>
</w:t>
      </w:r>
      <w:r>
        <w:rPr>
          <w:rFonts w:ascii="Times New Roman"/>
          <w:b w:val="false"/>
          <w:i w:val="false"/>
          <w:color w:val="ff00ff"/>
          <w:sz w:val="28"/>
        </w:rPr>
        <w:t>      Предельный срок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числа месяца, в котором заключен инвестиционный контракт на реализацию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2) заканчивается не позднее семи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стратегического проекта.</w:t>
      </w:r>
      <w:r>
        <w:br/>
      </w:r>
      <w:r>
        <w:rPr>
          <w:rFonts w:ascii="Times New Roman"/>
          <w:b w:val="false"/>
          <w:i w:val="false"/>
          <w:color w:val="000000"/>
          <w:sz w:val="28"/>
        </w:rPr>
        <w:t>
</w:t>
      </w:r>
      <w:r>
        <w:rPr>
          <w:rFonts w:ascii="Times New Roman"/>
          <w:b w:val="false"/>
          <w:i w:val="false"/>
          <w:color w:val="ff00ff"/>
          <w:sz w:val="28"/>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стратегического проекта, или его части (вместе с находящимися на нем зданиями, строениями, сооружениями либо без них).</w:t>
      </w:r>
      <w:r>
        <w:br/>
      </w:r>
      <w:r>
        <w:rPr>
          <w:rFonts w:ascii="Times New Roman"/>
          <w:b w:val="false"/>
          <w:i w:val="false"/>
          <w:color w:val="000000"/>
          <w:sz w:val="28"/>
        </w:rPr>
        <w:t>
</w:t>
      </w:r>
      <w:r>
        <w:rPr>
          <w:rFonts w:ascii="Times New Roman"/>
          <w:b w:val="false"/>
          <w:i w:val="false"/>
          <w:color w:val="ff00ff"/>
          <w:sz w:val="28"/>
        </w:rPr>
        <w:t>      3. Организация, реализующая инвестиционный стратегический проект, по объектам, впервые введенным в эксплуатацию на территории Республики Казахстан, исчисляет налог на имущество по ставке 0 процентов к налоговой базе.</w:t>
      </w:r>
      <w:r>
        <w:br/>
      </w:r>
      <w:r>
        <w:rPr>
          <w:rFonts w:ascii="Times New Roman"/>
          <w:b w:val="false"/>
          <w:i w:val="false"/>
          <w:color w:val="000000"/>
          <w:sz w:val="28"/>
        </w:rPr>
        <w:t>
</w:t>
      </w:r>
      <w:r>
        <w:rPr>
          <w:rFonts w:ascii="Times New Roman"/>
          <w:b w:val="false"/>
          <w:i w:val="false"/>
          <w:color w:val="ff00ff"/>
          <w:sz w:val="28"/>
        </w:rPr>
        <w:t>      Положения настоящего пункта:</w:t>
      </w:r>
      <w:r>
        <w:br/>
      </w:r>
      <w:r>
        <w:rPr>
          <w:rFonts w:ascii="Times New Roman"/>
          <w:b w:val="false"/>
          <w:i w:val="false"/>
          <w:color w:val="000000"/>
          <w:sz w:val="28"/>
        </w:rPr>
        <w:t>
</w:t>
      </w:r>
      <w:r>
        <w:rPr>
          <w:rFonts w:ascii="Times New Roman"/>
          <w:b w:val="false"/>
          <w:i w:val="false"/>
          <w:color w:val="ff00ff"/>
          <w:sz w:val="28"/>
        </w:rPr>
        <w:t>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на реализацию инвестиционного стратегического проекта, заключенному в соответствии с законодательством Республики Казахстан в области инвестиций;</w:t>
      </w:r>
      <w:r>
        <w:br/>
      </w:r>
      <w:r>
        <w:rPr>
          <w:rFonts w:ascii="Times New Roman"/>
          <w:b w:val="false"/>
          <w:i w:val="false"/>
          <w:color w:val="000000"/>
          <w:sz w:val="28"/>
        </w:rPr>
        <w:t>
</w:t>
      </w:r>
      <w:r>
        <w:rPr>
          <w:rFonts w:ascii="Times New Roman"/>
          <w:b w:val="false"/>
          <w:i w:val="false"/>
          <w:color w:val="ff00ff"/>
          <w:sz w:val="28"/>
        </w:rPr>
        <w:t>      2) применяются в случае, если инвестиционным контрактом на реализацию инвестиционного стратегического проекта предусмотрено исчисление налога на имущество по ставке 0 процентов к налоговой базе.</w:t>
      </w:r>
      <w:r>
        <w:br/>
      </w:r>
      <w:r>
        <w:rPr>
          <w:rFonts w:ascii="Times New Roman"/>
          <w:b w:val="false"/>
          <w:i w:val="false"/>
          <w:color w:val="000000"/>
          <w:sz w:val="28"/>
        </w:rPr>
        <w:t>
</w:t>
      </w:r>
      <w:r>
        <w:rPr>
          <w:rFonts w:ascii="Times New Roman"/>
          <w:b w:val="false"/>
          <w:i w:val="false"/>
          <w:color w:val="ff00ff"/>
          <w:sz w:val="28"/>
        </w:rPr>
        <w:t>      Предельный срок применения настоящего пункта:</w:t>
      </w:r>
      <w:r>
        <w:br/>
      </w:r>
      <w:r>
        <w:rPr>
          <w:rFonts w:ascii="Times New Roman"/>
          <w:b w:val="false"/>
          <w:i w:val="false"/>
          <w:color w:val="000000"/>
          <w:sz w:val="28"/>
        </w:rPr>
        <w:t>
</w:t>
      </w:r>
      <w:r>
        <w:rPr>
          <w:rFonts w:ascii="Times New Roman"/>
          <w:b w:val="false"/>
          <w:i w:val="false"/>
          <w:color w:val="ff00ff"/>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2) заканчивается не позднее семи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6.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18.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153. Плательщики</w:t>
      </w:r>
    </w:p>
    <w:p>
      <w:pPr>
        <w:spacing w:after="0"/>
        <w:ind w:left="0"/>
        <w:jc w:val="both"/>
      </w:pPr>
      <w:r>
        <w:rPr>
          <w:rFonts w:ascii="Times New Roman"/>
          <w:b w:val="false"/>
          <w:i w:val="false"/>
          <w:color w:val="000000"/>
          <w:sz w:val="28"/>
        </w:rPr>
        <w:t>      1. Плательщиками индивидуального подоходного налога являются физические лица, имеющие объекты налогообложения, определяемые в соответствии со статьей 155 настоящего Кодекса.</w:t>
      </w:r>
      <w:r>
        <w:br/>
      </w:r>
      <w:r>
        <w:rPr>
          <w:rFonts w:ascii="Times New Roman"/>
          <w:b w:val="false"/>
          <w:i w:val="false"/>
          <w:color w:val="000000"/>
          <w:sz w:val="28"/>
        </w:rPr>
        <w:t>
      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статьях 411, 420 настоящего Кодекса.</w:t>
      </w:r>
      <w:r>
        <w:br/>
      </w:r>
      <w:r>
        <w:rPr>
          <w:rFonts w:ascii="Times New Roman"/>
          <w:b w:val="false"/>
          <w:i w:val="false"/>
          <w:color w:val="000000"/>
          <w:sz w:val="28"/>
        </w:rPr>
        <w:t>
      3.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154. Особенности налогообложения доходов </w:t>
      </w:r>
      <w:r>
        <w:rPr>
          <w:rFonts w:ascii="Times New Roman"/>
          <w:b/>
          <w:i w:val="false"/>
          <w:color w:val="000080"/>
          <w:sz w:val="28"/>
        </w:rPr>
        <w:t>иностранца и</w:t>
      </w:r>
      <w:r>
        <w:br/>
      </w:r>
      <w:r>
        <w:rPr>
          <w:rFonts w:ascii="Times New Roman"/>
          <w:b w:val="false"/>
          <w:i w:val="false"/>
          <w:color w:val="000000"/>
          <w:sz w:val="28"/>
        </w:rPr>
        <w:t>
</w:t>
      </w:r>
      <w:r>
        <w:rPr>
          <w:rFonts w:ascii="Times New Roman"/>
          <w:b/>
          <w:i w:val="false"/>
          <w:color w:val="000080"/>
          <w:sz w:val="28"/>
        </w:rPr>
        <w:t xml:space="preserve">                  лица без гражданства, являющегося </w:t>
      </w:r>
      <w:r>
        <w:rPr>
          <w:rFonts w:ascii="Times New Roman"/>
          <w:b/>
          <w:i w:val="false"/>
          <w:color w:val="000080"/>
          <w:sz w:val="28"/>
        </w:rPr>
        <w:t>резидентом</w:t>
      </w:r>
      <w:r>
        <w:br/>
      </w:r>
      <w:r>
        <w:rPr>
          <w:rFonts w:ascii="Times New Roman"/>
          <w:b w:val="false"/>
          <w:i w:val="false"/>
          <w:color w:val="000000"/>
          <w:sz w:val="28"/>
        </w:rPr>
        <w:t>
</w:t>
      </w:r>
      <w:r>
        <w:rPr>
          <w:rFonts w:ascii="Times New Roman"/>
          <w:b/>
          <w:i w:val="false"/>
          <w:color w:val="000080"/>
          <w:sz w:val="28"/>
        </w:rPr>
        <w:t>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Исчисление, удержание и перечисление индивидуального подоходного налога у источника выплаты с доходов иностранца или лица без гражданства, являющегося резидентом Республики Казахстан (далее – иностранное лицо-резидент), а также представление налоговой отчетности производятся налоговым агентом в порядке, установленном настоящей главой, главой 19 и статьей 202 настоящего Кодекса, по ставкам, которые предусмотрены статьей 158 настоящего Кодекса.</w:t>
      </w:r>
      <w:r>
        <w:br/>
      </w:r>
      <w:r>
        <w:rPr>
          <w:rFonts w:ascii="Times New Roman"/>
          <w:b w:val="false"/>
          <w:i w:val="false"/>
          <w:color w:val="000000"/>
          <w:sz w:val="28"/>
        </w:rPr>
        <w:t>
</w:t>
      </w:r>
      <w:r>
        <w:rPr>
          <w:rFonts w:ascii="Times New Roman"/>
          <w:b w:val="false"/>
          <w:i w:val="false"/>
          <w:color w:val="ff00ff"/>
          <w:sz w:val="28"/>
        </w:rPr>
        <w:t>      При исчислении индивидуального подоходного налога у источника выплаты в соответствии с настоящей главой и главой 19 настоящего Кодекса применяются налоговые вычеты, предусмотренные статьей 166 настоящего Кодекса.</w:t>
      </w:r>
      <w:r>
        <w:br/>
      </w:r>
      <w:r>
        <w:rPr>
          <w:rFonts w:ascii="Times New Roman"/>
          <w:b w:val="false"/>
          <w:i w:val="false"/>
          <w:color w:val="000000"/>
          <w:sz w:val="28"/>
        </w:rPr>
        <w:t>
      2. Доходы из источников за пределами Республики Казахстан, получаемые иностранным лицом-резидентом, подлежат налогообложению в порядке, установленном статьей 178 и главой 27 настоящего Кодекса.</w:t>
      </w:r>
      <w:r>
        <w:br/>
      </w:r>
      <w:r>
        <w:rPr>
          <w:rFonts w:ascii="Times New Roman"/>
          <w:b w:val="false"/>
          <w:i w:val="false"/>
          <w:color w:val="000000"/>
          <w:sz w:val="28"/>
        </w:rPr>
        <w:t>
      </w:t>
      </w:r>
      <w:r>
        <w:rPr>
          <w:rFonts w:ascii="Times New Roman"/>
          <w:b w:val="false"/>
          <w:i/>
          <w:color w:val="800000"/>
          <w:sz w:val="28"/>
        </w:rPr>
        <w:t>Сноска. Статья 154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154 с изменениями в пункте 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154 с изменениями в пункте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154 с изложением в новой редакции пункта 1, внесенным Законом Республики Казахстан от 26 декабря 2012 года за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154-1. Порядок налогообложения доходов физических</w:t>
      </w:r>
      <w:r>
        <w:br/>
      </w:r>
      <w:r>
        <w:rPr>
          <w:rFonts w:ascii="Times New Roman"/>
          <w:b w:val="false"/>
          <w:i w:val="false"/>
          <w:color w:val="000000"/>
          <w:sz w:val="28"/>
        </w:rPr>
        <w:t>
</w:t>
      </w:r>
      <w:r>
        <w:rPr>
          <w:rFonts w:ascii="Times New Roman"/>
          <w:b/>
          <w:i w:val="false"/>
          <w:color w:val="ff00ff"/>
          <w:sz w:val="28"/>
        </w:rPr>
        <w:t>                     лиц-нерезидентов</w:t>
      </w:r>
    </w:p>
    <w:p>
      <w:pPr>
        <w:spacing w:after="0"/>
        <w:ind w:left="0"/>
        <w:jc w:val="both"/>
      </w:pPr>
      <w:r>
        <w:rPr>
          <w:rFonts w:ascii="Times New Roman"/>
          <w:b w:val="false"/>
          <w:i w:val="false"/>
          <w:color w:val="ff00ff"/>
          <w:sz w:val="28"/>
        </w:rPr>
        <w:t>      Исчисление, удержание и перечисление индивидуального подоходного налога с доходов физических лиц-нерезидентов, а также представление налоговой отчетности производятся в порядке, установленном главой 25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15 дополнена статьей 154-1 Законом Республики Казахстан от 21 июля 2011 № 467-IV(вводится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155. Объекты налогообложения</w:t>
      </w:r>
    </w:p>
    <w:p>
      <w:pPr>
        <w:spacing w:after="0"/>
        <w:ind w:left="0"/>
        <w:jc w:val="both"/>
      </w:pPr>
      <w:r>
        <w:rPr>
          <w:rFonts w:ascii="Times New Roman"/>
          <w:b w:val="false"/>
          <w:i w:val="false"/>
          <w:color w:val="000000"/>
          <w:sz w:val="28"/>
        </w:rPr>
        <w:t>      1. Объектами обложения индивидуальным подоходным налогом являются доходы физического лица в виде:</w:t>
      </w:r>
      <w:r>
        <w:br/>
      </w:r>
      <w:r>
        <w:rPr>
          <w:rFonts w:ascii="Times New Roman"/>
          <w:b w:val="false"/>
          <w:i w:val="false"/>
          <w:color w:val="000000"/>
          <w:sz w:val="28"/>
        </w:rPr>
        <w:t>
      1) доходов, облагаемых у источника выплаты;</w:t>
      </w:r>
      <w:r>
        <w:br/>
      </w:r>
      <w:r>
        <w:rPr>
          <w:rFonts w:ascii="Times New Roman"/>
          <w:b w:val="false"/>
          <w:i w:val="false"/>
          <w:color w:val="000000"/>
          <w:sz w:val="28"/>
        </w:rPr>
        <w:t>
      2) доходов, не облагаемых у источника выплаты.</w:t>
      </w:r>
      <w:r>
        <w:br/>
      </w:r>
      <w:r>
        <w:rPr>
          <w:rFonts w:ascii="Times New Roman"/>
          <w:b w:val="false"/>
          <w:i w:val="false"/>
          <w:color w:val="000000"/>
          <w:sz w:val="28"/>
        </w:rPr>
        <w:t>
      2. Объекты налогообложения определяются как разница между доходами, подлежащими налогообложению, с учетом корректировок, предусмотренных статьей 156 настоящего Кодекса, и налоговыми вычетами в случаях, порядке и размерах, предусмотренных настоящим разделом.</w:t>
      </w:r>
      <w:r>
        <w:br/>
      </w:r>
      <w:r>
        <w:rPr>
          <w:rFonts w:ascii="Times New Roman"/>
          <w:b w:val="false"/>
          <w:i w:val="false"/>
          <w:color w:val="000000"/>
          <w:sz w:val="28"/>
        </w:rPr>
        <w:t>
      3. Не рассматриваются в качестве дохода физического лица:</w:t>
      </w:r>
      <w:r>
        <w:br/>
      </w:r>
      <w:r>
        <w:rPr>
          <w:rFonts w:ascii="Times New Roman"/>
          <w:b w:val="false"/>
          <w:i w:val="false"/>
          <w:color w:val="000000"/>
          <w:sz w:val="28"/>
        </w:rPr>
        <w:t>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2) возмещение вреда, причиненного жизни и здоровью физического лица, в соответствии с законодательством Республики Казахстан;</w:t>
      </w:r>
      <w:r>
        <w:br/>
      </w:r>
      <w:r>
        <w:rPr>
          <w:rFonts w:ascii="Times New Roman"/>
          <w:b w:val="false"/>
          <w:i w:val="false"/>
          <w:color w:val="000000"/>
          <w:sz w:val="28"/>
        </w:rPr>
        <w:t>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r>
        <w:br/>
      </w:r>
      <w:r>
        <w:rPr>
          <w:rFonts w:ascii="Times New Roman"/>
          <w:b w:val="false"/>
          <w:i w:val="false"/>
          <w:color w:val="000000"/>
          <w:sz w:val="28"/>
        </w:rPr>
        <w:t xml:space="preserve">
      4) компенсации при служебных командировках, </w:t>
      </w:r>
      <w:r>
        <w:rPr>
          <w:rFonts w:ascii="Times New Roman"/>
          <w:b w:val="false"/>
          <w:i w:val="false"/>
          <w:color w:val="ff00ff"/>
          <w:sz w:val="28"/>
        </w:rPr>
        <w:t>в том числе в целях обучения, повышения квалификации или переподготовки работника в соответствии с законодательством Республики Казахстан,</w:t>
      </w:r>
      <w:r>
        <w:rPr>
          <w:rFonts w:ascii="Times New Roman"/>
          <w:b w:val="false"/>
          <w:i w:val="false"/>
          <w:color w:val="000000"/>
          <w:sz w:val="28"/>
        </w:rPr>
        <w:t xml:space="preserve"> если иное не установлено настоящей статьей:</w:t>
      </w:r>
      <w:r>
        <w:br/>
      </w:r>
      <w:r>
        <w:rPr>
          <w:rFonts w:ascii="Times New Roman"/>
          <w:b w:val="false"/>
          <w:i w:val="false"/>
          <w:color w:val="000000"/>
          <w:sz w:val="28"/>
        </w:rPr>
        <w:t>
      установленные в подпунктах 1), 2) и 4) статьи 101 настоящего Кодекса;</w:t>
      </w:r>
      <w:r>
        <w:br/>
      </w:r>
      <w:r>
        <w:rPr>
          <w:rFonts w:ascii="Times New Roman"/>
          <w:b w:val="false"/>
          <w:i w:val="false"/>
          <w:color w:val="000000"/>
          <w:sz w:val="28"/>
        </w:rPr>
        <w:t xml:space="preserve">
      </w:t>
      </w:r>
      <w:r>
        <w:rPr>
          <w:rFonts w:ascii="Times New Roman"/>
          <w:b w:val="false"/>
          <w:i w:val="false"/>
          <w:color w:val="ff00ff"/>
          <w:sz w:val="28"/>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w:t>
      </w:r>
      <w:r>
        <w:rPr>
          <w:rFonts w:ascii="Times New Roman"/>
          <w:b w:val="false"/>
          <w:i w:val="false"/>
          <w:color w:val="ff00ff"/>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xml:space="preserve">
      </w:t>
      </w:r>
      <w:r>
        <w:rPr>
          <w:rFonts w:ascii="Times New Roman"/>
          <w:b w:val="false"/>
          <w:i w:val="false"/>
          <w:color w:val="ff00ff"/>
          <w:sz w:val="28"/>
        </w:rPr>
        <w:t>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r>
        <w:br/>
      </w:r>
      <w:r>
        <w:rPr>
          <w:rFonts w:ascii="Times New Roman"/>
          <w:b w:val="false"/>
          <w:i w:val="false"/>
          <w:color w:val="000000"/>
          <w:sz w:val="28"/>
        </w:rPr>
        <w:t xml:space="preserve">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w:t>
      </w:r>
      <w:r>
        <w:rPr>
          <w:rFonts w:ascii="Times New Roman"/>
          <w:b w:val="false"/>
          <w:i w:val="false"/>
          <w:color w:val="ff00ff"/>
          <w:sz w:val="28"/>
        </w:rPr>
        <w:t>работника на работу в другую местность либо переезде в другую местность вместе с работодателем</w:t>
      </w:r>
      <w:r>
        <w:rPr>
          <w:rFonts w:ascii="Times New Roman"/>
          <w:b w:val="false"/>
          <w:i w:val="false"/>
          <w:color w:val="000000"/>
          <w:sz w:val="28"/>
        </w:rPr>
        <w:t>;</w:t>
      </w:r>
      <w:r>
        <w:br/>
      </w:r>
      <w:r>
        <w:rPr>
          <w:rFonts w:ascii="Times New Roman"/>
          <w:b w:val="false"/>
          <w:i w:val="false"/>
          <w:color w:val="000000"/>
          <w:sz w:val="28"/>
        </w:rPr>
        <w:t>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r>
        <w:br/>
      </w:r>
      <w:r>
        <w:rPr>
          <w:rFonts w:ascii="Times New Roman"/>
          <w:b w:val="false"/>
          <w:i w:val="false"/>
          <w:color w:val="000000"/>
          <w:sz w:val="28"/>
        </w:rPr>
        <w:t xml:space="preserve">
      </w:t>
      </w:r>
      <w:r>
        <w:rPr>
          <w:rFonts w:ascii="Times New Roman"/>
          <w:b w:val="false"/>
          <w:i w:val="false"/>
          <w:color w:val="ff00ff"/>
          <w:sz w:val="28"/>
        </w:rPr>
        <w:t>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двукратном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r>
        <w:br/>
      </w:r>
      <w:r>
        <w:rPr>
          <w:rFonts w:ascii="Times New Roman"/>
          <w:b w:val="false"/>
          <w:i w:val="false"/>
          <w:color w:val="000000"/>
          <w:sz w:val="28"/>
        </w:rPr>
        <w:t>
</w:t>
      </w:r>
      <w:r>
        <w:rPr>
          <w:rFonts w:ascii="Times New Roman"/>
          <w:b w:val="false"/>
          <w:i w:val="false"/>
          <w:color w:val="ff00ff"/>
          <w:sz w:val="28"/>
        </w:rPr>
        <w:t>      по найму жилья;</w:t>
      </w:r>
      <w:r>
        <w:br/>
      </w:r>
      <w:r>
        <w:rPr>
          <w:rFonts w:ascii="Times New Roman"/>
          <w:b w:val="false"/>
          <w:i w:val="false"/>
          <w:color w:val="000000"/>
          <w:sz w:val="28"/>
        </w:rPr>
        <w:t>
</w:t>
      </w:r>
      <w:r>
        <w:rPr>
          <w:rFonts w:ascii="Times New Roman"/>
          <w:b w:val="false"/>
          <w:i w:val="false"/>
          <w:color w:val="ff00ff"/>
          <w:sz w:val="28"/>
        </w:rPr>
        <w:t>      на питание в пределах суточных, установленных в подпункте 4) настоящего пункта;</w:t>
      </w:r>
      <w:r>
        <w:br/>
      </w:r>
      <w:r>
        <w:rPr>
          <w:rFonts w:ascii="Times New Roman"/>
          <w:b w:val="false"/>
          <w:i w:val="false"/>
          <w:color w:val="000000"/>
          <w:sz w:val="28"/>
        </w:rPr>
        <w:t>
      11) расходы, связанные с доставкой работников от места их жительства (пребывания) в Республике Казахстан до места работы и обратно;</w:t>
      </w:r>
      <w:r>
        <w:br/>
      </w:r>
      <w:r>
        <w:rPr>
          <w:rFonts w:ascii="Times New Roman"/>
          <w:b w:val="false"/>
          <w:i w:val="false"/>
          <w:color w:val="000000"/>
          <w:sz w:val="28"/>
        </w:rPr>
        <w:t>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color w:val="ff00ff"/>
          <w:sz w:val="28"/>
        </w:rPr>
        <w:t>13)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r>
        <w:br/>
      </w:r>
      <w:r>
        <w:rPr>
          <w:rFonts w:ascii="Times New Roman"/>
          <w:b w:val="false"/>
          <w:i w:val="false"/>
          <w:color w:val="000000"/>
          <w:sz w:val="28"/>
        </w:rPr>
        <w:t>
      14) суммы возмещения материального ущерба, присуждаемые по решению суда;</w:t>
      </w:r>
      <w:r>
        <w:br/>
      </w: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r>
        <w:br/>
      </w:r>
      <w:r>
        <w:rPr>
          <w:rFonts w:ascii="Times New Roman"/>
          <w:b w:val="false"/>
          <w:i w:val="false"/>
          <w:color w:val="000000"/>
          <w:sz w:val="28"/>
        </w:rPr>
        <w:t xml:space="preserve">
      </w:t>
      </w:r>
      <w:r>
        <w:rPr>
          <w:rFonts w:ascii="Times New Roman"/>
          <w:b w:val="false"/>
          <w:i w:val="false"/>
          <w:color w:val="ff00ff"/>
          <w:sz w:val="28"/>
        </w:rPr>
        <w:t>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17) суммы пеней, начисленных за несвоевременное исчисление, удержание, перечисление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в размерах, установленных законодательством Республики Казахстан;</w:t>
      </w:r>
      <w:r>
        <w:br/>
      </w:r>
      <w:r>
        <w:rPr>
          <w:rFonts w:ascii="Times New Roman"/>
          <w:b w:val="false"/>
          <w:i w:val="false"/>
          <w:color w:val="000000"/>
          <w:sz w:val="28"/>
        </w:rPr>
        <w:t>
      18) стоимость имущества, полученного в виде гуманитарной помощи;</w:t>
      </w:r>
      <w:r>
        <w:br/>
      </w:r>
      <w:r>
        <w:rPr>
          <w:rFonts w:ascii="Times New Roman"/>
          <w:b w:val="false"/>
          <w:i w:val="false"/>
          <w:color w:val="000000"/>
          <w:sz w:val="28"/>
        </w:rPr>
        <w:t xml:space="preserve">
      19) прирост стоимости при реализации </w:t>
      </w:r>
      <w:r>
        <w:rPr>
          <w:rFonts w:ascii="Times New Roman"/>
          <w:b w:val="false"/>
          <w:i w:val="false"/>
          <w:color w:val="ff00ff"/>
          <w:sz w:val="28"/>
        </w:rPr>
        <w:t>(передаче в качестве вклада в уставный капитал юридического лица)</w:t>
      </w:r>
      <w:r>
        <w:rPr>
          <w:rFonts w:ascii="Times New Roman"/>
          <w:b w:val="false"/>
          <w:i w:val="false"/>
          <w:color w:val="000000"/>
          <w:sz w:val="28"/>
        </w:rPr>
        <w:t xml:space="preserve"> механических транспортных средств и прицепов, подлежащих государственной регистрации </w:t>
      </w:r>
      <w:r>
        <w:rPr>
          <w:rFonts w:ascii="Times New Roman"/>
          <w:b w:val="false"/>
          <w:i w:val="false"/>
          <w:color w:val="ff00ff"/>
          <w:sz w:val="28"/>
        </w:rPr>
        <w:t xml:space="preserve">в Республике Казахстан </w:t>
      </w:r>
      <w:r>
        <w:rPr>
          <w:rFonts w:ascii="Times New Roman"/>
          <w:b w:val="false"/>
          <w:i w:val="false"/>
          <w:color w:val="000000"/>
          <w:sz w:val="28"/>
        </w:rPr>
        <w:t xml:space="preserve">и находящихся </w:t>
      </w:r>
      <w:r>
        <w:rPr>
          <w:rFonts w:ascii="Times New Roman"/>
          <w:b w:val="false"/>
          <w:i w:val="false"/>
          <w:color w:val="ff00ff"/>
          <w:sz w:val="28"/>
        </w:rPr>
        <w:t>на праве собственности один год и более;</w:t>
      </w:r>
      <w:r>
        <w:br/>
      </w:r>
      <w:r>
        <w:rPr>
          <w:rFonts w:ascii="Times New Roman"/>
          <w:b w:val="false"/>
          <w:i w:val="false"/>
          <w:color w:val="000000"/>
          <w:sz w:val="28"/>
        </w:rPr>
        <w:t xml:space="preserve">
      20) прирост стоимости при реализации </w:t>
      </w:r>
      <w:r>
        <w:rPr>
          <w:rFonts w:ascii="Times New Roman"/>
          <w:b w:val="false"/>
          <w:i w:val="false"/>
          <w:color w:val="ff00ff"/>
          <w:sz w:val="28"/>
        </w:rPr>
        <w:t>(передаче в качестве вклада в уставный капитал юридического лица) жилищ</w:t>
      </w:r>
      <w:r>
        <w:rPr>
          <w:rFonts w:ascii="Times New Roman"/>
          <w:b w:val="false"/>
          <w:i w:val="false"/>
          <w:color w:val="000000"/>
          <w:sz w:val="28"/>
        </w:rPr>
        <w:t xml:space="preserve">, дачных строений, гаражей, объектов личного подсобного хозяйства, находящихся </w:t>
      </w:r>
      <w:r>
        <w:rPr>
          <w:rFonts w:ascii="Times New Roman"/>
          <w:b w:val="false"/>
          <w:i w:val="false"/>
          <w:color w:val="ff00ff"/>
          <w:sz w:val="28"/>
        </w:rPr>
        <w:t xml:space="preserve">на территории Республики Казахстан </w:t>
      </w:r>
      <w:r>
        <w:rPr>
          <w:rFonts w:ascii="Times New Roman"/>
          <w:b w:val="false"/>
          <w:i w:val="false"/>
          <w:color w:val="000000"/>
          <w:sz w:val="28"/>
        </w:rPr>
        <w:t xml:space="preserve">на праве собственности один год и более с </w:t>
      </w:r>
      <w:r>
        <w:rPr>
          <w:rFonts w:ascii="Times New Roman"/>
          <w:b w:val="false"/>
          <w:i w:val="false"/>
          <w:color w:val="ff00ff"/>
          <w:sz w:val="28"/>
        </w:rPr>
        <w:t xml:space="preserve">даты </w:t>
      </w:r>
      <w:r>
        <w:rPr>
          <w:rFonts w:ascii="Times New Roman"/>
          <w:b w:val="false"/>
          <w:i w:val="false"/>
          <w:color w:val="000000"/>
          <w:sz w:val="28"/>
        </w:rPr>
        <w:t>регистрации права собственности;</w:t>
      </w:r>
      <w:r>
        <w:br/>
      </w:r>
      <w:r>
        <w:rPr>
          <w:rFonts w:ascii="Times New Roman"/>
          <w:b w:val="false"/>
          <w:i w:val="false"/>
          <w:color w:val="000000"/>
          <w:sz w:val="28"/>
        </w:rPr>
        <w:t xml:space="preserve">
      </w:t>
      </w:r>
      <w:r>
        <w:rPr>
          <w:rFonts w:ascii="Times New Roman"/>
          <w:b w:val="false"/>
          <w:i w:val="false"/>
          <w:color w:val="ff00ff"/>
          <w:sz w:val="28"/>
        </w:rPr>
        <w:t>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180-1 настоящего Кодекса;</w:t>
      </w:r>
      <w:r>
        <w:br/>
      </w:r>
      <w:r>
        <w:rPr>
          <w:rFonts w:ascii="Times New Roman"/>
          <w:b w:val="false"/>
          <w:i w:val="false"/>
          <w:color w:val="000000"/>
          <w:sz w:val="28"/>
        </w:rPr>
        <w:t xml:space="preserve">
      </w:t>
      </w:r>
      <w:r>
        <w:rPr>
          <w:rFonts w:ascii="Times New Roman"/>
          <w:b w:val="false"/>
          <w:i w:val="false"/>
          <w:color w:val="ff00ff"/>
          <w:sz w:val="28"/>
        </w:rPr>
        <w:t>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23) прирост стоимости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24) возмещение расходов физического лица-арендодателя, не являющегося индивидуальным предпринимателем, на содержание и ремонт имущества, переданного в аренду, или расходы арендатора на содержание и ремонт имущества, арендованного у физического лица, не зачитываемые в счет платы по договору аренды;</w:t>
      </w:r>
      <w:r>
        <w:br/>
      </w:r>
      <w:r>
        <w:rPr>
          <w:rFonts w:ascii="Times New Roman"/>
          <w:b w:val="false"/>
          <w:i w:val="false"/>
          <w:color w:val="000000"/>
          <w:sz w:val="28"/>
        </w:rPr>
        <w:t>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r>
        <w:br/>
      </w:r>
      <w:r>
        <w:rPr>
          <w:rFonts w:ascii="Times New Roman"/>
          <w:b w:val="false"/>
          <w:i w:val="false"/>
          <w:color w:val="000000"/>
          <w:sz w:val="28"/>
        </w:rPr>
        <w:t xml:space="preserve">
      </w:t>
      </w:r>
      <w:r>
        <w:rPr>
          <w:rFonts w:ascii="Times New Roman"/>
          <w:b w:val="false"/>
          <w:i w:val="false"/>
          <w:color w:val="ff00ff"/>
          <w:sz w:val="28"/>
        </w:rPr>
        <w:t>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xml:space="preserve">
      </w:t>
      </w:r>
      <w:r>
        <w:rPr>
          <w:rFonts w:ascii="Times New Roman"/>
          <w:b w:val="false"/>
          <w:i w:val="false"/>
          <w:color w:val="ff00ff"/>
          <w:sz w:val="28"/>
        </w:rPr>
        <w:t>27) представительские расходы по приему и обслуживанию лиц, произведенные в соответствии со статьей 102 настоящего Кодекса.</w:t>
      </w:r>
      <w:r>
        <w:br/>
      </w:r>
      <w:r>
        <w:rPr>
          <w:rFonts w:ascii="Times New Roman"/>
          <w:b w:val="false"/>
          <w:i w:val="false"/>
          <w:color w:val="000000"/>
          <w:sz w:val="28"/>
        </w:rPr>
        <w:t>
</w:t>
      </w:r>
      <w:r>
        <w:rPr>
          <w:rFonts w:ascii="Times New Roman"/>
          <w:b w:val="false"/>
          <w:i w:val="false"/>
          <w:color w:val="ff00ff"/>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r>
        <w:br/>
      </w:r>
      <w:r>
        <w:rPr>
          <w:rFonts w:ascii="Times New Roman"/>
          <w:b w:val="false"/>
          <w:i w:val="false"/>
          <w:color w:val="000000"/>
          <w:sz w:val="28"/>
        </w:rPr>
        <w:t>
</w:t>
      </w:r>
      <w:r>
        <w:rPr>
          <w:rFonts w:ascii="Times New Roman"/>
          <w:b w:val="false"/>
          <w:i w:val="false"/>
          <w:color w:val="ff00ff"/>
          <w:sz w:val="28"/>
        </w:rPr>
        <w:t>      29) доход при прекращении обязательств в соответствии с гражданским законодательством по кредиту (займу) в следующих случаях, наступивших после выдачи кредита (займа) такому лицу:</w:t>
      </w:r>
      <w:r>
        <w:br/>
      </w:r>
      <w:r>
        <w:rPr>
          <w:rFonts w:ascii="Times New Roman"/>
          <w:b w:val="false"/>
          <w:i w:val="false"/>
          <w:color w:val="000000"/>
          <w:sz w:val="28"/>
        </w:rPr>
        <w:t>
</w:t>
      </w:r>
      <w:r>
        <w:rPr>
          <w:rFonts w:ascii="Times New Roman"/>
          <w:b w:val="false"/>
          <w:i w:val="false"/>
          <w:color w:val="ff00ff"/>
          <w:sz w:val="28"/>
        </w:rPr>
        <w:t>      признания физического лица – 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r>
        <w:br/>
      </w:r>
      <w:r>
        <w:rPr>
          <w:rFonts w:ascii="Times New Roman"/>
          <w:b w:val="false"/>
          <w:i w:val="false"/>
          <w:color w:val="000000"/>
          <w:sz w:val="28"/>
        </w:rPr>
        <w:t>
</w:t>
      </w:r>
      <w:r>
        <w:rPr>
          <w:rFonts w:ascii="Times New Roman"/>
          <w:b w:val="false"/>
          <w:i w:val="false"/>
          <w:color w:val="ff00ff"/>
          <w:sz w:val="28"/>
        </w:rPr>
        <w:t>      установления физическому лицу – заемщику инвалидности I или II группы, а также в случае смерти физического лица – заемщика;</w:t>
      </w:r>
      <w:r>
        <w:br/>
      </w:r>
      <w:r>
        <w:rPr>
          <w:rFonts w:ascii="Times New Roman"/>
          <w:b w:val="false"/>
          <w:i w:val="false"/>
          <w:color w:val="000000"/>
          <w:sz w:val="28"/>
        </w:rPr>
        <w:t>
</w:t>
      </w:r>
      <w:r>
        <w:rPr>
          <w:rFonts w:ascii="Times New Roman"/>
          <w:b w:val="false"/>
          <w:i w:val="false"/>
          <w:color w:val="ff00ff"/>
          <w:sz w:val="28"/>
        </w:rPr>
        <w:t>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r>
        <w:br/>
      </w:r>
      <w:r>
        <w:rPr>
          <w:rFonts w:ascii="Times New Roman"/>
          <w:b w:val="false"/>
          <w:i w:val="false"/>
          <w:color w:val="000000"/>
          <w:sz w:val="28"/>
        </w:rPr>
        <w:t>
</w:t>
      </w:r>
      <w:r>
        <w:rPr>
          <w:rFonts w:ascii="Times New Roman"/>
          <w:b w:val="false"/>
          <w:i w:val="false"/>
          <w:color w:val="ff00ff"/>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меры по выявлению его имущества или доходов оказались безрезультатными;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r>
        <w:br/>
      </w:r>
      <w:r>
        <w:rPr>
          <w:rFonts w:ascii="Times New Roman"/>
          <w:b w:val="false"/>
          <w:i w:val="false"/>
          <w:color w:val="000000"/>
          <w:sz w:val="28"/>
        </w:rPr>
        <w:t>
</w:t>
      </w:r>
      <w:r>
        <w:rPr>
          <w:rFonts w:ascii="Times New Roman"/>
          <w:b w:val="false"/>
          <w:i/>
          <w:color w:val="ff00ff"/>
          <w:sz w:val="28"/>
        </w:rPr>
        <w:t>      Положения абзацев пятого и шестого части первой настоящего подпункта не распространяются на прекращение обязательств по кредиту (займу, микрокредиту):</w:t>
      </w:r>
      <w:r>
        <w:br/>
      </w:r>
      <w:r>
        <w:rPr>
          <w:rFonts w:ascii="Times New Roman"/>
          <w:b w:val="false"/>
          <w:i w:val="false"/>
          <w:color w:val="000000"/>
          <w:sz w:val="28"/>
        </w:rPr>
        <w:t>
</w:t>
      </w:r>
      <w:r>
        <w:rPr>
          <w:rFonts w:ascii="Times New Roman"/>
          <w:b w:val="false"/>
          <w:i/>
          <w:color w:val="ff00ff"/>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r>
        <w:br/>
      </w:r>
      <w:r>
        <w:rPr>
          <w:rFonts w:ascii="Times New Roman"/>
          <w:b w:val="false"/>
          <w:i w:val="false"/>
          <w:color w:val="000000"/>
          <w:sz w:val="28"/>
        </w:rPr>
        <w:t>
</w:t>
      </w:r>
      <w:r>
        <w:rPr>
          <w:rFonts w:ascii="Times New Roman"/>
          <w:b w:val="false"/>
          <w:i/>
          <w:color w:val="ff00ff"/>
          <w:sz w:val="28"/>
        </w:rPr>
        <w:t>      по которому произведены уступка права требования и (или) перевод долга.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29-1) </w:t>
      </w:r>
      <w:r>
        <w:rPr>
          <w:rFonts w:ascii="Times New Roman"/>
          <w:b w:val="false"/>
          <w:i/>
          <w:color w:val="ff00ff"/>
          <w:sz w:val="28"/>
        </w:rPr>
        <w:t>Прекратил свое действие с 01.01.2017 по Закону Республики Казахстан от 24 ноября 2015 года № 422-V ЗРК.</w:t>
      </w:r>
      <w:r>
        <w:br/>
      </w:r>
      <w:r>
        <w:rPr>
          <w:rFonts w:ascii="Times New Roman"/>
          <w:b w:val="false"/>
          <w:i w:val="false"/>
          <w:color w:val="000000"/>
          <w:sz w:val="28"/>
        </w:rPr>
        <w:t>
</w:t>
      </w:r>
      <w:r>
        <w:rPr>
          <w:rFonts w:ascii="Times New Roman"/>
          <w:b w:val="false"/>
          <w:i w:val="false"/>
          <w:color w:val="ff00ff"/>
          <w:sz w:val="28"/>
        </w:rPr>
        <w:t>      29-2) доход в виде компенсации по вкладам в жилищные строительные сбережения в связи с переходом к режиму свободно плавающего обменного курса;</w:t>
      </w:r>
      <w:r>
        <w:br/>
      </w:r>
      <w:r>
        <w:rPr>
          <w:rFonts w:ascii="Times New Roman"/>
          <w:b w:val="false"/>
          <w:i w:val="false"/>
          <w:color w:val="000000"/>
          <w:sz w:val="28"/>
        </w:rPr>
        <w:t>
</w:t>
      </w:r>
      <w:r>
        <w:rPr>
          <w:rFonts w:ascii="Times New Roman"/>
          <w:b w:val="false"/>
          <w:i w:val="false"/>
          <w:color w:val="ff00ff"/>
          <w:sz w:val="28"/>
        </w:rPr>
        <w:t>      29-3)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r>
        <w:br/>
      </w:r>
      <w:r>
        <w:rPr>
          <w:rFonts w:ascii="Times New Roman"/>
          <w:b w:val="false"/>
          <w:i w:val="false"/>
          <w:color w:val="000000"/>
          <w:sz w:val="28"/>
        </w:rPr>
        <w:t>
</w:t>
      </w:r>
      <w:r>
        <w:rPr>
          <w:rFonts w:ascii="Times New Roman"/>
          <w:b w:val="false"/>
          <w:i w:val="false"/>
          <w:color w:val="ff00ff"/>
          <w:sz w:val="28"/>
        </w:rPr>
        <w:t>      прощения основного долга в части суммы ранее капитализированного вознаграждения, комиссии, неустойки (пени, штрафа);</w:t>
      </w:r>
      <w:r>
        <w:br/>
      </w:r>
      <w:r>
        <w:rPr>
          <w:rFonts w:ascii="Times New Roman"/>
          <w:b w:val="false"/>
          <w:i w:val="false"/>
          <w:color w:val="000000"/>
          <w:sz w:val="28"/>
        </w:rPr>
        <w:t>
</w:t>
      </w:r>
      <w:r>
        <w:rPr>
          <w:rFonts w:ascii="Times New Roman"/>
          <w:b w:val="false"/>
          <w:i w:val="false"/>
          <w:color w:val="ff00ff"/>
          <w:sz w:val="28"/>
        </w:rPr>
        <w:t>      прощения задолженности по вознаграждению, комиссии, неустойке (пени, штрафу);</w:t>
      </w:r>
      <w:r>
        <w:br/>
      </w:r>
      <w:r>
        <w:rPr>
          <w:rFonts w:ascii="Times New Roman"/>
          <w:b w:val="false"/>
          <w:i w:val="false"/>
          <w:color w:val="000000"/>
          <w:sz w:val="28"/>
        </w:rPr>
        <w:t>
</w:t>
      </w:r>
      <w:r>
        <w:rPr>
          <w:rFonts w:ascii="Times New Roman"/>
          <w:b w:val="false"/>
          <w:i w:val="false"/>
          <w:color w:val="ff00ff"/>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r>
        <w:br/>
      </w:r>
      <w:r>
        <w:rPr>
          <w:rFonts w:ascii="Times New Roman"/>
          <w:b w:val="false"/>
          <w:i w:val="false"/>
          <w:color w:val="000000"/>
          <w:sz w:val="28"/>
        </w:rPr>
        <w:t>
</w:t>
      </w:r>
      <w:r>
        <w:rPr>
          <w:rFonts w:ascii="Times New Roman"/>
          <w:b w:val="false"/>
          <w:i w:val="false"/>
          <w:color w:val="ff00ff"/>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r>
        <w:br/>
      </w:r>
      <w:r>
        <w:rPr>
          <w:rFonts w:ascii="Times New Roman"/>
          <w:b w:val="false"/>
          <w:i w:val="false"/>
          <w:color w:val="000000"/>
          <w:sz w:val="28"/>
        </w:rPr>
        <w:t>
</w:t>
      </w:r>
      <w:r>
        <w:rPr>
          <w:rFonts w:ascii="Times New Roman"/>
          <w:b w:val="false"/>
          <w:i w:val="false"/>
          <w:color w:val="ff00ff"/>
          <w:sz w:val="28"/>
        </w:rPr>
        <w:t>      29-4) сумма задолженности по кредиту (займу), по которому прощение долга произведено в порядке, установленном подпунктом 11) пункта 2 статьи 90 настоящего Кодекса, включая задолженность по вознаграждению по таким кредитам;</w:t>
      </w:r>
      <w:r>
        <w:br/>
      </w:r>
      <w:r>
        <w:rPr>
          <w:rFonts w:ascii="Times New Roman"/>
          <w:b w:val="false"/>
          <w:i w:val="false"/>
          <w:color w:val="000000"/>
          <w:sz w:val="28"/>
        </w:rPr>
        <w:t>
</w:t>
      </w:r>
      <w:r>
        <w:rPr>
          <w:rFonts w:ascii="Times New Roman"/>
          <w:b w:val="false"/>
          <w:i w:val="false"/>
          <w:color w:val="ff00ff"/>
          <w:sz w:val="28"/>
        </w:rPr>
        <w:t>      29-5)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r>
        <w:br/>
      </w:r>
      <w:r>
        <w:rPr>
          <w:rFonts w:ascii="Times New Roman"/>
          <w:b w:val="false"/>
          <w:i w:val="false"/>
          <w:color w:val="000000"/>
          <w:sz w:val="28"/>
        </w:rPr>
        <w:t>
</w:t>
      </w:r>
      <w:r>
        <w:rPr>
          <w:rFonts w:ascii="Times New Roman"/>
          <w:b w:val="false"/>
          <w:i w:val="false"/>
          <w:color w:val="ff00ff"/>
          <w:sz w:val="28"/>
        </w:rPr>
        <w:t>прощения основного долга;</w:t>
      </w:r>
      <w:r>
        <w:br/>
      </w:r>
      <w:r>
        <w:rPr>
          <w:rFonts w:ascii="Times New Roman"/>
          <w:b w:val="false"/>
          <w:i w:val="false"/>
          <w:color w:val="000000"/>
          <w:sz w:val="28"/>
        </w:rPr>
        <w:t>
</w:t>
      </w:r>
      <w:r>
        <w:rPr>
          <w:rFonts w:ascii="Times New Roman"/>
          <w:b w:val="false"/>
          <w:i w:val="false"/>
          <w:color w:val="ff00ff"/>
          <w:sz w:val="28"/>
        </w:rPr>
        <w:t>      прощения задолженности по вознаграждению, комиссии, неустойке (пени, штрафу);</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30)</w:t>
      </w:r>
      <w:r>
        <w:rPr>
          <w:rFonts w:ascii="Times New Roman"/>
          <w:b w:val="false"/>
          <w:i/>
          <w:color w:val="ff00ff"/>
          <w:sz w:val="28"/>
        </w:rPr>
        <w:t> </w:t>
      </w:r>
      <w:r>
        <w:rPr>
          <w:rFonts w:ascii="Times New Roman"/>
          <w:b w:val="false"/>
          <w:i w:val="false"/>
          <w:color w:val="ff00ff"/>
          <w:sz w:val="28"/>
        </w:rPr>
        <w:t>стоимость имущества, в том числе деньги, которые легализованы в соответствии с законодательным актом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br/>
      </w:r>
      <w:r>
        <w:rPr>
          <w:rFonts w:ascii="Times New Roman"/>
          <w:b w:val="false"/>
          <w:i w:val="false"/>
          <w:color w:val="000000"/>
          <w:sz w:val="28"/>
        </w:rPr>
        <w:t>
</w:t>
      </w:r>
      <w:r>
        <w:rPr>
          <w:rFonts w:ascii="Times New Roman"/>
          <w:b w:val="false"/>
          <w:i w:val="false"/>
          <w:color w:val="ff00ff"/>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31-2)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32) материальная выгода, полученная за счет средств бюджета в соответствии с законодательством Республики Казахстан, в том числе при:</w:t>
      </w:r>
      <w:r>
        <w:br/>
      </w:r>
      <w:r>
        <w:rPr>
          <w:rFonts w:ascii="Times New Roman"/>
          <w:b w:val="false"/>
          <w:i w:val="false"/>
          <w:color w:val="000000"/>
          <w:sz w:val="28"/>
        </w:rPr>
        <w:t>
</w:t>
      </w:r>
      <w:r>
        <w:rPr>
          <w:rFonts w:ascii="Times New Roman"/>
          <w:b w:val="false"/>
          <w:i w:val="false"/>
          <w:color w:val="ff00ff"/>
          <w:sz w:val="28"/>
        </w:rPr>
        <w:t xml:space="preserve">      предоставлении объема услуг по дошкольному </w:t>
      </w:r>
      <w:r>
        <w:rPr>
          <w:rFonts w:ascii="Times New Roman"/>
          <w:b w:val="false"/>
          <w:i/>
          <w:color w:val="ff00ff"/>
          <w:sz w:val="28"/>
        </w:rPr>
        <w:t>воспитанию и обучению, среднему,</w:t>
      </w:r>
      <w:r>
        <w:rPr>
          <w:rFonts w:ascii="Times New Roman"/>
          <w:b w:val="false"/>
          <w:i w:val="false"/>
          <w:color w:val="ff00ff"/>
          <w:sz w:val="28"/>
        </w:rPr>
        <w:t xml:space="preserve">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r>
        <w:br/>
      </w:r>
      <w:r>
        <w:rPr>
          <w:rFonts w:ascii="Times New Roman"/>
          <w:b w:val="false"/>
          <w:i w:val="false"/>
          <w:color w:val="000000"/>
          <w:sz w:val="28"/>
        </w:rPr>
        <w:t>
</w:t>
      </w:r>
      <w:r>
        <w:rPr>
          <w:rFonts w:ascii="Times New Roman"/>
          <w:b w:val="false"/>
          <w:i w:val="false"/>
          <w:color w:val="ff00ff"/>
          <w:sz w:val="28"/>
        </w:rPr>
        <w:t>      предоставлении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ff00ff"/>
          <w:sz w:val="28"/>
        </w:rPr>
        <w:t>      предоставлении реабилитационного лечения, оздоровления и отдыха на объектах санаторно-курортного назначения;</w:t>
      </w:r>
      <w:r>
        <w:br/>
      </w:r>
      <w:r>
        <w:rPr>
          <w:rFonts w:ascii="Times New Roman"/>
          <w:b w:val="false"/>
          <w:i w:val="false"/>
          <w:color w:val="000000"/>
          <w:sz w:val="28"/>
        </w:rPr>
        <w:t>
</w:t>
      </w:r>
      <w:r>
        <w:rPr>
          <w:rFonts w:ascii="Times New Roman"/>
          <w:b w:val="false"/>
          <w:i w:val="false"/>
          <w:color w:val="ff00ff"/>
          <w:sz w:val="28"/>
        </w:rPr>
        <w:t>      предоставлении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ff00ff"/>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w:t>
      </w:r>
      <w:r>
        <w:rPr>
          <w:rFonts w:ascii="Times New Roman"/>
          <w:b w:val="false"/>
          <w:i w:val="false"/>
          <w:color w:val="ff00ff"/>
          <w:sz w:val="28"/>
        </w:rPr>
        <w:t>      37)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r>
        <w:br/>
      </w:r>
      <w:r>
        <w:rPr>
          <w:rFonts w:ascii="Times New Roman"/>
          <w:b w:val="false"/>
          <w:i w:val="false"/>
          <w:color w:val="000000"/>
          <w:sz w:val="28"/>
        </w:rPr>
        <w:t>
</w:t>
      </w:r>
      <w:r>
        <w:rPr>
          <w:rFonts w:ascii="Times New Roman"/>
          <w:b w:val="false"/>
          <w:i w:val="false"/>
          <w:color w:val="ff00ff"/>
          <w:sz w:val="28"/>
        </w:rPr>
        <w:t>      наличие приказа (распоряжения) должностного лица государственного органа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155 с изменениями в подпункте 27) пункта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155 с изменениями в подпункте 3), абзацев третьего и четвертого подпункта 4) и подпункта 26),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155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155 с изменениями в подпункте 9) пункта 3,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155 с изменениями в подпункте 17),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155 с изменениями в подпунктах 10), 19), 20), 21), 22) пункта 3,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i w:val="false"/>
          <w:color w:val="000000"/>
          <w:sz w:val="28"/>
        </w:rPr>
        <w:t>      Статья 6.</w:t>
      </w:r>
      <w:r>
        <w:rPr>
          <w:rFonts w:ascii="Times New Roman"/>
          <w:b w:val="false"/>
          <w:i w:val="false"/>
          <w:color w:val="000000"/>
          <w:sz w:val="28"/>
        </w:rPr>
        <w:t xml:space="preserve"> Установить, что в период с 1 января 2011 года по 31 декабря 2012 года не рассматривается в качестве дохода физического лица доход от списания обязательств по банковским займам в следующих случаях, наступивших после выдачи банковского займа такому лицу:</w:t>
      </w:r>
      <w:r>
        <w:br/>
      </w:r>
      <w:r>
        <w:rPr>
          <w:rFonts w:ascii="Times New Roman"/>
          <w:b w:val="false"/>
          <w:i w:val="false"/>
          <w:color w:val="000000"/>
          <w:sz w:val="28"/>
        </w:rPr>
        <w:t>
      признания физического лица - заемщика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или II группы, а также в случае смерти физического лица - заемщика;</w:t>
      </w:r>
      <w:r>
        <w:br/>
      </w:r>
      <w:r>
        <w:rPr>
          <w:rFonts w:ascii="Times New Roman"/>
          <w:b w:val="false"/>
          <w:i w:val="false"/>
          <w:color w:val="000000"/>
          <w:sz w:val="28"/>
        </w:rPr>
        <w:t>
      признания ребенком-инвалидом одного из детей или усыновленных физического лица - заемщика;</w:t>
      </w:r>
      <w:r>
        <w:br/>
      </w: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r>
        <w:br/>
      </w: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отсутствует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меры по выявлению его имущества или доходов оказались безрезультатными;</w:t>
      </w:r>
      <w:r>
        <w:br/>
      </w:r>
      <w:r>
        <w:rPr>
          <w:rFonts w:ascii="Times New Roman"/>
          <w:b w:val="false"/>
          <w:i w:val="false"/>
          <w:color w:val="000000"/>
          <w:sz w:val="28"/>
        </w:rPr>
        <w:t>
      вступления в законную силу решения суда об отказе банку во взыскании долга и (или) в обращении взыскания на имущество, в том числе деньги, ценные бумаги или доходы физического лица - заемщика;</w:t>
      </w:r>
      <w:r>
        <w:br/>
      </w: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после продажи заложенного имущества.</w:t>
      </w:r>
      <w:r>
        <w:br/>
      </w:r>
      <w:r>
        <w:rPr>
          <w:rFonts w:ascii="Times New Roman"/>
          <w:b w:val="false"/>
          <w:i w:val="false"/>
          <w:color w:val="000000"/>
          <w:sz w:val="28"/>
        </w:rPr>
        <w:t>
      Положения настоящей статьи не распространяются на списание обязательств по банковскому займу:</w:t>
      </w:r>
      <w:r>
        <w:br/>
      </w:r>
      <w:r>
        <w:rPr>
          <w:rFonts w:ascii="Times New Roman"/>
          <w:b w:val="false"/>
          <w:i w:val="false"/>
          <w:color w:val="000000"/>
          <w:sz w:val="28"/>
        </w:rPr>
        <w:t>
      выданному работнику банка, близким родственникам работника банка, взаимосвязанной стороне банка;</w:t>
      </w:r>
      <w:r>
        <w:br/>
      </w:r>
      <w:r>
        <w:rPr>
          <w:rFonts w:ascii="Times New Roman"/>
          <w:b w:val="false"/>
          <w:i w:val="false"/>
          <w:color w:val="000000"/>
          <w:sz w:val="28"/>
        </w:rPr>
        <w:t xml:space="preserve">
      по которому произведена уступка права требования и (или) перевод долга. </w:t>
      </w:r>
      <w:r>
        <w:rPr>
          <w:rFonts w:ascii="Times New Roman"/>
          <w:b w:val="false"/>
          <w:i/>
          <w:color w:val="000000"/>
          <w:sz w:val="28"/>
        </w:rPr>
        <w:t>(</w:t>
      </w:r>
      <w:r>
        <w:rPr>
          <w:rFonts w:ascii="Times New Roman"/>
          <w:b w:val="false"/>
          <w:i/>
          <w:color w:val="000000"/>
          <w:sz w:val="28"/>
        </w:rPr>
        <w:t>Закон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155 с изменениями в подпунктах 4) и 20) пункта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155 с изложением в новой редакции абзацев третьего и четвертого подпункта 4), подпункта 9), дополнения словами в подпунктах 19) и 20), изложением в новой редакции подпунктов 21),  22), 24) и 26) пункта 3, внесенными Законом Республики Казахстан от 26 декабря 2012 года за № 61-V (вводятся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4.</w:t>
      </w:r>
      <w:r>
        <w:rPr>
          <w:rFonts w:ascii="Times New Roman"/>
          <w:b w:val="false"/>
          <w:i w:val="false"/>
          <w:color w:val="000000"/>
          <w:sz w:val="28"/>
        </w:rPr>
        <w:t xml:space="preserve"> Установить, что в период с 1 января 2009 года до 1 января 2013 года подпункты 21) и 22) пункта 3 статьи 155 Кодекса Республики Казахстан «О налогах и других обязательных платежах в бюджет» (Налоговый кодекс) действуют в следующей редакции:</w:t>
      </w:r>
      <w:r>
        <w:br/>
      </w:r>
      <w:r>
        <w:rPr>
          <w:rFonts w:ascii="Times New Roman"/>
          <w:b w:val="false"/>
          <w:i w:val="false"/>
          <w:color w:val="000000"/>
          <w:sz w:val="28"/>
        </w:rPr>
        <w:t>
      «21) прирост стоимости при реализации земельных участков и (или) земельных долей, находящихся на территории Республики Казахстан на праве собственности один год и более, предоставленных (приобретенных) для индивидуального жилищного строительства, дачного строительства, ведения личного подсобного хозяйства, под гараж, на которых расположены объекты, указанные в подпункте 1) пункта 2 статьи 180 настоящего Кодекса;</w:t>
      </w:r>
      <w:r>
        <w:br/>
      </w:r>
      <w:r>
        <w:rPr>
          <w:rFonts w:ascii="Times New Roman"/>
          <w:b w:val="false"/>
          <w:i w:val="false"/>
          <w:color w:val="000000"/>
          <w:sz w:val="28"/>
        </w:rPr>
        <w:t xml:space="preserve">
      22) прирост стоимости при реализации земельных участков и (или) земельных долей, находящихся на территории Республики Казахстан, предоставленных (приобретенных) для индивидуального жилищного строительства, дачного строительства, ведения личного подсобного хозяйства, садоводства, под гараж, на которых не расположены объекты, указанные в подпункте 1) пункта 2 статьи 180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 </w:t>
      </w:r>
      <w:r>
        <w:rPr>
          <w:rFonts w:ascii="Times New Roman"/>
          <w:b w:val="false"/>
          <w:i/>
          <w:color w:val="000000"/>
          <w:sz w:val="28"/>
        </w:rPr>
        <w:t>(Закон Республики Казахстан от 26 декабря 2012 года за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155 с изложением в новой редакции подпункта 16) пункта 3,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155 с дополнением подпунктом 29) пункта 3,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155 с изложением в новой редакции части второй подпункта 29) пункта 3, внесенным Законом Республики Казахстан от 2 июля 2014 года № 225-V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155 с дополнением подпунктом 30) пункта 3, внесенным Законом Республики Казахстан от 30 июня 2014 года № 214-V ЗРК (вводится в действие с 01.09.2014).</w:t>
      </w:r>
      <w:r>
        <w:br/>
      </w:r>
      <w:r>
        <w:rPr>
          <w:rFonts w:ascii="Times New Roman"/>
          <w:b w:val="false"/>
          <w:i w:val="false"/>
          <w:color w:val="000000"/>
          <w:sz w:val="28"/>
        </w:rPr>
        <w:t>
</w:t>
      </w:r>
      <w:r>
        <w:rPr>
          <w:rFonts w:ascii="Times New Roman"/>
          <w:b w:val="false"/>
          <w:i/>
          <w:color w:val="ff00ff"/>
          <w:sz w:val="28"/>
        </w:rPr>
        <w:t>      Статья 155 с дополнением подпунктом 31) (вводится в действие с 01.01.2014) и подпунктом 32) (вводится в действие с 01.01.2009)  пункта 3,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155 с дополнением подпунктом 37) в пункт 3, внесенным Законом Республики Казахстан от 18 ноября 2015 года № 412-V ЗРК (вводится в действие с 01.01.2010).</w:t>
      </w:r>
      <w:r>
        <w:br/>
      </w:r>
      <w:r>
        <w:rPr>
          <w:rFonts w:ascii="Times New Roman"/>
          <w:b w:val="false"/>
          <w:i w:val="false"/>
          <w:color w:val="000000"/>
          <w:sz w:val="28"/>
        </w:rPr>
        <w:t>
</w:t>
      </w:r>
      <w:r>
        <w:rPr>
          <w:rFonts w:ascii="Times New Roman"/>
          <w:b w:val="false"/>
          <w:i/>
          <w:color w:val="ff00ff"/>
          <w:sz w:val="28"/>
        </w:rPr>
        <w:t>      Статья 155 с дополнением подпунктом 29-1) (действует до 31.12.2016) и подпунктом 29-2) (действует до 31.12.2017) в пункт 3, внесенными Законом Республики Казахстан от 24 ноября 2015 года № 422-V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155 с исключением слов «с даты регистрации права собственности» в подпункте 19) пункта 3, внесенным Законом Республики Казахстан от 03 декабря 2015 года № 432-V ЗРК (вводится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2.</w:t>
      </w:r>
      <w:r>
        <w:rPr>
          <w:rFonts w:ascii="Times New Roman"/>
          <w:b w:val="false"/>
          <w:i w:val="false"/>
          <w:color w:val="000000"/>
          <w:sz w:val="28"/>
        </w:rPr>
        <w:t xml:space="preserve"> Приостановить с 1 января 2015 года действие пункта 3 статьи 155 Кодекса Республики Казахстан «О налогах и других обязательных платежах в бюджет» (Налоговый кодекс) до 1 июля 2016 года, установив, что в период приостановления данный пункт действует:</w:t>
      </w:r>
      <w:r>
        <w:br/>
      </w:r>
      <w:r>
        <w:rPr>
          <w:rFonts w:ascii="Times New Roman"/>
          <w:b w:val="false"/>
          <w:i w:val="false"/>
          <w:color w:val="000000"/>
          <w:sz w:val="28"/>
        </w:rPr>
        <w:t>
     </w:t>
      </w:r>
      <w:r>
        <w:rPr>
          <w:rFonts w:ascii="Times New Roman"/>
          <w:b/>
          <w:i w:val="false"/>
          <w:color w:val="000000"/>
          <w:sz w:val="28"/>
        </w:rPr>
        <w:t xml:space="preserve"> 1) с 1 января 2015 года до 1 января 2016 года в следующей редакции:</w:t>
      </w:r>
      <w:r>
        <w:br/>
      </w:r>
      <w:r>
        <w:rPr>
          <w:rFonts w:ascii="Times New Roman"/>
          <w:b w:val="false"/>
          <w:i w:val="false"/>
          <w:color w:val="000000"/>
          <w:sz w:val="28"/>
        </w:rPr>
        <w:t>
      «3. Не рассматриваются в качестве дохода физического лица:</w:t>
      </w:r>
      <w:r>
        <w:br/>
      </w:r>
      <w:r>
        <w:rPr>
          <w:rFonts w:ascii="Times New Roman"/>
          <w:b w:val="false"/>
          <w:i w:val="false"/>
          <w:color w:val="000000"/>
          <w:sz w:val="28"/>
        </w:rPr>
        <w:t>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2) возмещение вреда, причиненного жизни и здоровью физического лица, в соответствии с законодательством Республики Казахстан;</w:t>
      </w:r>
      <w:r>
        <w:br/>
      </w:r>
      <w:r>
        <w:rPr>
          <w:rFonts w:ascii="Times New Roman"/>
          <w:b w:val="false"/>
          <w:i w:val="false"/>
          <w:color w:val="000000"/>
          <w:sz w:val="28"/>
        </w:rPr>
        <w:t>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r>
        <w:br/>
      </w: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r>
        <w:br/>
      </w:r>
      <w:r>
        <w:rPr>
          <w:rFonts w:ascii="Times New Roman"/>
          <w:b w:val="false"/>
          <w:i w:val="false"/>
          <w:color w:val="000000"/>
          <w:sz w:val="28"/>
        </w:rPr>
        <w:t>
      установленные в подпунктах 1), 2) и 4) статьи 101 настоящего Кодекса;</w:t>
      </w:r>
      <w:r>
        <w:br/>
      </w: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r>
        <w:br/>
      </w:r>
      <w:r>
        <w:rPr>
          <w:rFonts w:ascii="Times New Roman"/>
          <w:b w:val="false"/>
          <w:i w:val="false"/>
          <w:color w:val="000000"/>
          <w:sz w:val="28"/>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r>
        <w:br/>
      </w:r>
      <w:r>
        <w:rPr>
          <w:rFonts w:ascii="Times New Roman"/>
          <w:b w:val="false"/>
          <w:i w:val="false"/>
          <w:color w:val="000000"/>
          <w:sz w:val="28"/>
        </w:rPr>
        <w:t>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r>
        <w:br/>
      </w:r>
      <w:r>
        <w:rPr>
          <w:rFonts w:ascii="Times New Roman"/>
          <w:b w:val="false"/>
          <w:i w:val="false"/>
          <w:color w:val="000000"/>
          <w:sz w:val="28"/>
        </w:rPr>
        <w:t>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r>
        <w:br/>
      </w: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r>
        <w:br/>
      </w:r>
      <w:r>
        <w:rPr>
          <w:rFonts w:ascii="Times New Roman"/>
          <w:b w:val="false"/>
          <w:i w:val="false"/>
          <w:color w:val="000000"/>
          <w:sz w:val="28"/>
        </w:rPr>
        <w:t>
      по имущественному найму (аренде) жилья;</w:t>
      </w:r>
      <w:r>
        <w:br/>
      </w:r>
      <w:r>
        <w:rPr>
          <w:rFonts w:ascii="Times New Roman"/>
          <w:b w:val="false"/>
          <w:i w:val="false"/>
          <w:color w:val="000000"/>
          <w:sz w:val="28"/>
        </w:rPr>
        <w:t>
      на питание в пределах суточных, установленных в подпункте 4) настоящего пункта;</w:t>
      </w:r>
      <w:r>
        <w:br/>
      </w:r>
      <w:r>
        <w:rPr>
          <w:rFonts w:ascii="Times New Roman"/>
          <w:b w:val="false"/>
          <w:i w:val="false"/>
          <w:color w:val="000000"/>
          <w:sz w:val="28"/>
        </w:rPr>
        <w:t>
      11) расходы, связанные с доставкой работников от места их жительства (пребывания) в Республике Казахстан до места работы и обратно;</w:t>
      </w:r>
      <w:r>
        <w:br/>
      </w:r>
      <w:r>
        <w:rPr>
          <w:rFonts w:ascii="Times New Roman"/>
          <w:b w:val="false"/>
          <w:i w:val="false"/>
          <w:color w:val="000000"/>
          <w:sz w:val="28"/>
        </w:rPr>
        <w:t>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r>
        <w:br/>
      </w:r>
      <w:r>
        <w:rPr>
          <w:rFonts w:ascii="Times New Roman"/>
          <w:b w:val="false"/>
          <w:i w:val="false"/>
          <w:color w:val="000000"/>
          <w:sz w:val="28"/>
        </w:rPr>
        <w:t>
      13)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r>
        <w:br/>
      </w:r>
      <w:r>
        <w:rPr>
          <w:rFonts w:ascii="Times New Roman"/>
          <w:b w:val="false"/>
          <w:i w:val="false"/>
          <w:color w:val="000000"/>
          <w:sz w:val="28"/>
        </w:rPr>
        <w:t>
      14) суммы возмещения материального ущерба, присуждаемые по решению суда;</w:t>
      </w:r>
      <w:r>
        <w:br/>
      </w: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r>
        <w:br/>
      </w:r>
      <w:r>
        <w:rPr>
          <w:rFonts w:ascii="Times New Roman"/>
          <w:b w:val="false"/>
          <w:i w:val="false"/>
          <w:color w:val="000000"/>
          <w:sz w:val="28"/>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r>
        <w:br/>
      </w: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профессиональных пенсионных взносов и социальных отчислений, в размерах, установленных законодательством Республики Казахстан;</w:t>
      </w:r>
      <w:r>
        <w:br/>
      </w:r>
      <w:r>
        <w:rPr>
          <w:rFonts w:ascii="Times New Roman"/>
          <w:b w:val="false"/>
          <w:i w:val="false"/>
          <w:color w:val="000000"/>
          <w:sz w:val="28"/>
        </w:rPr>
        <w:t>
      18) стоимость имущества, полученного в виде гуманитарной помощи;</w:t>
      </w:r>
      <w:r>
        <w:br/>
      </w:r>
      <w:r>
        <w:rPr>
          <w:rFonts w:ascii="Times New Roman"/>
          <w:b w:val="false"/>
          <w:i w:val="false"/>
          <w:color w:val="000000"/>
          <w:sz w:val="28"/>
        </w:rPr>
        <w:t>
      19)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r>
        <w:br/>
      </w:r>
      <w:r>
        <w:rPr>
          <w:rFonts w:ascii="Times New Roman"/>
          <w:b w:val="false"/>
          <w:i w:val="false"/>
          <w:color w:val="000000"/>
          <w:sz w:val="28"/>
        </w:rPr>
        <w:t>
      20)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r>
        <w:br/>
      </w:r>
      <w:r>
        <w:rPr>
          <w:rFonts w:ascii="Times New Roman"/>
          <w:b w:val="false"/>
          <w:i w:val="false"/>
          <w:color w:val="000000"/>
          <w:sz w:val="28"/>
        </w:rPr>
        <w:t>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180-1 настоящего Кодекса;</w:t>
      </w:r>
      <w:r>
        <w:br/>
      </w:r>
      <w:r>
        <w:rPr>
          <w:rFonts w:ascii="Times New Roman"/>
          <w:b w:val="false"/>
          <w:i w:val="false"/>
          <w:color w:val="000000"/>
          <w:sz w:val="28"/>
        </w:rPr>
        <w:t>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23) прирост стоимости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24) возмещение расходов физического лица-арендодателя, не являющегося индивидуальным предпринимателем, на содержание и ремонт имущества, переданного в имущественный найм (аренду), или расходы арендатора на содержание и ремонт имущества, арендованного у физического лица, не зачитываемые в счет платы по договору аренды;</w:t>
      </w:r>
      <w:r>
        <w:br/>
      </w:r>
      <w:r>
        <w:rPr>
          <w:rFonts w:ascii="Times New Roman"/>
          <w:b w:val="false"/>
          <w:i w:val="false"/>
          <w:color w:val="000000"/>
          <w:sz w:val="28"/>
        </w:rPr>
        <w:t>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r>
        <w:br/>
      </w: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27) представительские расходы по приему и обслуживанию лиц, произведенные в соответствии со статьей 102 настоящего Кодекса;</w:t>
      </w:r>
      <w:r>
        <w:br/>
      </w:r>
      <w:r>
        <w:rPr>
          <w:rFonts w:ascii="Times New Roman"/>
          <w:b w:val="false"/>
          <w:i w:val="false"/>
          <w:color w:val="000000"/>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r>
        <w:br/>
      </w:r>
      <w:r>
        <w:rPr>
          <w:rFonts w:ascii="Times New Roman"/>
          <w:b w:val="false"/>
          <w:i w:val="false"/>
          <w:color w:val="000000"/>
          <w:sz w:val="28"/>
        </w:rPr>
        <w:t>
      29) доход при прекращении обязательств в соответствии с гражданским законодательством по кредиту (займу) в следующих случаях, наступивших после выдачи кредита (займа) такому лицу:</w:t>
      </w:r>
      <w:r>
        <w:br/>
      </w: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r>
        <w:br/>
      </w: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r>
        <w:br/>
      </w: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r>
        <w:br/>
      </w: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r>
        <w:br/>
      </w: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после продажи заложенного имущества.</w:t>
      </w:r>
      <w:r>
        <w:br/>
      </w:r>
      <w:r>
        <w:rPr>
          <w:rFonts w:ascii="Times New Roman"/>
          <w:b w:val="false"/>
          <w:i w:val="false"/>
          <w:color w:val="000000"/>
          <w:sz w:val="28"/>
        </w:rPr>
        <w:t>
      Положения настоящего подпункта не распространяются на прекращение обязательств по кредиту (займу):</w:t>
      </w:r>
      <w:r>
        <w:br/>
      </w:r>
      <w:r>
        <w:rPr>
          <w:rFonts w:ascii="Times New Roman"/>
          <w:b w:val="false"/>
          <w:i w:val="false"/>
          <w:color w:val="000000"/>
          <w:sz w:val="28"/>
        </w:rPr>
        <w:t>
      выданному работнику банка, супругу (супруге), близким родственникам работника банка, взаимосвязанной стороне банка;</w:t>
      </w:r>
      <w:r>
        <w:br/>
      </w:r>
      <w:r>
        <w:rPr>
          <w:rFonts w:ascii="Times New Roman"/>
          <w:b w:val="false"/>
          <w:i w:val="false"/>
          <w:color w:val="000000"/>
          <w:sz w:val="28"/>
        </w:rPr>
        <w:t>
      по которому произведены уступка права требования и (или) перевод долга;</w:t>
      </w:r>
      <w:r>
        <w:br/>
      </w:r>
      <w:r>
        <w:rPr>
          <w:rFonts w:ascii="Times New Roman"/>
          <w:b w:val="false"/>
          <w:i w:val="false"/>
          <w:color w:val="000000"/>
          <w:sz w:val="28"/>
        </w:rPr>
        <w:t>
      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утвержденной Национальным Банком Республики Казахстан;</w:t>
      </w:r>
      <w:r>
        <w:br/>
      </w:r>
      <w:r>
        <w:rPr>
          <w:rFonts w:ascii="Times New Roman"/>
          <w:b w:val="false"/>
          <w:i w:val="false"/>
          <w:color w:val="000000"/>
          <w:sz w:val="28"/>
        </w:rPr>
        <w:t>
      30)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r>
        <w:br/>
      </w: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r>
        <w:br/>
      </w: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r>
        <w:br/>
      </w:r>
      <w:r>
        <w:rPr>
          <w:rFonts w:ascii="Times New Roman"/>
          <w:b w:val="false"/>
          <w:i w:val="false"/>
          <w:color w:val="000000"/>
          <w:sz w:val="28"/>
        </w:rPr>
        <w:t>
      предоставлении гарантированного объема бесплатной медицинской помощи;</w:t>
      </w:r>
      <w:r>
        <w:br/>
      </w: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r>
        <w:br/>
      </w:r>
      <w:r>
        <w:rPr>
          <w:rFonts w:ascii="Times New Roman"/>
          <w:b w:val="false"/>
          <w:i w:val="false"/>
          <w:color w:val="000000"/>
          <w:sz w:val="28"/>
        </w:rPr>
        <w:t>
      предоставлении лекарственных средств и изделий медицинского назначения;</w:t>
      </w:r>
      <w:r>
        <w:br/>
      </w: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w:t>
      </w:r>
      <w:r>
        <w:rPr>
          <w:rFonts w:ascii="Times New Roman"/>
          <w:b/>
          <w:i w:val="false"/>
          <w:color w:val="000000"/>
          <w:sz w:val="28"/>
        </w:rPr>
        <w:t>2) с 1 января 2016 года до 1 июля 2016 года в следующей редакции:</w:t>
      </w:r>
      <w:r>
        <w:br/>
      </w:r>
      <w:r>
        <w:rPr>
          <w:rFonts w:ascii="Times New Roman"/>
          <w:b w:val="false"/>
          <w:i w:val="false"/>
          <w:color w:val="000000"/>
          <w:sz w:val="28"/>
        </w:rPr>
        <w:t>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2) возмещение вреда, причиненного жизни и здоровью физического лица, в соответствии с законодательством Республики Казахстан;</w:t>
      </w:r>
      <w:r>
        <w:br/>
      </w:r>
      <w:r>
        <w:rPr>
          <w:rFonts w:ascii="Times New Roman"/>
          <w:b w:val="false"/>
          <w:i w:val="false"/>
          <w:color w:val="000000"/>
          <w:sz w:val="28"/>
        </w:rPr>
        <w:t>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r>
        <w:br/>
      </w: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r>
        <w:br/>
      </w:r>
      <w:r>
        <w:rPr>
          <w:rFonts w:ascii="Times New Roman"/>
          <w:b w:val="false"/>
          <w:i w:val="false"/>
          <w:color w:val="000000"/>
          <w:sz w:val="28"/>
        </w:rPr>
        <w:t>
      установленные в подпунктах 1), 2) и 4) статьи 101 настоящего Кодекса;</w:t>
      </w:r>
      <w:r>
        <w:br/>
      </w: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r>
        <w:br/>
      </w:r>
      <w:r>
        <w:rPr>
          <w:rFonts w:ascii="Times New Roman"/>
          <w:b w:val="false"/>
          <w:i w:val="false"/>
          <w:color w:val="000000"/>
          <w:sz w:val="28"/>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r>
        <w:br/>
      </w:r>
      <w:r>
        <w:rPr>
          <w:rFonts w:ascii="Times New Roman"/>
          <w:b w:val="false"/>
          <w:i w:val="false"/>
          <w:color w:val="000000"/>
          <w:sz w:val="28"/>
        </w:rPr>
        <w:t>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r>
        <w:br/>
      </w:r>
      <w:r>
        <w:rPr>
          <w:rFonts w:ascii="Times New Roman"/>
          <w:b w:val="false"/>
          <w:i w:val="false"/>
          <w:color w:val="000000"/>
          <w:sz w:val="28"/>
        </w:rPr>
        <w:t>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r>
        <w:br/>
      </w: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r>
        <w:br/>
      </w:r>
      <w:r>
        <w:rPr>
          <w:rFonts w:ascii="Times New Roman"/>
          <w:b w:val="false"/>
          <w:i w:val="false"/>
          <w:color w:val="000000"/>
          <w:sz w:val="28"/>
        </w:rPr>
        <w:t>
      по имущественному найму (аренде) жилья;</w:t>
      </w:r>
      <w:r>
        <w:br/>
      </w:r>
      <w:r>
        <w:rPr>
          <w:rFonts w:ascii="Times New Roman"/>
          <w:b w:val="false"/>
          <w:i w:val="false"/>
          <w:color w:val="000000"/>
          <w:sz w:val="28"/>
        </w:rPr>
        <w:t>
      на питание в пределах суточных, установленных в подпункте 4) настоящего пункта;</w:t>
      </w:r>
      <w:r>
        <w:br/>
      </w:r>
      <w:r>
        <w:rPr>
          <w:rFonts w:ascii="Times New Roman"/>
          <w:b w:val="false"/>
          <w:i w:val="false"/>
          <w:color w:val="000000"/>
          <w:sz w:val="28"/>
        </w:rPr>
        <w:t>
      11) расходы, связанные с доставкой работников от места их жительства (пребывания) в Республике Казахстан до места работы и обратно;</w:t>
      </w:r>
      <w:r>
        <w:br/>
      </w:r>
      <w:r>
        <w:rPr>
          <w:rFonts w:ascii="Times New Roman"/>
          <w:b w:val="false"/>
          <w:i w:val="false"/>
          <w:color w:val="000000"/>
          <w:sz w:val="28"/>
        </w:rPr>
        <w:t>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r>
        <w:br/>
      </w:r>
      <w:r>
        <w:rPr>
          <w:rFonts w:ascii="Times New Roman"/>
          <w:b w:val="false"/>
          <w:i w:val="false"/>
          <w:color w:val="000000"/>
          <w:sz w:val="28"/>
        </w:rPr>
        <w:t>
      13)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r>
        <w:br/>
      </w:r>
      <w:r>
        <w:rPr>
          <w:rFonts w:ascii="Times New Roman"/>
          <w:b w:val="false"/>
          <w:i w:val="false"/>
          <w:color w:val="000000"/>
          <w:sz w:val="28"/>
        </w:rPr>
        <w:t>
      14) суммы возмещения материального ущерба, присуждаемые по решению суда;</w:t>
      </w:r>
      <w:r>
        <w:br/>
      </w: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r>
        <w:br/>
      </w:r>
      <w:r>
        <w:rPr>
          <w:rFonts w:ascii="Times New Roman"/>
          <w:b w:val="false"/>
          <w:i w:val="false"/>
          <w:color w:val="000000"/>
          <w:sz w:val="28"/>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r>
        <w:br/>
      </w: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профессиональных пенсионных взносов и социальных отчислений, в размерах, установленных законодательством Республики Казахстан;</w:t>
      </w:r>
      <w:r>
        <w:br/>
      </w:r>
      <w:r>
        <w:rPr>
          <w:rFonts w:ascii="Times New Roman"/>
          <w:b w:val="false"/>
          <w:i w:val="false"/>
          <w:color w:val="000000"/>
          <w:sz w:val="28"/>
        </w:rPr>
        <w:t>
      18) стоимость имущества, полученного в виде гуманитарной помощи;</w:t>
      </w:r>
      <w:r>
        <w:br/>
      </w:r>
      <w:r>
        <w:rPr>
          <w:rFonts w:ascii="Times New Roman"/>
          <w:b w:val="false"/>
          <w:i w:val="false"/>
          <w:color w:val="000000"/>
          <w:sz w:val="28"/>
        </w:rPr>
        <w:t>
      19)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r>
        <w:br/>
      </w:r>
      <w:r>
        <w:rPr>
          <w:rFonts w:ascii="Times New Roman"/>
          <w:b w:val="false"/>
          <w:i w:val="false"/>
          <w:color w:val="000000"/>
          <w:sz w:val="28"/>
        </w:rPr>
        <w:t>
      20)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r>
        <w:br/>
      </w:r>
      <w:r>
        <w:rPr>
          <w:rFonts w:ascii="Times New Roman"/>
          <w:b w:val="false"/>
          <w:i w:val="false"/>
          <w:color w:val="000000"/>
          <w:sz w:val="28"/>
        </w:rPr>
        <w:t>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180-1 настоящего Кодекса;</w:t>
      </w:r>
      <w:r>
        <w:br/>
      </w:r>
      <w:r>
        <w:rPr>
          <w:rFonts w:ascii="Times New Roman"/>
          <w:b w:val="false"/>
          <w:i w:val="false"/>
          <w:color w:val="000000"/>
          <w:sz w:val="28"/>
        </w:rPr>
        <w:t>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23) прирост стоимости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24)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r>
        <w:br/>
      </w: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r>
        <w:br/>
      </w:r>
      <w:r>
        <w:rPr>
          <w:rFonts w:ascii="Times New Roman"/>
          <w:b w:val="false"/>
          <w:i w:val="false"/>
          <w:color w:val="000000"/>
          <w:sz w:val="28"/>
        </w:rPr>
        <w:t>
      на оплату коммунальных услуг, предусмотренных Законом Республики Казахстан «О жилищных отношениях»;</w:t>
      </w:r>
      <w:r>
        <w:br/>
      </w:r>
      <w:r>
        <w:rPr>
          <w:rFonts w:ascii="Times New Roman"/>
          <w:b w:val="false"/>
          <w:i w:val="false"/>
          <w:color w:val="000000"/>
          <w:sz w:val="28"/>
        </w:rPr>
        <w:t>
      на ремонт жилища, жилого помещения (квартиры);</w:t>
      </w:r>
      <w:r>
        <w:br/>
      </w:r>
      <w:r>
        <w:rPr>
          <w:rFonts w:ascii="Times New Roman"/>
          <w:b w:val="false"/>
          <w:i w:val="false"/>
          <w:color w:val="000000"/>
          <w:sz w:val="28"/>
        </w:rPr>
        <w:t>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r>
        <w:br/>
      </w: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27) представительские расходы по приему и обслуживанию лиц, произведенные в соответствии со статьей 102 настоящего Кодекса;</w:t>
      </w:r>
      <w:r>
        <w:br/>
      </w:r>
      <w:r>
        <w:rPr>
          <w:rFonts w:ascii="Times New Roman"/>
          <w:b w:val="false"/>
          <w:i w:val="false"/>
          <w:color w:val="000000"/>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r>
        <w:br/>
      </w:r>
      <w:r>
        <w:rPr>
          <w:rFonts w:ascii="Times New Roman"/>
          <w:b w:val="false"/>
          <w:i w:val="false"/>
          <w:color w:val="000000"/>
          <w:sz w:val="28"/>
        </w:rPr>
        <w:t>
      29) доход при прекращении обязательств в соответствии с гражданским законодательством по кредиту (займу, микрокредиту) в следующих случаях, наступивших после выдачи кредита (займа, микрокредита) такому лицу:</w:t>
      </w:r>
      <w:r>
        <w:br/>
      </w: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r>
        <w:br/>
      </w: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r>
        <w:br/>
      </w: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r>
        <w:br/>
      </w: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r>
        <w:br/>
      </w: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r>
        <w:br/>
      </w: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микрокредиту):</w:t>
      </w:r>
      <w:r>
        <w:br/>
      </w: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r>
        <w:br/>
      </w:r>
      <w:r>
        <w:rPr>
          <w:rFonts w:ascii="Times New Roman"/>
          <w:b w:val="false"/>
          <w:i w:val="false"/>
          <w:color w:val="000000"/>
          <w:sz w:val="28"/>
        </w:rPr>
        <w:t>
      по которому произведены уступка права требования и (или) перевод долга;</w:t>
      </w:r>
      <w:r>
        <w:br/>
      </w:r>
      <w:r>
        <w:rPr>
          <w:rFonts w:ascii="Times New Roman"/>
          <w:b w:val="false"/>
          <w:i w:val="false"/>
          <w:color w:val="000000"/>
          <w:sz w:val="28"/>
        </w:rPr>
        <w:t>
      29-1) доход в виде прощения задолженности по вознаграждению, неустойке (пени, штрафу), образовавшейся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утвержденной Национальным Банком Республики Казахстан;</w:t>
      </w:r>
      <w:r>
        <w:br/>
      </w:r>
      <w:r>
        <w:rPr>
          <w:rFonts w:ascii="Times New Roman"/>
          <w:b w:val="false"/>
          <w:i w:val="false"/>
          <w:color w:val="000000"/>
          <w:sz w:val="28"/>
        </w:rPr>
        <w:t>
      30)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r>
        <w:br/>
      </w: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r>
        <w:br/>
      </w: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r>
        <w:br/>
      </w:r>
      <w:r>
        <w:rPr>
          <w:rFonts w:ascii="Times New Roman"/>
          <w:b w:val="false"/>
          <w:i w:val="false"/>
          <w:color w:val="000000"/>
          <w:sz w:val="28"/>
        </w:rPr>
        <w:t>
      предоставлении гарантированного объема бесплатной медицинской помощи;</w:t>
      </w:r>
      <w:r>
        <w:br/>
      </w:r>
      <w:r>
        <w:rPr>
          <w:rFonts w:ascii="Times New Roman"/>
          <w:b w:val="false"/>
          <w:i w:val="false"/>
          <w:color w:val="000000"/>
          <w:sz w:val="28"/>
        </w:rPr>
        <w:t>
      на объектах санаторно-курортного назначения;</w:t>
      </w:r>
      <w:r>
        <w:br/>
      </w:r>
      <w:r>
        <w:rPr>
          <w:rFonts w:ascii="Times New Roman"/>
          <w:b w:val="false"/>
          <w:i w:val="false"/>
          <w:color w:val="000000"/>
          <w:sz w:val="28"/>
        </w:rPr>
        <w:t>
      предоставлении лекарственных средств и изделий медицинского назначения;</w:t>
      </w:r>
      <w:r>
        <w:br/>
      </w:r>
      <w:r>
        <w:rPr>
          <w:rFonts w:ascii="Times New Roman"/>
          <w:b w:val="false"/>
          <w:i w:val="false"/>
          <w:color w:val="000000"/>
          <w:sz w:val="28"/>
        </w:rPr>
        <w:t xml:space="preserve">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 </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155 с изложением в новой редакции абзацев с шестого по девятый подпункта 29) пункта 3, внесенными Законом Республики Казахстан от 03 декабря 2015 года № 432-V ЗРК (вводятся в действие с 01.07.2016).</w:t>
      </w:r>
      <w:r>
        <w:br/>
      </w:r>
      <w:r>
        <w:rPr>
          <w:rFonts w:ascii="Times New Roman"/>
          <w:b w:val="false"/>
          <w:i w:val="false"/>
          <w:color w:val="000000"/>
          <w:sz w:val="28"/>
        </w:rPr>
        <w:t>
</w:t>
      </w:r>
      <w:r>
        <w:rPr>
          <w:rFonts w:ascii="Times New Roman"/>
          <w:b w:val="false"/>
          <w:i/>
          <w:color w:val="ff00ff"/>
          <w:sz w:val="28"/>
        </w:rPr>
        <w:t>      Статья 155 с изложением в новой редакции подпункта 13) в пункте 3 (вводится в действие с 01.01.2017); с дополнением подпунктом 29-3) (вводится в действие с 01.07.2016 и действует до 01.01.2027), внесенными Законом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155 с изложением в новой редакции подпункта 17) и  дополнением подпунктом 31-2) пункта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 Подпункт 31-2) пункта 3 изложен в новой редакции подпунктом 4) пункта 19 статьи 1 Закона Республики Казахстан от 30 июня 2017 года № 80-VI (вводится в действие с 14.07.2017).</w:t>
      </w:r>
      <w:r>
        <w:br/>
      </w:r>
      <w:r>
        <w:rPr>
          <w:rFonts w:ascii="Times New Roman"/>
          <w:b w:val="false"/>
          <w:i w:val="false"/>
          <w:color w:val="000000"/>
          <w:sz w:val="28"/>
        </w:rPr>
        <w:t>
</w:t>
      </w:r>
      <w:r>
        <w:rPr>
          <w:rFonts w:ascii="Times New Roman"/>
          <w:b w:val="false"/>
          <w:i/>
          <w:color w:val="ff00ff"/>
          <w:sz w:val="28"/>
        </w:rPr>
        <w:t>      Статья 155 с дополнением подпунктом 29-4) пункта 3, внесенным Законом Республики Казахстан от 27 февраля 2017 года № 49-VI ЗРК (вводится в действие с 12.03.2017 и действует до 01.01.2020).</w:t>
      </w:r>
      <w:r>
        <w:br/>
      </w:r>
      <w:r>
        <w:rPr>
          <w:rFonts w:ascii="Times New Roman"/>
          <w:b w:val="false"/>
          <w:i w:val="false"/>
          <w:color w:val="000000"/>
          <w:sz w:val="28"/>
        </w:rPr>
        <w:t>
</w:t>
      </w:r>
      <w:r>
        <w:rPr>
          <w:rFonts w:ascii="Times New Roman"/>
          <w:b w:val="false"/>
          <w:i/>
          <w:color w:val="ff00ff"/>
          <w:sz w:val="28"/>
        </w:rPr>
        <w:t>      Статья 155 с заменой слов "воспитанию и обучению, по" на слова "воспитанию и обучению, среднему," в абзаце втором подпункта 32) пункта 3, внесенным Законом Республики Казахстан от 5 июля 2017 года № 88-VI (вводится в действие с 21.07.2017).</w:t>
      </w:r>
      <w:r>
        <w:br/>
      </w:r>
      <w:r>
        <w:rPr>
          <w:rFonts w:ascii="Times New Roman"/>
          <w:b w:val="false"/>
          <w:i w:val="false"/>
          <w:color w:val="000000"/>
          <w:sz w:val="28"/>
        </w:rPr>
        <w:t>
</w:t>
      </w:r>
      <w:r>
        <w:rPr>
          <w:rFonts w:ascii="Times New Roman"/>
          <w:b w:val="false"/>
          <w:i/>
          <w:color w:val="ff00ff"/>
          <w:sz w:val="28"/>
        </w:rPr>
        <w:t>      Статья 155 с дополнением в пункт 3 подпункта 29-5) (вводится в действие с 11.03.2017) и подпункта 38) (вводится в действие с 01.01.2012), внесенными Законом Республики Казахстан от 25 декабря 2017 года № 122-VI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156. Доходы, не подлежащие налогообложению</w:t>
      </w:r>
    </w:p>
    <w:p>
      <w:pPr>
        <w:spacing w:after="0"/>
        <w:ind w:left="0"/>
        <w:jc w:val="both"/>
      </w:pPr>
      <w:r>
        <w:rPr>
          <w:rFonts w:ascii="Times New Roman"/>
          <w:b w:val="false"/>
          <w:i w:val="false"/>
          <w:color w:val="000000"/>
          <w:sz w:val="28"/>
        </w:rPr>
        <w:t>      1. Из доходов физического лица, подлежащих налогообложению, исключаются следующие виды доходов:</w:t>
      </w:r>
      <w:r>
        <w:br/>
      </w:r>
      <w:r>
        <w:rPr>
          <w:rFonts w:ascii="Times New Roman"/>
          <w:b w:val="false"/>
          <w:i w:val="false"/>
          <w:color w:val="000000"/>
          <w:sz w:val="28"/>
        </w:rPr>
        <w:t>
      1) алименты, полученные на детей и иждивенцев;</w:t>
      </w:r>
      <w:r>
        <w:br/>
      </w:r>
      <w:r>
        <w:rPr>
          <w:rFonts w:ascii="Times New Roman"/>
          <w:b w:val="false"/>
          <w:i w:val="false"/>
          <w:color w:val="000000"/>
          <w:sz w:val="28"/>
        </w:rPr>
        <w:t>
      2)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w:t>
      </w:r>
      <w:r>
        <w:br/>
      </w:r>
      <w:r>
        <w:rPr>
          <w:rFonts w:ascii="Times New Roman"/>
          <w:b w:val="false"/>
          <w:i w:val="false"/>
          <w:color w:val="000000"/>
          <w:sz w:val="28"/>
        </w:rPr>
        <w:t>
      3) вознаграждения по долговым ценным бумагам;</w:t>
      </w:r>
      <w:r>
        <w:br/>
      </w:r>
      <w:r>
        <w:rPr>
          <w:rFonts w:ascii="Times New Roman"/>
          <w:b w:val="false"/>
          <w:i w:val="false"/>
          <w:color w:val="000000"/>
          <w:sz w:val="28"/>
        </w:rPr>
        <w:t xml:space="preserve">
      </w:t>
      </w:r>
      <w:r>
        <w:rPr>
          <w:rFonts w:ascii="Times New Roman"/>
          <w:b w:val="false"/>
          <w:i w:val="false"/>
          <w:color w:val="ff00ff"/>
          <w:sz w:val="28"/>
        </w:rPr>
        <w:t>4) вознаграждения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ff00ff"/>
          <w:sz w:val="28"/>
        </w:rPr>
        <w:t>      4-1) доходы от прироста стоимости при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ff00ff"/>
          <w:sz w:val="28"/>
        </w:rPr>
        <w:t>      4-2) доходы от прироста стоимости при реализации агентских облигаций;</w:t>
      </w:r>
      <w:r>
        <w:br/>
      </w:r>
      <w:r>
        <w:rPr>
          <w:rFonts w:ascii="Times New Roman"/>
          <w:b w:val="false"/>
          <w:i w:val="false"/>
          <w:color w:val="000000"/>
          <w:sz w:val="28"/>
        </w:rPr>
        <w:t>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w:t>
      </w:r>
      <w:r>
        <w:rPr>
          <w:rFonts w:ascii="Times New Roman"/>
          <w:b w:val="false"/>
          <w:i w:val="false"/>
          <w:color w:val="ff00ff"/>
          <w:sz w:val="28"/>
        </w:rPr>
        <w:t>7) дивиденды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w:t>
      </w:r>
      <w:r>
        <w:rPr>
          <w:rFonts w:ascii="Times New Roman"/>
          <w:b w:val="false"/>
          <w:i w:val="false"/>
          <w:color w:val="ff00ff"/>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по дивидендам, полученным от юридического лица-резидента в виде:</w:t>
      </w:r>
      <w:r>
        <w:br/>
      </w:r>
      <w:r>
        <w:rPr>
          <w:rFonts w:ascii="Times New Roman"/>
          <w:b w:val="false"/>
          <w:i w:val="false"/>
          <w:color w:val="000000"/>
          <w:sz w:val="28"/>
        </w:rPr>
        <w:t>
</w:t>
      </w:r>
      <w:r>
        <w:rPr>
          <w:rFonts w:ascii="Times New Roman"/>
          <w:b w:val="false"/>
          <w:i w:val="false"/>
          <w:color w:val="ff00ff"/>
          <w:sz w:val="28"/>
        </w:rPr>
        <w:t xml:space="preserve">      дохода, подлежащего выплате по акциям, в том числе по акциям, являющимся базовыми активами депозитарных расписок; </w:t>
      </w:r>
      <w:r>
        <w:br/>
      </w:r>
      <w:r>
        <w:rPr>
          <w:rFonts w:ascii="Times New Roman"/>
          <w:b w:val="false"/>
          <w:i w:val="false"/>
          <w:color w:val="000000"/>
          <w:sz w:val="28"/>
        </w:rPr>
        <w:t>
</w:t>
      </w:r>
      <w:r>
        <w:rPr>
          <w:rFonts w:ascii="Times New Roman"/>
          <w:b w:val="false"/>
          <w:i w:val="false"/>
          <w:color w:val="ff00ff"/>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w:t>
      </w:r>
      <w:r>
        <w:rPr>
          <w:rFonts w:ascii="Times New Roman"/>
          <w:b w:val="false"/>
          <w:i w:val="false"/>
          <w:color w:val="ff00ff"/>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w:t>
      </w:r>
      <w:r>
        <w:rPr>
          <w:rFonts w:ascii="Times New Roman"/>
          <w:b w:val="false"/>
          <w:i w:val="false"/>
          <w:color w:val="ff00ff"/>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w:t>
      </w:r>
      <w:r>
        <w:rPr>
          <w:rFonts w:ascii="Times New Roman"/>
          <w:b w:val="false"/>
          <w:i w:val="false"/>
          <w:color w:val="ff00ff"/>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по дивидендам, полученным от юридического лица, которое производит уменьшение исчисленного в соответствии со статьей 139 настоящего Кодекса корпоративного подоходного налога на сто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8)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ff00ff"/>
          <w:sz w:val="28"/>
        </w:rPr>
        <w:t xml:space="preserve">      8-1)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xml:space="preserve">
      </w:t>
      </w:r>
      <w:r>
        <w:rPr>
          <w:rFonts w:ascii="Times New Roman"/>
          <w:b w:val="false"/>
          <w:i/>
          <w:color w:val="ff00ff"/>
          <w:sz w:val="28"/>
        </w:rPr>
        <w:t>8-2)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xml:space="preserve">
      9) выигрыши по лотерее в пределах 50 процентов от минимального </w:t>
      </w:r>
      <w:r>
        <w:rPr>
          <w:rFonts w:ascii="Times New Roman"/>
          <w:b w:val="false"/>
          <w:i w:val="false"/>
          <w:color w:val="ff00ff"/>
          <w:sz w:val="28"/>
        </w:rPr>
        <w:t>размера</w:t>
      </w:r>
      <w:r>
        <w:rPr>
          <w:rFonts w:ascii="Times New Roman"/>
          <w:b w:val="false"/>
          <w:i w:val="false"/>
          <w:color w:val="000000"/>
          <w:sz w:val="28"/>
        </w:rPr>
        <w:t xml:space="preserve"> заработной платы, установленного законом о республиканском бюджете и действующего на дату начисления таких выигрышей;</w:t>
      </w:r>
      <w:r>
        <w:br/>
      </w:r>
      <w:r>
        <w:rPr>
          <w:rFonts w:ascii="Times New Roman"/>
          <w:b w:val="false"/>
          <w:i w:val="false"/>
          <w:color w:val="000000"/>
          <w:sz w:val="28"/>
        </w:rPr>
        <w:t xml:space="preserve">
      10)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w:t>
      </w:r>
      <w:r>
        <w:rPr>
          <w:rFonts w:ascii="Times New Roman"/>
          <w:b w:val="false"/>
          <w:i w:val="false"/>
          <w:color w:val="ff00ff"/>
          <w:sz w:val="28"/>
        </w:rPr>
        <w:t>и действующего на дату такой выплаты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10-1) выплаты за счет средств грантов (кроме выплат в виде оплаты труда);</w:t>
      </w:r>
      <w:r>
        <w:br/>
      </w:r>
      <w:r>
        <w:rPr>
          <w:rFonts w:ascii="Times New Roman"/>
          <w:b w:val="false"/>
          <w:i w:val="false"/>
          <w:color w:val="000000"/>
          <w:sz w:val="28"/>
        </w:rPr>
        <w:t>
     </w:t>
      </w:r>
      <w:r>
        <w:rPr>
          <w:rFonts w:ascii="Times New Roman"/>
          <w:b w:val="false"/>
          <w:i w:val="false"/>
          <w:color w:val="ff00ff"/>
          <w:sz w:val="28"/>
        </w:rPr>
        <w:t xml:space="preserve"> 11) </w:t>
      </w:r>
      <w:r>
        <w:rPr>
          <w:rFonts w:ascii="Times New Roman"/>
          <w:b w:val="false"/>
          <w:i/>
          <w:color w:val="ff00ff"/>
          <w:sz w:val="28"/>
        </w:rPr>
        <w:t>Прекратил свое действие со 02.01.2016 по Закону Республики Казахстан от 19 марта 2010 года № 258-IV.</w:t>
      </w:r>
      <w:r>
        <w:br/>
      </w:r>
      <w:r>
        <w:rPr>
          <w:rFonts w:ascii="Times New Roman"/>
          <w:b w:val="false"/>
          <w:i w:val="false"/>
          <w:color w:val="000000"/>
          <w:sz w:val="28"/>
        </w:rPr>
        <w:t>
</w:t>
      </w:r>
      <w:r>
        <w:rPr>
          <w:rFonts w:ascii="Times New Roman"/>
          <w:b w:val="false"/>
          <w:i w:val="false"/>
          <w:color w:val="ff00ff"/>
          <w:sz w:val="28"/>
        </w:rPr>
        <w:t xml:space="preserve">      11-1) </w:t>
      </w:r>
      <w:r>
        <w:rPr>
          <w:rFonts w:ascii="Times New Roman"/>
          <w:b w:val="false"/>
          <w:i/>
          <w:color w:val="ff00ff"/>
          <w:sz w:val="28"/>
        </w:rPr>
        <w:t>Прекратил свое действие со 02.01.2016 по Закону Республики Казахстан от 19 марта 2010 года № 258-IV.</w:t>
      </w:r>
      <w:r>
        <w:br/>
      </w:r>
      <w:r>
        <w:rPr>
          <w:rFonts w:ascii="Times New Roman"/>
          <w:b w:val="false"/>
          <w:i w:val="false"/>
          <w:color w:val="000000"/>
          <w:sz w:val="28"/>
        </w:rPr>
        <w:t>
      12)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r>
        <w:br/>
      </w:r>
      <w:r>
        <w:rPr>
          <w:rFonts w:ascii="Times New Roman"/>
          <w:b w:val="false"/>
          <w:i w:val="false"/>
          <w:color w:val="000000"/>
          <w:sz w:val="28"/>
        </w:rPr>
        <w:t xml:space="preserve">
      </w:t>
      </w:r>
      <w:r>
        <w:rPr>
          <w:rFonts w:ascii="Times New Roman"/>
          <w:b w:val="false"/>
          <w:i/>
          <w:color w:val="ff00ff"/>
          <w:sz w:val="28"/>
        </w:rPr>
        <w:t>13)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w:t>
      </w:r>
      <w:r>
        <w:rPr>
          <w:rFonts w:ascii="Times New Roman"/>
          <w:b w:val="false"/>
          <w:i/>
          <w:color w:val="ff00ff"/>
          <w:sz w:val="28"/>
        </w:rPr>
        <w:t>      участником Великой Отечественной войны и приравненным к нему лицом;</w:t>
      </w:r>
      <w:r>
        <w:br/>
      </w:r>
      <w:r>
        <w:rPr>
          <w:rFonts w:ascii="Times New Roman"/>
          <w:b w:val="false"/>
          <w:i w:val="false"/>
          <w:color w:val="000000"/>
          <w:sz w:val="28"/>
        </w:rPr>
        <w:t>
</w:t>
      </w:r>
      <w:r>
        <w:rPr>
          <w:rFonts w:ascii="Times New Roman"/>
          <w:b w:val="false"/>
          <w:i/>
          <w:color w:val="ff00ff"/>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color w:val="ff00ff"/>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color w:val="ff00ff"/>
          <w:sz w:val="28"/>
        </w:rPr>
        <w:t>      инвалидом I, II, III групп;</w:t>
      </w:r>
      <w:r>
        <w:br/>
      </w:r>
      <w:r>
        <w:rPr>
          <w:rFonts w:ascii="Times New Roman"/>
          <w:b w:val="false"/>
          <w:i w:val="false"/>
          <w:color w:val="000000"/>
          <w:sz w:val="28"/>
        </w:rPr>
        <w:t>
</w:t>
      </w:r>
      <w:r>
        <w:rPr>
          <w:rFonts w:ascii="Times New Roman"/>
          <w:b w:val="false"/>
          <w:i/>
          <w:color w:val="ff00ff"/>
          <w:sz w:val="28"/>
        </w:rPr>
        <w:t>      ребенком-инвалидом.</w:t>
      </w:r>
      <w:r>
        <w:br/>
      </w:r>
      <w:r>
        <w:rPr>
          <w:rFonts w:ascii="Times New Roman"/>
          <w:b w:val="false"/>
          <w:i w:val="false"/>
          <w:color w:val="000000"/>
          <w:sz w:val="28"/>
        </w:rPr>
        <w:t>
</w:t>
      </w:r>
      <w:r>
        <w:rPr>
          <w:rFonts w:ascii="Times New Roman"/>
          <w:b w:val="false"/>
          <w:i/>
          <w:color w:val="ff00ff"/>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13-1)</w:t>
      </w:r>
      <w:r>
        <w:rPr>
          <w:rFonts w:ascii="Times New Roman"/>
          <w:b w:val="false"/>
          <w:i w:val="false"/>
          <w:color w:val="ff00ff"/>
          <w:sz w:val="28"/>
        </w:rPr>
        <w:t xml:space="preserve"> доход от личного подсобного хозяйства каждого лица, занимающегося личным подсобным хозяйством, – за год в пределах 24-кратного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следующей сельскохозяйственной продукции от личного подсобного хозяйства: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скот крупный рогатый живой;</w:t>
      </w:r>
      <w:r>
        <w:br/>
      </w:r>
      <w:r>
        <w:rPr>
          <w:rFonts w:ascii="Times New Roman"/>
          <w:b w:val="false"/>
          <w:i w:val="false"/>
          <w:color w:val="000000"/>
          <w:sz w:val="28"/>
        </w:rPr>
        <w:t>
</w:t>
      </w:r>
      <w:r>
        <w:rPr>
          <w:rFonts w:ascii="Times New Roman"/>
          <w:b w:val="false"/>
          <w:i w:val="false"/>
          <w:color w:val="ff00ff"/>
          <w:sz w:val="28"/>
        </w:rPr>
        <w:t>      лошади и животные семейства лошадиных прочие, живые;</w:t>
      </w:r>
      <w:r>
        <w:br/>
      </w:r>
      <w:r>
        <w:rPr>
          <w:rFonts w:ascii="Times New Roman"/>
          <w:b w:val="false"/>
          <w:i w:val="false"/>
          <w:color w:val="000000"/>
          <w:sz w:val="28"/>
        </w:rPr>
        <w:t>
</w:t>
      </w:r>
      <w:r>
        <w:rPr>
          <w:rFonts w:ascii="Times New Roman"/>
          <w:b w:val="false"/>
          <w:i w:val="false"/>
          <w:color w:val="ff00ff"/>
          <w:sz w:val="28"/>
        </w:rPr>
        <w:t>      верблюды и верблюдовые живые;</w:t>
      </w:r>
      <w:r>
        <w:br/>
      </w:r>
      <w:r>
        <w:rPr>
          <w:rFonts w:ascii="Times New Roman"/>
          <w:b w:val="false"/>
          <w:i w:val="false"/>
          <w:color w:val="000000"/>
          <w:sz w:val="28"/>
        </w:rPr>
        <w:t>
</w:t>
      </w:r>
      <w:r>
        <w:rPr>
          <w:rFonts w:ascii="Times New Roman"/>
          <w:b w:val="false"/>
          <w:i w:val="false"/>
          <w:color w:val="ff00ff"/>
          <w:sz w:val="28"/>
        </w:rPr>
        <w:t>      овцы и козы живые;</w:t>
      </w:r>
      <w:r>
        <w:br/>
      </w:r>
      <w:r>
        <w:rPr>
          <w:rFonts w:ascii="Times New Roman"/>
          <w:b w:val="false"/>
          <w:i w:val="false"/>
          <w:color w:val="000000"/>
          <w:sz w:val="28"/>
        </w:rPr>
        <w:t>
</w:t>
      </w:r>
      <w:r>
        <w:rPr>
          <w:rFonts w:ascii="Times New Roman"/>
          <w:b w:val="false"/>
          <w:i w:val="false"/>
          <w:color w:val="ff00ff"/>
          <w:sz w:val="28"/>
        </w:rPr>
        <w:t>      свиньи живые;</w:t>
      </w:r>
      <w:r>
        <w:br/>
      </w:r>
      <w:r>
        <w:rPr>
          <w:rFonts w:ascii="Times New Roman"/>
          <w:b w:val="false"/>
          <w:i w:val="false"/>
          <w:color w:val="000000"/>
          <w:sz w:val="28"/>
        </w:rPr>
        <w:t>
</w:t>
      </w:r>
      <w:r>
        <w:rPr>
          <w:rFonts w:ascii="Times New Roman"/>
          <w:b w:val="false"/>
          <w:i w:val="false"/>
          <w:color w:val="ff00ff"/>
          <w:sz w:val="28"/>
        </w:rPr>
        <w:t>      домашняя птица живая;</w:t>
      </w:r>
      <w:r>
        <w:br/>
      </w:r>
      <w:r>
        <w:rPr>
          <w:rFonts w:ascii="Times New Roman"/>
          <w:b w:val="false"/>
          <w:i w:val="false"/>
          <w:color w:val="000000"/>
          <w:sz w:val="28"/>
        </w:rPr>
        <w:t>
</w:t>
      </w:r>
      <w:r>
        <w:rPr>
          <w:rFonts w:ascii="Times New Roman"/>
          <w:b w:val="false"/>
          <w:i w:val="false"/>
          <w:color w:val="ff00ff"/>
          <w:sz w:val="28"/>
        </w:rPr>
        <w:t>      яйца куриные в скорлупе свежие;</w:t>
      </w:r>
      <w:r>
        <w:br/>
      </w:r>
      <w:r>
        <w:rPr>
          <w:rFonts w:ascii="Times New Roman"/>
          <w:b w:val="false"/>
          <w:i w:val="false"/>
          <w:color w:val="000000"/>
          <w:sz w:val="28"/>
        </w:rPr>
        <w:t>
</w:t>
      </w:r>
      <w:r>
        <w:rPr>
          <w:rFonts w:ascii="Times New Roman"/>
          <w:b w:val="false"/>
          <w:i w:val="false"/>
          <w:color w:val="ff00ff"/>
          <w:sz w:val="28"/>
        </w:rPr>
        <w:t>      мясо скота крупного рогатого, свиней, овец, коз, лошадей и животных семейства лошадиных свежее или охлажденное;</w:t>
      </w:r>
      <w:r>
        <w:br/>
      </w:r>
      <w:r>
        <w:rPr>
          <w:rFonts w:ascii="Times New Roman"/>
          <w:b w:val="false"/>
          <w:i w:val="false"/>
          <w:color w:val="000000"/>
          <w:sz w:val="28"/>
        </w:rPr>
        <w:t>
</w:t>
      </w:r>
      <w:r>
        <w:rPr>
          <w:rFonts w:ascii="Times New Roman"/>
          <w:b w:val="false"/>
          <w:i w:val="false"/>
          <w:color w:val="ff00ff"/>
          <w:sz w:val="28"/>
        </w:rPr>
        <w:t>      молоко сырое скота крупного рогатого молочного стада;</w:t>
      </w:r>
      <w:r>
        <w:br/>
      </w:r>
      <w:r>
        <w:rPr>
          <w:rFonts w:ascii="Times New Roman"/>
          <w:b w:val="false"/>
          <w:i w:val="false"/>
          <w:color w:val="000000"/>
          <w:sz w:val="28"/>
        </w:rPr>
        <w:t>
</w:t>
      </w:r>
      <w:r>
        <w:rPr>
          <w:rFonts w:ascii="Times New Roman"/>
          <w:b w:val="false"/>
          <w:i w:val="false"/>
          <w:color w:val="ff00ff"/>
          <w:sz w:val="28"/>
        </w:rPr>
        <w:t>      мясо птицы домашней свежее или охлажденное;</w:t>
      </w:r>
      <w:r>
        <w:br/>
      </w:r>
      <w:r>
        <w:rPr>
          <w:rFonts w:ascii="Times New Roman"/>
          <w:b w:val="false"/>
          <w:i w:val="false"/>
          <w:color w:val="000000"/>
          <w:sz w:val="28"/>
        </w:rPr>
        <w:t>
</w:t>
      </w:r>
      <w:r>
        <w:rPr>
          <w:rFonts w:ascii="Times New Roman"/>
          <w:b w:val="false"/>
          <w:i w:val="false"/>
          <w:color w:val="ff00ff"/>
          <w:sz w:val="28"/>
        </w:rPr>
        <w:t>      картофель;</w:t>
      </w:r>
      <w:r>
        <w:br/>
      </w:r>
      <w:r>
        <w:rPr>
          <w:rFonts w:ascii="Times New Roman"/>
          <w:b w:val="false"/>
          <w:i w:val="false"/>
          <w:color w:val="000000"/>
          <w:sz w:val="28"/>
        </w:rPr>
        <w:t>
</w:t>
      </w:r>
      <w:r>
        <w:rPr>
          <w:rFonts w:ascii="Times New Roman"/>
          <w:b w:val="false"/>
          <w:i w:val="false"/>
          <w:color w:val="ff00ff"/>
          <w:sz w:val="28"/>
        </w:rPr>
        <w:t>      морковь;</w:t>
      </w:r>
      <w:r>
        <w:br/>
      </w:r>
      <w:r>
        <w:rPr>
          <w:rFonts w:ascii="Times New Roman"/>
          <w:b w:val="false"/>
          <w:i w:val="false"/>
          <w:color w:val="000000"/>
          <w:sz w:val="28"/>
        </w:rPr>
        <w:t>
</w:t>
      </w:r>
      <w:r>
        <w:rPr>
          <w:rFonts w:ascii="Times New Roman"/>
          <w:b w:val="false"/>
          <w:i w:val="false"/>
          <w:color w:val="ff00ff"/>
          <w:sz w:val="28"/>
        </w:rPr>
        <w:t>      капуста;</w:t>
      </w:r>
      <w:r>
        <w:br/>
      </w:r>
      <w:r>
        <w:rPr>
          <w:rFonts w:ascii="Times New Roman"/>
          <w:b w:val="false"/>
          <w:i w:val="false"/>
          <w:color w:val="000000"/>
          <w:sz w:val="28"/>
        </w:rPr>
        <w:t>
</w:t>
      </w:r>
      <w:r>
        <w:rPr>
          <w:rFonts w:ascii="Times New Roman"/>
          <w:b w:val="false"/>
          <w:i w:val="false"/>
          <w:color w:val="ff00ff"/>
          <w:sz w:val="28"/>
        </w:rPr>
        <w:t>      баклажаны;</w:t>
      </w:r>
      <w:r>
        <w:br/>
      </w:r>
      <w:r>
        <w:rPr>
          <w:rFonts w:ascii="Times New Roman"/>
          <w:b w:val="false"/>
          <w:i w:val="false"/>
          <w:color w:val="000000"/>
          <w:sz w:val="28"/>
        </w:rPr>
        <w:t>
</w:t>
      </w:r>
      <w:r>
        <w:rPr>
          <w:rFonts w:ascii="Times New Roman"/>
          <w:b w:val="false"/>
          <w:i w:val="false"/>
          <w:color w:val="ff00ff"/>
          <w:sz w:val="28"/>
        </w:rPr>
        <w:t>      помидоры;</w:t>
      </w:r>
      <w:r>
        <w:br/>
      </w:r>
      <w:r>
        <w:rPr>
          <w:rFonts w:ascii="Times New Roman"/>
          <w:b w:val="false"/>
          <w:i w:val="false"/>
          <w:color w:val="000000"/>
          <w:sz w:val="28"/>
        </w:rPr>
        <w:t>
</w:t>
      </w:r>
      <w:r>
        <w:rPr>
          <w:rFonts w:ascii="Times New Roman"/>
          <w:b w:val="false"/>
          <w:i w:val="false"/>
          <w:color w:val="ff00ff"/>
          <w:sz w:val="28"/>
        </w:rPr>
        <w:t>      огурцы;</w:t>
      </w:r>
      <w:r>
        <w:br/>
      </w:r>
      <w:r>
        <w:rPr>
          <w:rFonts w:ascii="Times New Roman"/>
          <w:b w:val="false"/>
          <w:i w:val="false"/>
          <w:color w:val="000000"/>
          <w:sz w:val="28"/>
        </w:rPr>
        <w:t>
</w:t>
      </w:r>
      <w:r>
        <w:rPr>
          <w:rFonts w:ascii="Times New Roman"/>
          <w:b w:val="false"/>
          <w:i w:val="false"/>
          <w:color w:val="ff00ff"/>
          <w:sz w:val="28"/>
        </w:rPr>
        <w:t>      чеснок;</w:t>
      </w:r>
      <w:r>
        <w:br/>
      </w:r>
      <w:r>
        <w:rPr>
          <w:rFonts w:ascii="Times New Roman"/>
          <w:b w:val="false"/>
          <w:i w:val="false"/>
          <w:color w:val="000000"/>
          <w:sz w:val="28"/>
        </w:rPr>
        <w:t>
</w:t>
      </w:r>
      <w:r>
        <w:rPr>
          <w:rFonts w:ascii="Times New Roman"/>
          <w:b w:val="false"/>
          <w:i w:val="false"/>
          <w:color w:val="ff00ff"/>
          <w:sz w:val="28"/>
        </w:rPr>
        <w:t>      лук;</w:t>
      </w:r>
      <w:r>
        <w:br/>
      </w:r>
      <w:r>
        <w:rPr>
          <w:rFonts w:ascii="Times New Roman"/>
          <w:b w:val="false"/>
          <w:i w:val="false"/>
          <w:color w:val="000000"/>
          <w:sz w:val="28"/>
        </w:rPr>
        <w:t>
</w:t>
      </w:r>
      <w:r>
        <w:rPr>
          <w:rFonts w:ascii="Times New Roman"/>
          <w:b w:val="false"/>
          <w:i w:val="false"/>
          <w:color w:val="ff00ff"/>
          <w:sz w:val="28"/>
        </w:rPr>
        <w:t>      свекла сахарная;</w:t>
      </w:r>
      <w:r>
        <w:br/>
      </w:r>
      <w:r>
        <w:rPr>
          <w:rFonts w:ascii="Times New Roman"/>
          <w:b w:val="false"/>
          <w:i w:val="false"/>
          <w:color w:val="000000"/>
          <w:sz w:val="28"/>
        </w:rPr>
        <w:t>
</w:t>
      </w:r>
      <w:r>
        <w:rPr>
          <w:rFonts w:ascii="Times New Roman"/>
          <w:b w:val="false"/>
          <w:i w:val="false"/>
          <w:color w:val="ff00ff"/>
          <w:sz w:val="28"/>
        </w:rPr>
        <w:t>      яблоки;</w:t>
      </w:r>
      <w:r>
        <w:br/>
      </w:r>
      <w:r>
        <w:rPr>
          <w:rFonts w:ascii="Times New Roman"/>
          <w:b w:val="false"/>
          <w:i w:val="false"/>
          <w:color w:val="000000"/>
          <w:sz w:val="28"/>
        </w:rPr>
        <w:t>
</w:t>
      </w:r>
      <w:r>
        <w:rPr>
          <w:rFonts w:ascii="Times New Roman"/>
          <w:b w:val="false"/>
          <w:i w:val="false"/>
          <w:color w:val="ff00ff"/>
          <w:sz w:val="28"/>
        </w:rPr>
        <w:t>      груши;</w:t>
      </w:r>
      <w:r>
        <w:br/>
      </w:r>
      <w:r>
        <w:rPr>
          <w:rFonts w:ascii="Times New Roman"/>
          <w:b w:val="false"/>
          <w:i w:val="false"/>
          <w:color w:val="000000"/>
          <w:sz w:val="28"/>
        </w:rPr>
        <w:t>
</w:t>
      </w:r>
      <w:r>
        <w:rPr>
          <w:rFonts w:ascii="Times New Roman"/>
          <w:b w:val="false"/>
          <w:i w:val="false"/>
          <w:color w:val="ff00ff"/>
          <w:sz w:val="28"/>
        </w:rPr>
        <w:t>      айва;</w:t>
      </w:r>
      <w:r>
        <w:br/>
      </w:r>
      <w:r>
        <w:rPr>
          <w:rFonts w:ascii="Times New Roman"/>
          <w:b w:val="false"/>
          <w:i w:val="false"/>
          <w:color w:val="000000"/>
          <w:sz w:val="28"/>
        </w:rPr>
        <w:t>
</w:t>
      </w:r>
      <w:r>
        <w:rPr>
          <w:rFonts w:ascii="Times New Roman"/>
          <w:b w:val="false"/>
          <w:i w:val="false"/>
          <w:color w:val="ff00ff"/>
          <w:sz w:val="28"/>
        </w:rPr>
        <w:t>      абрикосы;</w:t>
      </w:r>
      <w:r>
        <w:br/>
      </w:r>
      <w:r>
        <w:rPr>
          <w:rFonts w:ascii="Times New Roman"/>
          <w:b w:val="false"/>
          <w:i w:val="false"/>
          <w:color w:val="000000"/>
          <w:sz w:val="28"/>
        </w:rPr>
        <w:t>
</w:t>
      </w:r>
      <w:r>
        <w:rPr>
          <w:rFonts w:ascii="Times New Roman"/>
          <w:b w:val="false"/>
          <w:i w:val="false"/>
          <w:color w:val="ff00ff"/>
          <w:sz w:val="28"/>
        </w:rPr>
        <w:t>      вишня;</w:t>
      </w:r>
      <w:r>
        <w:br/>
      </w:r>
      <w:r>
        <w:rPr>
          <w:rFonts w:ascii="Times New Roman"/>
          <w:b w:val="false"/>
          <w:i w:val="false"/>
          <w:color w:val="000000"/>
          <w:sz w:val="28"/>
        </w:rPr>
        <w:t>
</w:t>
      </w:r>
      <w:r>
        <w:rPr>
          <w:rFonts w:ascii="Times New Roman"/>
          <w:b w:val="false"/>
          <w:i w:val="false"/>
          <w:color w:val="ff00ff"/>
          <w:sz w:val="28"/>
        </w:rPr>
        <w:t>      персики;</w:t>
      </w:r>
      <w:r>
        <w:br/>
      </w:r>
      <w:r>
        <w:rPr>
          <w:rFonts w:ascii="Times New Roman"/>
          <w:b w:val="false"/>
          <w:i w:val="false"/>
          <w:color w:val="000000"/>
          <w:sz w:val="28"/>
        </w:rPr>
        <w:t>
</w:t>
      </w:r>
      <w:r>
        <w:rPr>
          <w:rFonts w:ascii="Times New Roman"/>
          <w:b w:val="false"/>
          <w:i w:val="false"/>
          <w:color w:val="ff00ff"/>
          <w:sz w:val="28"/>
        </w:rPr>
        <w:t>      сливы;</w:t>
      </w:r>
      <w:r>
        <w:br/>
      </w:r>
      <w:r>
        <w:rPr>
          <w:rFonts w:ascii="Times New Roman"/>
          <w:b w:val="false"/>
          <w:i w:val="false"/>
          <w:color w:val="000000"/>
          <w:sz w:val="28"/>
        </w:rPr>
        <w:t>
</w:t>
      </w:r>
      <w:r>
        <w:rPr>
          <w:rFonts w:ascii="Times New Roman"/>
          <w:b w:val="false"/>
          <w:i w:val="false"/>
          <w:color w:val="ff00ff"/>
          <w:sz w:val="28"/>
        </w:rPr>
        <w:t>      шерсть щипаная, шкуры, кожи сырые скота крупного рогатого, животных семейства лошадиных, овец, коз.</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целях применения настоящего подпункта определение видов продукции (кроме вида продукции, указанного в абзаце третьем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13-2)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w:t>
      </w:r>
      <w:r>
        <w:rPr>
          <w:rFonts w:ascii="Times New Roman"/>
          <w:b w:val="false"/>
          <w:i w:val="false"/>
          <w:color w:val="ff00ff"/>
          <w:sz w:val="28"/>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r>
        <w:br/>
      </w:r>
      <w:r>
        <w:rPr>
          <w:rFonts w:ascii="Times New Roman"/>
          <w:b w:val="false"/>
          <w:i w:val="false"/>
          <w:color w:val="000000"/>
          <w:sz w:val="28"/>
        </w:rPr>
        <w:t>
</w:t>
      </w:r>
      <w:r>
        <w:rPr>
          <w:rFonts w:ascii="Times New Roman"/>
          <w:b w:val="false"/>
          <w:i w:val="false"/>
          <w:color w:val="ff00ff"/>
          <w:sz w:val="28"/>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r>
        <w:br/>
      </w:r>
      <w:r>
        <w:rPr>
          <w:rFonts w:ascii="Times New Roman"/>
          <w:b w:val="false"/>
          <w:i w:val="false"/>
          <w:color w:val="000000"/>
          <w:sz w:val="28"/>
        </w:rPr>
        <w:t>
</w:t>
      </w:r>
      <w:r>
        <w:rPr>
          <w:rFonts w:ascii="Times New Roman"/>
          <w:b w:val="false"/>
          <w:i w:val="false"/>
          <w:color w:val="ff00ff"/>
          <w:sz w:val="28"/>
        </w:rPr>
        <w:t>      одним из усыновителей (удочерителей) – за каждое такое лицо до достижения усыновленным (удочеренным) ребенком восемнадцатилетнего возраста.</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в отношении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r>
        <w:br/>
      </w:r>
      <w:r>
        <w:rPr>
          <w:rFonts w:ascii="Times New Roman"/>
          <w:b w:val="false"/>
          <w:i w:val="false"/>
          <w:color w:val="000000"/>
          <w:sz w:val="28"/>
        </w:rPr>
        <w:t xml:space="preserve">
      14) </w:t>
      </w:r>
      <w:r>
        <w:rPr>
          <w:rFonts w:ascii="Times New Roman"/>
          <w:b w:val="false"/>
          <w:i/>
          <w:color w:val="ff00ff"/>
          <w:sz w:val="28"/>
        </w:rPr>
        <w:t xml:space="preserve">Исключен Законом Республики Казахстан от 16 ноября 2009 года № 200-IV (вводится в действие с 01.01.2010). </w:t>
      </w:r>
      <w:r>
        <w:br/>
      </w:r>
      <w:r>
        <w:rPr>
          <w:rFonts w:ascii="Times New Roman"/>
          <w:b w:val="false"/>
          <w:i w:val="false"/>
          <w:color w:val="000000"/>
          <w:sz w:val="28"/>
        </w:rPr>
        <w:t xml:space="preserve">
      </w:t>
      </w:r>
      <w:r>
        <w:rPr>
          <w:rFonts w:ascii="Times New Roman"/>
          <w:b w:val="false"/>
          <w:i w:val="false"/>
          <w:color w:val="ff00ff"/>
          <w:sz w:val="28"/>
        </w:rPr>
        <w:t>15) доходы от прироста стоимости при реализации акций, долей участия в юридическом лице или консорциуме. Настоящий подпункт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ff00ff"/>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ff00ff"/>
          <w:sz w:val="28"/>
        </w:rPr>
        <w:t>      15-1) доходы от прироста стоимости при реализации акций и (или) иных ценных бумаг банка, осуществившего операцию, предусмотренную статьей 61-4 Закона Республики Казахстан "О банках и банковской деятельности в Республике Казахстан";</w:t>
      </w:r>
      <w:r>
        <w:br/>
      </w:r>
      <w:r>
        <w:rPr>
          <w:rFonts w:ascii="Times New Roman"/>
          <w:b w:val="false"/>
          <w:i w:val="false"/>
          <w:color w:val="000000"/>
          <w:sz w:val="28"/>
        </w:rPr>
        <w:t>
      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xml:space="preserve">
      </w:t>
      </w:r>
      <w:r>
        <w:rPr>
          <w:rFonts w:ascii="Times New Roman"/>
          <w:b w:val="false"/>
          <w:i w:val="false"/>
          <w:color w:val="ff00ff"/>
          <w:sz w:val="28"/>
        </w:rPr>
        <w:t>17) следующие выплаты за счет средств бюджета (кроме выплат в виде оплаты труда)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в виде поощрения лицам, сообщившим о факте коррупционного правонарушения или иным образом оказывающим содействие в борьбе с коррупцией в порядке, предусмотренном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в виде возмещения убытков в связи со стихийным бедствием или другими чрезвычайными обстоятельствами;</w:t>
      </w:r>
      <w:r>
        <w:br/>
      </w:r>
      <w:r>
        <w:rPr>
          <w:rFonts w:ascii="Times New Roman"/>
          <w:b w:val="false"/>
          <w:i w:val="false"/>
          <w:color w:val="000000"/>
          <w:sz w:val="28"/>
        </w:rPr>
        <w:t>
</w:t>
      </w:r>
      <w:r>
        <w:rPr>
          <w:rFonts w:ascii="Times New Roman"/>
          <w:b w:val="false"/>
          <w:i w:val="false"/>
          <w:color w:val="ff00ff"/>
          <w:sz w:val="28"/>
        </w:rPr>
        <w:t>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в виде ежемесячного пожизненного содержания, выплачиваемого судьям, пребывающим в отставке, достигшим пенсионного возраста.</w:t>
      </w:r>
      <w:r>
        <w:br/>
      </w:r>
      <w:r>
        <w:rPr>
          <w:rFonts w:ascii="Times New Roman"/>
          <w:b w:val="false"/>
          <w:i w:val="false"/>
          <w:color w:val="000000"/>
          <w:sz w:val="28"/>
        </w:rPr>
        <w:t>
      18)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в течение календарного года.</w:t>
      </w:r>
      <w:r>
        <w:br/>
      </w:r>
      <w:r>
        <w:rPr>
          <w:rFonts w:ascii="Times New Roman"/>
          <w:b w:val="false"/>
          <w:i w:val="false"/>
          <w:color w:val="000000"/>
          <w:sz w:val="28"/>
        </w:rPr>
        <w:t>
      Указанные доходы освобождаются от налогообложения при условии наличия документов, подтверждающих получение медицинских услуг (кроме косметологических) и фактические расходы на их оплату, свидетельства о рождении ребенка, справки о смерти или свидетельства о смерти;</w:t>
      </w:r>
      <w:r>
        <w:br/>
      </w:r>
      <w:r>
        <w:rPr>
          <w:rFonts w:ascii="Times New Roman"/>
          <w:b w:val="false"/>
          <w:i w:val="false"/>
          <w:color w:val="000000"/>
          <w:sz w:val="28"/>
        </w:rPr>
        <w:t>
      19) официальные доходы дипломатических или консульских работников, не являющихся гражданами Республики Казахстан;</w:t>
      </w:r>
      <w:r>
        <w:br/>
      </w:r>
      <w:r>
        <w:rPr>
          <w:rFonts w:ascii="Times New Roman"/>
          <w:b w:val="false"/>
          <w:i w:val="false"/>
          <w:color w:val="000000"/>
          <w:sz w:val="28"/>
        </w:rPr>
        <w:t>
      20) официальные доходы иностранцев, находящихся на государственной службе иностранного государства, в котором их доход подлежит налогообложению;</w:t>
      </w:r>
      <w:r>
        <w:br/>
      </w:r>
      <w:r>
        <w:rPr>
          <w:rFonts w:ascii="Times New Roman"/>
          <w:b w:val="false"/>
          <w:i w:val="false"/>
          <w:color w:val="000000"/>
          <w:sz w:val="28"/>
        </w:rPr>
        <w:t>
      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r>
        <w:br/>
      </w:r>
      <w:r>
        <w:rPr>
          <w:rFonts w:ascii="Times New Roman"/>
          <w:b w:val="false"/>
          <w:i w:val="false"/>
          <w:color w:val="000000"/>
          <w:sz w:val="28"/>
        </w:rPr>
        <w:t xml:space="preserve">
      </w:t>
      </w:r>
      <w:r>
        <w:rPr>
          <w:rFonts w:ascii="Times New Roman"/>
          <w:b w:val="false"/>
          <w:i w:val="false"/>
          <w:color w:val="ff00ff"/>
          <w:sz w:val="28"/>
        </w:rPr>
        <w:t>22) пенсионные выплаты по возрасту, пенсионные выплаты за выслугу лет и (или) государственная базовая пенсионная выплата;</w:t>
      </w:r>
      <w:r>
        <w:br/>
      </w:r>
      <w:r>
        <w:rPr>
          <w:rFonts w:ascii="Times New Roman"/>
          <w:b w:val="false"/>
          <w:i w:val="false"/>
          <w:color w:val="000000"/>
          <w:sz w:val="28"/>
        </w:rPr>
        <w:t>
      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23-1) премии государства по образовательным накопительным вкладам, выплачиваемые за счет средств бюджета в размерах, установленных Законом Республики Казахстан «О Государственной образовательной накопительной системе»;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w:t>
      </w:r>
      <w:r>
        <w:rPr>
          <w:rFonts w:ascii="Times New Roman"/>
          <w:b w:val="false"/>
          <w:i/>
          <w:color w:val="ff00ff"/>
          <w:sz w:val="28"/>
        </w:rPr>
        <w:t>      при оформлении служебной командировки в другую местность – фактически произведенных расходов работодателя на оплату обучения, повышения квалификации или переподготовки работника;</w:t>
      </w:r>
      <w:r>
        <w:br/>
      </w:r>
      <w:r>
        <w:rPr>
          <w:rFonts w:ascii="Times New Roman"/>
          <w:b w:val="false"/>
          <w:i w:val="false"/>
          <w:color w:val="000000"/>
          <w:sz w:val="28"/>
        </w:rPr>
        <w:t>
</w:t>
      </w:r>
      <w:r>
        <w:rPr>
          <w:rFonts w:ascii="Times New Roman"/>
          <w:b w:val="false"/>
          <w:i/>
          <w:color w:val="ff00ff"/>
          <w:sz w:val="28"/>
        </w:rPr>
        <w:t>      без оформления служебной командировки:</w:t>
      </w:r>
      <w:r>
        <w:br/>
      </w:r>
      <w:r>
        <w:rPr>
          <w:rFonts w:ascii="Times New Roman"/>
          <w:b w:val="false"/>
          <w:i w:val="false"/>
          <w:color w:val="000000"/>
          <w:sz w:val="28"/>
        </w:rPr>
        <w:t>
</w:t>
      </w:r>
      <w:r>
        <w:rPr>
          <w:rFonts w:ascii="Times New Roman"/>
          <w:b w:val="false"/>
          <w:i/>
          <w:color w:val="ff00ff"/>
          <w:sz w:val="28"/>
        </w:rPr>
        <w:t>      фактически произведенных расходов на оплату обучения, повышения квалификации или переподготовки работника;</w:t>
      </w:r>
      <w:r>
        <w:br/>
      </w:r>
      <w:r>
        <w:rPr>
          <w:rFonts w:ascii="Times New Roman"/>
          <w:b w:val="false"/>
          <w:i w:val="false"/>
          <w:color w:val="000000"/>
          <w:sz w:val="28"/>
        </w:rPr>
        <w:t>
</w:t>
      </w:r>
      <w:r>
        <w:rPr>
          <w:rFonts w:ascii="Times New Roman"/>
          <w:b w:val="false"/>
          <w:i/>
          <w:color w:val="ff00ff"/>
          <w:sz w:val="28"/>
        </w:rPr>
        <w:t>      фактически произведенных расходов работника на проживание в пределах норм, установленных уполномоченным органом;</w:t>
      </w:r>
      <w:r>
        <w:br/>
      </w:r>
      <w:r>
        <w:rPr>
          <w:rFonts w:ascii="Times New Roman"/>
          <w:b w:val="false"/>
          <w:i w:val="false"/>
          <w:color w:val="000000"/>
          <w:sz w:val="28"/>
        </w:rPr>
        <w:t>
</w:t>
      </w:r>
      <w:r>
        <w:rPr>
          <w:rFonts w:ascii="Times New Roman"/>
          <w:b w:val="false"/>
          <w:i/>
          <w:color w:val="ff00ff"/>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w:t>
      </w:r>
      <w:r>
        <w:rPr>
          <w:rFonts w:ascii="Times New Roman"/>
          <w:b w:val="false"/>
          <w:i/>
          <w:color w:val="ff00ff"/>
          <w:sz w:val="28"/>
        </w:rPr>
        <w:t>      суммы денег, назначенной работодателем к выплате работнику, в пределах:</w:t>
      </w:r>
      <w:r>
        <w:br/>
      </w:r>
      <w:r>
        <w:rPr>
          <w:rFonts w:ascii="Times New Roman"/>
          <w:b w:val="false"/>
          <w:i w:val="false"/>
          <w:color w:val="000000"/>
          <w:sz w:val="28"/>
        </w:rPr>
        <w:t>
</w:t>
      </w:r>
      <w:r>
        <w:rPr>
          <w:rFonts w:ascii="Times New Roman"/>
          <w:b w:val="false"/>
          <w:i/>
          <w:color w:val="ff00ff"/>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w:t>
      </w:r>
      <w:r>
        <w:rPr>
          <w:rFonts w:ascii="Times New Roman"/>
          <w:b w:val="false"/>
          <w:i/>
          <w:color w:val="ff00ff"/>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24-1) </w:t>
      </w:r>
      <w:r>
        <w:rPr>
          <w:rFonts w:ascii="Times New Roman"/>
          <w:b w:val="false"/>
          <w:i/>
          <w:color w:val="ff00ff"/>
          <w:sz w:val="28"/>
        </w:rPr>
        <w:t>Исключен Законом Республики Казахстан от 21 июля 2011 года № 467-IV (вводится в действие с 01.01.2009).</w:t>
      </w:r>
      <w:r>
        <w:br/>
      </w:r>
      <w:r>
        <w:rPr>
          <w:rFonts w:ascii="Times New Roman"/>
          <w:b w:val="false"/>
          <w:i w:val="false"/>
          <w:color w:val="000000"/>
          <w:sz w:val="28"/>
        </w:rPr>
        <w:t>
      25) расходы, направленные на обучение, произведенные в соответствии с подпунктом 3) пункта 1 статьи 133 настоящего Кодекса;</w:t>
      </w:r>
      <w:r>
        <w:br/>
      </w:r>
      <w:r>
        <w:rPr>
          <w:rFonts w:ascii="Times New Roman"/>
          <w:b w:val="false"/>
          <w:i w:val="false"/>
          <w:color w:val="000000"/>
          <w:sz w:val="28"/>
        </w:rPr>
        <w:t>
      26) социальные выплаты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ff00ff"/>
          <w:sz w:val="28"/>
        </w:rPr>
        <w:t>26-1)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r>
        <w:br/>
      </w:r>
      <w:r>
        <w:rPr>
          <w:rFonts w:ascii="Times New Roman"/>
          <w:b w:val="false"/>
          <w:i w:val="false"/>
          <w:color w:val="000000"/>
          <w:sz w:val="28"/>
        </w:rPr>
        <w:t>
      27)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r>
        <w:br/>
      </w:r>
      <w:r>
        <w:rPr>
          <w:rFonts w:ascii="Times New Roman"/>
          <w:b w:val="false"/>
          <w:i w:val="false"/>
          <w:color w:val="000000"/>
          <w:sz w:val="28"/>
        </w:rPr>
        <w:t xml:space="preserve">
      </w:t>
      </w:r>
      <w:r>
        <w:rPr>
          <w:rFonts w:ascii="Times New Roman"/>
          <w:b w:val="false"/>
          <w:i w:val="false"/>
          <w:color w:val="ff00ff"/>
          <w:sz w:val="28"/>
        </w:rPr>
        <w:t>27-1)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27-2)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27-3)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27-4)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29) стоимость имущества, полученного в виде благотворительной помощи;</w:t>
      </w:r>
      <w:r>
        <w:br/>
      </w:r>
      <w:r>
        <w:rPr>
          <w:rFonts w:ascii="Times New Roman"/>
          <w:b w:val="false"/>
          <w:i w:val="false"/>
          <w:color w:val="000000"/>
          <w:sz w:val="28"/>
        </w:rPr>
        <w:t>
      30) стоимость путевок в детские лагеря для детей, не достигших шестнадцатилетнего возраста;</w:t>
      </w:r>
      <w:r>
        <w:br/>
      </w:r>
      <w:r>
        <w:rPr>
          <w:rFonts w:ascii="Times New Roman"/>
          <w:b w:val="false"/>
          <w:i w:val="false"/>
          <w:color w:val="000000"/>
          <w:sz w:val="28"/>
        </w:rPr>
        <w:t>
      31)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175 настоящего Кодекса;</w:t>
      </w:r>
      <w:r>
        <w:br/>
      </w:r>
      <w:r>
        <w:rPr>
          <w:rFonts w:ascii="Times New Roman"/>
          <w:b w:val="false"/>
          <w:i w:val="false"/>
          <w:color w:val="000000"/>
          <w:sz w:val="28"/>
        </w:rPr>
        <w:t>
      32) страховые премии, уплачиваемые работодателем по договорам обязательного и (или) накопительного страхования своих работников;</w:t>
      </w:r>
      <w:r>
        <w:br/>
      </w:r>
      <w:r>
        <w:rPr>
          <w:rFonts w:ascii="Times New Roman"/>
          <w:b w:val="false"/>
          <w:i w:val="false"/>
          <w:color w:val="000000"/>
          <w:sz w:val="28"/>
        </w:rPr>
        <w:t>
      33) страховые выплаты, осуществляемые в случае смерти застрахованного по договору накопительного страхования;</w:t>
      </w:r>
      <w:r>
        <w:br/>
      </w:r>
      <w:r>
        <w:rPr>
          <w:rFonts w:ascii="Times New Roman"/>
          <w:b w:val="false"/>
          <w:i w:val="false"/>
          <w:color w:val="000000"/>
          <w:sz w:val="28"/>
        </w:rPr>
        <w:t xml:space="preserve">
      34) </w:t>
      </w:r>
      <w:r>
        <w:rPr>
          <w:rFonts w:ascii="Times New Roman"/>
          <w:b w:val="false"/>
          <w:i/>
          <w:color w:val="ff00ff"/>
          <w:sz w:val="28"/>
        </w:rPr>
        <w:t>Исключен Законом Республики Казахстан от 28 ноября 2014 года за № 257 (вводится в действие с 01.01.2014).</w:t>
      </w:r>
      <w:r>
        <w:br/>
      </w:r>
      <w:r>
        <w:rPr>
          <w:rFonts w:ascii="Times New Roman"/>
          <w:b w:val="false"/>
          <w:i w:val="false"/>
          <w:color w:val="000000"/>
          <w:sz w:val="28"/>
        </w:rPr>
        <w:t xml:space="preserve">
      35) </w:t>
      </w:r>
      <w:r>
        <w:rPr>
          <w:rFonts w:ascii="Times New Roman"/>
          <w:b w:val="false"/>
          <w:i/>
          <w:color w:val="ff00ff"/>
          <w:sz w:val="28"/>
        </w:rPr>
        <w:t>Исключен Законом Республики Казахстан от 30 декабря 2009 года за № 234-IV (вводится в действие с 01.01.2009).</w:t>
      </w:r>
      <w:r>
        <w:br/>
      </w:r>
      <w:r>
        <w:rPr>
          <w:rFonts w:ascii="Times New Roman"/>
          <w:b w:val="false"/>
          <w:i w:val="false"/>
          <w:color w:val="000000"/>
          <w:sz w:val="28"/>
        </w:rPr>
        <w:t>
      36)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r>
        <w:br/>
      </w:r>
      <w:r>
        <w:rPr>
          <w:rFonts w:ascii="Times New Roman"/>
          <w:b w:val="false"/>
          <w:i w:val="false"/>
          <w:color w:val="000000"/>
          <w:sz w:val="28"/>
        </w:rPr>
        <w:t>
      37)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r>
        <w:br/>
      </w:r>
      <w:r>
        <w:rPr>
          <w:rFonts w:ascii="Times New Roman"/>
          <w:b w:val="false"/>
          <w:i w:val="false"/>
          <w:color w:val="000000"/>
          <w:sz w:val="28"/>
        </w:rPr>
        <w:t>
      38)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r>
        <w:br/>
      </w:r>
      <w:r>
        <w:rPr>
          <w:rFonts w:ascii="Times New Roman"/>
          <w:b w:val="false"/>
          <w:i w:val="false"/>
          <w:color w:val="000000"/>
          <w:sz w:val="28"/>
        </w:rPr>
        <w:t>
      39) дивиденды, полученные от юридического лица-нерезидента, указанного в пункте 1 статьи 224 настоящего Кодекса, распределенные из прибыли или ее части, обложенной индивидуальным подоходным налогом в Республике Казахстан в соответствии со статьей 224 настоящего Кодекса;</w:t>
      </w:r>
      <w:r>
        <w:br/>
      </w:r>
      <w:r>
        <w:rPr>
          <w:rFonts w:ascii="Times New Roman"/>
          <w:b w:val="false"/>
          <w:i w:val="false"/>
          <w:color w:val="000000"/>
          <w:sz w:val="28"/>
        </w:rPr>
        <w:t>
     </w:t>
      </w:r>
      <w:r>
        <w:rPr>
          <w:rFonts w:ascii="Times New Roman"/>
          <w:b w:val="false"/>
          <w:i w:val="false"/>
          <w:color w:val="ff00ff"/>
          <w:sz w:val="28"/>
        </w:rPr>
        <w:t xml:space="preserve"> 40)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41)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w:t>
      </w:r>
      <w:r>
        <w:br/>
      </w:r>
      <w:r>
        <w:rPr>
          <w:rFonts w:ascii="Times New Roman"/>
          <w:b w:val="false"/>
          <w:i w:val="false"/>
          <w:color w:val="000000"/>
          <w:sz w:val="28"/>
        </w:rPr>
        <w:t>
</w:t>
      </w:r>
      <w:r>
        <w:rPr>
          <w:rFonts w:ascii="Times New Roman"/>
          <w:b w:val="false"/>
          <w:i/>
          <w:color w:val="ff00ff"/>
          <w:sz w:val="28"/>
        </w:rPr>
        <w:t>      являющимся работником такой автономной организации образования;</w:t>
      </w:r>
      <w:r>
        <w:br/>
      </w:r>
      <w:r>
        <w:rPr>
          <w:rFonts w:ascii="Times New Roman"/>
          <w:b w:val="false"/>
          <w:i w:val="false"/>
          <w:color w:val="000000"/>
          <w:sz w:val="28"/>
        </w:rPr>
        <w:t>
</w:t>
      </w:r>
      <w:r>
        <w:rPr>
          <w:rFonts w:ascii="Times New Roman"/>
          <w:b w:val="false"/>
          <w:i/>
          <w:color w:val="ff00ff"/>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w:t>
      </w:r>
      <w:r>
        <w:rPr>
          <w:rFonts w:ascii="Times New Roman"/>
          <w:b w:val="false"/>
          <w:i/>
          <w:color w:val="ff00ff"/>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w:t>
      </w:r>
      <w:r>
        <w:rPr>
          <w:rFonts w:ascii="Times New Roman"/>
          <w:b w:val="false"/>
          <w:i/>
          <w:color w:val="ff00ff"/>
          <w:sz w:val="28"/>
        </w:rPr>
        <w:t>      42) расходы автономной организации образования, определенной подпунктами 2) и 3)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135-1 настоящего Кодекса, по решению автономной организации образования, осуществляющей такие расходы, с указанием специальности:</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обучение, повышение квалификации или переподготовку физического лица;</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проживание в пределах норм, установленных уполномоченным органом;</w:t>
      </w:r>
      <w:r>
        <w:br/>
      </w:r>
      <w:r>
        <w:rPr>
          <w:rFonts w:ascii="Times New Roman"/>
          <w:b w:val="false"/>
          <w:i w:val="false"/>
          <w:color w:val="000000"/>
          <w:sz w:val="28"/>
        </w:rPr>
        <w:t>
</w:t>
      </w:r>
      <w:r>
        <w:rPr>
          <w:rFonts w:ascii="Times New Roman"/>
          <w:b w:val="false"/>
          <w:i/>
          <w:color w:val="ff00ff"/>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w:t>
      </w:r>
      <w:r>
        <w:rPr>
          <w:rFonts w:ascii="Times New Roman"/>
          <w:b w:val="false"/>
          <w:i/>
          <w:color w:val="ff00ff"/>
          <w:sz w:val="28"/>
        </w:rPr>
        <w:t>      сумма денег, назначенная автономной организацией образования к выплате физическому лицу, в пределах:</w:t>
      </w:r>
      <w:r>
        <w:br/>
      </w:r>
      <w:r>
        <w:rPr>
          <w:rFonts w:ascii="Times New Roman"/>
          <w:b w:val="false"/>
          <w:i w:val="false"/>
          <w:color w:val="000000"/>
          <w:sz w:val="28"/>
        </w:rPr>
        <w:t>
</w:t>
      </w:r>
      <w:r>
        <w:rPr>
          <w:rFonts w:ascii="Times New Roman"/>
          <w:b w:val="false"/>
          <w:i/>
          <w:color w:val="ff00ff"/>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r>
        <w:br/>
      </w:r>
      <w:r>
        <w:rPr>
          <w:rFonts w:ascii="Times New Roman"/>
          <w:b w:val="false"/>
          <w:i w:val="false"/>
          <w:color w:val="000000"/>
          <w:sz w:val="28"/>
        </w:rPr>
        <w:t>
</w:t>
      </w:r>
      <w:r>
        <w:rPr>
          <w:rFonts w:ascii="Times New Roman"/>
          <w:b w:val="false"/>
          <w:i/>
          <w:color w:val="ff00ff"/>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43) выплаты, произведенные автономной организацией образования, определенной подпунктом 2) пункта 1 статьи 135-1 настоящего Кодекса, в виде:</w:t>
      </w:r>
      <w:r>
        <w:br/>
      </w:r>
      <w:r>
        <w:rPr>
          <w:rFonts w:ascii="Times New Roman"/>
          <w:b w:val="false"/>
          <w:i w:val="false"/>
          <w:color w:val="000000"/>
          <w:sz w:val="28"/>
        </w:rPr>
        <w:t>
</w:t>
      </w:r>
      <w:r>
        <w:rPr>
          <w:rFonts w:ascii="Times New Roman"/>
          <w:b w:val="false"/>
          <w:i w:val="false"/>
          <w:color w:val="ff00ff"/>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r>
        <w:br/>
      </w:r>
      <w:r>
        <w:rPr>
          <w:rFonts w:ascii="Times New Roman"/>
          <w:b w:val="false"/>
          <w:i w:val="false"/>
          <w:color w:val="000000"/>
          <w:sz w:val="28"/>
        </w:rPr>
        <w:t>
</w:t>
      </w:r>
      <w:r>
        <w:rPr>
          <w:rFonts w:ascii="Times New Roman"/>
          <w:b w:val="false"/>
          <w:i w:val="false"/>
          <w:color w:val="ff00ff"/>
          <w:sz w:val="28"/>
        </w:rPr>
        <w:t>      послесреднее образование;</w:t>
      </w:r>
      <w:r>
        <w:br/>
      </w:r>
      <w:r>
        <w:rPr>
          <w:rFonts w:ascii="Times New Roman"/>
          <w:b w:val="false"/>
          <w:i w:val="false"/>
          <w:color w:val="000000"/>
          <w:sz w:val="28"/>
        </w:rPr>
        <w:t>
</w:t>
      </w:r>
      <w:r>
        <w:rPr>
          <w:rFonts w:ascii="Times New Roman"/>
          <w:b w:val="false"/>
          <w:i w:val="false"/>
          <w:color w:val="ff00ff"/>
          <w:sz w:val="28"/>
        </w:rPr>
        <w:t>      высшее образование;</w:t>
      </w:r>
      <w:r>
        <w:br/>
      </w:r>
      <w:r>
        <w:rPr>
          <w:rFonts w:ascii="Times New Roman"/>
          <w:b w:val="false"/>
          <w:i w:val="false"/>
          <w:color w:val="000000"/>
          <w:sz w:val="28"/>
        </w:rPr>
        <w:t>
</w:t>
      </w:r>
      <w:r>
        <w:rPr>
          <w:rFonts w:ascii="Times New Roman"/>
          <w:b w:val="false"/>
          <w:i w:val="false"/>
          <w:color w:val="ff00ff"/>
          <w:sz w:val="28"/>
        </w:rPr>
        <w:t>      послевузовское образование;</w:t>
      </w:r>
      <w:r>
        <w:br/>
      </w:r>
      <w:r>
        <w:rPr>
          <w:rFonts w:ascii="Times New Roman"/>
          <w:b w:val="false"/>
          <w:i w:val="false"/>
          <w:color w:val="000000"/>
          <w:sz w:val="28"/>
        </w:rPr>
        <w:t>
</w:t>
      </w:r>
      <w:r>
        <w:rPr>
          <w:rFonts w:ascii="Times New Roman"/>
          <w:b w:val="false"/>
          <w:i w:val="false"/>
          <w:color w:val="ff00ff"/>
          <w:sz w:val="28"/>
        </w:rPr>
        <w:t>      фактически произведенных расходов на оплату участия в мероприятии внеурочной деятельности;</w:t>
      </w:r>
      <w:r>
        <w:br/>
      </w:r>
      <w:r>
        <w:rPr>
          <w:rFonts w:ascii="Times New Roman"/>
          <w:b w:val="false"/>
          <w:i w:val="false"/>
          <w:color w:val="000000"/>
          <w:sz w:val="28"/>
        </w:rPr>
        <w:t>
</w:t>
      </w:r>
      <w:r>
        <w:rPr>
          <w:rFonts w:ascii="Times New Roman"/>
          <w:b w:val="false"/>
          <w:i w:val="false"/>
          <w:color w:val="ff00ff"/>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фактически произведенных расходов на проживание в пределах норм, установленных уполномоченным органом;</w:t>
      </w:r>
      <w:r>
        <w:br/>
      </w:r>
      <w:r>
        <w:rPr>
          <w:rFonts w:ascii="Times New Roman"/>
          <w:b w:val="false"/>
          <w:i w:val="false"/>
          <w:color w:val="000000"/>
          <w:sz w:val="28"/>
        </w:rPr>
        <w:t>
</w:t>
      </w:r>
      <w:r>
        <w:rPr>
          <w:rFonts w:ascii="Times New Roman"/>
          <w:b w:val="false"/>
          <w:i w:val="false"/>
          <w:color w:val="ff00ff"/>
          <w:sz w:val="28"/>
        </w:rPr>
        <w:t>      суммы денег, назначенной к выплате физическому лицу в пределах:</w:t>
      </w:r>
      <w:r>
        <w:br/>
      </w:r>
      <w:r>
        <w:rPr>
          <w:rFonts w:ascii="Times New Roman"/>
          <w:b w:val="false"/>
          <w:i w:val="false"/>
          <w:color w:val="000000"/>
          <w:sz w:val="28"/>
        </w:rPr>
        <w:t>
</w:t>
      </w:r>
      <w:r>
        <w:rPr>
          <w:rFonts w:ascii="Times New Roman"/>
          <w:b w:val="false"/>
          <w:i w:val="false"/>
          <w:color w:val="ff00ff"/>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135-1 настоящего Кодекса, при направлении физического лица в пределах Республики Казахстан;</w:t>
      </w:r>
      <w:r>
        <w:br/>
      </w:r>
      <w:r>
        <w:rPr>
          <w:rFonts w:ascii="Times New Roman"/>
          <w:b w:val="false"/>
          <w:i w:val="false"/>
          <w:color w:val="000000"/>
          <w:sz w:val="28"/>
        </w:rPr>
        <w:t>
</w:t>
      </w:r>
      <w:r>
        <w:rPr>
          <w:rFonts w:ascii="Times New Roman"/>
          <w:b w:val="false"/>
          <w:i w:val="false"/>
          <w:color w:val="ff00ff"/>
          <w:sz w:val="28"/>
        </w:rPr>
        <w:t>      8-кратного размера месячного расчетного показателя,</w:t>
      </w:r>
      <w:r>
        <w:rPr>
          <w:rFonts w:ascii="Times New Roman"/>
          <w:b w:val="false"/>
          <w:i w:val="false"/>
          <w:color w:val="000000"/>
          <w:sz w:val="28"/>
        </w:rPr>
        <w:t> </w:t>
      </w:r>
      <w:r>
        <w:rPr>
          <w:rFonts w:ascii="Times New Roman"/>
          <w:b w:val="false"/>
          <w:i w:val="false"/>
          <w:color w:val="ff00ff"/>
          <w:sz w:val="28"/>
        </w:rPr>
        <w:t>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135-1 настоящего Кодекса, при направлении физического лица за пределы Республики Казахстан;</w:t>
      </w:r>
      <w:r>
        <w:br/>
      </w:r>
      <w:r>
        <w:rPr>
          <w:rFonts w:ascii="Times New Roman"/>
          <w:b w:val="false"/>
          <w:i w:val="false"/>
          <w:color w:val="000000"/>
          <w:sz w:val="28"/>
        </w:rPr>
        <w:t>
</w:t>
      </w:r>
      <w:r>
        <w:rPr>
          <w:rFonts w:ascii="Times New Roman"/>
          <w:b w:val="false"/>
          <w:i w:val="false"/>
          <w:color w:val="ff00ff"/>
          <w:sz w:val="28"/>
        </w:rPr>
        <w:t>      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135-1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r>
        <w:br/>
      </w:r>
      <w:r>
        <w:rPr>
          <w:rFonts w:ascii="Times New Roman"/>
          <w:b w:val="false"/>
          <w:i w:val="false"/>
          <w:color w:val="000000"/>
          <w:sz w:val="28"/>
        </w:rPr>
        <w:t>
</w:t>
      </w:r>
      <w:r>
        <w:rPr>
          <w:rFonts w:ascii="Times New Roman"/>
          <w:b w:val="false"/>
          <w:i w:val="false"/>
          <w:color w:val="ff00ff"/>
          <w:sz w:val="28"/>
        </w:rPr>
        <w:t>      на подготовительном отделении;</w:t>
      </w:r>
      <w:r>
        <w:br/>
      </w:r>
      <w:r>
        <w:rPr>
          <w:rFonts w:ascii="Times New Roman"/>
          <w:b w:val="false"/>
          <w:i w:val="false"/>
          <w:color w:val="000000"/>
          <w:sz w:val="28"/>
        </w:rPr>
        <w:t>
</w:t>
      </w:r>
      <w:r>
        <w:rPr>
          <w:rFonts w:ascii="Times New Roman"/>
          <w:b w:val="false"/>
          <w:i w:val="false"/>
          <w:color w:val="ff00ff"/>
          <w:sz w:val="28"/>
        </w:rPr>
        <w:t>      по следующим уровням образования:</w:t>
      </w:r>
      <w:r>
        <w:br/>
      </w:r>
      <w:r>
        <w:rPr>
          <w:rFonts w:ascii="Times New Roman"/>
          <w:b w:val="false"/>
          <w:i w:val="false"/>
          <w:color w:val="000000"/>
          <w:sz w:val="28"/>
        </w:rPr>
        <w:t>
</w:t>
      </w:r>
      <w:r>
        <w:rPr>
          <w:rFonts w:ascii="Times New Roman"/>
          <w:b w:val="false"/>
          <w:i w:val="false"/>
          <w:color w:val="ff00ff"/>
          <w:sz w:val="28"/>
        </w:rPr>
        <w:t>      начальная школа, включающая дошкольное воспитание и обучение;</w:t>
      </w:r>
      <w:r>
        <w:br/>
      </w:r>
      <w:r>
        <w:rPr>
          <w:rFonts w:ascii="Times New Roman"/>
          <w:b w:val="false"/>
          <w:i w:val="false"/>
          <w:color w:val="000000"/>
          <w:sz w:val="28"/>
        </w:rPr>
        <w:t>
</w:t>
      </w:r>
      <w:r>
        <w:rPr>
          <w:rFonts w:ascii="Times New Roman"/>
          <w:b w:val="false"/>
          <w:i w:val="false"/>
          <w:color w:val="ff00ff"/>
          <w:sz w:val="28"/>
        </w:rPr>
        <w:t>      основная школа;</w:t>
      </w:r>
      <w:r>
        <w:br/>
      </w:r>
      <w:r>
        <w:rPr>
          <w:rFonts w:ascii="Times New Roman"/>
          <w:b w:val="false"/>
          <w:i w:val="false"/>
          <w:color w:val="000000"/>
          <w:sz w:val="28"/>
        </w:rPr>
        <w:t>
</w:t>
      </w:r>
      <w:r>
        <w:rPr>
          <w:rFonts w:ascii="Times New Roman"/>
          <w:b w:val="false"/>
          <w:i w:val="false"/>
          <w:color w:val="ff00ff"/>
          <w:sz w:val="28"/>
        </w:rPr>
        <w:t>      старшая школа;</w:t>
      </w:r>
      <w:r>
        <w:br/>
      </w:r>
      <w:r>
        <w:rPr>
          <w:rFonts w:ascii="Times New Roman"/>
          <w:b w:val="false"/>
          <w:i w:val="false"/>
          <w:color w:val="000000"/>
          <w:sz w:val="28"/>
        </w:rPr>
        <w:t>
</w:t>
      </w:r>
      <w:r>
        <w:rPr>
          <w:rFonts w:ascii="Times New Roman"/>
          <w:b w:val="false"/>
          <w:i w:val="false"/>
          <w:color w:val="ff00ff"/>
          <w:sz w:val="28"/>
        </w:rPr>
        <w:t>      по очной форме обучения по следующим уровням образования:</w:t>
      </w:r>
      <w:r>
        <w:br/>
      </w:r>
      <w:r>
        <w:rPr>
          <w:rFonts w:ascii="Times New Roman"/>
          <w:b w:val="false"/>
          <w:i w:val="false"/>
          <w:color w:val="000000"/>
          <w:sz w:val="28"/>
        </w:rPr>
        <w:t>
</w:t>
      </w:r>
      <w:r>
        <w:rPr>
          <w:rFonts w:ascii="Times New Roman"/>
          <w:b w:val="false"/>
          <w:i w:val="false"/>
          <w:color w:val="ff00ff"/>
          <w:sz w:val="28"/>
        </w:rPr>
        <w:t>      послесреднее образование;</w:t>
      </w:r>
      <w:r>
        <w:br/>
      </w:r>
      <w:r>
        <w:rPr>
          <w:rFonts w:ascii="Times New Roman"/>
          <w:b w:val="false"/>
          <w:i w:val="false"/>
          <w:color w:val="000000"/>
          <w:sz w:val="28"/>
        </w:rPr>
        <w:t>
</w:t>
      </w:r>
      <w:r>
        <w:rPr>
          <w:rFonts w:ascii="Times New Roman"/>
          <w:b w:val="false"/>
          <w:i w:val="false"/>
          <w:color w:val="ff00ff"/>
          <w:sz w:val="28"/>
        </w:rPr>
        <w:t>      высшее образование;</w:t>
      </w:r>
      <w:r>
        <w:br/>
      </w:r>
      <w:r>
        <w:rPr>
          <w:rFonts w:ascii="Times New Roman"/>
          <w:b w:val="false"/>
          <w:i w:val="false"/>
          <w:color w:val="000000"/>
          <w:sz w:val="28"/>
        </w:rPr>
        <w:t>
</w:t>
      </w:r>
      <w:r>
        <w:rPr>
          <w:rFonts w:ascii="Times New Roman"/>
          <w:b w:val="false"/>
          <w:i w:val="false"/>
          <w:color w:val="ff00ff"/>
          <w:sz w:val="28"/>
        </w:rPr>
        <w:t>      послевузовское образование;</w:t>
      </w:r>
      <w:r>
        <w:br/>
      </w:r>
      <w:r>
        <w:rPr>
          <w:rFonts w:ascii="Times New Roman"/>
          <w:b w:val="false"/>
          <w:i w:val="false"/>
          <w:color w:val="000000"/>
          <w:sz w:val="28"/>
        </w:rPr>
        <w:t>
     </w:t>
      </w:r>
      <w:r>
        <w:rPr>
          <w:rFonts w:ascii="Times New Roman"/>
          <w:b w:val="false"/>
          <w:i w:val="false"/>
          <w:color w:val="ff00ff"/>
          <w:sz w:val="28"/>
        </w:rPr>
        <w:t xml:space="preserve"> 44) материальная выгода, полученная физическим лицом, которое обучается на подготовительном отделении автономной организации образования, определенной подпунктом 2) пункта 1 статьи 135-1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r>
        <w:br/>
      </w:r>
      <w:r>
        <w:rPr>
          <w:rFonts w:ascii="Times New Roman"/>
          <w:b w:val="false"/>
          <w:i w:val="false"/>
          <w:color w:val="000000"/>
          <w:sz w:val="28"/>
        </w:rPr>
        <w:t>
</w:t>
      </w:r>
      <w:r>
        <w:rPr>
          <w:rFonts w:ascii="Times New Roman"/>
          <w:b w:val="false"/>
          <w:i w:val="false"/>
          <w:color w:val="ff00ff"/>
          <w:sz w:val="28"/>
        </w:rPr>
        <w:t>      45)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135-1 настоящего Кодекса, в виде оплаты (возмещения) расходов:</w:t>
      </w:r>
      <w:r>
        <w:br/>
      </w:r>
      <w:r>
        <w:rPr>
          <w:rFonts w:ascii="Times New Roman"/>
          <w:b w:val="false"/>
          <w:i w:val="false"/>
          <w:color w:val="000000"/>
          <w:sz w:val="28"/>
        </w:rPr>
        <w:t>
</w:t>
      </w:r>
      <w:r>
        <w:rPr>
          <w:rFonts w:ascii="Times New Roman"/>
          <w:b w:val="false"/>
          <w:i w:val="false"/>
          <w:color w:val="ff00ff"/>
          <w:sz w:val="28"/>
        </w:rPr>
        <w:t>      на медицинское страхование;</w:t>
      </w:r>
      <w:r>
        <w:br/>
      </w:r>
      <w:r>
        <w:rPr>
          <w:rFonts w:ascii="Times New Roman"/>
          <w:b w:val="false"/>
          <w:i w:val="false"/>
          <w:color w:val="000000"/>
          <w:sz w:val="28"/>
        </w:rPr>
        <w:t>
</w:t>
      </w:r>
      <w:r>
        <w:rPr>
          <w:rFonts w:ascii="Times New Roman"/>
          <w:b w:val="false"/>
          <w:i w:val="false"/>
          <w:color w:val="ff00ff"/>
          <w:sz w:val="28"/>
        </w:rPr>
        <w:t>      на проживание в общежитии автономной организации образования, определенной пунктом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46) доход, полученный физическим лицом при приобретении акций и (или) иных ценных бумаг банка, осуществившего операцию, предусмотренную статьей 61-4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color w:val="ff00ff"/>
          <w:sz w:val="28"/>
        </w:rPr>
        <w:t>      2. Доходы, предусмотренные подпунктами 12), 13) и 13-2) пункта 1 настоящей статьи, исключаются из доходов, подлежащих налогообложению, в том календарном году, в который входят налоговые периоды, в которых возникло, прекращено или имеется основание для применения подпунктов 12), 13) и 13-2) пункта 1 настоящей статьи, при представлении физическим лицом следующих документов:</w:t>
      </w:r>
      <w:r>
        <w:br/>
      </w:r>
      <w:r>
        <w:rPr>
          <w:rFonts w:ascii="Times New Roman"/>
          <w:b w:val="false"/>
          <w:i w:val="false"/>
          <w:color w:val="000000"/>
          <w:sz w:val="28"/>
        </w:rPr>
        <w:t>
</w:t>
      </w:r>
      <w:r>
        <w:rPr>
          <w:rFonts w:ascii="Times New Roman"/>
          <w:b w:val="false"/>
          <w:i/>
          <w:color w:val="ff00ff"/>
          <w:sz w:val="28"/>
        </w:rPr>
        <w:t>      заявления физического лица на применение подпунктов 12), 13) и 13-2) пункта 1 настоящей статьи с указанием размера корректировки в пределах, установленных настоящей статьей;</w:t>
      </w:r>
      <w:r>
        <w:br/>
      </w:r>
      <w:r>
        <w:rPr>
          <w:rFonts w:ascii="Times New Roman"/>
          <w:b w:val="false"/>
          <w:i w:val="false"/>
          <w:color w:val="000000"/>
          <w:sz w:val="28"/>
        </w:rPr>
        <w:t>
</w:t>
      </w:r>
      <w:r>
        <w:rPr>
          <w:rFonts w:ascii="Times New Roman"/>
          <w:b w:val="false"/>
          <w:i/>
          <w:color w:val="ff00ff"/>
          <w:sz w:val="28"/>
        </w:rPr>
        <w:t>      копий подтверждающих документов.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В случае если нормы, предусмотренные подпунктами 12), 13) и 13-2) пункта 1 настоящей статьи,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пунктом 2 статьи 46 настоящего Кодекса, представить налоговому агенту, производившему удержание индивидуального подоходного налога с такого дохода, документы, указанные в пункте 2 настоящей статьи, на основании которых налоговый агент производит перерасчет доходов, подлежащих налогообложению.</w:t>
      </w:r>
      <w:r>
        <w:br/>
      </w:r>
      <w:r>
        <w:rPr>
          <w:rFonts w:ascii="Times New Roman"/>
          <w:b w:val="false"/>
          <w:i w:val="false"/>
          <w:color w:val="000000"/>
          <w:sz w:val="28"/>
        </w:rPr>
        <w:t>
</w:t>
      </w:r>
      <w:r>
        <w:rPr>
          <w:rFonts w:ascii="Times New Roman"/>
          <w:b w:val="false"/>
          <w:i w:val="false"/>
          <w:color w:val="ff00ff"/>
          <w:sz w:val="28"/>
        </w:rPr>
        <w:t>      4. Доход от личного подсобного хозяйства исключается из доходов, подлежащих налогообложению, при представлении заготовительной организации в сфере агропромышленного комплекса следующих документов:</w:t>
      </w:r>
      <w:r>
        <w:br/>
      </w:r>
      <w:r>
        <w:rPr>
          <w:rFonts w:ascii="Times New Roman"/>
          <w:b w:val="false"/>
          <w:i w:val="false"/>
          <w:color w:val="000000"/>
          <w:sz w:val="28"/>
        </w:rPr>
        <w:t>
</w:t>
      </w:r>
      <w:r>
        <w:rPr>
          <w:rFonts w:ascii="Times New Roman"/>
          <w:b w:val="false"/>
          <w:i w:val="false"/>
          <w:color w:val="ff00ff"/>
          <w:sz w:val="28"/>
        </w:rPr>
        <w:t>      1) справка о наличии личного подсобного хозяйства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подтверждение местного исполнительного органа о наличии используемых в личном подсобном хозяйстве:</w:t>
      </w:r>
      <w:r>
        <w:br/>
      </w:r>
      <w:r>
        <w:rPr>
          <w:rFonts w:ascii="Times New Roman"/>
          <w:b w:val="false"/>
          <w:i w:val="false"/>
          <w:color w:val="000000"/>
          <w:sz w:val="28"/>
        </w:rPr>
        <w:t>
</w:t>
      </w:r>
      <w:r>
        <w:rPr>
          <w:rFonts w:ascii="Times New Roman"/>
          <w:b w:val="false"/>
          <w:i w:val="false"/>
          <w:color w:val="ff00ff"/>
          <w:sz w:val="28"/>
        </w:rPr>
        <w:t>      земельного участка с указанием площади;</w:t>
      </w:r>
      <w:r>
        <w:br/>
      </w:r>
      <w:r>
        <w:rPr>
          <w:rFonts w:ascii="Times New Roman"/>
          <w:b w:val="false"/>
          <w:i w:val="false"/>
          <w:color w:val="000000"/>
          <w:sz w:val="28"/>
        </w:rPr>
        <w:t>
</w:t>
      </w:r>
      <w:r>
        <w:rPr>
          <w:rFonts w:ascii="Times New Roman"/>
          <w:b w:val="false"/>
          <w:i w:val="false"/>
          <w:color w:val="ff00ff"/>
          <w:sz w:val="28"/>
        </w:rPr>
        <w:t>      домашних животных с указанием количества;</w:t>
      </w:r>
      <w:r>
        <w:br/>
      </w:r>
      <w:r>
        <w:rPr>
          <w:rFonts w:ascii="Times New Roman"/>
          <w:b w:val="false"/>
          <w:i w:val="false"/>
          <w:color w:val="000000"/>
          <w:sz w:val="28"/>
        </w:rPr>
        <w:t>
</w:t>
      </w:r>
      <w:r>
        <w:rPr>
          <w:rFonts w:ascii="Times New Roman"/>
          <w:b w:val="false"/>
          <w:i w:val="false"/>
          <w:color w:val="ff00ff"/>
          <w:sz w:val="28"/>
        </w:rPr>
        <w:t>      домашних птиц с указанием количества;</w:t>
      </w:r>
      <w:r>
        <w:br/>
      </w:r>
      <w:r>
        <w:rPr>
          <w:rFonts w:ascii="Times New Roman"/>
          <w:b w:val="false"/>
          <w:i w:val="false"/>
          <w:color w:val="000000"/>
          <w:sz w:val="28"/>
        </w:rPr>
        <w:t>
</w:t>
      </w:r>
      <w:r>
        <w:rPr>
          <w:rFonts w:ascii="Times New Roman"/>
          <w:b w:val="false"/>
          <w:i w:val="false"/>
          <w:color w:val="ff00ff"/>
          <w:sz w:val="28"/>
        </w:rPr>
        <w:t>      3)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r>
        <w:br/>
      </w:r>
      <w:r>
        <w:rPr>
          <w:rFonts w:ascii="Times New Roman"/>
          <w:b w:val="false"/>
          <w:i w:val="false"/>
          <w:color w:val="000000"/>
          <w:sz w:val="28"/>
        </w:rPr>
        <w:t>
</w:t>
      </w:r>
      <w:r>
        <w:rPr>
          <w:rFonts w:ascii="Times New Roman"/>
          <w:b w:val="false"/>
          <w:i w:val="false"/>
          <w:color w:val="ff00ff"/>
          <w:sz w:val="28"/>
        </w:rPr>
        <w:t>      5. Положение подпункта 13-1) пункта 1 настоящей статьи применяется только одним налоговым агентом – заготовительной организацией в сфере агропромышленного комплекса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Статья 156 с изменениями, внесенными Законом Республики Казахстан</w:t>
      </w:r>
      <w:r>
        <w:rPr>
          <w:rFonts w:ascii="Times New Roman"/>
          <w:b w:val="false"/>
          <w:i/>
          <w:color w:val="800000"/>
          <w:sz w:val="28"/>
        </w:rPr>
        <w:t xml:space="preserve">  </w:t>
      </w:r>
      <w:r>
        <w:rPr>
          <w:rFonts w:ascii="Times New Roman"/>
          <w:b w:val="false"/>
          <w:i/>
          <w:color w:val="ff00ff"/>
          <w:sz w:val="28"/>
        </w:rPr>
        <w:t>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156 с изменениями в подпунктах 7), 9), 13), 14), 24) пункта 1 и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156 с изменениями в части подпунктов 24), 24-1) пункта  1 и пункте 3,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156  с изменением в подпункте 11) и дополнением подпунктом 11-1) пункта 1, внесенными Законом Республики Казахстан от 19 марта 2010 года № 258-IV (вводятся в действие с 01.01.2009 и действуют до 01.01.2016).</w:t>
      </w:r>
      <w:r>
        <w:br/>
      </w:r>
      <w:r>
        <w:rPr>
          <w:rFonts w:ascii="Times New Roman"/>
          <w:b w:val="false"/>
          <w:i w:val="false"/>
          <w:color w:val="000000"/>
          <w:sz w:val="28"/>
        </w:rPr>
        <w:t>
</w:t>
      </w:r>
      <w:r>
        <w:rPr>
          <w:rFonts w:ascii="Times New Roman"/>
          <w:b w:val="false"/>
          <w:i/>
          <w:color w:val="ff00ff"/>
          <w:sz w:val="28"/>
        </w:rPr>
        <w:t>      Статья 156 дополнена подпунктом 41) в пункте 1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156 с измененением в подпункте 8) пункта 1; дополнением подпунктом 8-1 в пункте 1, внесенными Законом Республики Казахстан от 06 января 2011 года № 379-IV (вводятся в действие с 29.01.2011).</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подпункта 24) пункта 1,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156 с изменениями в подпункте 41) пункта 1, внесенными 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xml:space="preserve">      Статья 156 с изменениями в подпункте 10), дополнением подпунктаи 4-1) и 4-2) пункта 1; с изложением в новой редакции подпунктов 4), 7), 8), 15) пункта 1 и пункта 2; с изложением подпункта 8) пункта 1 в той же редакции статьей 3 Закона Республики Казахстан от 21 июля 2011 года № 467-IV с 29.01.2011 до 01.01.2012, которая будет действовать и с 01.01.2012: </w:t>
      </w:r>
      <w:r>
        <w:rPr>
          <w:rFonts w:ascii="Times New Roman"/>
          <w:b w:val="false"/>
          <w:i w:val="false"/>
          <w:color w:val="ff00ff"/>
          <w:sz w:val="28"/>
        </w:rPr>
        <w:t>«доходы военнослужащего в связи с исполнением обязанностей воинской службы, сотрудника правоохранительного органа (за исключением сотрудника таможенного органа и органа прокуратуры) в связи с исполнением служебных обязанностей»</w:t>
      </w:r>
      <w:r>
        <w:rPr>
          <w:rFonts w:ascii="Times New Roman"/>
          <w:b w:val="false"/>
          <w:i/>
          <w:color w:val="ff00ff"/>
          <w:sz w:val="28"/>
        </w:rPr>
        <w:t>,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156 с дополнением подпунктом 8-2) в пункт 1, внесенным Законом Республики Казахстан от 15 февраля 2012 года № 556-IV (вводится в действие с 26.02.2012).</w:t>
      </w:r>
      <w:r>
        <w:br/>
      </w:r>
      <w:r>
        <w:rPr>
          <w:rFonts w:ascii="Times New Roman"/>
          <w:b w:val="false"/>
          <w:i w:val="false"/>
          <w:color w:val="000000"/>
          <w:sz w:val="28"/>
        </w:rPr>
        <w:t>
</w:t>
      </w:r>
      <w:r>
        <w:rPr>
          <w:rFonts w:ascii="Times New Roman"/>
          <w:b w:val="false"/>
          <w:i/>
          <w:color w:val="ff00ff"/>
          <w:sz w:val="28"/>
        </w:rPr>
        <w:t>      Статья 156 с исключением слов в подпункте 2) пункта 1, внесенным Законом Республики Казахстан от 05 июля 2012 года № 30-V (вводится в действие с 31.07.2012).</w:t>
      </w:r>
      <w:r>
        <w:br/>
      </w:r>
      <w:r>
        <w:rPr>
          <w:rFonts w:ascii="Times New Roman"/>
          <w:b w:val="false"/>
          <w:i w:val="false"/>
          <w:color w:val="000000"/>
          <w:sz w:val="28"/>
        </w:rPr>
        <w:t>
</w:t>
      </w:r>
      <w:r>
        <w:rPr>
          <w:rFonts w:ascii="Times New Roman"/>
          <w:b w:val="false"/>
          <w:i/>
          <w:color w:val="ff00ff"/>
          <w:sz w:val="28"/>
        </w:rPr>
        <w:t>      Статья 156 с дополнением подпунктами 27-1), 27-2) и 27-3) в пункт 1; с изложением в новой редакции абзаца второго пункта 3 (фактически одно слово "суммы" заменено на слово "размера"),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156 в пункте 1: с изложением в новой редакции абзаца четвертого части первой и дополнением частья четвертой подпункта 7), изложением в новой редакции абзаца четвертого и лополнением частью второй подпункта 15), изложением в новой редакции абзацев восьмого и девятого подпункта 24), подпунктов 28) и 41), дополнением подпунктом 42),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156 с дополнением подпунктом 23-1) в пункт 1, внесенным Законом Республики Казахстан от 14 января 2013 года № 68-V (вводится в действие с 01.02.2013).</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подпункта 28) пункта 1,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156 с изменениями в подпункте 13) пункта 1, внесенными Законом Республики Казахстан от 26 декабря 2012 года № 61-V (вводятся в действие с 01.01.2014).</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абзаца четвертого части первой подпункта 7) пункта 1,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156 с дополнением подпунктом 26-1) в пункт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156 и изложением в новой редакции подпунктов 8) и 8-2) пункта 1, внесенными Законом Республики Казахстан от 23 апреля 2014 года № 200-V ЗРК (вводятся в действие с 06.05.2014).</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подпункта 24) и подпункта 42) пункта 1, внесенными Законом Республики Казахстан от 29 сентября 2014 года № 239-V (вводятся в действие с 13.10.2014).</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34-1.</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34-1</w:t>
      </w:r>
      <w:r>
        <w:rPr>
          <w:rFonts w:ascii="Times New Roman"/>
          <w:b w:val="false"/>
          <w:i/>
          <w:color w:val="008000"/>
          <w:sz w:val="28"/>
        </w:rPr>
        <w:t xml:space="preserve"> 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17 июля 2009 года № 188-IV (вводится в действие с 02.08.2009).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34-1</w:t>
      </w:r>
      <w:r>
        <w:rPr>
          <w:rFonts w:ascii="Times New Roman"/>
          <w:b w:val="false"/>
          <w:i/>
          <w:color w:val="008000"/>
          <w:sz w:val="28"/>
        </w:rPr>
        <w:t xml:space="preserve"> с измененным сроком введения в действие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34-1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156 в пункте 1: с исключением подпункта 6); дополнением частью пятой подпункта 7) (вводится в действие с 01.01.2015), дополнением подпунктом 13-1) (действует с 01.01.2015 по 31.12.2017); изложением в новой редакции подпункта 17) (вводится в действие с 01.01.2015); дополнением подпунктом 27-4) (вводится в действие с 01.01.2009); исключением подпункта 34) (вводится в действие с 01.01.2014); дополнением пунктами 4 и 5 (действуют с 01.01.2015 по 31.12.2017),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xml:space="preserve">      Статья 156 в пункте 1: с изложением в новой редакции абзаца первого части первой; исключением слов </w:t>
      </w:r>
      <w:r>
        <w:rPr>
          <w:rFonts w:ascii="Times New Roman"/>
          <w:b w:val="false"/>
          <w:i w:val="false"/>
          <w:color w:val="ff00ff"/>
          <w:sz w:val="28"/>
        </w:rPr>
        <w:t>«</w:t>
      </w:r>
      <w:r>
        <w:rPr>
          <w:rFonts w:ascii="Times New Roman"/>
          <w:b w:val="false"/>
          <w:i/>
          <w:color w:val="ff00ff"/>
          <w:sz w:val="28"/>
        </w:rPr>
        <w:t>обучаемого лица</w:t>
      </w:r>
      <w:r>
        <w:rPr>
          <w:rFonts w:ascii="Times New Roman"/>
          <w:b w:val="false"/>
          <w:i w:val="false"/>
          <w:color w:val="ff00ff"/>
          <w:sz w:val="28"/>
        </w:rPr>
        <w:t xml:space="preserve">» </w:t>
      </w:r>
      <w:r>
        <w:rPr>
          <w:rFonts w:ascii="Times New Roman"/>
          <w:b w:val="false"/>
          <w:i/>
          <w:color w:val="ff00ff"/>
          <w:sz w:val="28"/>
        </w:rPr>
        <w:t>в абзаце третьем части первой, исключением части второй в подпункте 42); дополнением подпунктами 43), 44), 45), внесенными Законом Республики Казахстан от 21 июля 2015 года № 337-V ЗРК (вводятся в действие с 01.01.2015).</w:t>
      </w:r>
      <w:r>
        <w:br/>
      </w:r>
      <w:r>
        <w:rPr>
          <w:rFonts w:ascii="Times New Roman"/>
          <w:b w:val="false"/>
          <w:i w:val="false"/>
          <w:color w:val="000000"/>
          <w:sz w:val="28"/>
        </w:rPr>
        <w:t>
</w:t>
      </w:r>
      <w:r>
        <w:rPr>
          <w:rFonts w:ascii="Times New Roman"/>
          <w:b w:val="false"/>
          <w:i/>
          <w:color w:val="ff00ff"/>
          <w:sz w:val="28"/>
        </w:rPr>
        <w:t xml:space="preserve">      Статья 156 с исключением слов </w:t>
      </w:r>
      <w:r>
        <w:rPr>
          <w:rFonts w:ascii="Times New Roman"/>
          <w:b w:val="false"/>
          <w:i w:val="false"/>
          <w:color w:val="ff00ff"/>
          <w:sz w:val="28"/>
        </w:rPr>
        <w:t>«</w:t>
      </w:r>
      <w:r>
        <w:rPr>
          <w:rFonts w:ascii="Times New Roman"/>
          <w:b w:val="false"/>
          <w:i/>
          <w:color w:val="ff00ff"/>
          <w:sz w:val="28"/>
        </w:rPr>
        <w:t>и спонсорской</w:t>
      </w:r>
      <w:r>
        <w:rPr>
          <w:rFonts w:ascii="Times New Roman"/>
          <w:b w:val="false"/>
          <w:i w:val="false"/>
          <w:color w:val="ff00ff"/>
          <w:sz w:val="28"/>
        </w:rPr>
        <w:t>»</w:t>
      </w:r>
      <w:r>
        <w:rPr>
          <w:rFonts w:ascii="Times New Roman"/>
          <w:b w:val="false"/>
          <w:i/>
          <w:color w:val="ff00ff"/>
          <w:sz w:val="28"/>
        </w:rPr>
        <w:t xml:space="preserve"> в подпункте 29) пункта 1,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156 с дополнением абзацем восьмым подпункта 17) пункта 1, внесенным Законом Республики Казахстан от 31 октября 2015 года № 378-V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подпункта 13) пункта 1 (вводится в действие с 01.01.2016); изложением в новой редакции абзаца восьмого подпункта 43) пункта 1 (вводится в действие с 01.01.2015); изложением в новой редакции пункта 2 (вводится в действие с 01.01.2016); изложением в новой редакции пункта 3 (вводится в действие с 16.12.2015); дополнением подпунктом 13-2) пункта 1,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3.</w:t>
      </w:r>
      <w:r>
        <w:rPr>
          <w:rFonts w:ascii="Times New Roman"/>
          <w:b w:val="false"/>
          <w:i w:val="false"/>
          <w:color w:val="000000"/>
          <w:sz w:val="28"/>
        </w:rPr>
        <w:t xml:space="preserve"> Установить, что с 1 января 2016 года до 1 января 2017 года абзац первый подпункта 13) и абзац первый подпункта 13-2) пункта 1 статьи 156 Кодекса Республики Казахстан «О налогах и других обязательных платежах в бюджет» (Налоговый кодекс) действуют в следующей редакции:</w:t>
      </w:r>
      <w:r>
        <w:br/>
      </w:r>
      <w:r>
        <w:rPr>
          <w:rFonts w:ascii="Times New Roman"/>
          <w:b w:val="false"/>
          <w:i w:val="false"/>
          <w:color w:val="000000"/>
          <w:sz w:val="28"/>
        </w:rPr>
        <w:t>
      «13)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«13-2)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156 с изложением в новой редакции подпункта 22) пункта 1, внесенным Законом Республики Казахстан от 15 ноября 2015 года № 408-V ЗРК (вводится в действие с 01.03.2016).</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абзаца третьего и абзаца тридцатого подпункта 13-1) пункта 1, внесенным Законом Республики Казахстан от 27 ноября 2015 года № 424-V ЗРК (вводится в действие со 02.06.2016).</w:t>
      </w:r>
      <w:r>
        <w:br/>
      </w:r>
      <w:r>
        <w:rPr>
          <w:rFonts w:ascii="Times New Roman"/>
          <w:b w:val="false"/>
          <w:i w:val="false"/>
          <w:color w:val="000000"/>
          <w:sz w:val="28"/>
        </w:rPr>
        <w:t>
</w:t>
      </w:r>
      <w:r>
        <w:rPr>
          <w:rFonts w:ascii="Times New Roman"/>
          <w:b w:val="false"/>
          <w:i/>
          <w:color w:val="ff00ff"/>
          <w:sz w:val="28"/>
        </w:rPr>
        <w:t>      Статья 156 с изложением в новой редакции абзаца третьего подпункта 24) пункта 1: «без оформления служебной командировки:»,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156 с возвращением первоначальных редакций подпунктов 13) и 13-2) пункта 1 по окончании срока, установленного статьей 3 Закона Республики Казахстан от 03 декабря 2016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156 с дополнением подпунктами 15-1) и 46) пункта 1, внесенными Законом Республики Казахстан от 27 февраля 2017 года № 49-VI ЗРК (вводятся в действие с 12.03.2017 и действуют до 01.01.2018).</w:t>
      </w:r>
      <w:r>
        <w:br/>
      </w:r>
      <w:r>
        <w:rPr>
          <w:rFonts w:ascii="Times New Roman"/>
          <w:b w:val="false"/>
          <w:i w:val="false"/>
          <w:color w:val="000000"/>
          <w:sz w:val="28"/>
        </w:rPr>
        <w:t>
</w:t>
      </w:r>
      <w:r>
        <w:rPr>
          <w:rFonts w:ascii="Times New Roman"/>
          <w:b w:val="false"/>
          <w:i/>
          <w:color w:val="ff00ff"/>
          <w:sz w:val="28"/>
        </w:rPr>
        <w:t>      Статья 156 с дополнением подпунктом 10-1) в пункт 1, внесенным Законом Республики Казахстан от 25 декабря 2017 года № 122-VI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157. Необлагаемый размер совокупного годового</w:t>
      </w:r>
      <w:r>
        <w:br/>
      </w:r>
      <w:r>
        <w:rPr>
          <w:rFonts w:ascii="Times New Roman"/>
          <w:b w:val="false"/>
          <w:i w:val="false"/>
          <w:color w:val="000000"/>
          <w:sz w:val="28"/>
        </w:rPr>
        <w:t>
</w:t>
      </w:r>
      <w:r>
        <w:rPr>
          <w:rFonts w:ascii="Times New Roman"/>
          <w:b/>
          <w:i w:val="false"/>
          <w:color w:val="000080"/>
          <w:sz w:val="28"/>
        </w:rPr>
        <w:t>                  дохода</w:t>
      </w:r>
    </w:p>
    <w:p>
      <w:pPr>
        <w:spacing w:after="0"/>
        <w:ind w:left="0"/>
        <w:jc w:val="both"/>
      </w:pPr>
      <w:r>
        <w:rPr>
          <w:rFonts w:ascii="Times New Roman"/>
          <w:b w:val="false"/>
          <w:i w:val="false"/>
          <w:color w:val="000000"/>
          <w:sz w:val="28"/>
        </w:rPr>
        <w:t>      Для целей государственной регистрации индивидуальных предпринимателей в соответствии с законодательством Республики Казахстан не облагаемый индивидуальным подоходным налогом размер дохода, подлежащего налогообложению, за календарный год для физического лица составляет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157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158. Ставки налога</w:t>
      </w:r>
    </w:p>
    <w:p>
      <w:pPr>
        <w:spacing w:after="0"/>
        <w:ind w:left="0"/>
        <w:jc w:val="both"/>
      </w:pPr>
      <w:r>
        <w:rPr>
          <w:rFonts w:ascii="Times New Roman"/>
          <w:b w:val="false"/>
          <w:i w:val="false"/>
          <w:color w:val="000000"/>
          <w:sz w:val="28"/>
        </w:rPr>
        <w:t>      1. Доходы налогоплательщика, за исключением доходов, указанных в пункте 2 настоящей статьи, облагаются налогом по ставке 10 процентов.</w:t>
      </w:r>
      <w:r>
        <w:br/>
      </w:r>
      <w:r>
        <w:rPr>
          <w:rFonts w:ascii="Times New Roman"/>
          <w:b w:val="false"/>
          <w:i w:val="false"/>
          <w:color w:val="000000"/>
          <w:sz w:val="28"/>
        </w:rPr>
        <w:t>
      2. Доходы в виде дивидендов, полученные из источников в Республике Казахстан и за ее пределами, облагаются по ставке 5 процентов.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159. Налоговый период</w:t>
      </w:r>
    </w:p>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облагаемых у источника выплаты, является календарный месяц.</w:t>
      </w:r>
      <w:r>
        <w:br/>
      </w:r>
      <w:r>
        <w:rPr>
          <w:rFonts w:ascii="Times New Roman"/>
          <w:b w:val="false"/>
          <w:i w:val="false"/>
          <w:color w:val="000000"/>
          <w:sz w:val="28"/>
        </w:rPr>
        <w:t>
      2. Налоговый период для исчисления индивидуального подоходного налога с доходов, не облагаемых у источника выплаты,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19. ДОХОДЫ, ОБЛАГАЕМЫЕ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160. Доходы, облагаемые у источника выплаты</w:t>
      </w:r>
    </w:p>
    <w:p>
      <w:pPr>
        <w:spacing w:after="0"/>
        <w:ind w:left="0"/>
        <w:jc w:val="both"/>
      </w:pPr>
      <w:r>
        <w:rPr>
          <w:rFonts w:ascii="Times New Roman"/>
          <w:b w:val="false"/>
          <w:i w:val="false"/>
          <w:color w:val="000000"/>
          <w:sz w:val="28"/>
        </w:rPr>
        <w:t>      К доходам, облагаемым у источника выплаты, относятся следующие виды доходов:</w:t>
      </w:r>
      <w:r>
        <w:br/>
      </w:r>
      <w:r>
        <w:rPr>
          <w:rFonts w:ascii="Times New Roman"/>
          <w:b w:val="false"/>
          <w:i w:val="false"/>
          <w:color w:val="000000"/>
          <w:sz w:val="28"/>
        </w:rPr>
        <w:t>
      1) доход работника;</w:t>
      </w:r>
      <w:r>
        <w:br/>
      </w:r>
      <w:r>
        <w:rPr>
          <w:rFonts w:ascii="Times New Roman"/>
          <w:b w:val="false"/>
          <w:i w:val="false"/>
          <w:color w:val="000000"/>
          <w:sz w:val="28"/>
        </w:rPr>
        <w:t>
      2) доход физического лица от налогового агента;</w:t>
      </w:r>
      <w:r>
        <w:br/>
      </w:r>
      <w:r>
        <w:rPr>
          <w:rFonts w:ascii="Times New Roman"/>
          <w:b w:val="false"/>
          <w:i w:val="false"/>
          <w:color w:val="000000"/>
          <w:sz w:val="28"/>
        </w:rPr>
        <w:t xml:space="preserve">
      </w:t>
      </w:r>
      <w:r>
        <w:rPr>
          <w:rFonts w:ascii="Times New Roman"/>
          <w:b w:val="false"/>
          <w:i w:val="false"/>
          <w:color w:val="ff00ff"/>
          <w:sz w:val="28"/>
        </w:rPr>
        <w:t>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4) доход в виде дивидендов, вознаграждений, выигрышей;</w:t>
      </w:r>
      <w:r>
        <w:br/>
      </w:r>
      <w:r>
        <w:rPr>
          <w:rFonts w:ascii="Times New Roman"/>
          <w:b w:val="false"/>
          <w:i w:val="false"/>
          <w:color w:val="000000"/>
          <w:sz w:val="28"/>
        </w:rPr>
        <w:t>
      5) стипендии;</w:t>
      </w:r>
      <w:r>
        <w:br/>
      </w:r>
      <w:r>
        <w:rPr>
          <w:rFonts w:ascii="Times New Roman"/>
          <w:b w:val="false"/>
          <w:i w:val="false"/>
          <w:color w:val="000000"/>
          <w:sz w:val="28"/>
        </w:rPr>
        <w:t>
      6) доход по договорам накопительного страхования.</w:t>
      </w:r>
      <w:r>
        <w:br/>
      </w:r>
      <w:r>
        <w:rPr>
          <w:rFonts w:ascii="Times New Roman"/>
          <w:b w:val="false"/>
          <w:i w:val="false"/>
          <w:color w:val="000000"/>
          <w:sz w:val="28"/>
        </w:rPr>
        <w:t>
      </w:t>
      </w:r>
      <w:r>
        <w:rPr>
          <w:rFonts w:ascii="Times New Roman"/>
          <w:b w:val="false"/>
          <w:i/>
          <w:color w:val="ff00ff"/>
          <w:sz w:val="28"/>
        </w:rPr>
        <w:t>Статья 160 с изложением в новой редакции подпункта 3), внесенным Законом Республики Казахстан от 21 июня 2013 года № 106-V (вводится в действие со 02.07.2013).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161. Исчисление, удержание и уплата налога</w:t>
      </w:r>
    </w:p>
    <w:p>
      <w:pPr>
        <w:spacing w:after="0"/>
        <w:ind w:left="0"/>
        <w:jc w:val="both"/>
      </w:pPr>
      <w:r>
        <w:rPr>
          <w:rFonts w:ascii="Times New Roman"/>
          <w:b w:val="false"/>
          <w:i w:val="false"/>
          <w:color w:val="000000"/>
          <w:sz w:val="28"/>
        </w:rPr>
        <w:t>      1. Исчисление индивидуального подоходного налога производится налоговым агентом по доходам, облагаемым у источника выплаты, при начислении дохода, подлежащего налогообложению.</w:t>
      </w:r>
      <w:r>
        <w:br/>
      </w: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облагаемого у источника выплаты,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ff00ff"/>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r>
        <w:br/>
      </w:r>
      <w:r>
        <w:rPr>
          <w:rFonts w:ascii="Times New Roman"/>
          <w:b w:val="false"/>
          <w:i w:val="false"/>
          <w:color w:val="000000"/>
          <w:sz w:val="28"/>
        </w:rPr>
        <w:t>
</w:t>
      </w:r>
      <w:r>
        <w:rPr>
          <w:rFonts w:ascii="Times New Roman"/>
          <w:b w:val="false"/>
          <w:i w:val="false"/>
          <w:color w:val="ff00ff"/>
          <w:sz w:val="28"/>
        </w:rPr>
        <w:t xml:space="preserve">      Юридическое лицо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w:t>
      </w:r>
      <w:r>
        <w:br/>
      </w:r>
      <w:r>
        <w:rPr>
          <w:rFonts w:ascii="Times New Roman"/>
          <w:b w:val="false"/>
          <w:i w:val="false"/>
          <w:color w:val="000000"/>
          <w:sz w:val="28"/>
        </w:rPr>
        <w:t>
</w:t>
      </w:r>
      <w:r>
        <w:rPr>
          <w:rFonts w:ascii="Times New Roman"/>
          <w:b w:val="false"/>
          <w:i w:val="false"/>
          <w:color w:val="ff00ff"/>
          <w:sz w:val="28"/>
        </w:rPr>
        <w:t xml:space="preserve">      При этом решение юридического лица или отмена такого решения вводится в действие с начала квартала, следующего за кварталом, в котором принято такое решение. </w:t>
      </w:r>
      <w:r>
        <w:br/>
      </w:r>
      <w:r>
        <w:rPr>
          <w:rFonts w:ascii="Times New Roman"/>
          <w:b w:val="false"/>
          <w:i w:val="false"/>
          <w:color w:val="000000"/>
          <w:sz w:val="28"/>
        </w:rPr>
        <w:t>
</w:t>
      </w:r>
      <w:r>
        <w:rPr>
          <w:rFonts w:ascii="Times New Roman"/>
          <w:b w:val="false"/>
          <w:i w:val="false"/>
          <w:color w:val="ff00ff"/>
          <w:sz w:val="28"/>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 </w:t>
      </w:r>
      <w:r>
        <w:br/>
      </w:r>
      <w:r>
        <w:rPr>
          <w:rFonts w:ascii="Times New Roman"/>
          <w:b w:val="false"/>
          <w:i w:val="false"/>
          <w:color w:val="000000"/>
          <w:sz w:val="28"/>
        </w:rPr>
        <w:t>
</w:t>
      </w:r>
      <w:r>
        <w:rPr>
          <w:rFonts w:ascii="Times New Roman"/>
          <w:b w:val="false"/>
          <w:i w:val="false"/>
          <w:color w:val="ff00ff"/>
          <w:sz w:val="28"/>
        </w:rPr>
        <w:t>      Структурные подразделения, признанные по решению юридического лица-резидента налоговыми агентами для целей раздела 12 настоящего Кодекса, признаются самостоятельными плательщиками социального налога.</w:t>
      </w:r>
      <w:r>
        <w:br/>
      </w:r>
      <w:r>
        <w:rPr>
          <w:rFonts w:ascii="Times New Roman"/>
          <w:b w:val="false"/>
          <w:i w:val="false"/>
          <w:color w:val="000000"/>
          <w:sz w:val="28"/>
        </w:rPr>
        <w:t>
      4. Исчисление и удержание налога с доходов по депозитарным распискам производятся эмитентом базового актива таких депозитарных расписок.</w:t>
      </w:r>
      <w:r>
        <w:br/>
      </w:r>
      <w:r>
        <w:rPr>
          <w:rFonts w:ascii="Times New Roman"/>
          <w:b w:val="false"/>
          <w:i w:val="false"/>
          <w:color w:val="000000"/>
          <w:sz w:val="28"/>
        </w:rPr>
        <w:t>
      5. Сроки уплаты индивидуального подоходного налога налоговыми агентами, применяющими специальные налоговые режимы для субъектов малого бизнеса на основе упрощенной декларации и крестьянских или фермерских хозяйств, установлены статьями 438 и 446 настоящего Кодекса.</w:t>
      </w:r>
      <w:r>
        <w:br/>
      </w:r>
      <w:r>
        <w:rPr>
          <w:rFonts w:ascii="Times New Roman"/>
          <w:b w:val="false"/>
          <w:i w:val="false"/>
          <w:color w:val="000000"/>
          <w:sz w:val="28"/>
        </w:rPr>
        <w:t>
      </w:t>
      </w:r>
      <w:r>
        <w:rPr>
          <w:rFonts w:ascii="Times New Roman"/>
          <w:b w:val="false"/>
          <w:i/>
          <w:color w:val="800000"/>
          <w:sz w:val="28"/>
        </w:rPr>
        <w:t>Сноска. Статья 161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161 с изменениями в части четвертой пункта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161 изложением в новой редакции пункта 3,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161-1. Особенности исчисления, удержания и уплаты</w:t>
      </w:r>
      <w:r>
        <w:br/>
      </w:r>
      <w:r>
        <w:rPr>
          <w:rFonts w:ascii="Times New Roman"/>
          <w:b w:val="false"/>
          <w:i w:val="false"/>
          <w:color w:val="000000"/>
          <w:sz w:val="28"/>
        </w:rPr>
        <w:t>
</w:t>
      </w:r>
      <w:r>
        <w:rPr>
          <w:rFonts w:ascii="Times New Roman"/>
          <w:b/>
          <w:i w:val="false"/>
          <w:color w:val="ff00ff"/>
          <w:sz w:val="28"/>
        </w:rPr>
        <w:t>                    налога государственными учреждениями</w:t>
      </w:r>
    </w:p>
    <w:p>
      <w:pPr>
        <w:spacing w:after="0"/>
        <w:ind w:left="0"/>
        <w:jc w:val="both"/>
      </w:pPr>
      <w:r>
        <w:rPr>
          <w:rFonts w:ascii="Times New Roman"/>
          <w:b w:val="false"/>
          <w:i w:val="false"/>
          <w:color w:val="ff00ff"/>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ff00ff"/>
          <w:sz w:val="28"/>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ff00ff"/>
          <w:sz w:val="28"/>
        </w:rPr>
        <w:t>      При этом государственные учреждения, признанные в порядке, установленном настоящей статьей, налоговыми агентами для целей раздела 12 настоящего Кодекса, признаются плательщиками социального налога.</w:t>
      </w:r>
      <w:r>
        <w:br/>
      </w:r>
      <w:r>
        <w:rPr>
          <w:rFonts w:ascii="Times New Roman"/>
          <w:b w:val="false"/>
          <w:i w:val="false"/>
          <w:color w:val="000000"/>
          <w:sz w:val="28"/>
        </w:rPr>
        <w:t>
</w:t>
      </w:r>
      <w:r>
        <w:rPr>
          <w:rFonts w:ascii="Times New Roman"/>
          <w:b w:val="false"/>
          <w:i w:val="false"/>
          <w:color w:val="ff00ff"/>
          <w:sz w:val="28"/>
        </w:rPr>
        <w:t>      Уплата налога производится в соответствующие бюджеты по месту нахождения налогового агента.</w:t>
      </w:r>
      <w:r>
        <w:br/>
      </w:r>
      <w:r>
        <w:rPr>
          <w:rFonts w:ascii="Times New Roman"/>
          <w:b w:val="false"/>
          <w:i w:val="false"/>
          <w:color w:val="000000"/>
          <w:sz w:val="28"/>
        </w:rPr>
        <w:t>
</w:t>
      </w:r>
      <w:r>
        <w:rPr>
          <w:rFonts w:ascii="Times New Roman"/>
          <w:b w:val="false"/>
          <w:i w:val="false"/>
          <w:color w:val="ff00ff"/>
          <w:sz w:val="28"/>
        </w:rPr>
        <w:t>      2. Исчисление, удержание и уплата индивидуального подоходного налога производятся налоговым агентом в порядке и сроки, установленные статьями 161, 163 - 167 настоящего Кодекса.</w:t>
      </w:r>
      <w:r>
        <w:br/>
      </w:r>
      <w:r>
        <w:rPr>
          <w:rFonts w:ascii="Times New Roman"/>
          <w:b w:val="false"/>
          <w:i w:val="false"/>
          <w:color w:val="000000"/>
          <w:sz w:val="28"/>
        </w:rPr>
        <w:t>
</w:t>
      </w:r>
      <w:r>
        <w:rPr>
          <w:rFonts w:ascii="Times New Roman"/>
          <w:b w:val="false"/>
          <w:i w:val="false"/>
          <w:color w:val="ff00ff"/>
          <w:sz w:val="28"/>
        </w:rPr>
        <w:t>      3. Декларация по индивидуальному подоходному налогу и социальному налогу представляется налоговым агентом в порядке и сроки, установленные статьей 162 настоящего Кодекса.</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Глава</w:t>
      </w:r>
      <w:r>
        <w:rPr>
          <w:rFonts w:ascii="Times New Roman"/>
          <w:b w:val="false"/>
          <w:i/>
          <w:color w:val="008000"/>
          <w:sz w:val="28"/>
        </w:rPr>
        <w:t> </w:t>
      </w:r>
      <w:r>
        <w:rPr>
          <w:rFonts w:ascii="Times New Roman"/>
          <w:b w:val="false"/>
          <w:i/>
          <w:color w:val="ff00ff"/>
          <w:sz w:val="28"/>
        </w:rPr>
        <w:t>19 дополнена</w:t>
      </w:r>
      <w:r>
        <w:rPr>
          <w:rFonts w:ascii="Times New Roman"/>
          <w:b w:val="false"/>
          <w:i/>
          <w:color w:val="008000"/>
          <w:sz w:val="28"/>
        </w:rPr>
        <w:t> </w:t>
      </w:r>
      <w:r>
        <w:rPr>
          <w:rFonts w:ascii="Times New Roman"/>
          <w:b w:val="false"/>
          <w:i/>
          <w:color w:val="ff00ff"/>
          <w:sz w:val="28"/>
        </w:rPr>
        <w:t>статьей 161-1 Законом Республики Казахстан от 30 декабря 2009 года № 234-IV (вводится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162. Декларация по индивидуальному подоходному</w:t>
      </w:r>
      <w:r>
        <w:br/>
      </w:r>
      <w:r>
        <w:rPr>
          <w:rFonts w:ascii="Times New Roman"/>
          <w:b w:val="false"/>
          <w:i w:val="false"/>
          <w:color w:val="000000"/>
          <w:sz w:val="28"/>
        </w:rPr>
        <w:t>
</w:t>
      </w:r>
      <w:r>
        <w:rPr>
          <w:rFonts w:ascii="Times New Roman"/>
          <w:b/>
          <w:i w:val="false"/>
          <w:color w:val="000080"/>
          <w:sz w:val="28"/>
        </w:rPr>
        <w:t>                  налогу и социальному налогу</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Декларация по индивидуальному подоходному налогу и социальному налогу, предусмотренная пунктом 2 статьи 67 настоящего Кодекса, представляется в налоговые органы по месту уплаты налога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ff00ff"/>
          <w:sz w:val="28"/>
        </w:rPr>
        <w:t xml:space="preserve">      1-1.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2. Налоговые агенты, применяющие специальные налоговые режимы для крестьянских или фермерских хозяйств и для субъектов малого бизнеса на основе упрощенной декларации, не представляют декларацию по индивидуальному подоходному налогу и социальному налогу по деятельности, на которую распространяются данные режимы.</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ff00ff"/>
          <w:sz w:val="28"/>
        </w:rPr>
        <w:t>2-1.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162 с изменениями в пункте 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162 с дополнением пунктом 2-1, внесенным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ff00ff"/>
          <w:sz w:val="28"/>
        </w:rPr>
        <w:t>      Статья 162 с дополнением пунктом 1-1,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162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162 с изложением в новой редакции пункта 1; исключением пункта 1-1,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 1. Доход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163. Доход работника</w:t>
      </w:r>
    </w:p>
    <w:p>
      <w:pPr>
        <w:spacing w:after="0"/>
        <w:ind w:left="0"/>
        <w:jc w:val="both"/>
      </w:pPr>
      <w:r>
        <w:rPr>
          <w:rFonts w:ascii="Times New Roman"/>
          <w:b w:val="false"/>
          <w:i w:val="false"/>
          <w:color w:val="000000"/>
          <w:sz w:val="28"/>
        </w:rPr>
        <w:t>      1. Доход работника, облагаемый у источника выплаты, определяется как разница между начисленными работодателем доходами работника, подлежащими налогообложению, с учетом корректировок, предусмотренных статьей 156 настоящего Кодекса, и суммой налоговых вычетов, предусмотренных статьей 166 настоящего Кодекса.</w:t>
      </w:r>
      <w:r>
        <w:br/>
      </w:r>
      <w:r>
        <w:rPr>
          <w:rFonts w:ascii="Times New Roman"/>
          <w:b w:val="false"/>
          <w:i w:val="false"/>
          <w:color w:val="000000"/>
          <w:sz w:val="28"/>
        </w:rPr>
        <w:t>
     </w:t>
      </w:r>
      <w:r>
        <w:rPr>
          <w:rFonts w:ascii="Times New Roman"/>
          <w:b w:val="false"/>
          <w:i/>
          <w:color w:val="ff00ff"/>
          <w:sz w:val="28"/>
        </w:rPr>
        <w:t xml:space="preserve"> 2. Если иное не предусмотрено настоящей статьей, начисленными работодателем доходами работника, подлежащими налогообложению, являются следующие доходы работника, в том числе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r>
        <w:br/>
      </w:r>
      <w:r>
        <w:rPr>
          <w:rFonts w:ascii="Times New Roman"/>
          <w:b w:val="false"/>
          <w:i w:val="false"/>
          <w:color w:val="000000"/>
          <w:sz w:val="28"/>
        </w:rPr>
        <w:t>
</w:t>
      </w:r>
      <w:r>
        <w:rPr>
          <w:rFonts w:ascii="Times New Roman"/>
          <w:b w:val="false"/>
          <w:i w:val="false"/>
          <w:color w:val="ff00ff"/>
          <w:sz w:val="28"/>
        </w:rPr>
        <w:t>      2) доходы работника в натуральной форме в соответствии со статьей 164 настоящего Кодекса;</w:t>
      </w:r>
      <w:r>
        <w:br/>
      </w:r>
      <w:r>
        <w:rPr>
          <w:rFonts w:ascii="Times New Roman"/>
          <w:b w:val="false"/>
          <w:i w:val="false"/>
          <w:color w:val="000000"/>
          <w:sz w:val="28"/>
        </w:rPr>
        <w:t>
</w:t>
      </w:r>
      <w:r>
        <w:rPr>
          <w:rFonts w:ascii="Times New Roman"/>
          <w:b w:val="false"/>
          <w:i w:val="false"/>
          <w:color w:val="ff00ff"/>
          <w:sz w:val="28"/>
        </w:rPr>
        <w:t>      3) доходы работника в виде материальной выгоды в соответствии со статьей 165 настоящего Кодекса.</w:t>
      </w:r>
      <w:r>
        <w:br/>
      </w:r>
      <w:r>
        <w:rPr>
          <w:rFonts w:ascii="Times New Roman"/>
          <w:b w:val="false"/>
          <w:i w:val="false"/>
          <w:color w:val="000000"/>
          <w:sz w:val="28"/>
        </w:rPr>
        <w:t>
      3. Доходами работника, подлежащими налогообложению, не являются:</w:t>
      </w:r>
      <w:r>
        <w:br/>
      </w:r>
      <w:r>
        <w:rPr>
          <w:rFonts w:ascii="Times New Roman"/>
          <w:b w:val="false"/>
          <w:i w:val="false"/>
          <w:color w:val="000000"/>
          <w:sz w:val="28"/>
        </w:rPr>
        <w:t xml:space="preserve">
      </w:t>
      </w:r>
      <w:r>
        <w:rPr>
          <w:rFonts w:ascii="Times New Roman"/>
          <w:b w:val="false"/>
          <w:i w:val="false"/>
          <w:color w:val="ff00ff"/>
          <w:sz w:val="28"/>
        </w:rPr>
        <w:t>1)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2) доход в виде дивидендов, вознаграждений, выигрышей;</w:t>
      </w:r>
      <w:r>
        <w:br/>
      </w:r>
      <w:r>
        <w:rPr>
          <w:rFonts w:ascii="Times New Roman"/>
          <w:b w:val="false"/>
          <w:i w:val="false"/>
          <w:color w:val="000000"/>
          <w:sz w:val="28"/>
        </w:rPr>
        <w:t>
      3) доход по договорам накопительного страхования;</w:t>
      </w:r>
      <w:r>
        <w:br/>
      </w:r>
      <w:r>
        <w:rPr>
          <w:rFonts w:ascii="Times New Roman"/>
          <w:b w:val="false"/>
          <w:i w:val="false"/>
          <w:color w:val="000000"/>
          <w:sz w:val="28"/>
        </w:rPr>
        <w:t>
      4) доходы, не облагаемые у источника выплаты, определенные статьей 177 настоящего Кодекса;</w:t>
      </w:r>
      <w:r>
        <w:br/>
      </w:r>
      <w:r>
        <w:rPr>
          <w:rFonts w:ascii="Times New Roman"/>
          <w:b w:val="false"/>
          <w:i w:val="false"/>
          <w:color w:val="000000"/>
          <w:sz w:val="28"/>
        </w:rPr>
        <w:t>
      5) выплаты работникам за приобретенное у них личное имущество;</w:t>
      </w:r>
      <w:r>
        <w:br/>
      </w:r>
      <w:r>
        <w:rPr>
          <w:rFonts w:ascii="Times New Roman"/>
          <w:b w:val="false"/>
          <w:i w:val="false"/>
          <w:color w:val="000000"/>
          <w:sz w:val="28"/>
        </w:rPr>
        <w:t xml:space="preserve">
      6) </w:t>
      </w:r>
      <w:r>
        <w:rPr>
          <w:rFonts w:ascii="Times New Roman"/>
          <w:b w:val="false"/>
          <w:i/>
          <w:color w:val="ff00ff"/>
          <w:sz w:val="28"/>
        </w:rPr>
        <w:t>Исключен</w:t>
      </w:r>
      <w:r>
        <w:rPr>
          <w:rFonts w:ascii="Times New Roman"/>
          <w:b w:val="false"/>
          <w:i w:val="false"/>
          <w:color w:val="000000"/>
          <w:sz w:val="28"/>
        </w:rPr>
        <w:t> </w:t>
      </w:r>
      <w:r>
        <w:rPr>
          <w:rFonts w:ascii="Times New Roman"/>
          <w:b w:val="false"/>
          <w:i/>
          <w:color w:val="ff00ff"/>
          <w:sz w:val="28"/>
        </w:rPr>
        <w:t>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ff00ff"/>
          <w:sz w:val="28"/>
        </w:rPr>
        <w:t>      Статья 163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163 с изложением в новой редакции подпункта 1) пункта 3,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163 с изложением в новой редакции абзаца первого пункта 2, внесенным Законом Республики Казахстан от 28 ноября 2014 года № 257-V ЗРК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164. Доход работника в натуральной форме</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Доходом работника в натуральной форме, подлежащим налогообложению, является:</w:t>
      </w:r>
      <w:r>
        <w:br/>
      </w:r>
      <w:r>
        <w:rPr>
          <w:rFonts w:ascii="Times New Roman"/>
          <w:b w:val="false"/>
          <w:i w:val="false"/>
          <w:color w:val="000000"/>
          <w:sz w:val="28"/>
        </w:rPr>
        <w:t>
</w:t>
      </w:r>
      <w:r>
        <w:rPr>
          <w:rFonts w:ascii="Times New Roman"/>
          <w:b w:val="false"/>
          <w:i w:val="false"/>
          <w:color w:val="ff00ff"/>
          <w:sz w:val="28"/>
        </w:rPr>
        <w:t>      1) стоимость товаров, ценных бумаг, доли участия и иного имущества, подлежащего передаче работодателем работнику в собственность в связи с наличием трудовых отношений. Стоимость такого имущества определяется в размере балансовой стоимости имущества с учетом соответствующей суммы налога на добавленную стоимость и акцизов;</w:t>
      </w:r>
      <w:r>
        <w:br/>
      </w:r>
      <w:r>
        <w:rPr>
          <w:rFonts w:ascii="Times New Roman"/>
          <w:b w:val="false"/>
          <w:i w:val="false"/>
          <w:color w:val="000000"/>
          <w:sz w:val="28"/>
        </w:rPr>
        <w:t>
</w:t>
      </w:r>
      <w:r>
        <w:rPr>
          <w:rFonts w:ascii="Times New Roman"/>
          <w:b w:val="false"/>
          <w:i w:val="false"/>
          <w:color w:val="ff00ff"/>
          <w:sz w:val="28"/>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br/>
      </w:r>
      <w:r>
        <w:rPr>
          <w:rFonts w:ascii="Times New Roman"/>
          <w:b w:val="false"/>
          <w:i w:val="false"/>
          <w:color w:val="000000"/>
          <w:sz w:val="28"/>
        </w:rPr>
        <w:t>
</w:t>
      </w:r>
      <w:r>
        <w:rPr>
          <w:rFonts w:ascii="Times New Roman"/>
          <w:b w:val="false"/>
          <w:i w:val="false"/>
          <w:color w:val="ff00ff"/>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r>
        <w:br/>
      </w:r>
      <w:r>
        <w:rPr>
          <w:rFonts w:ascii="Times New Roman"/>
          <w:b w:val="false"/>
          <w:i w:val="false"/>
          <w:color w:val="000000"/>
          <w:sz w:val="28"/>
        </w:rPr>
        <w:t>
</w:t>
      </w:r>
      <w:r>
        <w:rPr>
          <w:rFonts w:ascii="Times New Roman"/>
          <w:b w:val="false"/>
          <w:i w:val="false"/>
          <w:color w:val="ff00ff"/>
          <w:sz w:val="28"/>
        </w:rPr>
        <w:t>      4) оплата работодателем работнику или третьим лицам стоимости товаров, выполненных работ, оказанных услуг, полученных работником от третьих лиц.</w:t>
      </w:r>
      <w:r>
        <w:br/>
      </w:r>
      <w:r>
        <w:rPr>
          <w:rFonts w:ascii="Times New Roman"/>
          <w:b w:val="false"/>
          <w:i w:val="false"/>
          <w:color w:val="000000"/>
          <w:sz w:val="28"/>
        </w:rPr>
        <w:t>
      </w:t>
      </w:r>
      <w:r>
        <w:rPr>
          <w:rFonts w:ascii="Times New Roman"/>
          <w:b w:val="false"/>
          <w:i/>
          <w:color w:val="ff00ff"/>
          <w:sz w:val="28"/>
        </w:rPr>
        <w:t>Статья 164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165. Доход работника в виде материальной выгоды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Доходом работника в виде материальной выгоды, подлежащим налогообложению, является в том числе:</w:t>
      </w:r>
      <w:r>
        <w:br/>
      </w:r>
      <w:r>
        <w:rPr>
          <w:rFonts w:ascii="Times New Roman"/>
          <w:b w:val="false"/>
          <w:i w:val="false"/>
          <w:color w:val="000000"/>
          <w:sz w:val="28"/>
        </w:rPr>
        <w:t>
</w:t>
      </w:r>
      <w:r>
        <w:rPr>
          <w:rFonts w:ascii="Times New Roman"/>
          <w:b w:val="false"/>
          <w:i w:val="false"/>
          <w:color w:val="ff00ff"/>
          <w:sz w:val="28"/>
        </w:rPr>
        <w:t>      1) отрицательная разница между стоимостью товаров, работ, услуг, реализованных работнику, и ценой приобретения или себестоимостью этих товаров, работ, услуг – при реализации товаров, работ, услуг работнику;</w:t>
      </w:r>
      <w:r>
        <w:br/>
      </w:r>
      <w:r>
        <w:rPr>
          <w:rFonts w:ascii="Times New Roman"/>
          <w:b w:val="false"/>
          <w:i w:val="false"/>
          <w:color w:val="000000"/>
          <w:sz w:val="28"/>
        </w:rPr>
        <w:t>
</w:t>
      </w:r>
      <w:r>
        <w:rPr>
          <w:rFonts w:ascii="Times New Roman"/>
          <w:b w:val="false"/>
          <w:i w:val="false"/>
          <w:color w:val="ff00ff"/>
          <w:sz w:val="28"/>
        </w:rPr>
        <w:t>      2) списание по решению работодателя суммы долга или обязательства работника перед ним – при списании суммы долга работнику;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r>
        <w:br/>
      </w:r>
      <w:r>
        <w:rPr>
          <w:rFonts w:ascii="Times New Roman"/>
          <w:b w:val="false"/>
          <w:i w:val="false"/>
          <w:color w:val="000000"/>
          <w:sz w:val="28"/>
        </w:rPr>
        <w:t>
</w:t>
      </w:r>
      <w:r>
        <w:rPr>
          <w:rFonts w:ascii="Times New Roman"/>
          <w:b w:val="false"/>
          <w:i w:val="false"/>
          <w:color w:val="ff00ff"/>
          <w:sz w:val="28"/>
        </w:rPr>
        <w:t>      4) расходы работодателя на возмещение затрат работника, не связанных с деятельностью работодателя, – при возмещении затрат работнику.</w:t>
      </w:r>
      <w:r>
        <w:br/>
      </w:r>
      <w:r>
        <w:rPr>
          <w:rFonts w:ascii="Times New Roman"/>
          <w:b w:val="false"/>
          <w:i w:val="false"/>
          <w:color w:val="000000"/>
          <w:sz w:val="28"/>
        </w:rPr>
        <w:t>
      </w:t>
      </w:r>
      <w:r>
        <w:rPr>
          <w:rFonts w:ascii="Times New Roman"/>
          <w:b w:val="false"/>
          <w:i/>
          <w:color w:val="ff00ff"/>
          <w:sz w:val="28"/>
        </w:rPr>
        <w:t>Статья 165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165 с изложением в новой редакции подпункта 3),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166. Налоговые вычеты</w:t>
      </w:r>
    </w:p>
    <w:p>
      <w:pPr>
        <w:spacing w:after="0"/>
        <w:ind w:left="0"/>
        <w:jc w:val="both"/>
      </w:pPr>
      <w:r>
        <w:rPr>
          <w:rFonts w:ascii="Times New Roman"/>
          <w:b w:val="false"/>
          <w:i w:val="false"/>
          <w:color w:val="000000"/>
          <w:sz w:val="28"/>
        </w:rPr>
        <w:t>      1. При определении дохода работника, облагаемого у источника выплаты, за каждый месяц в течение календарного года независимо от периодичности выплат применяются следующие налоговые вычеты:</w:t>
      </w:r>
      <w:r>
        <w:br/>
      </w:r>
      <w:r>
        <w:rPr>
          <w:rFonts w:ascii="Times New Roman"/>
          <w:b w:val="false"/>
          <w:i w:val="false"/>
          <w:color w:val="000000"/>
          <w:sz w:val="28"/>
        </w:rPr>
        <w:t>
   </w:t>
      </w:r>
      <w:r>
        <w:rPr>
          <w:rFonts w:ascii="Times New Roman"/>
          <w:b w:val="false"/>
          <w:i w:val="false"/>
          <w:color w:val="ff00ff"/>
          <w:sz w:val="28"/>
        </w:rPr>
        <w:t>   1) сумма в минимальном размере заработной платы, установленном законом о республиканском бюджете и действующем на дату начисления дохода, на соответствующий месяц, за который начисляется доход. Общая сумма налогового вычета за год не должна превышать общую сумму минимальных размеров заработной платы, установленных законом о республиканском бюджете и действующих на начало каждого месяца текущего года;</w:t>
      </w:r>
      <w:r>
        <w:br/>
      </w:r>
      <w:r>
        <w:rPr>
          <w:rFonts w:ascii="Times New Roman"/>
          <w:b w:val="false"/>
          <w:i w:val="false"/>
          <w:color w:val="000000"/>
          <w:sz w:val="28"/>
        </w:rPr>
        <w:t>
      2) сумма обязательных пенсионных взносов в размере, установленном законодательством Республики Казахстан о пенсионном обеспечении;</w:t>
      </w:r>
      <w:r>
        <w:br/>
      </w:r>
      <w:r>
        <w:rPr>
          <w:rFonts w:ascii="Times New Roman"/>
          <w:b w:val="false"/>
          <w:i w:val="false"/>
          <w:color w:val="000000"/>
          <w:sz w:val="28"/>
        </w:rPr>
        <w:t xml:space="preserve">
      </w:t>
      </w:r>
      <w:r>
        <w:rPr>
          <w:rFonts w:ascii="Times New Roman"/>
          <w:b w:val="false"/>
          <w:i w:val="false"/>
          <w:color w:val="ff00ff"/>
          <w:sz w:val="28"/>
        </w:rPr>
        <w:t>3) сумма добровольных пенсионных взносов, вносимых в свою пользу в соответствии с законодательством Республики Казахстан о пенсионном обеспечении;</w:t>
      </w:r>
      <w:r>
        <w:br/>
      </w:r>
      <w:r>
        <w:rPr>
          <w:rFonts w:ascii="Times New Roman"/>
          <w:b w:val="false"/>
          <w:i w:val="false"/>
          <w:color w:val="000000"/>
          <w:sz w:val="28"/>
        </w:rPr>
        <w:t xml:space="preserve">
      </w:t>
      </w:r>
      <w:r>
        <w:rPr>
          <w:rFonts w:ascii="Times New Roman"/>
          <w:b w:val="false"/>
          <w:i w:val="false"/>
          <w:color w:val="ff00ff"/>
          <w:sz w:val="28"/>
        </w:rPr>
        <w:t>4) сумма страховых премий (периодических страховых взносов – в случае, если договором предусмотрена уплата страховых премий в рассрочку), вносимых в свою пользу физическим лицом по договорам накопительного страхования;</w:t>
      </w:r>
      <w:r>
        <w:br/>
      </w:r>
      <w:r>
        <w:rPr>
          <w:rFonts w:ascii="Times New Roman"/>
          <w:b w:val="false"/>
          <w:i w:val="false"/>
          <w:color w:val="000000"/>
          <w:sz w:val="28"/>
        </w:rPr>
        <w:t>
      5)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r>
        <w:br/>
      </w:r>
      <w:r>
        <w:rPr>
          <w:rFonts w:ascii="Times New Roman"/>
          <w:b w:val="false"/>
          <w:i w:val="false"/>
          <w:color w:val="000000"/>
          <w:sz w:val="28"/>
        </w:rPr>
        <w:t>
      6) расходы на оплату медицинских услуг (кроме косметологических) в размере и на условиях, установленных пунктом 6 настоящей статьи.</w:t>
      </w:r>
      <w:r>
        <w:br/>
      </w:r>
      <w:r>
        <w:rPr>
          <w:rFonts w:ascii="Times New Roman"/>
          <w:b w:val="false"/>
          <w:i w:val="false"/>
          <w:color w:val="000000"/>
          <w:sz w:val="28"/>
        </w:rPr>
        <w:t>
      </w:t>
      </w:r>
      <w:r>
        <w:rPr>
          <w:rFonts w:ascii="Times New Roman"/>
          <w:b w:val="false"/>
          <w:i w:val="false"/>
          <w:color w:val="ff00ff"/>
          <w:sz w:val="28"/>
        </w:rPr>
        <w:t>7) сумма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r>
        <w:br/>
      </w:r>
      <w:r>
        <w:rPr>
          <w:rFonts w:ascii="Times New Roman"/>
          <w:b w:val="false"/>
          <w:i w:val="false"/>
          <w:color w:val="000000"/>
          <w:sz w:val="28"/>
        </w:rPr>
        <w:t>
      2. Если сумма налогового вычета, предусмотренного подпунктом 1) пункта 1 настоящей статьи, превышает определенную за месяц сумму дохода работника, подлежащего налогообложению, с учетом корректировок, предусмотренных статьей 156 настоящего Кодекса, уменьшенного на сумму обязательных пенсионных взносов, то сумма превышения последовательно переносится на последующие месяцы в пределах календарного года для уменьшения налогооблагаемого дохода работника.</w:t>
      </w:r>
      <w:r>
        <w:br/>
      </w:r>
      <w:r>
        <w:rPr>
          <w:rFonts w:ascii="Times New Roman"/>
          <w:b w:val="false"/>
          <w:i w:val="false"/>
          <w:color w:val="000000"/>
          <w:sz w:val="28"/>
        </w:rPr>
        <w:t>
     </w:t>
      </w:r>
      <w:r>
        <w:rPr>
          <w:rFonts w:ascii="Times New Roman"/>
          <w:b w:val="false"/>
          <w:i w:val="false"/>
          <w:color w:val="ff00ff"/>
          <w:sz w:val="28"/>
        </w:rPr>
        <w:t>При изменении в течение налогового периода работодателя, за исключением случаев его реорганизации, сумма превышения, образовавшаяся за период работы у предыдущего работодателя, не учитывается у нового работодателя.</w:t>
      </w:r>
      <w:r>
        <w:br/>
      </w:r>
      <w:r>
        <w:rPr>
          <w:rFonts w:ascii="Times New Roman"/>
          <w:b w:val="false"/>
          <w:i w:val="false"/>
          <w:color w:val="000000"/>
          <w:sz w:val="28"/>
        </w:rPr>
        <w:t>
      3. В случае если физическое лицо являлось работником менее шестнадцати календарных дней в течение месяца, то при определении дохода работника налоговый вычет в соответствии с подпунктом 1) пункта 1 настоящей статьи не производится.</w:t>
      </w:r>
      <w:r>
        <w:br/>
      </w:r>
      <w:r>
        <w:rPr>
          <w:rFonts w:ascii="Times New Roman"/>
          <w:b w:val="false"/>
          <w:i w:val="false"/>
          <w:color w:val="000000"/>
          <w:sz w:val="28"/>
        </w:rPr>
        <w:t>
      4. Право на налоговый вычет в соответствии с подпунктами 1), 3) - 6) пункта 1 настоящей статьи предоставляется налогоплательщику по доходам, получаемым только у одного из работодателей, на основании поданного им заявления.</w:t>
      </w:r>
      <w:r>
        <w:br/>
      </w:r>
      <w:r>
        <w:rPr>
          <w:rFonts w:ascii="Times New Roman"/>
          <w:b w:val="false"/>
          <w:i w:val="false"/>
          <w:color w:val="000000"/>
          <w:sz w:val="28"/>
        </w:rPr>
        <w:t xml:space="preserve">
      5. Право на налоговые вычеты, установленные подпунктами </w:t>
      </w:r>
      <w:r>
        <w:rPr>
          <w:rFonts w:ascii="Times New Roman"/>
          <w:b w:val="false"/>
          <w:i w:val="false"/>
          <w:color w:val="ff00ff"/>
          <w:sz w:val="28"/>
        </w:rPr>
        <w:t>3), 4), 5) и 7)</w:t>
      </w:r>
      <w:r>
        <w:rPr>
          <w:rFonts w:ascii="Times New Roman"/>
          <w:b w:val="false"/>
          <w:i w:val="false"/>
          <w:color w:val="000000"/>
          <w:sz w:val="28"/>
        </w:rPr>
        <w:t xml:space="preserve"> пункта 1 настоящей статьи, предоставляется при наличии соответствующих документов:</w:t>
      </w:r>
      <w:r>
        <w:br/>
      </w:r>
      <w:r>
        <w:rPr>
          <w:rFonts w:ascii="Times New Roman"/>
          <w:b w:val="false"/>
          <w:i w:val="false"/>
          <w:color w:val="000000"/>
          <w:sz w:val="28"/>
        </w:rPr>
        <w:t>
      1) договора о пенсионном обеспечении за счет добровольных пенсионных взносов и документа, подтверждающего уплату добровольных пенсионных взносов;</w:t>
      </w:r>
      <w:r>
        <w:br/>
      </w:r>
      <w:r>
        <w:rPr>
          <w:rFonts w:ascii="Times New Roman"/>
          <w:b w:val="false"/>
          <w:i w:val="false"/>
          <w:color w:val="000000"/>
          <w:sz w:val="28"/>
        </w:rPr>
        <w:t>
     </w:t>
      </w:r>
      <w:r>
        <w:rPr>
          <w:rFonts w:ascii="Times New Roman"/>
          <w:b w:val="false"/>
          <w:i w:val="false"/>
          <w:color w:val="ff00ff"/>
          <w:sz w:val="28"/>
        </w:rPr>
        <w:t xml:space="preserve"> 2) договора страхования и документа, подтверждающего уплату страховых премий (периодических страховых взносов – в случае, если договором предусмотрена уплата страховых премий в рассрочку);</w:t>
      </w:r>
      <w:r>
        <w:br/>
      </w:r>
      <w:r>
        <w:rPr>
          <w:rFonts w:ascii="Times New Roman"/>
          <w:b w:val="false"/>
          <w:i w:val="false"/>
          <w:color w:val="000000"/>
          <w:sz w:val="28"/>
        </w:rPr>
        <w:t>
      3) договора банковского займа с жилищным строительным сберегательным банком на проведение мероприятий по улучшению жилищных условий на территории Республики Казахстан и документа, подтверждающего погашение вознаграждения по указанному займу.</w:t>
      </w:r>
      <w:r>
        <w:br/>
      </w:r>
      <w:r>
        <w:rPr>
          <w:rFonts w:ascii="Times New Roman"/>
          <w:b w:val="false"/>
          <w:i w:val="false"/>
          <w:color w:val="000000"/>
          <w:sz w:val="28"/>
        </w:rPr>
        <w:t>
      </w:t>
      </w:r>
      <w:r>
        <w:rPr>
          <w:rFonts w:ascii="Times New Roman"/>
          <w:b w:val="false"/>
          <w:i w:val="false"/>
          <w:color w:val="ff00ff"/>
          <w:sz w:val="28"/>
        </w:rPr>
        <w:t>4) подтверждающих уплату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r>
        <w:br/>
      </w:r>
      <w:r>
        <w:rPr>
          <w:rFonts w:ascii="Times New Roman"/>
          <w:b w:val="false"/>
          <w:i w:val="false"/>
          <w:color w:val="000000"/>
          <w:sz w:val="28"/>
        </w:rPr>
        <w:t>
      6. Право на налоговый вычет, установленный подпунктом 6) пункта 1 настоящей статьи, предоставляется налогоплательщику на следующих условиях:</w:t>
      </w:r>
      <w:r>
        <w:br/>
      </w:r>
      <w:r>
        <w:rPr>
          <w:rFonts w:ascii="Times New Roman"/>
          <w:b w:val="false"/>
          <w:i w:val="false"/>
          <w:color w:val="000000"/>
          <w:sz w:val="28"/>
        </w:rPr>
        <w:t>
      1) общая сумма налогового вычета</w:t>
      </w:r>
      <w:r>
        <w:rPr>
          <w:rFonts w:ascii="Times New Roman"/>
          <w:b w:val="false"/>
          <w:i w:val="false"/>
          <w:color w:val="ff00ff"/>
          <w:sz w:val="28"/>
        </w:rPr>
        <w:t xml:space="preserve">, предоставляемого в соответствии с подпунктом 6) пункта 1 настоящей статьи, и сумма корректировки, предоставляемой в соответствии с подпунктом 18) пункта 1 статьи 156 настоящего Кодекса, в совокупности </w:t>
      </w:r>
      <w:r>
        <w:rPr>
          <w:rFonts w:ascii="Times New Roman"/>
          <w:b w:val="false"/>
          <w:i w:val="false"/>
          <w:color w:val="000000"/>
          <w:sz w:val="28"/>
        </w:rPr>
        <w:t>за календарный год не превышает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2) работником представлены документы, подтверждающие получение медицинских услуг (кроме косметологических) и фактические расходы на их оплату;</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800000"/>
          <w:sz w:val="28"/>
        </w:rPr>
        <w:t>Сноска. Статья 166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166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166 с изменениями в пункте 2, подпункте 1) пункта 6,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166 с изложением в новой редакции подпункта 3)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166 с изложением в новой редакции подпункта 4) пункта 1 и подпункта 2) пункта 5,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166 с дополнением: подпунктом 7) пункта 1 и подпунктом 4) пункта 5; с заменой цифр в абзаце первом пункта 5 "3)-5)" на цифры "3), 4), 5) и 7)", внесенными Законом Республики Казахстан от 30 июня 2017 года № 80-VI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167. Исчисление и удержание налога</w:t>
      </w:r>
    </w:p>
    <w:p>
      <w:pPr>
        <w:spacing w:after="0"/>
        <w:ind w:left="0"/>
        <w:jc w:val="both"/>
      </w:pPr>
      <w:r>
        <w:rPr>
          <w:rFonts w:ascii="Times New Roman"/>
          <w:b w:val="false"/>
          <w:i w:val="false"/>
          <w:color w:val="000000"/>
          <w:sz w:val="28"/>
        </w:rPr>
        <w:t>      Сумма индивидуального подоходного налога на доход работника, облагаемый у источника выплаты, исчисляется путем применения ставки, установленной пунктом 1 статьи 158 настоящего Кодекса, к сумме дохода работника, облагаемого у источника выплаты, определяемого в соответствии со статьей 163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Доход физического лица от налогового агента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168. Доход физического лица от налогового агента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статьей 156 настоящего Кодекса, и налогового вычета, предусмотренного подпунктом 7) пункта 1 статьи 166 настоящего Кодекса.</w:t>
      </w:r>
      <w:r>
        <w:br/>
      </w:r>
      <w:r>
        <w:rPr>
          <w:rFonts w:ascii="Times New Roman"/>
          <w:b w:val="false"/>
          <w:i w:val="false"/>
          <w:color w:val="000000"/>
          <w:sz w:val="28"/>
        </w:rPr>
        <w:t>
      Если иное не установлено настоящей статьей, доходом физического лица от налогового агента, подлежащим налогообложению, являются:</w:t>
      </w:r>
      <w:r>
        <w:br/>
      </w:r>
      <w:r>
        <w:rPr>
          <w:rFonts w:ascii="Times New Roman"/>
          <w:b w:val="false"/>
          <w:i w:val="false"/>
          <w:color w:val="000000"/>
          <w:sz w:val="28"/>
        </w:rPr>
        <w:t>
      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w:t>
      </w:r>
      <w:r>
        <w:br/>
      </w:r>
      <w:r>
        <w:rPr>
          <w:rFonts w:ascii="Times New Roman"/>
          <w:b w:val="false"/>
          <w:i w:val="false"/>
          <w:color w:val="000000"/>
          <w:sz w:val="28"/>
        </w:rPr>
        <w:t xml:space="preserve">
      </w:t>
      </w:r>
      <w:r>
        <w:rPr>
          <w:rFonts w:ascii="Times New Roman"/>
          <w:b w:val="false"/>
          <w:i w:val="false"/>
          <w:color w:val="ff00ff"/>
          <w:sz w:val="28"/>
        </w:rPr>
        <w:t>2) выплата дохода физическому лицу, в том числе:</w:t>
      </w:r>
      <w:r>
        <w:br/>
      </w:r>
      <w:r>
        <w:rPr>
          <w:rFonts w:ascii="Times New Roman"/>
          <w:b w:val="false"/>
          <w:i w:val="false"/>
          <w:color w:val="000000"/>
          <w:sz w:val="28"/>
        </w:rPr>
        <w:t>
</w:t>
      </w:r>
      <w:r>
        <w:rPr>
          <w:rFonts w:ascii="Times New Roman"/>
          <w:b w:val="false"/>
          <w:i w:val="false"/>
          <w:color w:val="ff00ff"/>
          <w:sz w:val="28"/>
        </w:rPr>
        <w:t>      оплата налоговым агентом физическому лицу или третьим лицам стоимости товаров, выполненных работ, оказанных услуг, полученных физическим лицом от третьих лиц;</w:t>
      </w:r>
      <w:r>
        <w:br/>
      </w:r>
      <w:r>
        <w:rPr>
          <w:rFonts w:ascii="Times New Roman"/>
          <w:b w:val="false"/>
          <w:i w:val="false"/>
          <w:color w:val="000000"/>
          <w:sz w:val="28"/>
        </w:rPr>
        <w:t>
</w:t>
      </w:r>
      <w:r>
        <w:rPr>
          <w:rFonts w:ascii="Times New Roman"/>
          <w:b w:val="false"/>
          <w:i w:val="false"/>
          <w:color w:val="ff00ff"/>
          <w:sz w:val="28"/>
        </w:rPr>
        <w:t>      выполнение работ, оказание услуг, которые произведены в счет погашения задолженности и (или) на безвозмездной основе;</w:t>
      </w:r>
      <w:r>
        <w:br/>
      </w:r>
      <w:r>
        <w:rPr>
          <w:rFonts w:ascii="Times New Roman"/>
          <w:b w:val="false"/>
          <w:i w:val="false"/>
          <w:color w:val="000000"/>
          <w:sz w:val="28"/>
        </w:rPr>
        <w:t>
</w:t>
      </w:r>
      <w:r>
        <w:rPr>
          <w:rFonts w:ascii="Times New Roman"/>
          <w:b w:val="false"/>
          <w:i w:val="false"/>
          <w:color w:val="ff00ff"/>
          <w:sz w:val="28"/>
        </w:rPr>
        <w:t>      прощение долга;</w:t>
      </w:r>
      <w:r>
        <w:br/>
      </w:r>
      <w:r>
        <w:rPr>
          <w:rFonts w:ascii="Times New Roman"/>
          <w:b w:val="false"/>
          <w:i w:val="false"/>
          <w:color w:val="000000"/>
          <w:sz w:val="28"/>
        </w:rPr>
        <w:t>
</w:t>
      </w:r>
      <w:r>
        <w:rPr>
          <w:rFonts w:ascii="Times New Roman"/>
          <w:b w:val="false"/>
          <w:i w:val="false"/>
          <w:color w:val="ff00ff"/>
          <w:sz w:val="28"/>
        </w:rPr>
        <w:t>      уменьшение размера требования к должнику, за исключением неустойки, списанной в связи с изменением условий сделки;</w:t>
      </w:r>
      <w:r>
        <w:br/>
      </w:r>
      <w:r>
        <w:rPr>
          <w:rFonts w:ascii="Times New Roman"/>
          <w:b w:val="false"/>
          <w:i w:val="false"/>
          <w:color w:val="000000"/>
          <w:sz w:val="28"/>
        </w:rPr>
        <w:t>
</w:t>
      </w:r>
      <w:r>
        <w:rPr>
          <w:rFonts w:ascii="Times New Roman"/>
          <w:b w:val="false"/>
          <w:i w:val="false"/>
          <w:color w:val="ff00ff"/>
          <w:sz w:val="28"/>
        </w:rPr>
        <w:t>      выплата вознаграждения по операциям репо.</w:t>
      </w:r>
      <w:r>
        <w:br/>
      </w:r>
      <w:r>
        <w:rPr>
          <w:rFonts w:ascii="Times New Roman"/>
          <w:b w:val="false"/>
          <w:i w:val="false"/>
          <w:color w:val="000000"/>
          <w:sz w:val="28"/>
        </w:rPr>
        <w:t>
      2. Для целей настоящей статьи к доходу, подлежащему налогообложению, не относятся:</w:t>
      </w:r>
      <w:r>
        <w:br/>
      </w:r>
      <w:r>
        <w:rPr>
          <w:rFonts w:ascii="Times New Roman"/>
          <w:b w:val="false"/>
          <w:i w:val="false"/>
          <w:color w:val="000000"/>
          <w:sz w:val="28"/>
        </w:rPr>
        <w:t>
      1) доходы, не облагаемые у источника выплаты, определенные статьей 177 настоящего Кодекса;</w:t>
      </w:r>
      <w:r>
        <w:br/>
      </w:r>
      <w:r>
        <w:rPr>
          <w:rFonts w:ascii="Times New Roman"/>
          <w:b w:val="false"/>
          <w:i w:val="false"/>
          <w:color w:val="000000"/>
          <w:sz w:val="28"/>
        </w:rPr>
        <w:t>
      2) выплаты физическим лицам за приобретенное у них личное имущество;</w:t>
      </w:r>
      <w:r>
        <w:br/>
      </w:r>
      <w:r>
        <w:rPr>
          <w:rFonts w:ascii="Times New Roman"/>
          <w:b w:val="false"/>
          <w:i w:val="false"/>
          <w:color w:val="000000"/>
          <w:sz w:val="28"/>
        </w:rPr>
        <w:t>
      3) доходы, указанные в подпунктах 1) и 3) - 6) статьи 160 настоящего Кодекса;</w:t>
      </w:r>
      <w:r>
        <w:br/>
      </w:r>
      <w:r>
        <w:rPr>
          <w:rFonts w:ascii="Times New Roman"/>
          <w:b w:val="false"/>
          <w:i w:val="false"/>
          <w:color w:val="000000"/>
          <w:sz w:val="28"/>
        </w:rPr>
        <w:t>
      4)</w:t>
      </w:r>
      <w:r>
        <w:rPr>
          <w:rFonts w:ascii="Times New Roman"/>
          <w:b w:val="false"/>
          <w:i/>
          <w:color w:val="ff00ff"/>
          <w:sz w:val="28"/>
        </w:rPr>
        <w:t xml:space="preserve"> Исключен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ff00ff"/>
          <w:sz w:val="28"/>
        </w:rPr>
        <w:t>      Статья 168 с изложением в новой редакции подпункта 2) пункта 1, внесенной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i w:val="false"/>
          <w:color w:val="008000"/>
          <w:sz w:val="28"/>
        </w:rPr>
        <w:t>Статья 41</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41</w:t>
      </w:r>
      <w:r>
        <w:rPr>
          <w:rFonts w:ascii="Times New Roman"/>
          <w:b w:val="false"/>
          <w:i/>
          <w:color w:val="008000"/>
          <w:sz w:val="28"/>
        </w:rPr>
        <w:t xml:space="preserve">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168 с изложением в новой редакции части первой пункта 1, внесенным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169. Исчисление суммы налога</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дохода физического лица от налоговых агентов, облагаемого у источника выплаты, определяемого в соответствии со статьей 168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color w:val="ff00ff"/>
          <w:sz w:val="28"/>
        </w:rPr>
        <w:t>§ 3. Пенсионные выплаты из единого накопительного</w:t>
      </w:r>
      <w:r>
        <w:br/>
      </w:r>
      <w:r>
        <w:rPr>
          <w:rFonts w:ascii="Times New Roman"/>
          <w:b w:val="false"/>
          <w:i w:val="false"/>
          <w:color w:val="000000"/>
          <w:sz w:val="28"/>
        </w:rPr>
        <w:t>
</w:t>
      </w:r>
      <w:r>
        <w:rPr>
          <w:rFonts w:ascii="Times New Roman"/>
          <w:b/>
          <w:i/>
          <w:color w:val="ff00ff"/>
          <w:sz w:val="28"/>
        </w:rPr>
        <w:t>                 пенсионного фонда и добровольных накопительных</w:t>
      </w:r>
      <w:r>
        <w:br/>
      </w:r>
      <w:r>
        <w:rPr>
          <w:rFonts w:ascii="Times New Roman"/>
          <w:b w:val="false"/>
          <w:i w:val="false"/>
          <w:color w:val="000000"/>
          <w:sz w:val="28"/>
        </w:rPr>
        <w:t>
</w:t>
      </w:r>
      <w:r>
        <w:rPr>
          <w:rFonts w:ascii="Times New Roman"/>
          <w:b/>
          <w:i/>
          <w:color w:val="ff00ff"/>
          <w:sz w:val="28"/>
        </w:rPr>
        <w:t>                 пенсионных фондов</w:t>
      </w:r>
      <w:r>
        <w:br/>
      </w:r>
      <w:r>
        <w:rPr>
          <w:rFonts w:ascii="Times New Roman"/>
          <w:b w:val="false"/>
          <w:i w:val="false"/>
          <w:color w:val="000000"/>
          <w:sz w:val="28"/>
        </w:rPr>
        <w:t>
</w:t>
      </w:r>
      <w:r>
        <w:rPr>
          <w:rFonts w:ascii="Times New Roman"/>
          <w:b/>
          <w:i/>
          <w:color w:val="ff00ff"/>
          <w:sz w:val="28"/>
        </w:rPr>
        <w:t>      </w:t>
      </w:r>
      <w:r>
        <w:rPr>
          <w:rFonts w:ascii="Times New Roman"/>
          <w:b w:val="false"/>
          <w:i/>
          <w:color w:val="ff00ff"/>
          <w:sz w:val="28"/>
        </w:rPr>
        <w:t xml:space="preserve">Заголовок </w:t>
      </w:r>
      <w:r>
        <w:rPr>
          <w:rFonts w:ascii="Times New Roman"/>
          <w:b/>
          <w:i/>
          <w:color w:val="ff00ff"/>
          <w:sz w:val="28"/>
        </w:rPr>
        <w:t>§</w:t>
      </w:r>
      <w:r>
        <w:rPr>
          <w:rFonts w:ascii="Times New Roman"/>
          <w:b w:val="false"/>
          <w:i/>
          <w:color w:val="ff00ff"/>
          <w:sz w:val="28"/>
        </w:rPr>
        <w:t xml:space="preserve"> 3 Главы 19 изложен в новой редакции Законом Республики Казахстан от 21 июня 2013 года № 106-IV (вводится в действие со 02.07.2013).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170. Пенсионные выплаты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 фондами:</w:t>
      </w:r>
      <w:r>
        <w:br/>
      </w:r>
      <w:r>
        <w:rPr>
          <w:rFonts w:ascii="Times New Roman"/>
          <w:b w:val="false"/>
          <w:i w:val="false"/>
          <w:color w:val="000000"/>
          <w:sz w:val="28"/>
        </w:rPr>
        <w:t>
</w:t>
      </w:r>
      <w:r>
        <w:rPr>
          <w:rFonts w:ascii="Times New Roman"/>
          <w:b w:val="false"/>
          <w:i w:val="false"/>
          <w:color w:val="ff00ff"/>
          <w:sz w:val="28"/>
        </w:rPr>
        <w:t>      1) из пенсионных накоплений налогоплательщиков, сформированных за счет:</w:t>
      </w:r>
      <w:r>
        <w:br/>
      </w:r>
      <w:r>
        <w:rPr>
          <w:rFonts w:ascii="Times New Roman"/>
          <w:b w:val="false"/>
          <w:i w:val="false"/>
          <w:color w:val="000000"/>
          <w:sz w:val="28"/>
        </w:rPr>
        <w:t>
</w:t>
      </w:r>
      <w:r>
        <w:rPr>
          <w:rFonts w:ascii="Times New Roman"/>
          <w:b w:val="false"/>
          <w:i w:val="false"/>
          <w:color w:val="ff00ff"/>
          <w:sz w:val="28"/>
        </w:rPr>
        <w:t>      обязательных пенсионных взносов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r>
        <w:br/>
      </w:r>
      <w:r>
        <w:rPr>
          <w:rFonts w:ascii="Times New Roman"/>
          <w:b w:val="false"/>
          <w:i w:val="false"/>
          <w:color w:val="000000"/>
          <w:sz w:val="28"/>
        </w:rPr>
        <w:t>
</w:t>
      </w:r>
      <w:r>
        <w:rPr>
          <w:rFonts w:ascii="Times New Roman"/>
          <w:b w:val="false"/>
          <w:i w:val="false"/>
          <w:color w:val="ff00ff"/>
          <w:sz w:val="28"/>
        </w:rPr>
        <w:t>      обязательных профессиональных пенсионных взносов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добровольных пенсионных взносов в соответствии с условиями договора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ff00ff"/>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ff00ff"/>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ff00ff"/>
          <w:sz w:val="28"/>
        </w:rPr>
        <w:t>      4) физическим лицам в виде пенсионных накоплений, унаследованных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Доход в виде пенсионных выплат из единого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 за исключением:</w:t>
      </w:r>
      <w:r>
        <w:br/>
      </w:r>
      <w:r>
        <w:rPr>
          <w:rFonts w:ascii="Times New Roman"/>
          <w:b w:val="false"/>
          <w:i w:val="false"/>
          <w:color w:val="000000"/>
          <w:sz w:val="28"/>
        </w:rPr>
        <w:t>
</w:t>
      </w:r>
      <w:r>
        <w:rPr>
          <w:rFonts w:ascii="Times New Roman"/>
          <w:b w:val="false"/>
          <w:i w:val="false"/>
          <w:color w:val="ff00ff"/>
          <w:sz w:val="28"/>
        </w:rPr>
        <w:t>      1) корректировок, предусмотренных статьей 156 настоящего  Кодекса;</w:t>
      </w:r>
      <w:r>
        <w:br/>
      </w:r>
      <w:r>
        <w:rPr>
          <w:rFonts w:ascii="Times New Roman"/>
          <w:b w:val="false"/>
          <w:i w:val="false"/>
          <w:color w:val="000000"/>
          <w:sz w:val="28"/>
        </w:rPr>
        <w:t>
</w:t>
      </w:r>
      <w:r>
        <w:rPr>
          <w:rFonts w:ascii="Times New Roman"/>
          <w:b w:val="false"/>
          <w:i w:val="false"/>
          <w:color w:val="ff00ff"/>
          <w:sz w:val="28"/>
        </w:rPr>
        <w:t>      2) налоговых вычетов в следующих размерах:</w:t>
      </w:r>
      <w:r>
        <w:br/>
      </w:r>
      <w:r>
        <w:rPr>
          <w:rFonts w:ascii="Times New Roman"/>
          <w:b w:val="false"/>
          <w:i w:val="false"/>
          <w:color w:val="000000"/>
          <w:sz w:val="28"/>
        </w:rPr>
        <w:t>
</w:t>
      </w:r>
      <w:r>
        <w:rPr>
          <w:rFonts w:ascii="Times New Roman"/>
          <w:b w:val="false"/>
          <w:i w:val="false"/>
          <w:color w:val="ff00ff"/>
          <w:sz w:val="28"/>
        </w:rPr>
        <w:t>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w:t>
      </w:r>
      <w:r>
        <w:rPr>
          <w:rFonts w:ascii="Times New Roman"/>
          <w:b w:val="false"/>
          <w:i w:val="false"/>
          <w:color w:val="ff00ff"/>
          <w:sz w:val="28"/>
        </w:rPr>
        <w:t>      по выплатам, предусмотренным подпунктом 2) пункта 1 настоящей статьи, – в размере двенадцатикратного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w:t>
      </w:r>
      <w:r>
        <w:rPr>
          <w:rFonts w:ascii="Times New Roman"/>
          <w:b w:val="false"/>
          <w:i w:val="false"/>
          <w:color w:val="ff00ff"/>
          <w:sz w:val="28"/>
        </w:rPr>
        <w:t>      3. Доход в виде пенсионных выплат из добровольного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w:t>
      </w:r>
      <w:r>
        <w:br/>
      </w:r>
      <w:r>
        <w:rPr>
          <w:rFonts w:ascii="Times New Roman"/>
          <w:b w:val="false"/>
          <w:i w:val="false"/>
          <w:color w:val="000000"/>
          <w:sz w:val="28"/>
        </w:rPr>
        <w:t>
      2.</w:t>
      </w:r>
      <w:r>
        <w:rPr>
          <w:rFonts w:ascii="Times New Roman"/>
          <w:b w:val="false"/>
          <w:i w:val="false"/>
          <w:color w:val="ff00ff"/>
          <w:sz w:val="28"/>
        </w:rPr>
        <w:t> </w:t>
      </w:r>
      <w:r>
        <w:rPr>
          <w:rFonts w:ascii="Times New Roman"/>
          <w:b w:val="false"/>
          <w:i/>
          <w:color w:val="ff00ff"/>
          <w:sz w:val="28"/>
        </w:rPr>
        <w:t>Исключен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170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170 с изложением в новой редакции; абзац четвертый подпункта 1) пункта 1 (вводится в действие с 01.01.2014), внесенным Законом Республики Казахстан от 21 июня 2013 года № 106-IV (вводится в действие со 02.07.2013).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171. Исчисление суммы налога</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дохода в виде пенсионных выплат, облагаемого у источника выплаты, определяемого в соответствии со статьей 170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4. Доход в виде дивидендов, вознаграждений,</w:t>
      </w:r>
      <w:r>
        <w:br/>
      </w:r>
      <w:r>
        <w:rPr>
          <w:rFonts w:ascii="Times New Roman"/>
          <w:b w:val="false"/>
          <w:i w:val="false"/>
          <w:color w:val="000000"/>
          <w:sz w:val="28"/>
        </w:rPr>
        <w:t>
</w:t>
      </w:r>
      <w:r>
        <w:rPr>
          <w:rFonts w:ascii="Times New Roman"/>
          <w:b/>
          <w:i w:val="false"/>
          <w:color w:val="000080"/>
          <w:sz w:val="28"/>
        </w:rPr>
        <w:t>                 выигрышей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172. Дивиденды, вознаграждения, выигрыши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Доходом в виде дивидендов, вознаграждений, выигрышей, облагаемым у источника выплаты, является выплачиваемый налоговым агентом доход в виде дивидендов, вознаграждений, выигрышей, подлежащий налогообложению, с учетом корректировок, предусмотренных статьей 156 настоящего Кодекса.</w:t>
      </w:r>
      <w:r>
        <w:br/>
      </w:r>
      <w:r>
        <w:rPr>
          <w:rFonts w:ascii="Times New Roman"/>
          <w:b w:val="false"/>
          <w:i w:val="false"/>
          <w:color w:val="000000"/>
          <w:sz w:val="28"/>
        </w:rPr>
        <w:t>
</w:t>
      </w:r>
      <w:r>
        <w:rPr>
          <w:rFonts w:ascii="Times New Roman"/>
          <w:b w:val="false"/>
          <w:i w:val="false"/>
          <w:color w:val="ff00ff"/>
          <w:sz w:val="28"/>
        </w:rPr>
        <w:t>      Для целей настоящего раздела к дивидендам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r>
        <w:br/>
      </w:r>
      <w:r>
        <w:rPr>
          <w:rFonts w:ascii="Times New Roman"/>
          <w:b w:val="false"/>
          <w:i w:val="false"/>
          <w:color w:val="000000"/>
          <w:sz w:val="28"/>
        </w:rPr>
        <w:t>
</w:t>
      </w:r>
      <w:r>
        <w:rPr>
          <w:rFonts w:ascii="Times New Roman"/>
          <w:b w:val="false"/>
          <w:i w:val="false"/>
          <w:color w:val="ff00ff"/>
          <w:sz w:val="28"/>
        </w:rPr>
        <w:t>      2. Сумма индивидуального подоходного налога исчисляется путем применения ставок, установленных статьей 158 настоящего Кодекса, к сумме начисленного дохода в виде дивидендов, вознаграждений, выигрышей, облагаемого у источника выплаты.</w:t>
      </w:r>
      <w:r>
        <w:br/>
      </w:r>
      <w:r>
        <w:rPr>
          <w:rFonts w:ascii="Times New Roman"/>
          <w:b w:val="false"/>
          <w:i w:val="false"/>
          <w:color w:val="000000"/>
          <w:sz w:val="28"/>
        </w:rPr>
        <w:t>
</w:t>
      </w:r>
      <w:r>
        <w:rPr>
          <w:rFonts w:ascii="Times New Roman"/>
          <w:b w:val="false"/>
          <w:i w:val="false"/>
          <w:color w:val="ff00ff"/>
          <w:sz w:val="28"/>
        </w:rPr>
        <w:t>      3. Сумма удержанного индивидуального подоходного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исчисленного за налоговый период индивидуальным предпринимателем, осуществляющим исчисление и уплату налогов в порядке, установленном статьями 178 и 179 настоящего Кодекса.</w:t>
      </w:r>
      <w:r>
        <w:br/>
      </w:r>
      <w:r>
        <w:rPr>
          <w:rFonts w:ascii="Times New Roman"/>
          <w:b w:val="false"/>
          <w:i w:val="false"/>
          <w:color w:val="000000"/>
          <w:sz w:val="28"/>
        </w:rPr>
        <w:t>
      </w:t>
      </w:r>
      <w:r>
        <w:rPr>
          <w:rFonts w:ascii="Times New Roman"/>
          <w:b w:val="false"/>
          <w:i/>
          <w:color w:val="ff00ff"/>
          <w:sz w:val="28"/>
        </w:rPr>
        <w:t>Статья 172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5. Стипендии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173. Стипендии</w:t>
      </w:r>
    </w:p>
    <w:p>
      <w:pPr>
        <w:spacing w:after="0"/>
        <w:ind w:left="0"/>
        <w:jc w:val="both"/>
      </w:pPr>
      <w:r>
        <w:rPr>
          <w:rFonts w:ascii="Times New Roman"/>
          <w:b w:val="false"/>
          <w:i w:val="false"/>
          <w:color w:val="000000"/>
          <w:sz w:val="28"/>
        </w:rPr>
        <w:t>      Доход в виде стипендии, облагаемый у источника выплаты, определяется как доход в виде стипендии, подлежащий налогообложению, с учетом корректировок, предусмотренных статьей 156 настоящего Кодекса.</w:t>
      </w:r>
      <w:r>
        <w:br/>
      </w:r>
      <w:r>
        <w:rPr>
          <w:rFonts w:ascii="Times New Roman"/>
          <w:b w:val="false"/>
          <w:i w:val="false"/>
          <w:color w:val="000000"/>
          <w:sz w:val="28"/>
        </w:rPr>
        <w:t>
      Если иное не предусмотрено настоящей статьей, доходом в виде стипендии, подлежащим налогообложению, является сумма денег, назначенная налоговым агентом к выплате:</w:t>
      </w:r>
      <w:r>
        <w:br/>
      </w:r>
      <w:r>
        <w:rPr>
          <w:rFonts w:ascii="Times New Roman"/>
          <w:b w:val="false"/>
          <w:i w:val="false"/>
          <w:color w:val="000000"/>
          <w:sz w:val="28"/>
        </w:rPr>
        <w:t>
      обучающимся в организациях образования;</w:t>
      </w:r>
      <w:r>
        <w:br/>
      </w:r>
      <w:r>
        <w:rPr>
          <w:rFonts w:ascii="Times New Roman"/>
          <w:b w:val="false"/>
          <w:i w:val="false"/>
          <w:color w:val="000000"/>
          <w:sz w:val="28"/>
        </w:rPr>
        <w:t>
      деятелям культуры, науки, работникам средств массовой информации и другим физическим лицам.</w:t>
      </w:r>
      <w:r>
        <w:br/>
      </w:r>
      <w:r>
        <w:rPr>
          <w:rFonts w:ascii="Times New Roman"/>
          <w:b w:val="false"/>
          <w:i w:val="false"/>
          <w:color w:val="000000"/>
          <w:sz w:val="28"/>
        </w:rPr>
        <w:t>
      Доходами в виде стипендии, подлежащими налогообложению, не являются доходы, предусмотренные подпунктами 1) - 4) и 6) статьи 160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174. Исчисление суммы налога</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дохода в виде стипендии, облагаемого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6. Доход по договорам накопительного страхования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175. Доход по договорам накопительного страхования</w:t>
      </w:r>
    </w:p>
    <w:p>
      <w:pPr>
        <w:spacing w:after="0"/>
        <w:ind w:left="0"/>
        <w:jc w:val="both"/>
      </w:pPr>
      <w:r>
        <w:rPr>
          <w:rFonts w:ascii="Times New Roman"/>
          <w:b w:val="false"/>
          <w:i w:val="false"/>
          <w:color w:val="000000"/>
          <w:sz w:val="28"/>
        </w:rPr>
        <w:t>      1. Доход по договорам накопительного страхования, облагаемый у источника выплаты, определяется как разница между доходом по договорам накопительного страхования, подлежащим налогообложению, с учетом корректировок, предусмотренных статьей 156 настоящего Кодекса, и налоговым вычетом в случаях и размерах, предусмотренных настоящей статьей.</w:t>
      </w:r>
      <w:r>
        <w:br/>
      </w:r>
      <w:r>
        <w:rPr>
          <w:rFonts w:ascii="Times New Roman"/>
          <w:b w:val="false"/>
          <w:i w:val="false"/>
          <w:color w:val="000000"/>
          <w:sz w:val="28"/>
        </w:rPr>
        <w:t>
      2. Доходом по договорам накопительного страхования, подлежащим налогообложению, являются:</w:t>
      </w:r>
      <w:r>
        <w:br/>
      </w:r>
      <w:r>
        <w:rPr>
          <w:rFonts w:ascii="Times New Roman"/>
          <w:b w:val="false"/>
          <w:i w:val="false"/>
          <w:color w:val="000000"/>
          <w:sz w:val="28"/>
        </w:rPr>
        <w:t xml:space="preserve">
      </w:t>
      </w:r>
      <w:r>
        <w:rPr>
          <w:rFonts w:ascii="Times New Roman"/>
          <w:b w:val="false"/>
          <w:i w:val="false"/>
          <w:color w:val="ff00ff"/>
          <w:sz w:val="28"/>
        </w:rPr>
        <w:t>1) страховые выплаты, осуществляемые страховыми организациями, страховые премии которых были оплачены:</w:t>
      </w:r>
      <w:r>
        <w:br/>
      </w:r>
      <w:r>
        <w:rPr>
          <w:rFonts w:ascii="Times New Roman"/>
          <w:b w:val="false"/>
          <w:i w:val="false"/>
          <w:color w:val="000000"/>
          <w:sz w:val="28"/>
        </w:rPr>
        <w:t>
</w:t>
      </w:r>
      <w:r>
        <w:rPr>
          <w:rFonts w:ascii="Times New Roman"/>
          <w:b w:val="false"/>
          <w:i w:val="false"/>
          <w:color w:val="ff00ff"/>
          <w:sz w:val="28"/>
        </w:rPr>
        <w:t>      за счет пенсионных накоплений в едином накопительном пенсионном фонде и добровольных накопительных пенсионных фондах. По таким выплатам при определении дохода по договорам накопительного страхования,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за счет страховых премий, вносимых в свою пользу физическим лицом по договорам накопительного страхования;</w:t>
      </w:r>
      <w:r>
        <w:br/>
      </w: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r>
        <w:br/>
      </w:r>
      <w:r>
        <w:rPr>
          <w:rFonts w:ascii="Times New Roman"/>
          <w:b w:val="false"/>
          <w:i w:val="false"/>
          <w:color w:val="000000"/>
          <w:sz w:val="28"/>
        </w:rPr>
        <w:t>
      2) выкупные суммы, выплачиваемые в случаях досрочного прекращения таких договоров;</w:t>
      </w:r>
      <w:r>
        <w:br/>
      </w: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175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175 с изложением в новой редакции абзаца первого и второго подпункта 1) пункта 2, внесенными Законом Республики Казахстан от 21 июня 2013 года № 106-V (вводятся в действие с 02.07.2013).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176. Исчисление суммы налога</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дохода по договорам накопительного страхования, облагаемого у источника выплаты, определяемого в соответствии со статьей 175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20. ДОХОДЫ, НЕ ОБЛАГАЕМЫЕ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177. Доходы, не облагаемые у источника выплаты</w:t>
      </w:r>
    </w:p>
    <w:p>
      <w:pPr>
        <w:spacing w:after="0"/>
        <w:ind w:left="0"/>
        <w:jc w:val="both"/>
      </w:pPr>
      <w:r>
        <w:rPr>
          <w:rFonts w:ascii="Times New Roman"/>
          <w:b w:val="false"/>
          <w:i w:val="false"/>
          <w:color w:val="000000"/>
          <w:sz w:val="28"/>
        </w:rPr>
        <w:t>      К доходам, не облагаемым у источника выплаты, относятся следующие виды доходов:</w:t>
      </w:r>
      <w:r>
        <w:br/>
      </w:r>
      <w:r>
        <w:rPr>
          <w:rFonts w:ascii="Times New Roman"/>
          <w:b w:val="false"/>
          <w:i w:val="false"/>
          <w:color w:val="000000"/>
          <w:sz w:val="28"/>
        </w:rPr>
        <w:t>
      1) имущественный доход;</w:t>
      </w:r>
      <w:r>
        <w:br/>
      </w:r>
      <w:r>
        <w:rPr>
          <w:rFonts w:ascii="Times New Roman"/>
          <w:b w:val="false"/>
          <w:i w:val="false"/>
          <w:color w:val="000000"/>
          <w:sz w:val="28"/>
        </w:rPr>
        <w:t>
      2) доход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3)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4) прочие доходы.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Имущественный доход не является доходом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ff00ff"/>
          <w:sz w:val="28"/>
        </w:rPr>
        <w:t>      Прочими доходами не являются доходы, указанные в подпункте 1), за исключением доходов из источников за пределами Республики Казахстан, и подпунктах 2) и 3) части первой настоящей статьи.</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177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177 с изменениями в подпункте 3),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177 с изложением в новой редакции части второй,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177 с изложением в новой редакции подпункта 3) части первой и части второй,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178. Исчисление индивидуального подоходного налога</w:t>
      </w:r>
      <w:r>
        <w:br/>
      </w:r>
      <w:r>
        <w:rPr>
          <w:rFonts w:ascii="Times New Roman"/>
          <w:b w:val="false"/>
          <w:i w:val="false"/>
          <w:color w:val="000000"/>
          <w:sz w:val="28"/>
        </w:rPr>
        <w:t>
</w:t>
      </w:r>
      <w:r>
        <w:rPr>
          <w:rFonts w:ascii="Times New Roman"/>
          <w:b/>
          <w:i w:val="false"/>
          <w:color w:val="000080"/>
          <w:sz w:val="28"/>
        </w:rPr>
        <w:t>                  по доходам, не облагаемым у источника выплаты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настоящей статьей и статьями 182 и  184 настоящего Кодекса,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ставки, установленной пунктом 1 статьи 158 настоящего Кодекса, к облагаемой сумме соответствующего дохода, не облагаемого у источника выплаты, за исключением налогоплательщиков, указанных в пунктах 4 и 5 настоящей статьи.</w:t>
      </w:r>
      <w:r>
        <w:br/>
      </w:r>
      <w:r>
        <w:rPr>
          <w:rFonts w:ascii="Times New Roman"/>
          <w:b w:val="false"/>
          <w:i w:val="false"/>
          <w:color w:val="000000"/>
          <w:sz w:val="28"/>
        </w:rPr>
        <w:t xml:space="preserve">
      </w:t>
      </w:r>
      <w:r>
        <w:rPr>
          <w:rFonts w:ascii="Times New Roman"/>
          <w:b w:val="false"/>
          <w:i w:val="false"/>
          <w:color w:val="ff00ff"/>
          <w:sz w:val="28"/>
        </w:rPr>
        <w:t>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w:t>
      </w:r>
      <w:r>
        <w:rPr>
          <w:rFonts w:ascii="Times New Roman"/>
          <w:b w:val="false"/>
          <w:i w:val="false"/>
          <w:color w:val="ff00ff"/>
          <w:sz w:val="28"/>
        </w:rPr>
        <w:t>      Облагаемая сумма соответствующего дохода, не облагаемого</w:t>
      </w:r>
      <w:r>
        <w:rPr>
          <w:rFonts w:ascii="Times New Roman"/>
          <w:b w:val="false"/>
          <w:i w:val="false"/>
          <w:color w:val="000000"/>
          <w:sz w:val="28"/>
        </w:rPr>
        <w:t xml:space="preserve"> у источника выплаты, определяется как разница между доходом, подлежащим налогообложению, с учетом корректировок, предусмотренных статьей 156 настоящего Кодекса, и налоговыми вычетами, установленными пунктом 1 статьи 166 настоящего Кодекса, с учетом положений пунктов 5 и 6 статьи 166 настоящего Кодекса.</w:t>
      </w:r>
      <w:r>
        <w:br/>
      </w:r>
      <w:r>
        <w:rPr>
          <w:rFonts w:ascii="Times New Roman"/>
          <w:b w:val="false"/>
          <w:i w:val="false"/>
          <w:color w:val="000000"/>
          <w:sz w:val="28"/>
        </w:rPr>
        <w:t xml:space="preserve">
      </w:t>
      </w:r>
      <w:r>
        <w:rPr>
          <w:rFonts w:ascii="Times New Roman"/>
          <w:b w:val="false"/>
          <w:i w:val="false"/>
          <w:color w:val="ff00ff"/>
          <w:sz w:val="28"/>
        </w:rPr>
        <w:t>2. При наличии у налогоплательщика нескольких видов доходов, не облагаемых у источника выплаты, за исключением доходов частных нотариусов, частных судебных исполнителей, адвокатов, профессиональных медиаторов, исчисление индивидуального подоходного налога производится налогоплательщиком самостоятельно путем применения ставки, установленной пунктом 1 статьи 158 настоящего Кодекса, к сумме всех видов доходов, не облагаемых у источника выплаты.</w:t>
      </w:r>
      <w:r>
        <w:br/>
      </w:r>
      <w:r>
        <w:rPr>
          <w:rFonts w:ascii="Times New Roman"/>
          <w:b w:val="false"/>
          <w:i w:val="false"/>
          <w:color w:val="000000"/>
          <w:sz w:val="28"/>
        </w:rPr>
        <w:t>
      3. Налоговые вычеты, установленные пунктом 1 статьи 166 настоящего Кодекса, применяются при исчислении индивидуального подоходного налога по совокупной сумме доходов, не облагаемых у источника выплаты, в случае, если указанные вычеты не были произведены при определении дохода работника.</w:t>
      </w:r>
      <w:r>
        <w:br/>
      </w:r>
      <w:r>
        <w:rPr>
          <w:rFonts w:ascii="Times New Roman"/>
          <w:b w:val="false"/>
          <w:i w:val="false"/>
          <w:color w:val="000000"/>
          <w:sz w:val="28"/>
        </w:rPr>
        <w:t>
      4. Индивидуальные предприниматели, кроме указанных в пункте 5 настоящей статьи, производят исчисление налога по доходам индивидуального предпринимателя за налоговый период самостоятельно. Сумма налога исчисляется путем применения ставки, установленной пунктом 1 статьи 158 настоящего Кодекса, к доходу индивидуального предпринимателя, уменьшенному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xml:space="preserve">
      </w:t>
      </w:r>
      <w:r>
        <w:rPr>
          <w:rFonts w:ascii="Times New Roman"/>
          <w:b w:val="false"/>
          <w:i w:val="false"/>
          <w:color w:val="ff00ff"/>
          <w:sz w:val="28"/>
        </w:rPr>
        <w:t>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5.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w:t>
      </w:r>
      <w:r>
        <w:br/>
      </w:r>
      <w:r>
        <w:rPr>
          <w:rFonts w:ascii="Times New Roman"/>
          <w:b w:val="false"/>
          <w:i w:val="false"/>
          <w:color w:val="000000"/>
          <w:sz w:val="28"/>
        </w:rPr>
        <w:t>
      </w:t>
      </w:r>
      <w:r>
        <w:rPr>
          <w:rFonts w:ascii="Times New Roman"/>
          <w:b w:val="false"/>
          <w:i/>
          <w:color w:val="ff00ff"/>
          <w:sz w:val="28"/>
        </w:rPr>
        <w:t>Статья 178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178 с изменениями и дополнениями в пунктах 1 и 4,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178 с изложением в новой редакции части первой пункта 1, внесенным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Статья 178 с изложением в новой редакции пункта 2,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179. Сроки уплаты налога</w:t>
      </w:r>
    </w:p>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по месту нахождения (жительства) не позднее десяти календарных дней после срока, установленного для сдачи декларации по индивидуальному подоходному налогу.</w:t>
      </w:r>
      <w:r>
        <w:br/>
      </w:r>
      <w:r>
        <w:rPr>
          <w:rFonts w:ascii="Times New Roman"/>
          <w:b w:val="false"/>
          <w:i w:val="false"/>
          <w:color w:val="000000"/>
          <w:sz w:val="28"/>
        </w:rPr>
        <w:t>
      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w:t>
      </w:r>
      <w:r>
        <w:br/>
      </w:r>
      <w:r>
        <w:rPr>
          <w:rFonts w:ascii="Times New Roman"/>
          <w:b w:val="false"/>
          <w:i w:val="false"/>
          <w:color w:val="000000"/>
          <w:sz w:val="28"/>
        </w:rPr>
        <w:t>
      </w:t>
      </w:r>
      <w:r>
        <w:rPr>
          <w:rFonts w:ascii="Times New Roman"/>
          <w:b w:val="false"/>
          <w:i/>
          <w:color w:val="800000"/>
          <w:sz w:val="28"/>
        </w:rPr>
        <w:t>Сноска. Статья 179 с изменениями, внесенными Законом Республики Казахстан от 12.02.2009  года № 133-IV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Имущественный доход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180. Имущественный доход</w:t>
      </w:r>
    </w:p>
    <w:p>
      <w:pPr>
        <w:spacing w:after="0"/>
        <w:ind w:left="0"/>
        <w:jc w:val="both"/>
      </w:pPr>
      <w:r>
        <w:rPr>
          <w:rFonts w:ascii="Times New Roman"/>
          <w:b w:val="false"/>
          <w:i w:val="false"/>
          <w:color w:val="ff00ff"/>
          <w:sz w:val="28"/>
        </w:rPr>
        <w:t>      1. К имущественному доходу физического лица, подлежащему налогообложению, относится:</w:t>
      </w:r>
      <w:r>
        <w:br/>
      </w:r>
      <w:r>
        <w:rPr>
          <w:rFonts w:ascii="Times New Roman"/>
          <w:b w:val="false"/>
          <w:i w:val="false"/>
          <w:color w:val="000000"/>
          <w:sz w:val="28"/>
        </w:rPr>
        <w:t>
</w:t>
      </w:r>
      <w:r>
        <w:rPr>
          <w:rFonts w:ascii="Times New Roman"/>
          <w:b w:val="false"/>
          <w:i w:val="false"/>
          <w:color w:val="ff00ff"/>
          <w:sz w:val="28"/>
        </w:rPr>
        <w:t>      1) доход от прироста стоимости при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статье 180-1 настоящего Кодекса;</w:t>
      </w:r>
      <w:r>
        <w:br/>
      </w:r>
      <w:r>
        <w:rPr>
          <w:rFonts w:ascii="Times New Roman"/>
          <w:b w:val="false"/>
          <w:i w:val="false"/>
          <w:color w:val="000000"/>
          <w:sz w:val="28"/>
        </w:rPr>
        <w:t>
</w:t>
      </w:r>
      <w:r>
        <w:rPr>
          <w:rFonts w:ascii="Times New Roman"/>
          <w:b w:val="false"/>
          <w:i w:val="false"/>
          <w:color w:val="ff00ff"/>
          <w:sz w:val="28"/>
        </w:rPr>
        <w:t>      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указанного в статье 180-2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r>
        <w:br/>
      </w:r>
      <w:r>
        <w:rPr>
          <w:rFonts w:ascii="Times New Roman"/>
          <w:b w:val="false"/>
          <w:i w:val="false"/>
          <w:color w:val="000000"/>
          <w:sz w:val="28"/>
        </w:rPr>
        <w:t>
</w:t>
      </w:r>
      <w:r>
        <w:rPr>
          <w:rFonts w:ascii="Times New Roman"/>
          <w:b w:val="false"/>
          <w:i w:val="false"/>
          <w:color w:val="ff00ff"/>
          <w:sz w:val="28"/>
        </w:rPr>
        <w:t>      4)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указанных в статье 180-3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сделки по реализации имущества.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180 с изменениями в части пунктов 4 и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180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180 с дополнением в подпункте 5) пункта 2, внесенным Законом Республики Казахстан от 26 ноября 2010 года № 356-IV (вводится в действие с 01.01.2011).</w:t>
      </w:r>
      <w:r>
        <w:br/>
      </w:r>
      <w:r>
        <w:rPr>
          <w:rFonts w:ascii="Times New Roman"/>
          <w:b w:val="false"/>
          <w:i w:val="false"/>
          <w:color w:val="000000"/>
          <w:sz w:val="28"/>
        </w:rPr>
        <w:t>
</w:t>
      </w:r>
      <w:r>
        <w:rPr>
          <w:rFonts w:ascii="Times New Roman"/>
          <w:b w:val="false"/>
          <w:i/>
          <w:color w:val="ff00ff"/>
          <w:sz w:val="28"/>
        </w:rPr>
        <w:t>      Статья 180 с изменениями в подпункте 1) пункта 6,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180 с изменением в подпункте 5) пункта 2, пункте 7, внесенным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180 с изменением в подпункте 1)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180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5.</w:t>
      </w:r>
      <w:r>
        <w:rPr>
          <w:rFonts w:ascii="Times New Roman"/>
          <w:b w:val="false"/>
          <w:i w:val="false"/>
          <w:color w:val="000000"/>
          <w:sz w:val="28"/>
        </w:rPr>
        <w:t xml:space="preserve"> Установить, что в период с 1 января 2009 года до 1 января 2013 года подпункты 2), 3) и 4) пункта 2 статьи 180 Кодекса Республики Казахстан «О налогах и других обязательных платежах в бюджет» (Налоговый кодекс) действуют в следующей редакции:</w:t>
      </w:r>
      <w:r>
        <w:br/>
      </w:r>
      <w:r>
        <w:rPr>
          <w:rFonts w:ascii="Times New Roman"/>
          <w:b w:val="false"/>
          <w:i w:val="false"/>
          <w:color w:val="000000"/>
          <w:sz w:val="28"/>
        </w:rPr>
        <w:t>
      «2) земельных участков и (или) земельных долей, предоставленных (приобретенных) для индивидуального жилищного строительства, дачного строительства, ведения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3) земельных участков и (или) земельных долей, предоставленных (приобретенных) для индивидуального жилищного строительства, дачного строительства, ведения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4) земельных участков и (или) земельных долей, предоставленных (приобретенных) для целей, не указанных в подпунктах 2) и 3) настоящего пункта;». (</w:t>
      </w:r>
      <w:r>
        <w:rPr>
          <w:rFonts w:ascii="Times New Roman"/>
          <w:b w:val="false"/>
          <w:i/>
          <w:color w:val="000000"/>
          <w:sz w:val="28"/>
        </w:rPr>
        <w:t>Закон Республики Казахстан от 26 декабря 2012 года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180 с изложением в новой редакции подпункта 3) в пункте 1, внесенным Законом Республики Казахстан от 18 ноября 2015 года № 412-V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180 с изложением в новой редакции 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180-1. Доход от прироста стоимости при реализации</w:t>
      </w:r>
      <w:r>
        <w:br/>
      </w:r>
      <w:r>
        <w:rPr>
          <w:rFonts w:ascii="Times New Roman"/>
          <w:b w:val="false"/>
          <w:i w:val="false"/>
          <w:color w:val="000000"/>
          <w:sz w:val="28"/>
        </w:rPr>
        <w:t>
</w:t>
      </w:r>
      <w:r>
        <w:rPr>
          <w:rFonts w:ascii="Times New Roman"/>
          <w:b/>
          <w:i w:val="false"/>
          <w:color w:val="ff00ff"/>
          <w:sz w:val="28"/>
        </w:rPr>
        <w:t>                     имущества физическим лицом, а также</w:t>
      </w:r>
      <w:r>
        <w:br/>
      </w:r>
      <w:r>
        <w:rPr>
          <w:rFonts w:ascii="Times New Roman"/>
          <w:b w:val="false"/>
          <w:i w:val="false"/>
          <w:color w:val="000000"/>
          <w:sz w:val="28"/>
        </w:rPr>
        <w:t>
</w:t>
      </w:r>
      <w:r>
        <w:rPr>
          <w:rFonts w:ascii="Times New Roman"/>
          <w:b/>
          <w:i w:val="false"/>
          <w:color w:val="ff00ff"/>
          <w:sz w:val="28"/>
        </w:rPr>
        <w:t>                     индивидуальным предпринимателем,</w:t>
      </w:r>
      <w:r>
        <w:br/>
      </w:r>
      <w:r>
        <w:rPr>
          <w:rFonts w:ascii="Times New Roman"/>
          <w:b w:val="false"/>
          <w:i w:val="false"/>
          <w:color w:val="000000"/>
          <w:sz w:val="28"/>
        </w:rPr>
        <w:t>
</w:t>
      </w:r>
      <w:r>
        <w:rPr>
          <w:rFonts w:ascii="Times New Roman"/>
          <w:b/>
          <w:i w:val="false"/>
          <w:color w:val="ff00ff"/>
          <w:sz w:val="28"/>
        </w:rPr>
        <w:t xml:space="preserve">                     применяющим </w:t>
      </w:r>
      <w:r>
        <w:rPr>
          <w:rFonts w:ascii="Times New Roman"/>
          <w:b/>
          <w:i w:val="false"/>
          <w:color w:val="ff00ff"/>
          <w:sz w:val="28"/>
        </w:rPr>
        <w:t>специальный налоговый режим</w:t>
      </w:r>
      <w:r>
        <w:br/>
      </w:r>
      <w:r>
        <w:rPr>
          <w:rFonts w:ascii="Times New Roman"/>
          <w:b w:val="false"/>
          <w:i w:val="false"/>
          <w:color w:val="000000"/>
          <w:sz w:val="28"/>
        </w:rPr>
        <w:t>
</w:t>
      </w:r>
      <w:r>
        <w:rPr>
          <w:rFonts w:ascii="Times New Roman"/>
          <w:b/>
          <w:i w:val="false"/>
          <w:color w:val="ff00ff"/>
          <w:sz w:val="28"/>
        </w:rPr>
        <w:t xml:space="preserve">                     для субъектов </w:t>
      </w:r>
      <w:r>
        <w:rPr>
          <w:rFonts w:ascii="Times New Roman"/>
          <w:b/>
          <w:i w:val="false"/>
          <w:color w:val="ff00ff"/>
          <w:sz w:val="28"/>
        </w:rPr>
        <w:t>малого бизнеса</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 возникает при реализации следующего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ff00ff"/>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ff00ff"/>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w:t>
      </w:r>
      <w:r>
        <w:rPr>
          <w:rFonts w:ascii="Times New Roman"/>
          <w:b w:val="false"/>
          <w:i w:val="false"/>
          <w:color w:val="ff00ff"/>
          <w:sz w:val="28"/>
        </w:rPr>
        <w:t>      4) земельных участков и (или) земельных долей с целевым назначением, не указанным в подпунктах 2) и 3) настоящего пункта;</w:t>
      </w:r>
      <w:r>
        <w:br/>
      </w:r>
      <w:r>
        <w:rPr>
          <w:rFonts w:ascii="Times New Roman"/>
          <w:b w:val="false"/>
          <w:i w:val="false"/>
          <w:color w:val="000000"/>
          <w:sz w:val="28"/>
        </w:rPr>
        <w:t>
</w:t>
      </w:r>
      <w:r>
        <w:rPr>
          <w:rFonts w:ascii="Times New Roman"/>
          <w:b w:val="false"/>
          <w:i w:val="false"/>
          <w:color w:val="ff00ff"/>
          <w:sz w:val="28"/>
        </w:rPr>
        <w:t>      5) инвестиционного золота;</w:t>
      </w:r>
      <w:r>
        <w:br/>
      </w:r>
      <w:r>
        <w:rPr>
          <w:rFonts w:ascii="Times New Roman"/>
          <w:b w:val="false"/>
          <w:i w:val="false"/>
          <w:color w:val="000000"/>
          <w:sz w:val="28"/>
        </w:rPr>
        <w:t>
</w:t>
      </w:r>
      <w:r>
        <w:rPr>
          <w:rFonts w:ascii="Times New Roman"/>
          <w:b w:val="false"/>
          <w:i w:val="false"/>
          <w:color w:val="ff00ff"/>
          <w:sz w:val="28"/>
        </w:rPr>
        <w:t>      6) недвижимого имущества, за исключением указанного в подпунктах 1) – 4) настоящего пункта;</w:t>
      </w:r>
      <w:r>
        <w:br/>
      </w:r>
      <w:r>
        <w:rPr>
          <w:rFonts w:ascii="Times New Roman"/>
          <w:b w:val="false"/>
          <w:i w:val="false"/>
          <w:color w:val="000000"/>
          <w:sz w:val="28"/>
        </w:rPr>
        <w:t>
</w:t>
      </w:r>
      <w:r>
        <w:rPr>
          <w:rFonts w:ascii="Times New Roman"/>
          <w:b w:val="false"/>
          <w:i w:val="false"/>
          <w:color w:val="ff00ff"/>
          <w:sz w:val="28"/>
        </w:rPr>
        <w:t>      7) механических транспортных средств и прицепов, подлежащих государственной регистрации, находящихся на праве собственности менее года;</w:t>
      </w:r>
      <w:r>
        <w:br/>
      </w:r>
      <w:r>
        <w:rPr>
          <w:rFonts w:ascii="Times New Roman"/>
          <w:b w:val="false"/>
          <w:i w:val="false"/>
          <w:color w:val="000000"/>
          <w:sz w:val="28"/>
        </w:rPr>
        <w:t>
</w:t>
      </w:r>
      <w:r>
        <w:rPr>
          <w:rFonts w:ascii="Times New Roman"/>
          <w:b w:val="false"/>
          <w:i w:val="false"/>
          <w:color w:val="ff00ff"/>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w:t>
      </w:r>
      <w:r>
        <w:rPr>
          <w:rFonts w:ascii="Times New Roman"/>
          <w:b w:val="false"/>
          <w:i w:val="false"/>
          <w:color w:val="ff00ff"/>
          <w:sz w:val="28"/>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 если иное не установлено пунктами 3 – 7 настоящей статьи.</w:t>
      </w:r>
      <w:r>
        <w:br/>
      </w:r>
      <w:r>
        <w:rPr>
          <w:rFonts w:ascii="Times New Roman"/>
          <w:b w:val="false"/>
          <w:i w:val="false"/>
          <w:color w:val="000000"/>
          <w:sz w:val="28"/>
        </w:rPr>
        <w:t>
</w:t>
      </w:r>
      <w:r>
        <w:rPr>
          <w:rFonts w:ascii="Times New Roman"/>
          <w:b w:val="false"/>
          <w:i w:val="false"/>
          <w:color w:val="ff00ff"/>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5. В случае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96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r>
        <w:br/>
      </w:r>
      <w:r>
        <w:rPr>
          <w:rFonts w:ascii="Times New Roman"/>
          <w:b w:val="false"/>
          <w:i w:val="false"/>
          <w:color w:val="000000"/>
          <w:sz w:val="28"/>
        </w:rPr>
        <w:t>
</w:t>
      </w:r>
      <w:r>
        <w:rPr>
          <w:rFonts w:ascii="Times New Roman"/>
          <w:b w:val="false"/>
          <w:i w:val="false"/>
          <w:color w:val="ff00ff"/>
          <w:sz w:val="28"/>
        </w:rPr>
        <w:t>      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r>
        <w:br/>
      </w:r>
      <w:r>
        <w:rPr>
          <w:rFonts w:ascii="Times New Roman"/>
          <w:b w:val="false"/>
          <w:i w:val="false"/>
          <w:color w:val="000000"/>
          <w:sz w:val="28"/>
        </w:rPr>
        <w:t>
</w:t>
      </w:r>
      <w:r>
        <w:rPr>
          <w:rFonts w:ascii="Times New Roman"/>
          <w:b w:val="false"/>
          <w:i w:val="false"/>
          <w:color w:val="ff00ff"/>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реализованное имущество;</w:t>
      </w:r>
      <w:r>
        <w:br/>
      </w:r>
      <w:r>
        <w:rPr>
          <w:rFonts w:ascii="Times New Roman"/>
          <w:b w:val="false"/>
          <w:i w:val="false"/>
          <w:color w:val="000000"/>
          <w:sz w:val="28"/>
        </w:rPr>
        <w:t>
</w:t>
      </w:r>
      <w:r>
        <w:rPr>
          <w:rFonts w:ascii="Times New Roman"/>
          <w:b w:val="false"/>
          <w:i w:val="false"/>
          <w:color w:val="ff00ff"/>
          <w:sz w:val="28"/>
        </w:rPr>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w:t>
      </w:r>
      <w:r>
        <w:rPr>
          <w:rFonts w:ascii="Times New Roman"/>
          <w:b w:val="false"/>
          <w:i w:val="false"/>
          <w:color w:val="ff00ff"/>
          <w:sz w:val="28"/>
        </w:rPr>
        <w:t>      дату возникновения права собственности на земельный участок;</w:t>
      </w:r>
      <w:r>
        <w:br/>
      </w:r>
      <w:r>
        <w:rPr>
          <w:rFonts w:ascii="Times New Roman"/>
          <w:b w:val="false"/>
          <w:i w:val="false"/>
          <w:color w:val="000000"/>
          <w:sz w:val="28"/>
        </w:rPr>
        <w:t>
</w:t>
      </w:r>
      <w:r>
        <w:rPr>
          <w:rFonts w:ascii="Times New Roman"/>
          <w:b w:val="false"/>
          <w:i w:val="false"/>
          <w:color w:val="ff00ff"/>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w:t>
      </w:r>
      <w:r>
        <w:rPr>
          <w:rFonts w:ascii="Times New Roman"/>
          <w:b w:val="false"/>
          <w:i w:val="false"/>
          <w:color w:val="ff00ff"/>
          <w:sz w:val="28"/>
        </w:rPr>
        <w:t>      3) по имуществу, указанному в подпунктах 5) – 7) пункта 1 настоящей статьи, – цена (стоимость) реализации такого имущества.</w:t>
      </w:r>
      <w:r>
        <w:br/>
      </w:r>
      <w:r>
        <w:rPr>
          <w:rFonts w:ascii="Times New Roman"/>
          <w:b w:val="false"/>
          <w:i w:val="false"/>
          <w:color w:val="000000"/>
          <w:sz w:val="28"/>
        </w:rPr>
        <w:t>
</w:t>
      </w:r>
      <w:r>
        <w:rPr>
          <w:rFonts w:ascii="Times New Roman"/>
          <w:b w:val="false"/>
          <w:i w:val="false"/>
          <w:color w:val="ff00ff"/>
          <w:sz w:val="28"/>
        </w:rPr>
        <w:t>      7-1.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r>
        <w:br/>
      </w:r>
      <w:r>
        <w:rPr>
          <w:rFonts w:ascii="Times New Roman"/>
          <w:b w:val="false"/>
          <w:i w:val="false"/>
          <w:color w:val="000000"/>
          <w:sz w:val="28"/>
        </w:rPr>
        <w:t>
</w:t>
      </w:r>
      <w:r>
        <w:rPr>
          <w:rFonts w:ascii="Times New Roman"/>
          <w:b w:val="false"/>
          <w:i w:val="false"/>
          <w:color w:val="ff00ff"/>
          <w:sz w:val="28"/>
        </w:rPr>
        <w:t>      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r>
        <w:br/>
      </w:r>
      <w:r>
        <w:rPr>
          <w:rFonts w:ascii="Times New Roman"/>
          <w:b w:val="false"/>
          <w:i w:val="false"/>
          <w:color w:val="000000"/>
          <w:sz w:val="28"/>
        </w:rPr>
        <w:t>
</w:t>
      </w:r>
      <w:r>
        <w:rPr>
          <w:rFonts w:ascii="Times New Roman"/>
          <w:b w:val="false"/>
          <w:i w:val="false"/>
          <w:color w:val="ff00ff"/>
          <w:sz w:val="28"/>
        </w:rPr>
        <w:t>      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Доходом от прироста стоимости при реализации имущества, указанного в подпункте 8) пункта 1 настоящей статьи, является:</w:t>
      </w:r>
      <w:r>
        <w:br/>
      </w:r>
      <w:r>
        <w:rPr>
          <w:rFonts w:ascii="Times New Roman"/>
          <w:b w:val="false"/>
          <w:i w:val="false"/>
          <w:color w:val="000000"/>
          <w:sz w:val="28"/>
        </w:rPr>
        <w:t>
</w:t>
      </w:r>
      <w:r>
        <w:rPr>
          <w:rFonts w:ascii="Times New Roman"/>
          <w:b w:val="false"/>
          <w:i/>
          <w:color w:val="ff00ff"/>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w:t>
      </w:r>
      <w:r>
        <w:rPr>
          <w:rFonts w:ascii="Times New Roman"/>
          <w:b w:val="false"/>
          <w:i/>
          <w:color w:val="ff00ff"/>
          <w:sz w:val="28"/>
        </w:rPr>
        <w:t>      2) цена (стоимость) реализации имущества – в случае отсутствия цены (стоимости) приобретения имущества (вклада).</w:t>
      </w:r>
      <w:r>
        <w:br/>
      </w:r>
      <w:r>
        <w:rPr>
          <w:rFonts w:ascii="Times New Roman"/>
          <w:b w:val="false"/>
          <w:i w:val="false"/>
          <w:color w:val="000000"/>
          <w:sz w:val="28"/>
        </w:rPr>
        <w:t>
</w:t>
      </w:r>
      <w:r>
        <w:rPr>
          <w:rFonts w:ascii="Times New Roman"/>
          <w:b w:val="false"/>
          <w:i/>
          <w:color w:val="ff00ff"/>
          <w:sz w:val="28"/>
        </w:rPr>
        <w:t>      В целях настоящей статьи и статьи 180-2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20 дополнена статьей 180-1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180-1 с дополнением пунктом 7-1, внесенным Законом Республики Казахстан от 28 ноября 2014 года № 257-V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180-1 с изложением в новой редакции пункта 8, внесенным Законом Республики Казахстан от 18 ноября 2015 года № 412-V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180-1 с исключением слов «с даты регистрации права собственности» в подпункте 7) пункта 1, внесенным Законом Республики Казахстан от 03 декабря 2015 года № 432-V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180-1 с изложением в новой редакции подпункта 1) пункта 7, внесенным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180-1 с заменой слов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 на слова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реализованное имущество» в подпункте 1) пункта 7,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180-2. Доход от прироста стоимости при</w:t>
      </w:r>
      <w:r>
        <w:br/>
      </w:r>
      <w:r>
        <w:rPr>
          <w:rFonts w:ascii="Times New Roman"/>
          <w:b w:val="false"/>
          <w:i w:val="false"/>
          <w:color w:val="000000"/>
          <w:sz w:val="28"/>
        </w:rPr>
        <w:t>
</w:t>
      </w:r>
      <w:r>
        <w:rPr>
          <w:rFonts w:ascii="Times New Roman"/>
          <w:b/>
          <w:i w:val="false"/>
          <w:color w:val="ff00ff"/>
          <w:sz w:val="28"/>
        </w:rPr>
        <w:t>                    передаче физическим лицом, а также</w:t>
      </w:r>
      <w:r>
        <w:br/>
      </w:r>
      <w:r>
        <w:rPr>
          <w:rFonts w:ascii="Times New Roman"/>
          <w:b w:val="false"/>
          <w:i w:val="false"/>
          <w:color w:val="000000"/>
          <w:sz w:val="28"/>
        </w:rPr>
        <w:t>
</w:t>
      </w:r>
      <w:r>
        <w:rPr>
          <w:rFonts w:ascii="Times New Roman"/>
          <w:b/>
          <w:i w:val="false"/>
          <w:color w:val="ff00ff"/>
          <w:sz w:val="28"/>
        </w:rPr>
        <w:t>                    индивидуальным предпринимателем,</w:t>
      </w:r>
      <w:r>
        <w:br/>
      </w:r>
      <w:r>
        <w:rPr>
          <w:rFonts w:ascii="Times New Roman"/>
          <w:b w:val="false"/>
          <w:i w:val="false"/>
          <w:color w:val="000000"/>
          <w:sz w:val="28"/>
        </w:rPr>
        <w:t>
</w:t>
      </w:r>
      <w:r>
        <w:rPr>
          <w:rFonts w:ascii="Times New Roman"/>
          <w:b/>
          <w:i w:val="false"/>
          <w:color w:val="ff00ff"/>
          <w:sz w:val="28"/>
        </w:rPr>
        <w:t xml:space="preserve">                    применяющим </w:t>
      </w:r>
      <w:r>
        <w:rPr>
          <w:rFonts w:ascii="Times New Roman"/>
          <w:b/>
          <w:i w:val="false"/>
          <w:color w:val="ff00ff"/>
          <w:sz w:val="28"/>
        </w:rPr>
        <w:t>специальный налоговый режим для</w:t>
      </w:r>
      <w:r>
        <w:br/>
      </w:r>
      <w:r>
        <w:rPr>
          <w:rFonts w:ascii="Times New Roman"/>
          <w:b w:val="false"/>
          <w:i w:val="false"/>
          <w:color w:val="000000"/>
          <w:sz w:val="28"/>
        </w:rPr>
        <w:t>
</w:t>
      </w:r>
      <w:r>
        <w:rPr>
          <w:rFonts w:ascii="Times New Roman"/>
          <w:b/>
          <w:i w:val="false"/>
          <w:color w:val="ff00ff"/>
          <w:sz w:val="28"/>
        </w:rPr>
        <w:t xml:space="preserve">                    субъектов </w:t>
      </w:r>
      <w:r>
        <w:rPr>
          <w:rFonts w:ascii="Times New Roman"/>
          <w:b/>
          <w:i w:val="false"/>
          <w:color w:val="ff00ff"/>
          <w:sz w:val="28"/>
        </w:rPr>
        <w:t>малого бизнеса, имущества (кроме</w:t>
      </w:r>
      <w:r>
        <w:br/>
      </w:r>
      <w:r>
        <w:rPr>
          <w:rFonts w:ascii="Times New Roman"/>
          <w:b w:val="false"/>
          <w:i w:val="false"/>
          <w:color w:val="000000"/>
          <w:sz w:val="28"/>
        </w:rPr>
        <w:t>
</w:t>
      </w:r>
      <w:r>
        <w:rPr>
          <w:rFonts w:ascii="Times New Roman"/>
          <w:b/>
          <w:i w:val="false"/>
          <w:color w:val="ff00ff"/>
          <w:sz w:val="28"/>
        </w:rPr>
        <w:t xml:space="preserve">                    денег) в </w:t>
      </w:r>
      <w:r>
        <w:rPr>
          <w:rFonts w:ascii="Times New Roman"/>
          <w:b/>
          <w:i w:val="false"/>
          <w:color w:val="ff00ff"/>
          <w:sz w:val="28"/>
        </w:rPr>
        <w:t>качестве вклада в уставный капитал</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возникает при передаче следующего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ff00ff"/>
          <w:sz w:val="28"/>
        </w:rPr>
        <w:t>      2)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ff00ff"/>
          <w:sz w:val="28"/>
        </w:rPr>
        <w:t>      3)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w:t>
      </w:r>
      <w:r>
        <w:rPr>
          <w:rFonts w:ascii="Times New Roman"/>
          <w:b w:val="false"/>
          <w:i w:val="false"/>
          <w:color w:val="ff00ff"/>
          <w:sz w:val="28"/>
        </w:rPr>
        <w:t>      4) земельных участков и (или) земельных долей с целевым назначением, не указанным в подпунктах 2) и 3) настоящего пункта;</w:t>
      </w:r>
      <w:r>
        <w:br/>
      </w:r>
      <w:r>
        <w:rPr>
          <w:rFonts w:ascii="Times New Roman"/>
          <w:b w:val="false"/>
          <w:i w:val="false"/>
          <w:color w:val="000000"/>
          <w:sz w:val="28"/>
        </w:rPr>
        <w:t>
</w:t>
      </w:r>
      <w:r>
        <w:rPr>
          <w:rFonts w:ascii="Times New Roman"/>
          <w:b w:val="false"/>
          <w:i w:val="false"/>
          <w:color w:val="ff00ff"/>
          <w:sz w:val="28"/>
        </w:rPr>
        <w:t>      5) инвестиционного золота;</w:t>
      </w:r>
      <w:r>
        <w:br/>
      </w:r>
      <w:r>
        <w:rPr>
          <w:rFonts w:ascii="Times New Roman"/>
          <w:b w:val="false"/>
          <w:i w:val="false"/>
          <w:color w:val="000000"/>
          <w:sz w:val="28"/>
        </w:rPr>
        <w:t>
</w:t>
      </w:r>
      <w:r>
        <w:rPr>
          <w:rFonts w:ascii="Times New Roman"/>
          <w:b w:val="false"/>
          <w:i w:val="false"/>
          <w:color w:val="ff00ff"/>
          <w:sz w:val="28"/>
        </w:rPr>
        <w:t>      6) недвижимого имущества, за исключением указанного в подпунктах 1) – 4) настоящего пункта;</w:t>
      </w:r>
      <w:r>
        <w:br/>
      </w:r>
      <w:r>
        <w:rPr>
          <w:rFonts w:ascii="Times New Roman"/>
          <w:b w:val="false"/>
          <w:i w:val="false"/>
          <w:color w:val="000000"/>
          <w:sz w:val="28"/>
        </w:rPr>
        <w:t>
</w:t>
      </w:r>
      <w:r>
        <w:rPr>
          <w:rFonts w:ascii="Times New Roman"/>
          <w:b w:val="false"/>
          <w:i w:val="false"/>
          <w:color w:val="ff00ff"/>
          <w:sz w:val="28"/>
        </w:rPr>
        <w:t>      7) механических транспортных средств и прицепов, подлежащих государственной регистрации, находящихся на праве собственности менее года;</w:t>
      </w:r>
      <w:r>
        <w:br/>
      </w:r>
      <w:r>
        <w:rPr>
          <w:rFonts w:ascii="Times New Roman"/>
          <w:b w:val="false"/>
          <w:i w:val="false"/>
          <w:color w:val="000000"/>
          <w:sz w:val="28"/>
        </w:rPr>
        <w:t>
</w:t>
      </w:r>
      <w:r>
        <w:rPr>
          <w:rFonts w:ascii="Times New Roman"/>
          <w:b w:val="false"/>
          <w:i w:val="false"/>
          <w:color w:val="ff00ff"/>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w:t>
      </w:r>
      <w:r>
        <w:rPr>
          <w:rFonts w:ascii="Times New Roman"/>
          <w:b w:val="false"/>
          <w:i w:val="false"/>
          <w:color w:val="ff00ff"/>
          <w:sz w:val="28"/>
        </w:rPr>
        <w:t>      2. Доходом от прироста стоимости физического лица, а также индивидуального предпринимателя, применяющего специальный налоговый режим для субъектов малого бизнеса,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за исключением случаев, установленных пунктами 3 – 7 настоящей статьи.</w:t>
      </w:r>
      <w:r>
        <w:br/>
      </w:r>
      <w:r>
        <w:rPr>
          <w:rFonts w:ascii="Times New Roman"/>
          <w:b w:val="false"/>
          <w:i w:val="false"/>
          <w:color w:val="000000"/>
          <w:sz w:val="28"/>
        </w:rPr>
        <w:t>
</w:t>
      </w:r>
      <w:r>
        <w:rPr>
          <w:rFonts w:ascii="Times New Roman"/>
          <w:b w:val="false"/>
          <w:i w:val="false"/>
          <w:color w:val="ff00ff"/>
          <w:sz w:val="28"/>
        </w:rPr>
        <w:t>      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5. В случае передачи физическим лицом, а также индивидуальным предпринимателем, применяющим специальный налоговый режим для субъектов малого бизнеса, в качестве вклада в уставный капитал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96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r>
        <w:br/>
      </w:r>
      <w:r>
        <w:rPr>
          <w:rFonts w:ascii="Times New Roman"/>
          <w:b w:val="false"/>
          <w:i w:val="false"/>
          <w:color w:val="000000"/>
          <w:sz w:val="28"/>
        </w:rPr>
        <w:t>
</w:t>
      </w:r>
      <w:r>
        <w:rPr>
          <w:rFonts w:ascii="Times New Roman"/>
          <w:b w:val="false"/>
          <w:i w:val="false"/>
          <w:color w:val="ff00ff"/>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r>
        <w:br/>
      </w:r>
      <w:r>
        <w:rPr>
          <w:rFonts w:ascii="Times New Roman"/>
          <w:b w:val="false"/>
          <w:i w:val="false"/>
          <w:color w:val="000000"/>
          <w:sz w:val="28"/>
        </w:rPr>
        <w:t>
</w:t>
      </w:r>
      <w:r>
        <w:rPr>
          <w:rFonts w:ascii="Times New Roman"/>
          <w:b w:val="false"/>
          <w:i w:val="false"/>
          <w:color w:val="ff00ff"/>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6-1. При передаче в качестве вклада в уставный капитал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r>
        <w:br/>
      </w:r>
      <w:r>
        <w:rPr>
          <w:rFonts w:ascii="Times New Roman"/>
          <w:b w:val="false"/>
          <w:i w:val="false"/>
          <w:color w:val="000000"/>
          <w:sz w:val="28"/>
        </w:rPr>
        <w:t>
</w:t>
      </w:r>
      <w:r>
        <w:rPr>
          <w:rFonts w:ascii="Times New Roman"/>
          <w:b w:val="false"/>
          <w:i w:val="false"/>
          <w:color w:val="ff00ff"/>
          <w:sz w:val="28"/>
        </w:rPr>
        <w:t>      7.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переданное имущество в качестве вклада в уставный капитал;</w:t>
      </w:r>
      <w:r>
        <w:br/>
      </w:r>
      <w:r>
        <w:rPr>
          <w:rFonts w:ascii="Times New Roman"/>
          <w:b w:val="false"/>
          <w:i w:val="false"/>
          <w:color w:val="000000"/>
          <w:sz w:val="28"/>
        </w:rPr>
        <w:t>
</w:t>
      </w:r>
      <w:r>
        <w:rPr>
          <w:rFonts w:ascii="Times New Roman"/>
          <w:b w:val="false"/>
          <w:i w:val="false"/>
          <w:color w:val="ff00ff"/>
          <w:sz w:val="28"/>
        </w:rPr>
        <w:t>      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w:t>
      </w:r>
      <w:r>
        <w:rPr>
          <w:rFonts w:ascii="Times New Roman"/>
          <w:b w:val="false"/>
          <w:i w:val="false"/>
          <w:color w:val="ff00ff"/>
          <w:sz w:val="28"/>
        </w:rPr>
        <w:t>      дату возникновения права собственности на земельный участок;</w:t>
      </w:r>
      <w:r>
        <w:br/>
      </w:r>
      <w:r>
        <w:rPr>
          <w:rFonts w:ascii="Times New Roman"/>
          <w:b w:val="false"/>
          <w:i w:val="false"/>
          <w:color w:val="000000"/>
          <w:sz w:val="28"/>
        </w:rPr>
        <w:t>
</w:t>
      </w:r>
      <w:r>
        <w:rPr>
          <w:rFonts w:ascii="Times New Roman"/>
          <w:b w:val="false"/>
          <w:i w:val="false"/>
          <w:color w:val="ff00ff"/>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w:t>
      </w:r>
      <w:r>
        <w:rPr>
          <w:rFonts w:ascii="Times New Roman"/>
          <w:b w:val="false"/>
          <w:i w:val="false"/>
          <w:color w:val="ff00ff"/>
          <w:sz w:val="28"/>
        </w:rPr>
        <w:t>      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r>
        <w:br/>
      </w:r>
      <w:r>
        <w:rPr>
          <w:rFonts w:ascii="Times New Roman"/>
          <w:b w:val="false"/>
          <w:i w:val="false"/>
          <w:color w:val="000000"/>
          <w:sz w:val="28"/>
        </w:rPr>
        <w:t>
</w:t>
      </w:r>
      <w:r>
        <w:rPr>
          <w:rFonts w:ascii="Times New Roman"/>
          <w:b w:val="false"/>
          <w:i w:val="false"/>
          <w:color w:val="ff00ff"/>
          <w:sz w:val="28"/>
        </w:rPr>
        <w:t>      8.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r>
        <w:br/>
      </w:r>
      <w:r>
        <w:rPr>
          <w:rFonts w:ascii="Times New Roman"/>
          <w:b w:val="false"/>
          <w:i w:val="false"/>
          <w:color w:val="000000"/>
          <w:sz w:val="28"/>
        </w:rPr>
        <w:t>
</w:t>
      </w:r>
      <w:r>
        <w:rPr>
          <w:rFonts w:ascii="Times New Roman"/>
          <w:b w:val="false"/>
          <w:i w:val="false"/>
          <w:color w:val="ff00ff"/>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w:t>
      </w:r>
      <w:r>
        <w:rPr>
          <w:rFonts w:ascii="Times New Roman"/>
          <w:b w:val="false"/>
          <w:i w:val="false"/>
          <w:color w:val="ff00ff"/>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r>
        <w:br/>
      </w:r>
      <w:r>
        <w:rPr>
          <w:rFonts w:ascii="Times New Roman"/>
          <w:b w:val="false"/>
          <w:i w:val="false"/>
          <w:color w:val="000000"/>
          <w:sz w:val="28"/>
        </w:rPr>
        <w:t>
</w:t>
      </w:r>
      <w:r>
        <w:rPr>
          <w:rFonts w:ascii="Times New Roman"/>
          <w:b w:val="false"/>
          <w:i w:val="false"/>
          <w:color w:val="ff00ff"/>
          <w:sz w:val="28"/>
        </w:rPr>
        <w:t>      9.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r>
        <w:br/>
      </w:r>
      <w:r>
        <w:rPr>
          <w:rFonts w:ascii="Times New Roman"/>
          <w:b w:val="false"/>
          <w:i w:val="false"/>
          <w:color w:val="000000"/>
          <w:sz w:val="28"/>
        </w:rPr>
        <w:t>
      </w:t>
      </w:r>
      <w:r>
        <w:rPr>
          <w:rFonts w:ascii="Times New Roman"/>
          <w:b w:val="false"/>
          <w:i/>
          <w:color w:val="ff00ff"/>
          <w:sz w:val="28"/>
        </w:rPr>
        <w:t>Глава 20 дополнена статьей 180-2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180-2 с дополнением пунктом 6-1, внесенным Законом Республики Казахстан от 13 ноября 2015 года № 400-V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180-2 с исключением слов «с даты регистрации права собственности» в подпункте 7) пункта 1, внесенным Законом Республики Казахстан от 03 декабря 2015 года № 432-V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180-2 с изложением в новой редакции подпункта 1) пункта 7, внесенным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180-2 с заменой слов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 на слова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переданное имущество в качестве вклада в уставный капитал» в подпункте 1) пункта 7,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180-3. Доход от прироста стоимости при реализации</w:t>
      </w:r>
      <w:r>
        <w:br/>
      </w:r>
      <w:r>
        <w:rPr>
          <w:rFonts w:ascii="Times New Roman"/>
          <w:b w:val="false"/>
          <w:i w:val="false"/>
          <w:color w:val="000000"/>
          <w:sz w:val="28"/>
        </w:rPr>
        <w:t>
</w:t>
      </w:r>
      <w:r>
        <w:rPr>
          <w:rFonts w:ascii="Times New Roman"/>
          <w:b/>
          <w:i w:val="false"/>
          <w:color w:val="ff00ff"/>
          <w:sz w:val="28"/>
        </w:rPr>
        <w:t>                    прочих активов индивидуальным</w:t>
      </w:r>
      <w:r>
        <w:br/>
      </w:r>
      <w:r>
        <w:rPr>
          <w:rFonts w:ascii="Times New Roman"/>
          <w:b w:val="false"/>
          <w:i w:val="false"/>
          <w:color w:val="000000"/>
          <w:sz w:val="28"/>
        </w:rPr>
        <w:t>
</w:t>
      </w:r>
      <w:r>
        <w:rPr>
          <w:rFonts w:ascii="Times New Roman"/>
          <w:b/>
          <w:i w:val="false"/>
          <w:color w:val="ff00ff"/>
          <w:sz w:val="28"/>
        </w:rPr>
        <w:t>                    предпринимателем,применяющим специальный</w:t>
      </w:r>
      <w:r>
        <w:br/>
      </w:r>
      <w:r>
        <w:rPr>
          <w:rFonts w:ascii="Times New Roman"/>
          <w:b w:val="false"/>
          <w:i w:val="false"/>
          <w:color w:val="000000"/>
          <w:sz w:val="28"/>
        </w:rPr>
        <w:t>
</w:t>
      </w:r>
      <w:r>
        <w:rPr>
          <w:rFonts w:ascii="Times New Roman"/>
          <w:b/>
          <w:i w:val="false"/>
          <w:color w:val="ff00ff"/>
          <w:sz w:val="28"/>
        </w:rPr>
        <w:t>                    налоговый режим для субъектов малого</w:t>
      </w:r>
      <w:r>
        <w:br/>
      </w:r>
      <w:r>
        <w:rPr>
          <w:rFonts w:ascii="Times New Roman"/>
          <w:b w:val="false"/>
          <w:i w:val="false"/>
          <w:color w:val="000000"/>
          <w:sz w:val="28"/>
        </w:rPr>
        <w:t>
</w:t>
      </w:r>
      <w:r>
        <w:rPr>
          <w:rFonts w:ascii="Times New Roman"/>
          <w:b/>
          <w:i w:val="false"/>
          <w:color w:val="ff00ff"/>
          <w:sz w:val="28"/>
        </w:rPr>
        <w:t>                    бизнеса</w:t>
      </w:r>
    </w:p>
    <w:p>
      <w:pPr>
        <w:spacing w:after="0"/>
        <w:ind w:left="0"/>
        <w:jc w:val="both"/>
      </w:pPr>
      <w:r>
        <w:rPr>
          <w:rFonts w:ascii="Times New Roman"/>
          <w:b w:val="false"/>
          <w:i w:val="false"/>
          <w:color w:val="000000"/>
          <w:sz w:val="28"/>
        </w:rPr>
        <w:t>    </w:t>
      </w:r>
      <w:r>
        <w:rPr>
          <w:rFonts w:ascii="Times New Roman"/>
          <w:b w:val="false"/>
          <w:i w:val="false"/>
          <w:color w:val="ff00ff"/>
          <w:sz w:val="28"/>
        </w:rPr>
        <w:t>  1. В целях настоящей статьи к прочим активам относятся следующие активы, не являющиеся товарно-материальными запасами и требованиями:</w:t>
      </w:r>
      <w:r>
        <w:br/>
      </w:r>
      <w:r>
        <w:rPr>
          <w:rFonts w:ascii="Times New Roman"/>
          <w:b w:val="false"/>
          <w:i w:val="false"/>
          <w:color w:val="000000"/>
          <w:sz w:val="28"/>
        </w:rPr>
        <w:t>
</w:t>
      </w:r>
      <w:r>
        <w:rPr>
          <w:rFonts w:ascii="Times New Roman"/>
          <w:b w:val="false"/>
          <w:i w:val="false"/>
          <w:color w:val="ff00ff"/>
          <w:sz w:val="28"/>
        </w:rPr>
        <w:t>      1) основные средства, за исключением указанных в пункте 1 статьи 180-1 настоящего Кодекса;</w:t>
      </w:r>
      <w:r>
        <w:br/>
      </w:r>
      <w:r>
        <w:rPr>
          <w:rFonts w:ascii="Times New Roman"/>
          <w:b w:val="false"/>
          <w:i w:val="false"/>
          <w:color w:val="000000"/>
          <w:sz w:val="28"/>
        </w:rPr>
        <w:t>
</w:t>
      </w:r>
      <w:r>
        <w:rPr>
          <w:rFonts w:ascii="Times New Roman"/>
          <w:b w:val="false"/>
          <w:i w:val="false"/>
          <w:color w:val="ff00ff"/>
          <w:sz w:val="28"/>
        </w:rPr>
        <w:t>      2) объекты незавершенного строительства;</w:t>
      </w:r>
      <w:r>
        <w:br/>
      </w:r>
      <w:r>
        <w:rPr>
          <w:rFonts w:ascii="Times New Roman"/>
          <w:b w:val="false"/>
          <w:i w:val="false"/>
          <w:color w:val="000000"/>
          <w:sz w:val="28"/>
        </w:rPr>
        <w:t>
</w:t>
      </w:r>
      <w:r>
        <w:rPr>
          <w:rFonts w:ascii="Times New Roman"/>
          <w:b w:val="false"/>
          <w:i w:val="false"/>
          <w:color w:val="ff00ff"/>
          <w:sz w:val="28"/>
        </w:rPr>
        <w:t>      3) неустановленное оборудование;</w:t>
      </w:r>
      <w:r>
        <w:br/>
      </w:r>
      <w:r>
        <w:rPr>
          <w:rFonts w:ascii="Times New Roman"/>
          <w:b w:val="false"/>
          <w:i w:val="false"/>
          <w:color w:val="000000"/>
          <w:sz w:val="28"/>
        </w:rPr>
        <w:t>
</w:t>
      </w:r>
      <w:r>
        <w:rPr>
          <w:rFonts w:ascii="Times New Roman"/>
          <w:b w:val="false"/>
          <w:i w:val="false"/>
          <w:color w:val="ff00ff"/>
          <w:sz w:val="28"/>
        </w:rPr>
        <w:t>      4) нематериальные активы;</w:t>
      </w:r>
      <w:r>
        <w:br/>
      </w:r>
      <w:r>
        <w:rPr>
          <w:rFonts w:ascii="Times New Roman"/>
          <w:b w:val="false"/>
          <w:i w:val="false"/>
          <w:color w:val="000000"/>
          <w:sz w:val="28"/>
        </w:rPr>
        <w:t>
</w:t>
      </w:r>
      <w:r>
        <w:rPr>
          <w:rFonts w:ascii="Times New Roman"/>
          <w:b w:val="false"/>
          <w:i w:val="false"/>
          <w:color w:val="ff00ff"/>
          <w:sz w:val="28"/>
        </w:rPr>
        <w:t>      5) биологические активы;</w:t>
      </w:r>
      <w:r>
        <w:br/>
      </w:r>
      <w:r>
        <w:rPr>
          <w:rFonts w:ascii="Times New Roman"/>
          <w:b w:val="false"/>
          <w:i w:val="false"/>
          <w:color w:val="000000"/>
          <w:sz w:val="28"/>
        </w:rPr>
        <w:t>
</w:t>
      </w:r>
      <w:r>
        <w:rPr>
          <w:rFonts w:ascii="Times New Roman"/>
          <w:b w:val="false"/>
          <w:i w:val="false"/>
          <w:color w:val="ff00ff"/>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r>
        <w:br/>
      </w:r>
      <w:r>
        <w:rPr>
          <w:rFonts w:ascii="Times New Roman"/>
          <w:b w:val="false"/>
          <w:i w:val="false"/>
          <w:color w:val="000000"/>
          <w:sz w:val="28"/>
        </w:rPr>
        <w:t>
</w:t>
      </w:r>
      <w:r>
        <w:rPr>
          <w:rFonts w:ascii="Times New Roman"/>
          <w:b w:val="false"/>
          <w:i w:val="false"/>
          <w:color w:val="ff00ff"/>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r>
        <w:br/>
      </w:r>
      <w:r>
        <w:rPr>
          <w:rFonts w:ascii="Times New Roman"/>
          <w:b w:val="false"/>
          <w:i w:val="false"/>
          <w:color w:val="000000"/>
          <w:sz w:val="28"/>
        </w:rPr>
        <w:t>
</w:t>
      </w:r>
      <w:r>
        <w:rPr>
          <w:rFonts w:ascii="Times New Roman"/>
          <w:b w:val="false"/>
          <w:i w:val="false"/>
          <w:color w:val="ff00ff"/>
          <w:sz w:val="28"/>
        </w:rPr>
        <w:t>      2. При реализации прочих активов индивидуальным предпринимателем, применяющим специальный налоговый режим для субъектов малого бизнеса, прирост определяется по каждому активу как положительная разница между ценой (стоимостью) реализации и первоначальной стоимостью.</w:t>
      </w:r>
      <w:r>
        <w:br/>
      </w:r>
      <w:r>
        <w:rPr>
          <w:rFonts w:ascii="Times New Roman"/>
          <w:b w:val="false"/>
          <w:i w:val="false"/>
          <w:color w:val="000000"/>
          <w:sz w:val="28"/>
        </w:rPr>
        <w:t>
</w:t>
      </w:r>
      <w:r>
        <w:rPr>
          <w:rFonts w:ascii="Times New Roman"/>
          <w:b w:val="false"/>
          <w:i w:val="false"/>
          <w:color w:val="ff00ff"/>
          <w:sz w:val="28"/>
        </w:rP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5) и 7) статьи 115 настоящего Кодекса.</w:t>
      </w:r>
      <w:r>
        <w:br/>
      </w:r>
      <w:r>
        <w:rPr>
          <w:rFonts w:ascii="Times New Roman"/>
          <w:b w:val="false"/>
          <w:i w:val="false"/>
          <w:color w:val="000000"/>
          <w:sz w:val="28"/>
        </w:rPr>
        <w:t>
</w:t>
      </w:r>
      <w:r>
        <w:rPr>
          <w:rFonts w:ascii="Times New Roman"/>
          <w:b w:val="false"/>
          <w:i w:val="false"/>
          <w:color w:val="ff00ff"/>
          <w:sz w:val="28"/>
        </w:rPr>
        <w:t>      При этом признание реконструкции, модернизации осуществляется в соответствии с пунктом 11-1 статьи 118 настоящего Кодекса.</w:t>
      </w:r>
      <w:r>
        <w:br/>
      </w:r>
      <w:r>
        <w:rPr>
          <w:rFonts w:ascii="Times New Roman"/>
          <w:b w:val="false"/>
          <w:i w:val="false"/>
          <w:color w:val="000000"/>
          <w:sz w:val="28"/>
        </w:rPr>
        <w:t>
</w:t>
      </w:r>
      <w:r>
        <w:rPr>
          <w:rFonts w:ascii="Times New Roman"/>
          <w:b w:val="false"/>
          <w:i w:val="false"/>
          <w:color w:val="ff00ff"/>
          <w:sz w:val="28"/>
        </w:rP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4 статьи 427 настоящего Кодекса в виде безвозмездно полученного имущества.</w:t>
      </w:r>
      <w:r>
        <w:br/>
      </w:r>
      <w:r>
        <w:rPr>
          <w:rFonts w:ascii="Times New Roman"/>
          <w:b w:val="false"/>
          <w:i w:val="false"/>
          <w:color w:val="000000"/>
          <w:sz w:val="28"/>
        </w:rPr>
        <w:t>
</w:t>
      </w:r>
      <w:r>
        <w:rPr>
          <w:rFonts w:ascii="Times New Roman"/>
          <w:b w:val="false"/>
          <w:i w:val="false"/>
          <w:color w:val="ff00ff"/>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r>
        <w:br/>
      </w:r>
      <w:r>
        <w:rPr>
          <w:rFonts w:ascii="Times New Roman"/>
          <w:b w:val="false"/>
          <w:i w:val="false"/>
          <w:color w:val="000000"/>
          <w:sz w:val="28"/>
        </w:rPr>
        <w:t>
</w:t>
      </w:r>
      <w:r>
        <w:rPr>
          <w:rFonts w:ascii="Times New Roman"/>
          <w:b w:val="false"/>
          <w:i w:val="false"/>
          <w:color w:val="ff00ff"/>
          <w:sz w:val="28"/>
        </w:rPr>
        <w:t>      6. Первоначальная стоимость прочего актива равна нулю в следующих случаях:</w:t>
      </w:r>
      <w:r>
        <w:br/>
      </w:r>
      <w:r>
        <w:rPr>
          <w:rFonts w:ascii="Times New Roman"/>
          <w:b w:val="false"/>
          <w:i w:val="false"/>
          <w:color w:val="000000"/>
          <w:sz w:val="28"/>
        </w:rPr>
        <w:t>
</w:t>
      </w:r>
      <w:r>
        <w:rPr>
          <w:rFonts w:ascii="Times New Roman"/>
          <w:b w:val="false"/>
          <w:i w:val="false"/>
          <w:color w:val="ff00ff"/>
          <w:sz w:val="28"/>
        </w:rPr>
        <w:t>      1) при отсутствии рыночной стоимости прочего актива, определенной на дату возникновения права собственности на него;</w:t>
      </w:r>
      <w:r>
        <w:br/>
      </w:r>
      <w:r>
        <w:rPr>
          <w:rFonts w:ascii="Times New Roman"/>
          <w:b w:val="false"/>
          <w:i w:val="false"/>
          <w:color w:val="000000"/>
          <w:sz w:val="28"/>
        </w:rPr>
        <w:t>
</w:t>
      </w:r>
      <w:r>
        <w:rPr>
          <w:rFonts w:ascii="Times New Roman"/>
          <w:b w:val="false"/>
          <w:i w:val="false"/>
          <w:color w:val="ff00ff"/>
          <w:sz w:val="28"/>
        </w:rPr>
        <w:t>      2) при несоблюдении срока определения рыночной стоимости, установленного пунктом 5 настоящей статьи;</w:t>
      </w:r>
      <w:r>
        <w:br/>
      </w:r>
      <w:r>
        <w:rPr>
          <w:rFonts w:ascii="Times New Roman"/>
          <w:b w:val="false"/>
          <w:i w:val="false"/>
          <w:color w:val="000000"/>
          <w:sz w:val="28"/>
        </w:rPr>
        <w:t>
</w:t>
      </w:r>
      <w:r>
        <w:rPr>
          <w:rFonts w:ascii="Times New Roman"/>
          <w:b w:val="false"/>
          <w:i w:val="false"/>
          <w:color w:val="ff00ff"/>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r>
        <w:br/>
      </w:r>
      <w:r>
        <w:rPr>
          <w:rFonts w:ascii="Times New Roman"/>
          <w:b w:val="false"/>
          <w:i w:val="false"/>
          <w:color w:val="000000"/>
          <w:sz w:val="28"/>
        </w:rPr>
        <w:t>
</w:t>
      </w:r>
      <w:r>
        <w:rPr>
          <w:rFonts w:ascii="Times New Roman"/>
          <w:b w:val="false"/>
          <w:i w:val="false"/>
          <w:color w:val="ff00ff"/>
          <w:sz w:val="28"/>
        </w:rPr>
        <w:t>      4) по активам, указанным в подпунктах 6) и 7) пункта 1 настоящей статьи.</w:t>
      </w:r>
      <w:r>
        <w:br/>
      </w:r>
      <w:r>
        <w:rPr>
          <w:rFonts w:ascii="Times New Roman"/>
          <w:b w:val="false"/>
          <w:i w:val="false"/>
          <w:color w:val="000000"/>
          <w:sz w:val="28"/>
        </w:rPr>
        <w:t>
      </w:t>
      </w:r>
      <w:r>
        <w:rPr>
          <w:rFonts w:ascii="Times New Roman"/>
          <w:b w:val="false"/>
          <w:i/>
          <w:color w:val="ff00ff"/>
          <w:sz w:val="28"/>
        </w:rPr>
        <w:t>Глава 20 дополнена статьей 180-3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 2. Доход частных нотариусов, частных судебных</w:t>
      </w:r>
      <w:r>
        <w:br/>
      </w:r>
      <w:r>
        <w:rPr>
          <w:rFonts w:ascii="Times New Roman"/>
          <w:b w:val="false"/>
          <w:i w:val="false"/>
          <w:color w:val="000000"/>
          <w:sz w:val="28"/>
        </w:rPr>
        <w:t>
</w:t>
      </w:r>
      <w:r>
        <w:rPr>
          <w:rFonts w:ascii="Times New Roman"/>
          <w:b/>
          <w:i w:val="false"/>
          <w:color w:val="ff00ff"/>
          <w:sz w:val="28"/>
        </w:rPr>
        <w:t>                  исполнителей, адвокатов, профессиональных</w:t>
      </w:r>
      <w:r>
        <w:br/>
      </w:r>
      <w:r>
        <w:rPr>
          <w:rFonts w:ascii="Times New Roman"/>
          <w:b w:val="false"/>
          <w:i w:val="false"/>
          <w:color w:val="000000"/>
          <w:sz w:val="28"/>
        </w:rPr>
        <w:t>
</w:t>
      </w:r>
      <w:r>
        <w:rPr>
          <w:rFonts w:ascii="Times New Roman"/>
          <w:b/>
          <w:i w:val="false"/>
          <w:color w:val="ff00ff"/>
          <w:sz w:val="28"/>
        </w:rPr>
        <w:t>                  медиаторов</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 2 изложен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181. Доход частных нотариусов, частных судебных</w:t>
      </w:r>
      <w:r>
        <w:br/>
      </w:r>
      <w:r>
        <w:rPr>
          <w:rFonts w:ascii="Times New Roman"/>
          <w:b w:val="false"/>
          <w:i w:val="false"/>
          <w:color w:val="000000"/>
          <w:sz w:val="28"/>
        </w:rPr>
        <w:t>
</w:t>
      </w:r>
      <w:r>
        <w:rPr>
          <w:rFonts w:ascii="Times New Roman"/>
          <w:b/>
          <w:i w:val="false"/>
          <w:color w:val="ff00ff"/>
          <w:sz w:val="28"/>
        </w:rPr>
        <w:t>                  исполнителей, адвокатов, профессиональных</w:t>
      </w:r>
      <w:r>
        <w:br/>
      </w:r>
      <w:r>
        <w:rPr>
          <w:rFonts w:ascii="Times New Roman"/>
          <w:b w:val="false"/>
          <w:i w:val="false"/>
          <w:color w:val="000000"/>
          <w:sz w:val="28"/>
        </w:rPr>
        <w:t>
</w:t>
      </w:r>
      <w:r>
        <w:rPr>
          <w:rFonts w:ascii="Times New Roman"/>
          <w:b/>
          <w:i w:val="false"/>
          <w:color w:val="ff00ff"/>
          <w:sz w:val="28"/>
        </w:rPr>
        <w:t>                  медиаторов</w:t>
      </w:r>
      <w:r>
        <w:br/>
      </w:r>
      <w:r>
        <w:rPr>
          <w:rFonts w:ascii="Times New Roman"/>
          <w:b w:val="false"/>
          <w:i w:val="false"/>
          <w:color w:val="000000"/>
          <w:sz w:val="28"/>
        </w:rPr>
        <w:t>
</w:t>
      </w:r>
      <w:r>
        <w:rPr>
          <w:rFonts w:ascii="Times New Roman"/>
          <w:b w:val="false"/>
          <w:i/>
          <w:color w:val="ff00ff"/>
          <w:sz w:val="28"/>
        </w:rPr>
        <w:t xml:space="preserve">      Заголовок </w:t>
      </w:r>
      <w:r>
        <w:rPr>
          <w:rFonts w:ascii="Times New Roman"/>
          <w:b/>
          <w:i/>
          <w:color w:val="ff00ff"/>
          <w:sz w:val="28"/>
        </w:rPr>
        <w:t>§</w:t>
      </w:r>
      <w:r>
        <w:rPr>
          <w:rFonts w:ascii="Times New Roman"/>
          <w:b w:val="false"/>
          <w:i/>
          <w:color w:val="ff00ff"/>
          <w:sz w:val="28"/>
        </w:rPr>
        <w:t xml:space="preserve"> 2 и заголовок статьи 181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Заголовок статьи 181 изложен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Доходом частных нотариусов, частных судебных исполнителей, адвокатов, профессиональных медиаторов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r>
        <w:br/>
      </w:r>
      <w:r>
        <w:rPr>
          <w:rFonts w:ascii="Times New Roman"/>
          <w:b w:val="false"/>
          <w:i w:val="false"/>
          <w:color w:val="000000"/>
          <w:sz w:val="28"/>
        </w:rPr>
        <w:t>
</w:t>
      </w:r>
      <w:r>
        <w:rPr>
          <w:rFonts w:ascii="Times New Roman"/>
          <w:b w:val="false"/>
          <w:i/>
          <w:color w:val="ff00ff"/>
          <w:sz w:val="28"/>
        </w:rPr>
        <w:t>      Статья 181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181 изложена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182. Исчисление и уплата налога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пунктом 1 статьи 158 настоящего Кодекса, к сумме полученного дохода за минусом налогового вычета, предусмотренного подпунктом 7) пункта 1 статьи 166 настоящего Кодекса.</w:t>
      </w:r>
      <w:r>
        <w:br/>
      </w:r>
      <w:r>
        <w:rPr>
          <w:rFonts w:ascii="Times New Roman"/>
          <w:b w:val="false"/>
          <w:i w:val="false"/>
          <w:color w:val="000000"/>
          <w:sz w:val="28"/>
        </w:rPr>
        <w:t>
      2. Сумма исчисленного налога подлежит уплате ежемесячно не позднее 5 числа месяца, следующего за месяцем, по доходам за который исчислен налог.</w:t>
      </w:r>
      <w:r>
        <w:br/>
      </w:r>
      <w:r>
        <w:rPr>
          <w:rFonts w:ascii="Times New Roman"/>
          <w:b w:val="false"/>
          <w:i w:val="false"/>
          <w:color w:val="000000"/>
          <w:sz w:val="28"/>
        </w:rPr>
        <w:t>
</w:t>
      </w:r>
      <w:r>
        <w:rPr>
          <w:rFonts w:ascii="Times New Roman"/>
          <w:b w:val="false"/>
          <w:i/>
          <w:color w:val="ff00ff"/>
          <w:sz w:val="28"/>
        </w:rPr>
        <w:t>      Статья 182 с изменением в пункте 1, внесенным Законом Республики Казахстан от 02 апреля 2010 года № 262-IV (вводится в действие с 21.10.2010).</w:t>
      </w:r>
      <w:r>
        <w:br/>
      </w:r>
      <w:r>
        <w:rPr>
          <w:rFonts w:ascii="Times New Roman"/>
          <w:b w:val="false"/>
          <w:i w:val="false"/>
          <w:color w:val="000000"/>
          <w:sz w:val="28"/>
        </w:rPr>
        <w:t>
</w:t>
      </w:r>
      <w:r>
        <w:rPr>
          <w:rFonts w:ascii="Times New Roman"/>
          <w:b w:val="false"/>
          <w:i/>
          <w:color w:val="ff00ff"/>
          <w:sz w:val="28"/>
        </w:rPr>
        <w:t>      Статья 182 с изложением в новой редакции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182 с изложением в новой редакции пункта 1, внесенным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Доход индивидуального предпринимателя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183. Доход индивидуального предпринимателя</w:t>
      </w:r>
    </w:p>
    <w:p>
      <w:pPr>
        <w:spacing w:after="0"/>
        <w:ind w:left="0"/>
        <w:jc w:val="both"/>
      </w:pPr>
      <w:r>
        <w:rPr>
          <w:rFonts w:ascii="Times New Roman"/>
          <w:b w:val="false"/>
          <w:i w:val="false"/>
          <w:color w:val="ff00ff"/>
          <w:sz w:val="28"/>
        </w:rPr>
        <w:t>      1. Облагаемый доход индивидуального предпринимателя определяется в порядке, установленном для определения объекта обложения корпоративным подоходным налогом в соответствии со статьями 83 - 133, 136, 137 и 224 настоящего Кодекса, а также с учетом корректировок, предусмотренных статьей 156 настоящего Кодекса, и налоговыми вычетами, установленными пунктом 1 статьи 166 настоящего Кодекса, с учетом положений пунктов 5 и 6 статьи 166 настоящего Кодекса,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При определении облагаемого дохода индивидуального предпринимателя в соответствии с пунктом 1 настоящей статьи не применяются положения подпунктов 2), 3), 3-1), 3-2), 6) и 7) пункта 2 статьи 133 настоящего Кодекса.</w:t>
      </w:r>
      <w:r>
        <w:br/>
      </w:r>
      <w:r>
        <w:rPr>
          <w:rFonts w:ascii="Times New Roman"/>
          <w:b w:val="false"/>
          <w:i w:val="false"/>
          <w:color w:val="000000"/>
          <w:sz w:val="28"/>
        </w:rPr>
        <w:t>
      </w:t>
      </w:r>
      <w:r>
        <w:rPr>
          <w:rFonts w:ascii="Times New Roman"/>
          <w:b w:val="false"/>
          <w:i/>
          <w:color w:val="ff00ff"/>
          <w:sz w:val="28"/>
        </w:rPr>
        <w:t>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главой 61 настоящего Кодекса.</w:t>
      </w:r>
      <w:r>
        <w:br/>
      </w:r>
      <w:r>
        <w:rPr>
          <w:rFonts w:ascii="Times New Roman"/>
          <w:b w:val="false"/>
          <w:i w:val="false"/>
          <w:color w:val="000000"/>
          <w:sz w:val="28"/>
        </w:rPr>
        <w:t>
</w:t>
      </w:r>
      <w:r>
        <w:rPr>
          <w:rFonts w:ascii="Times New Roman"/>
          <w:b w:val="false"/>
          <w:i w:val="false"/>
          <w:color w:val="ff00ff"/>
          <w:sz w:val="28"/>
        </w:rPr>
        <w:t>      3. Крестьянские или фермерские хозяйства, применяющие общеустановленный порядок, уменьшают налогооблагаемый доход в соответствии с подпунктом 6) пункта 1 статьи 133 настоящего Кодекса на однократный размер начисленных в налоговом периоде расходов работодателя по подлежащим налогообложению доходам работников, занятых в деятельности, предусмотренной пунктом 2 статьи 147 настоящего Кодекса, относимым на вычеты в соответствии с пунктом 1 статьи 110 настоящего Кодекса.</w:t>
      </w:r>
      <w:r>
        <w:br/>
      </w:r>
      <w:r>
        <w:rPr>
          <w:rFonts w:ascii="Times New Roman"/>
          <w:b w:val="false"/>
          <w:i w:val="false"/>
          <w:color w:val="000000"/>
          <w:sz w:val="28"/>
        </w:rPr>
        <w:t>
</w:t>
      </w:r>
      <w:r>
        <w:rPr>
          <w:rFonts w:ascii="Times New Roman"/>
          <w:b w:val="false"/>
          <w:i/>
          <w:color w:val="ff00ff"/>
          <w:sz w:val="28"/>
        </w:rPr>
        <w:t>      Статья 183 с изложеним в новой редакции пункта 1,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183 с дополнением пунктом 1-1,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183 с изложением в новой редакциии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183 с дополнением пунктом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183 с изложением в новой редакции пункта 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183 с изложением в новой редакции пункта 1-1,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 Возвращена предыдущая редакция пункта 1-1 подпунктом 4) пункта 19 статьи 1 Закона Республики Казахстан от 30 июня 2017 года № 80-VI (вводится в действие с 14.07.2017).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4. Прочие доходы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184. Прочие доходы</w:t>
      </w:r>
    </w:p>
    <w:p>
      <w:pPr>
        <w:spacing w:after="0"/>
        <w:ind w:left="0"/>
        <w:jc w:val="both"/>
      </w:pPr>
      <w:r>
        <w:rPr>
          <w:rFonts w:ascii="Times New Roman"/>
          <w:b w:val="false"/>
          <w:i w:val="false"/>
          <w:color w:val="ff00ff"/>
          <w:sz w:val="28"/>
        </w:rPr>
        <w:t>      1. К прочим доходам налогоплательщика, подлежащим налогообложению, относятся:</w:t>
      </w:r>
      <w:r>
        <w:br/>
      </w:r>
      <w:r>
        <w:rPr>
          <w:rFonts w:ascii="Times New Roman"/>
          <w:b w:val="false"/>
          <w:i w:val="false"/>
          <w:color w:val="000000"/>
          <w:sz w:val="28"/>
        </w:rPr>
        <w:t>
</w:t>
      </w:r>
      <w:r>
        <w:rPr>
          <w:rFonts w:ascii="Times New Roman"/>
          <w:b w:val="false"/>
          <w:i w:val="false"/>
          <w:color w:val="ff00ff"/>
          <w:sz w:val="28"/>
        </w:rPr>
        <w:t>      1) доходы, полученные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доходы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w:t>
      </w:r>
      <w:r>
        <w:rPr>
          <w:rFonts w:ascii="Times New Roman"/>
          <w:b w:val="false"/>
          <w:i w:val="false"/>
          <w:color w:val="ff00ff"/>
          <w:sz w:val="28"/>
        </w:rPr>
        <w:t> </w:t>
      </w:r>
      <w:r>
        <w:rPr>
          <w:rFonts w:ascii="Times New Roman"/>
          <w:b w:val="false"/>
          <w:i/>
          <w:color w:val="ff00ff"/>
          <w:sz w:val="28"/>
        </w:rPr>
        <w:t>доходы домашних работников, полученные по трудовым договорам, заключенным в соответствии с трудовым законодательством Республики Казахстан, за исключением доходов, предусмотренных подпунктом 3-1) настоящего пункта;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3-1) доходы трудовых иммигрантов, являющихся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4) доходы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5) доходы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ff"/>
          <w:sz w:val="28"/>
        </w:rPr>
        <w:t>      6) доходы медиаторов, полученные в соответствии с Законом Республики Казахстан «О медиации», от лиц, не являющихся налоговыми агентами.</w:t>
      </w:r>
      <w:r>
        <w:br/>
      </w:r>
      <w:r>
        <w:rPr>
          <w:rFonts w:ascii="Times New Roman"/>
          <w:b w:val="false"/>
          <w:i w:val="false"/>
          <w:color w:val="000000"/>
          <w:sz w:val="28"/>
        </w:rPr>
        <w:t>
</w:t>
      </w:r>
      <w:r>
        <w:rPr>
          <w:rFonts w:ascii="Times New Roman"/>
          <w:b w:val="false"/>
          <w:i w:val="false"/>
          <w:color w:val="ff00ff"/>
          <w:sz w:val="28"/>
        </w:rPr>
        <w:t>      7)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r>
        <w:br/>
      </w:r>
      <w:r>
        <w:rPr>
          <w:rFonts w:ascii="Times New Roman"/>
          <w:b w:val="false"/>
          <w:i w:val="false"/>
          <w:color w:val="000000"/>
          <w:sz w:val="28"/>
        </w:rPr>
        <w:t>
</w:t>
      </w:r>
      <w:r>
        <w:rPr>
          <w:rFonts w:ascii="Times New Roman"/>
          <w:b w:val="false"/>
          <w:i w:val="false"/>
          <w:color w:val="ff00ff"/>
          <w:sz w:val="28"/>
        </w:rPr>
        <w:t>      2. Налогообложение доходов, указанных в подпункте 1) пункта 1 настоящей статьи, производится с учетом особенностей, установленных главой 27 настоящего Кодекса.</w:t>
      </w:r>
      <w:r>
        <w:br/>
      </w:r>
      <w:r>
        <w:rPr>
          <w:rFonts w:ascii="Times New Roman"/>
          <w:b w:val="false"/>
          <w:i w:val="false"/>
          <w:color w:val="000000"/>
          <w:sz w:val="28"/>
        </w:rPr>
        <w:t>
</w:t>
      </w:r>
      <w:r>
        <w:rPr>
          <w:rFonts w:ascii="Times New Roman"/>
          <w:b w:val="false"/>
          <w:i w:val="false"/>
          <w:color w:val="ff00ff"/>
          <w:sz w:val="28"/>
        </w:rPr>
        <w:t>      2-1. Трудовые иммигранты, являющиеся домашними работниками-резидентами Республики Казахстан, по доходам, указанным в подпункте 3-1) пункта 1 настоящей статьи, в течение налогового периода производят уплату предварительного платежа по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По окончании налогового периода по доходам, указанным в подпункте 3-1) пункта 1 настоящей статьи, трудовыми иммигрантами, являющимися домашними работниками-резидентами Республики Казахстан, производится исчисление суммы индивидуального подоходного налога путем применения ставки, установленной пунктом 1 статьи 158 настоящего Кодекса, к облагаемой сумме дохода.</w:t>
      </w:r>
      <w:r>
        <w:br/>
      </w:r>
      <w:r>
        <w:rPr>
          <w:rFonts w:ascii="Times New Roman"/>
          <w:b w:val="false"/>
          <w:i w:val="false"/>
          <w:color w:val="000000"/>
          <w:sz w:val="28"/>
        </w:rPr>
        <w:t>
</w:t>
      </w:r>
      <w:r>
        <w:rPr>
          <w:rFonts w:ascii="Times New Roman"/>
          <w:b w:val="false"/>
          <w:i w:val="false"/>
          <w:color w:val="ff00ff"/>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r>
        <w:br/>
      </w:r>
      <w:r>
        <w:rPr>
          <w:rFonts w:ascii="Times New Roman"/>
          <w:b w:val="false"/>
          <w:i w:val="false"/>
          <w:color w:val="000000"/>
          <w:sz w:val="28"/>
        </w:rPr>
        <w:t>
</w:t>
      </w:r>
      <w:r>
        <w:rPr>
          <w:rFonts w:ascii="Times New Roman"/>
          <w:b w:val="false"/>
          <w:i w:val="false"/>
          <w:color w:val="ff00ff"/>
          <w:sz w:val="28"/>
        </w:rPr>
        <w:t>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w:t>
      </w:r>
      <w:r>
        <w:rPr>
          <w:rFonts w:ascii="Times New Roman"/>
          <w:b w:val="false"/>
          <w:i w:val="false"/>
          <w:color w:val="ff00ff"/>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w:t>
      </w:r>
      <w:r>
        <w:rPr>
          <w:rFonts w:ascii="Times New Roman"/>
          <w:b w:val="false"/>
          <w:i w:val="false"/>
          <w:color w:val="ff00ff"/>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 предусмотренного пунктом 2 статьи 186 настоящего Кодекса.</w:t>
      </w:r>
      <w:r>
        <w:br/>
      </w:r>
      <w:r>
        <w:rPr>
          <w:rFonts w:ascii="Times New Roman"/>
          <w:b w:val="false"/>
          <w:i w:val="false"/>
          <w:color w:val="000000"/>
          <w:sz w:val="28"/>
        </w:rPr>
        <w:t>
</w:t>
      </w:r>
      <w:r>
        <w:rPr>
          <w:rFonts w:ascii="Times New Roman"/>
          <w:b w:val="false"/>
          <w:i w:val="false"/>
          <w:color w:val="ff00ff"/>
          <w:sz w:val="28"/>
        </w:rPr>
        <w:t>      3.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r>
        <w:br/>
      </w:r>
      <w:r>
        <w:rPr>
          <w:rFonts w:ascii="Times New Roman"/>
          <w:b w:val="false"/>
          <w:i w:val="false"/>
          <w:color w:val="000000"/>
          <w:sz w:val="28"/>
        </w:rPr>
        <w:t>
</w:t>
      </w:r>
      <w:r>
        <w:rPr>
          <w:rFonts w:ascii="Times New Roman"/>
          <w:b w:val="false"/>
          <w:i w:val="false"/>
          <w:color w:val="ff00ff"/>
          <w:sz w:val="28"/>
        </w:rPr>
        <w:t>      4.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r>
        <w:br/>
      </w:r>
      <w:r>
        <w:rPr>
          <w:rFonts w:ascii="Times New Roman"/>
          <w:b w:val="false"/>
          <w:i w:val="false"/>
          <w:color w:val="000000"/>
          <w:sz w:val="28"/>
        </w:rPr>
        <w:t>
</w:t>
      </w:r>
      <w:r>
        <w:rPr>
          <w:rFonts w:ascii="Times New Roman"/>
          <w:b w:val="false"/>
          <w:i/>
          <w:color w:val="ff00ff"/>
          <w:sz w:val="28"/>
        </w:rPr>
        <w:t>      Статья 184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184 с изложением в новой редакции подпункта 2) и дополнением подпункта 5) в пункте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184 с дополнением подпунктом 6)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184 с изложением в новой редакции подпункта 3) и дополнением подпунктом 3-1) пункта 1; дополнением пунктом 2-1, внесенными Законом Республики Казахстан от 10 декабря 2013 г. № 153-V ЗРК (вводятся в действие с 25.12.2013).</w:t>
      </w:r>
      <w:r>
        <w:br/>
      </w:r>
      <w:r>
        <w:rPr>
          <w:rFonts w:ascii="Times New Roman"/>
          <w:b w:val="false"/>
          <w:i w:val="false"/>
          <w:color w:val="000000"/>
          <w:sz w:val="28"/>
        </w:rPr>
        <w:t>
</w:t>
      </w:r>
      <w:r>
        <w:rPr>
          <w:rFonts w:ascii="Times New Roman"/>
          <w:b w:val="false"/>
          <w:i/>
          <w:color w:val="ff00ff"/>
          <w:sz w:val="28"/>
        </w:rPr>
        <w:t>      Статья 184 с дополнением подпунктом 7) пункта 1, внесенным Законом Республики Казахстан от 28 ноября 2014 года № 257-V ЗРК (вводится в действие с 01.01.2015 и действует до 31.12.2017).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21. ДЕКЛАРАЦИЯ ПО ИНДИВИДУАЛЬНОМУ ПОДОХОДНОМУ</w:t>
      </w:r>
      <w:r>
        <w:br/>
      </w:r>
      <w:r>
        <w:rPr>
          <w:rFonts w:ascii="Times New Roman"/>
          <w:b w:val="false"/>
          <w:i w:val="false"/>
          <w:color w:val="000000"/>
          <w:sz w:val="28"/>
        </w:rPr>
        <w:t>
</w:t>
      </w:r>
      <w:r>
        <w:rPr>
          <w:rFonts w:ascii="Times New Roman"/>
          <w:b/>
          <w:i w:val="false"/>
          <w:color w:val="000080"/>
          <w:sz w:val="28"/>
        </w:rPr>
        <w:t>                      НАЛОГУ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185. Декларация по индивидуальному подоходному</w:t>
      </w:r>
      <w:r>
        <w:br/>
      </w:r>
      <w:r>
        <w:rPr>
          <w:rFonts w:ascii="Times New Roman"/>
          <w:b w:val="false"/>
          <w:i w:val="false"/>
          <w:color w:val="000000"/>
          <w:sz w:val="28"/>
        </w:rPr>
        <w:t>
</w:t>
      </w:r>
      <w:r>
        <w:rPr>
          <w:rFonts w:ascii="Times New Roman"/>
          <w:b/>
          <w:i w:val="false"/>
          <w:color w:val="000080"/>
          <w:sz w:val="28"/>
        </w:rPr>
        <w:t>                  налогу</w:t>
      </w:r>
    </w:p>
    <w:p>
      <w:pPr>
        <w:spacing w:after="0"/>
        <w:ind w:left="0"/>
        <w:jc w:val="both"/>
      </w:pPr>
      <w:r>
        <w:rPr>
          <w:rFonts w:ascii="Times New Roman"/>
          <w:b w:val="false"/>
          <w:i w:val="false"/>
          <w:color w:val="000000"/>
          <w:sz w:val="28"/>
        </w:rPr>
        <w:t>      1. Декларацию по индивидуальному подоходному налогу представляют следующие налогоплательщики-резиденты:</w:t>
      </w:r>
      <w:r>
        <w:br/>
      </w:r>
      <w:r>
        <w:rPr>
          <w:rFonts w:ascii="Times New Roman"/>
          <w:b w:val="false"/>
          <w:i w:val="false"/>
          <w:color w:val="000000"/>
          <w:sz w:val="28"/>
        </w:rPr>
        <w:t>
      1) индивидуальные предприниматели;</w:t>
      </w:r>
      <w:r>
        <w:br/>
      </w:r>
      <w:r>
        <w:rPr>
          <w:rFonts w:ascii="Times New Roman"/>
          <w:b w:val="false"/>
          <w:i w:val="false"/>
          <w:color w:val="000000"/>
          <w:sz w:val="28"/>
        </w:rPr>
        <w:t>
     </w:t>
      </w:r>
      <w:r>
        <w:rPr>
          <w:rFonts w:ascii="Times New Roman"/>
          <w:b w:val="false"/>
          <w:i w:val="false"/>
          <w:color w:val="ff00ff"/>
          <w:sz w:val="28"/>
        </w:rPr>
        <w:t xml:space="preserve"> 2) частные нотариусы, частные судебные исполнители, адвокаты, профессиональные медиаторы;</w:t>
      </w:r>
      <w:r>
        <w:br/>
      </w:r>
      <w:r>
        <w:rPr>
          <w:rFonts w:ascii="Times New Roman"/>
          <w:b w:val="false"/>
          <w:i w:val="false"/>
          <w:color w:val="000000"/>
          <w:sz w:val="28"/>
        </w:rPr>
        <w:t>
      3) физические лица, получившие имущественный доход;</w:t>
      </w:r>
      <w:r>
        <w:br/>
      </w:r>
      <w:r>
        <w:rPr>
          <w:rFonts w:ascii="Times New Roman"/>
          <w:b w:val="false"/>
          <w:i w:val="false"/>
          <w:color w:val="000000"/>
          <w:sz w:val="28"/>
        </w:rPr>
        <w:t>
      4) физические лица, получившие прочие доходы, в том числе доходы за пределами Республики Казахстан;</w:t>
      </w:r>
      <w:r>
        <w:br/>
      </w:r>
      <w:r>
        <w:rPr>
          <w:rFonts w:ascii="Times New Roman"/>
          <w:b w:val="false"/>
          <w:i w:val="false"/>
          <w:color w:val="000000"/>
          <w:sz w:val="28"/>
        </w:rPr>
        <w:t>
      5) физические лица, имеющие деньги на банковских счетах в иностранных банках,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ff00ff"/>
          <w:sz w:val="28"/>
        </w:rPr>
        <w:t>6) физические лица, имеющие следующее имущество на праве собственности:</w:t>
      </w:r>
      <w:r>
        <w:br/>
      </w:r>
      <w:r>
        <w:rPr>
          <w:rFonts w:ascii="Times New Roman"/>
          <w:b w:val="false"/>
          <w:i w:val="false"/>
          <w:color w:val="000000"/>
          <w:sz w:val="28"/>
        </w:rPr>
        <w:t>
</w:t>
      </w:r>
      <w:r>
        <w:rPr>
          <w:rFonts w:ascii="Times New Roman"/>
          <w:b w:val="false"/>
          <w:i w:val="false"/>
          <w:color w:val="ff00ff"/>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ff00ff"/>
          <w:sz w:val="28"/>
        </w:rPr>
        <w:t>      ценные бумаги, эмитенты которых зарегистрированы за пределами Республики Казахстан;</w:t>
      </w:r>
      <w:r>
        <w:br/>
      </w:r>
      <w:r>
        <w:rPr>
          <w:rFonts w:ascii="Times New Roman"/>
          <w:b w:val="false"/>
          <w:i w:val="false"/>
          <w:color w:val="000000"/>
          <w:sz w:val="28"/>
        </w:rPr>
        <w:t>
</w:t>
      </w:r>
      <w:r>
        <w:rPr>
          <w:rFonts w:ascii="Times New Roman"/>
          <w:b w:val="false"/>
          <w:i w:val="false"/>
          <w:color w:val="ff00ff"/>
          <w:sz w:val="28"/>
        </w:rPr>
        <w:t>      долю участия в уставном капитале юридического лица, зарегистрированного за пределами Республики Казахстан.</w:t>
      </w:r>
      <w:r>
        <w:br/>
      </w:r>
      <w:r>
        <w:rPr>
          <w:rFonts w:ascii="Times New Roman"/>
          <w:b w:val="false"/>
          <w:i w:val="false"/>
          <w:color w:val="000000"/>
          <w:sz w:val="28"/>
        </w:rPr>
        <w:t>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борьбе с коррупцией",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3. Индивидуальные предприниматели, применяющие специальный налоговый режим для субъектов малого бизнеса на основе патента или упрощенной декларации, по доходам, включаемым в объект налогообложения в соответствии со статьей 427 настоящего Кодекса, декларацию по индивидуальному подоходному налогу не представляют.</w:t>
      </w:r>
      <w:r>
        <w:br/>
      </w:r>
      <w:r>
        <w:rPr>
          <w:rFonts w:ascii="Times New Roman"/>
          <w:b w:val="false"/>
          <w:i w:val="false"/>
          <w:color w:val="000000"/>
          <w:sz w:val="28"/>
        </w:rPr>
        <w:t>
</w:t>
      </w:r>
      <w:r>
        <w:rPr>
          <w:rFonts w:ascii="Times New Roman"/>
          <w:b w:val="false"/>
          <w:i/>
          <w:color w:val="ff00ff"/>
          <w:sz w:val="28"/>
        </w:rPr>
        <w:t>      Статья 185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185 с изложением в новой редакции подпункта 2)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5.</w:t>
      </w:r>
      <w:r>
        <w:rPr>
          <w:rFonts w:ascii="Times New Roman"/>
          <w:b w:val="false"/>
          <w:i/>
          <w:color w:val="000000"/>
          <w:sz w:val="28"/>
        </w:rPr>
        <w:t>Установить, что в период с 1 января 2016 года до 1 января 2020 года пункт 2 статьи 185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xml:space="preserve">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 </w:t>
      </w:r>
      <w:r>
        <w:rPr>
          <w:rFonts w:ascii="Times New Roman"/>
          <w:b w:val="false"/>
          <w:i/>
          <w:color w:val="000000"/>
          <w:sz w:val="28"/>
        </w:rPr>
        <w:t>(Закон Республики Казахстан от 18 ноября 2015 года № 412-V ЗРК).</w:t>
      </w:r>
      <w:r>
        <w:br/>
      </w:r>
      <w:r>
        <w:rPr>
          <w:rFonts w:ascii="Times New Roman"/>
          <w:b w:val="false"/>
          <w:i w:val="false"/>
          <w:color w:val="000000"/>
          <w:sz w:val="28"/>
        </w:rPr>
        <w:t>
</w:t>
      </w:r>
      <w:r>
        <w:rPr>
          <w:rFonts w:ascii="Times New Roman"/>
          <w:b w:val="false"/>
          <w:i/>
          <w:color w:val="000000"/>
          <w:sz w:val="28"/>
        </w:rPr>
        <w:t>      </w:t>
      </w:r>
      <w:r>
        <w:rPr>
          <w:rFonts w:ascii="Times New Roman"/>
          <w:b/>
          <w:i/>
          <w:color w:val="000000"/>
          <w:sz w:val="28"/>
        </w:rPr>
        <w:t xml:space="preserve">Статья 5 </w:t>
      </w:r>
      <w:r>
        <w:rPr>
          <w:rFonts w:ascii="Times New Roman"/>
          <w:b w:val="false"/>
          <w:i/>
          <w:color w:val="000000"/>
          <w:sz w:val="28"/>
        </w:rPr>
        <w:t>с</w:t>
      </w:r>
      <w:r>
        <w:rPr>
          <w:rFonts w:ascii="Times New Roman"/>
          <w:b/>
          <w:i/>
          <w:color w:val="000000"/>
          <w:sz w:val="28"/>
        </w:rPr>
        <w:t> </w:t>
      </w:r>
      <w:r>
        <w:rPr>
          <w:rFonts w:ascii="Times New Roman"/>
          <w:b w:val="false"/>
          <w:i/>
          <w:color w:val="000000"/>
          <w:sz w:val="28"/>
        </w:rPr>
        <w:t>изложением в новой редакции абзаца первого согласно  подпункта 4) пункта 23 статьи 1 Закона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185 с дополнением подпунктом 6) пункта 1, внесенным Законом Республики Казахстан от 28 ноября 2014 года № 400-V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186. Сроки представления декларации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борьбе с коррупцией».</w:t>
      </w:r>
      <w:r>
        <w:br/>
      </w:r>
      <w:r>
        <w:rPr>
          <w:rFonts w:ascii="Times New Roman"/>
          <w:b w:val="false"/>
          <w:i w:val="false"/>
          <w:color w:val="000000"/>
          <w:sz w:val="28"/>
        </w:rPr>
        <w:t>
</w:t>
      </w:r>
      <w:r>
        <w:rPr>
          <w:rFonts w:ascii="Times New Roman"/>
          <w:b w:val="false"/>
          <w:i w:val="false"/>
          <w:color w:val="ff00ff"/>
          <w:sz w:val="28"/>
        </w:rPr>
        <w:t>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3-1) пункта 1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Декларация по индивидуальному подоходному налогу по доходам, предусмотренным подпунктом 3-1) пункта 1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3-1)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w:t>
      </w:r>
      <w:r>
        <w:rPr>
          <w:rFonts w:ascii="Times New Roman"/>
          <w:b w:val="false"/>
          <w:i/>
          <w:color w:val="800000"/>
          <w:sz w:val="28"/>
        </w:rPr>
        <w:t>Сноска. Статья 186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186 с изменением, внесенными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186 изложена в новой редакции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6.</w:t>
      </w:r>
      <w:r>
        <w:rPr>
          <w:rFonts w:ascii="Times New Roman"/>
          <w:b w:val="false"/>
          <w:i w:val="false"/>
          <w:color w:val="000000"/>
          <w:sz w:val="28"/>
        </w:rPr>
        <w:t> </w:t>
      </w:r>
      <w:r>
        <w:rPr>
          <w:rFonts w:ascii="Times New Roman"/>
          <w:b w:val="false"/>
          <w:i/>
          <w:color w:val="000000"/>
          <w:sz w:val="28"/>
        </w:rPr>
        <w:t>Установить, что в период с 1 января 2016 года до 1 января 2020 года пункт 1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w:t>
      </w:r>
      <w:r>
        <w:rPr>
          <w:rFonts w:ascii="Times New Roman"/>
          <w:b w:val="false"/>
          <w:i/>
          <w:color w:val="000000"/>
          <w:sz w:val="28"/>
        </w:rPr>
        <w:t>(Закон Республики Казахстан от 18 ноября 2015 года № 412-V ЗРК).</w:t>
      </w:r>
      <w:r>
        <w:br/>
      </w:r>
      <w:r>
        <w:rPr>
          <w:rFonts w:ascii="Times New Roman"/>
          <w:b w:val="false"/>
          <w:i w:val="false"/>
          <w:color w:val="000000"/>
          <w:sz w:val="28"/>
        </w:rPr>
        <w:t>
</w:t>
      </w:r>
      <w:r>
        <w:rPr>
          <w:rFonts w:ascii="Times New Roman"/>
          <w:b w:val="false"/>
          <w:i/>
          <w:color w:val="000000"/>
          <w:sz w:val="28"/>
        </w:rPr>
        <w:t>      </w:t>
      </w:r>
      <w:r>
        <w:rPr>
          <w:rFonts w:ascii="Times New Roman"/>
          <w:b/>
          <w:i/>
          <w:color w:val="000000"/>
          <w:sz w:val="28"/>
        </w:rPr>
        <w:t xml:space="preserve">Статья 6 </w:t>
      </w:r>
      <w:r>
        <w:rPr>
          <w:rFonts w:ascii="Times New Roman"/>
          <w:b w:val="false"/>
          <w:i/>
          <w:color w:val="000000"/>
          <w:sz w:val="28"/>
        </w:rPr>
        <w:t>с</w:t>
      </w:r>
      <w:r>
        <w:rPr>
          <w:rFonts w:ascii="Times New Roman"/>
          <w:b/>
          <w:i/>
          <w:color w:val="000000"/>
          <w:sz w:val="28"/>
        </w:rPr>
        <w:t> </w:t>
      </w:r>
      <w:r>
        <w:rPr>
          <w:rFonts w:ascii="Times New Roman"/>
          <w:b w:val="false"/>
          <w:i/>
          <w:color w:val="000000"/>
          <w:sz w:val="28"/>
        </w:rPr>
        <w:t>изложением в новой редакции абзаца первого согласно  подпункта 4) пункта 23 статьи 1 Закона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187. Неподтверждение уплаты налога</w:t>
      </w:r>
    </w:p>
    <w:p>
      <w:pPr>
        <w:spacing w:after="0"/>
        <w:ind w:left="0"/>
        <w:jc w:val="both"/>
      </w:pPr>
      <w:r>
        <w:rPr>
          <w:rFonts w:ascii="Times New Roman"/>
          <w:b w:val="false"/>
          <w:i w:val="false"/>
          <w:color w:val="000000"/>
          <w:sz w:val="28"/>
        </w:rPr>
        <w:t>      В случаях неподтверждения уплаты индивидуального подоходного налога налогоплательщиками, представляющими декларацию по индивидуальному подоходному налогу в соответствии с подпунктом 4) пункта 1 и пунктом 2 статьи 185 настоящего Кодекса, исчисление индивидуального подоходного налога производится путем применения ставки, установленной пунктом 1 статьи 158 настоящего Кодекса, к сумме дохода, по которому не подтверждена уплата индивидуального подоходного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7. ОСОБЕННОСТИ МЕЖДУНАРОДНОГО НАЛОГООБЛОЖЕНИЯ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22.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188.  Основные принципы международного</w:t>
      </w:r>
      <w:r>
        <w:br/>
      </w:r>
      <w:r>
        <w:rPr>
          <w:rFonts w:ascii="Times New Roman"/>
          <w:b w:val="false"/>
          <w:i w:val="false"/>
          <w:color w:val="000000"/>
          <w:sz w:val="28"/>
        </w:rPr>
        <w:t>
</w:t>
      </w:r>
      <w:r>
        <w:rPr>
          <w:rFonts w:ascii="Times New Roman"/>
          <w:b/>
          <w:i w:val="false"/>
          <w:color w:val="000080"/>
          <w:sz w:val="28"/>
        </w:rPr>
        <w:t>                   налогообложения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1. Резиденты Республики Казахстан уплачивают в Республике Казахстан в соответствии с положениями настоящего Кодекса налоги с доходов из источников в Республике Казахстан и за ее пределами.</w:t>
      </w:r>
      <w:r>
        <w:br/>
      </w:r>
      <w:r>
        <w:rPr>
          <w:rFonts w:ascii="Times New Roman"/>
          <w:b w:val="false"/>
          <w:i w:val="false"/>
          <w:color w:val="000000"/>
          <w:sz w:val="28"/>
        </w:rPr>
        <w:t>
      2. Нерезиденты уплачивают в Республике Казахстан налоги с доходов из источников в Республике Казахстан, в соответствии с положениями настоящего Кодекса.</w:t>
      </w:r>
      <w:r>
        <w:br/>
      </w:r>
      <w:r>
        <w:rPr>
          <w:rFonts w:ascii="Times New Roman"/>
          <w:b w:val="false"/>
          <w:i w:val="false"/>
          <w:color w:val="000000"/>
          <w:sz w:val="28"/>
        </w:rPr>
        <w:t>
      Нерезиденты, осуществляющие предпринимательскую деятельность в Республике Казахстан через постоянное учреждение, уплачивают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w:t>
      </w:r>
      <w:r>
        <w:br/>
      </w:r>
      <w:r>
        <w:rPr>
          <w:rFonts w:ascii="Times New Roman"/>
          <w:b w:val="false"/>
          <w:i w:val="false"/>
          <w:color w:val="000000"/>
          <w:sz w:val="28"/>
        </w:rPr>
        <w:t>
      3. Резиденты и нерезиденты уплачивают в Республике Казахстан также иные налоги и другие обязательные платежи в бюджет, установленные настоящим Кодексом, при возникновении таких обязательств.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188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189. Резиденты</w:t>
      </w:r>
    </w:p>
    <w:p>
      <w:pPr>
        <w:spacing w:after="0"/>
        <w:ind w:left="0"/>
        <w:jc w:val="both"/>
      </w:pPr>
      <w:r>
        <w:rPr>
          <w:rFonts w:ascii="Times New Roman"/>
          <w:b w:val="false"/>
          <w:i w:val="false"/>
          <w:color w:val="000000"/>
          <w:sz w:val="28"/>
        </w:rPr>
        <w:t>      1. Резидентами Республики Казахстан в целях настоящего Кодекса признаются физические лица, постоянно пребывающие в Республике Казахстан или непостоянно пребывающие в Республике Казахстан, но центр жизненных интересов которых находится в Республике Казахстан.</w:t>
      </w:r>
      <w:r>
        <w:br/>
      </w:r>
      <w:r>
        <w:rPr>
          <w:rFonts w:ascii="Times New Roman"/>
          <w:b w:val="false"/>
          <w:i w:val="false"/>
          <w:color w:val="000000"/>
          <w:sz w:val="28"/>
        </w:rPr>
        <w:t>
     </w:t>
      </w:r>
      <w:r>
        <w:rPr>
          <w:rFonts w:ascii="Times New Roman"/>
          <w:b w:val="false"/>
          <w:i w:val="false"/>
          <w:color w:val="ff00ff"/>
          <w:sz w:val="28"/>
        </w:rPr>
        <w:t xml:space="preserve">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r>
        <w:br/>
      </w:r>
      <w:r>
        <w:rPr>
          <w:rFonts w:ascii="Times New Roman"/>
          <w:b w:val="false"/>
          <w:i w:val="false"/>
          <w:color w:val="000000"/>
          <w:sz w:val="28"/>
        </w:rPr>
        <w:t>
      3. Центр жизненных интересов физического лица рассматривается как находящийся в Республике Казахстан при одновременном выполнении следующих условий:</w:t>
      </w:r>
      <w:r>
        <w:br/>
      </w: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(вид на жительство);</w:t>
      </w:r>
      <w:r>
        <w:br/>
      </w:r>
      <w:r>
        <w:rPr>
          <w:rFonts w:ascii="Times New Roman"/>
          <w:b w:val="false"/>
          <w:i w:val="false"/>
          <w:color w:val="000000"/>
          <w:sz w:val="28"/>
        </w:rPr>
        <w:t>
      2) семья и (или) близкие родственники физического лица проживают в Республике Казахстан;</w:t>
      </w:r>
      <w:r>
        <w:br/>
      </w: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w:t>
      </w:r>
      <w:r>
        <w:br/>
      </w:r>
      <w:r>
        <w:rPr>
          <w:rFonts w:ascii="Times New Roman"/>
          <w:b w:val="false"/>
          <w:i w:val="false"/>
          <w:color w:val="000000"/>
          <w:sz w:val="28"/>
        </w:rPr>
        <w:t>
      4. Физическими лицами-резидентами независимо от времени их проживания в Республике Казахстан и любых других критериев, предусмотренных настоящей статьей, признаются физические лица, являющиеся гражданами Республики Казахстан,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r>
        <w:br/>
      </w:r>
      <w:r>
        <w:rPr>
          <w:rFonts w:ascii="Times New Roman"/>
          <w:b w:val="false"/>
          <w:i w:val="false"/>
          <w:color w:val="000000"/>
          <w:sz w:val="28"/>
        </w:rPr>
        <w:t>
      1) командированные за рубеж органами государственной власти, в том числе сотрудники дипломатических, консульских учреждений, международных организаций, а также члены семей указанных физических лиц;</w:t>
      </w:r>
      <w:r>
        <w:br/>
      </w:r>
      <w:r>
        <w:rPr>
          <w:rFonts w:ascii="Times New Roman"/>
          <w:b w:val="false"/>
          <w:i w:val="false"/>
          <w:color w:val="000000"/>
          <w:sz w:val="28"/>
        </w:rPr>
        <w:t>
      2) члены экипажей транспортных средств, принадлежащих юридическим лицам или гражданам Республики Казахстан, осуществляющих регулярные международные перевозки;</w:t>
      </w:r>
      <w:r>
        <w:br/>
      </w:r>
      <w:r>
        <w:rPr>
          <w:rFonts w:ascii="Times New Roman"/>
          <w:b w:val="false"/>
          <w:i w:val="false"/>
          <w:color w:val="000000"/>
          <w:sz w:val="28"/>
        </w:rPr>
        <w:t>
      3) военнослужащие и гражданский персонал военных баз, воинских частей, групп, контингентов или соединений, дислоцированных за пределами Республики Казахстан;</w:t>
      </w:r>
      <w:r>
        <w:br/>
      </w:r>
      <w:r>
        <w:rPr>
          <w:rFonts w:ascii="Times New Roman"/>
          <w:b w:val="false"/>
          <w:i w:val="false"/>
          <w:color w:val="000000"/>
          <w:sz w:val="28"/>
        </w:rPr>
        <w:t>
      4) работающие на объектах, находящихся за пределами Республики Казахстан и являющихся собственностью Республики Казахстан или субъектов Республики Казахстан (в том числе на основе концессионных договоров);</w:t>
      </w:r>
      <w:r>
        <w:br/>
      </w:r>
      <w:r>
        <w:rPr>
          <w:rFonts w:ascii="Times New Roman"/>
          <w:b w:val="false"/>
          <w:i w:val="false"/>
          <w:color w:val="000000"/>
          <w:sz w:val="28"/>
        </w:rPr>
        <w:t>
      5) студенты, стажеры и практиканты, находящиеся за пределами Республики Казахстан с целью обучения или прохождения практики, в течение всего периода обучения или практики;</w:t>
      </w:r>
      <w:r>
        <w:br/>
      </w:r>
      <w:r>
        <w:rPr>
          <w:rFonts w:ascii="Times New Roman"/>
          <w:b w:val="false"/>
          <w:i w:val="false"/>
          <w:color w:val="000000"/>
          <w:sz w:val="28"/>
        </w:rPr>
        <w:t>
      6) преподаватели и научные работники, находящиеся за пределами Республики Казахстан с целью преподавания, консультирования или осуществления научных работ, в течение всего периода преподавания или выполнения указанных работ;</w:t>
      </w:r>
      <w:r>
        <w:br/>
      </w:r>
      <w:r>
        <w:rPr>
          <w:rFonts w:ascii="Times New Roman"/>
          <w:b w:val="false"/>
          <w:i w:val="false"/>
          <w:color w:val="000000"/>
          <w:sz w:val="28"/>
        </w:rPr>
        <w:t>
      7) находящиеся за пределами Республики Казахстан с целью лечения или прохождения оздоровительных, профилактических процедур.</w:t>
      </w:r>
      <w:r>
        <w:br/>
      </w:r>
      <w:r>
        <w:rPr>
          <w:rFonts w:ascii="Times New Roman"/>
          <w:b w:val="false"/>
          <w:i w:val="false"/>
          <w:color w:val="000000"/>
          <w:sz w:val="28"/>
        </w:rPr>
        <w:t xml:space="preserve">
      5. Резидентами Республики Казахстан в целях настоящего Кодекса также признаются юридические лица, созданные в соответствии с законодательством Республики Казахстан, и (или) </w:t>
      </w:r>
      <w:r>
        <w:rPr>
          <w:rFonts w:ascii="Times New Roman"/>
          <w:b w:val="false"/>
          <w:i w:val="false"/>
          <w:color w:val="ff00ff"/>
          <w:sz w:val="28"/>
        </w:rPr>
        <w:t>юридические лица, созданные в соответствии с законодательством иностранного государства,</w:t>
      </w:r>
      <w:r>
        <w:rPr>
          <w:rFonts w:ascii="Times New Roman"/>
          <w:b w:val="false"/>
          <w:i w:val="false"/>
          <w:color w:val="000000"/>
          <w:sz w:val="28"/>
        </w:rPr>
        <w:t xml:space="preserve"> место эффективного управления (место нахождения фактического органа управления) которых находится в Республике Казахстан.</w:t>
      </w:r>
      <w:r>
        <w:br/>
      </w:r>
      <w:r>
        <w:rPr>
          <w:rFonts w:ascii="Times New Roman"/>
          <w:b w:val="false"/>
          <w:i w:val="false"/>
          <w:color w:val="000000"/>
          <w:sz w:val="28"/>
        </w:rPr>
        <w:t>
      Местом эффективного управления (местом нахождения фактического органа управления) признается место проведения собрания фактического органа (совета директоров или аналогичного органа), на котором осуществляются основное управление и (или) контроль, а также принимаются стратегические коммерческие решения, необходимые для проведения предпринимательской деятельности юридического лица.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189 с изложением в новой редакции пункта 2, внесенным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189 с исключением части второй в пункте 2 и изменениями в части первой пункта 5,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190. Нерезиденты</w:t>
      </w:r>
    </w:p>
    <w:p>
      <w:pPr>
        <w:spacing w:after="0"/>
        <w:ind w:left="0"/>
        <w:jc w:val="both"/>
      </w:pPr>
      <w:r>
        <w:rPr>
          <w:rFonts w:ascii="Times New Roman"/>
          <w:b w:val="false"/>
          <w:i w:val="false"/>
          <w:color w:val="000000"/>
          <w:sz w:val="28"/>
        </w:rPr>
        <w:t>      1. Нерезидентами в целях настоящего Кодекса признаются:</w:t>
      </w:r>
      <w:r>
        <w:br/>
      </w:r>
      <w:r>
        <w:rPr>
          <w:rFonts w:ascii="Times New Roman"/>
          <w:b w:val="false"/>
          <w:i w:val="false"/>
          <w:color w:val="000000"/>
          <w:sz w:val="28"/>
        </w:rPr>
        <w:t>
      1) физические и юридические лица, не являющиеся резидентами в соответствии с положениями статьи 189 настоящего Кодекса;</w:t>
      </w:r>
      <w:r>
        <w:br/>
      </w:r>
      <w:r>
        <w:rPr>
          <w:rFonts w:ascii="Times New Roman"/>
          <w:b w:val="false"/>
          <w:i w:val="false"/>
          <w:color w:val="000000"/>
          <w:sz w:val="28"/>
        </w:rPr>
        <w:t>
      2) несмотря на положения статьи 189 настоящего Кодекса, иностранцы или лица без гражданства, которые признаются нерезидентами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xml:space="preserve">
      2. </w:t>
      </w:r>
      <w:r>
        <w:rPr>
          <w:rFonts w:ascii="Times New Roman"/>
          <w:b w:val="false"/>
          <w:i/>
          <w:color w:val="ff00ff"/>
          <w:sz w:val="28"/>
        </w:rPr>
        <w:t xml:space="preserve">Исключен Законом Республики Казахстан от 21 июля 2011 года № 467-IV (вводится в действие с 01.01.2012).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190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191. Постоянное учреждение нерезидента</w:t>
      </w:r>
    </w:p>
    <w:p>
      <w:pPr>
        <w:spacing w:after="0"/>
        <w:ind w:left="0"/>
        <w:jc w:val="both"/>
      </w:pPr>
      <w:r>
        <w:rPr>
          <w:rFonts w:ascii="Times New Roman"/>
          <w:b w:val="false"/>
          <w:i w:val="false"/>
          <w:color w:val="ff00ff"/>
          <w:sz w:val="28"/>
        </w:rPr>
        <w:t>      1. Если иное не установлено международным договором, постоянным учреждением нерезидента в Республике Казахстан признается одно из следующих мест деятельности в Республике Казахстан, через которое он осуществляет предпринимательскую деятельность на территории Республики Казахстан, независимо от сроков осуществления деятельности:</w:t>
      </w:r>
      <w:r>
        <w:br/>
      </w:r>
      <w:r>
        <w:rPr>
          <w:rFonts w:ascii="Times New Roman"/>
          <w:b w:val="false"/>
          <w:i w:val="false"/>
          <w:color w:val="000000"/>
          <w:sz w:val="28"/>
        </w:rPr>
        <w:t>
</w:t>
      </w:r>
      <w:r>
        <w:rPr>
          <w:rFonts w:ascii="Times New Roman"/>
          <w:b w:val="false"/>
          <w:i w:val="false"/>
          <w:color w:val="ff00ff"/>
          <w:sz w:val="28"/>
        </w:rPr>
        <w:t>      1) любое место осуществления производства, переработки, комплектации, фасовки, упаковки и (или) поставки товаров;</w:t>
      </w:r>
      <w:r>
        <w:br/>
      </w:r>
      <w:r>
        <w:rPr>
          <w:rFonts w:ascii="Times New Roman"/>
          <w:b w:val="false"/>
          <w:i w:val="false"/>
          <w:color w:val="000000"/>
          <w:sz w:val="28"/>
        </w:rPr>
        <w:t>
</w:t>
      </w:r>
      <w:r>
        <w:rPr>
          <w:rFonts w:ascii="Times New Roman"/>
          <w:b w:val="false"/>
          <w:i w:val="false"/>
          <w:color w:val="ff00ff"/>
          <w:sz w:val="28"/>
        </w:rPr>
        <w:t>      2) любое место управления;</w:t>
      </w:r>
      <w:r>
        <w:br/>
      </w:r>
      <w:r>
        <w:rPr>
          <w:rFonts w:ascii="Times New Roman"/>
          <w:b w:val="false"/>
          <w:i w:val="false"/>
          <w:color w:val="000000"/>
          <w:sz w:val="28"/>
        </w:rPr>
        <w:t>
</w:t>
      </w:r>
      <w:r>
        <w:rPr>
          <w:rFonts w:ascii="Times New Roman"/>
          <w:b w:val="false"/>
          <w:i w:val="false"/>
          <w:color w:val="ff00ff"/>
          <w:sz w:val="28"/>
        </w:rPr>
        <w:t xml:space="preserve">      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 </w:t>
      </w:r>
      <w:r>
        <w:br/>
      </w:r>
      <w:r>
        <w:rPr>
          <w:rFonts w:ascii="Times New Roman"/>
          <w:b w:val="false"/>
          <w:i w:val="false"/>
          <w:color w:val="000000"/>
          <w:sz w:val="28"/>
        </w:rPr>
        <w:t>
</w:t>
      </w:r>
      <w:r>
        <w:rPr>
          <w:rFonts w:ascii="Times New Roman"/>
          <w:b w:val="false"/>
          <w:i w:val="false"/>
          <w:color w:val="ff00ff"/>
          <w:sz w:val="28"/>
        </w:rPr>
        <w:t>      4) любое место осуществления деятельности (в том числе контрольной или наблюдательной), связанной с трубопроводом;</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Исключен Законом Республики Казахстан от 26 июлдекабря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6)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r>
        <w:br/>
      </w:r>
      <w:r>
        <w:rPr>
          <w:rFonts w:ascii="Times New Roman"/>
          <w:b w:val="false"/>
          <w:i w:val="false"/>
          <w:color w:val="000000"/>
          <w:sz w:val="28"/>
        </w:rPr>
        <w:t>
</w:t>
      </w:r>
      <w:r>
        <w:rPr>
          <w:rFonts w:ascii="Times New Roman"/>
          <w:b w:val="false"/>
          <w:i w:val="false"/>
          <w:color w:val="ff00ff"/>
          <w:sz w:val="28"/>
        </w:rPr>
        <w:t>      7) место реализации товаров на территории Республики Казахстан, если иное не предусмотрено пунктом 3 настоящей статьи;</w:t>
      </w:r>
      <w:r>
        <w:br/>
      </w:r>
      <w:r>
        <w:rPr>
          <w:rFonts w:ascii="Times New Roman"/>
          <w:b w:val="false"/>
          <w:i w:val="false"/>
          <w:color w:val="000000"/>
          <w:sz w:val="28"/>
        </w:rPr>
        <w:t>
</w:t>
      </w:r>
      <w:r>
        <w:rPr>
          <w:rFonts w:ascii="Times New Roman"/>
          <w:b w:val="false"/>
          <w:i w:val="false"/>
          <w:color w:val="ff00ff"/>
          <w:sz w:val="28"/>
        </w:rPr>
        <w:t>      8)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r>
        <w:br/>
      </w:r>
      <w:r>
        <w:rPr>
          <w:rFonts w:ascii="Times New Roman"/>
          <w:b w:val="false"/>
          <w:i w:val="false"/>
          <w:color w:val="000000"/>
          <w:sz w:val="28"/>
        </w:rPr>
        <w:t>
</w:t>
      </w:r>
      <w:r>
        <w:rPr>
          <w:rFonts w:ascii="Times New Roman"/>
          <w:b w:val="false"/>
          <w:i w:val="false"/>
          <w:color w:val="ff00ff"/>
          <w:sz w:val="28"/>
        </w:rPr>
        <w:t xml:space="preserve">      9) место нахождения филиала или представительства, за исключением представительства, осуществляющего деятельность, указанную в пункте 4 настоящей статьи; </w:t>
      </w:r>
      <w:r>
        <w:br/>
      </w:r>
      <w:r>
        <w:rPr>
          <w:rFonts w:ascii="Times New Roman"/>
          <w:b w:val="false"/>
          <w:i w:val="false"/>
          <w:color w:val="000000"/>
          <w:sz w:val="28"/>
        </w:rPr>
        <w:t>
</w:t>
      </w:r>
      <w:r>
        <w:rPr>
          <w:rFonts w:ascii="Times New Roman"/>
          <w:b w:val="false"/>
          <w:i w:val="false"/>
          <w:color w:val="ff00ff"/>
          <w:sz w:val="28"/>
        </w:rPr>
        <w:t>      10) место нахождения лица, осуществляющего посредническую деятельность в Республике Казахстан от имени нерезидента в соответствии с Законом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ff00ff"/>
          <w:sz w:val="28"/>
        </w:rPr>
        <w:t>      11) место нахождения резидента-участника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2. Если иное не предусмотрено пунктом 8 настоящей статьи при оказании услуг, выполнении работ на территории Республики Казахстан, не предусмотренных пунктом 1 настоящей статьи, постоянным учреждением признается место оказания услуг, выполнения работ через служащих или другой персонал, нанятый нерезидентом для таких целей, если деятельность такого характера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r>
        <w:br/>
      </w:r>
      <w:r>
        <w:rPr>
          <w:rFonts w:ascii="Times New Roman"/>
          <w:b w:val="false"/>
          <w:i w:val="false"/>
          <w:color w:val="000000"/>
          <w:sz w:val="28"/>
        </w:rPr>
        <w:t>
</w:t>
      </w:r>
      <w:r>
        <w:rPr>
          <w:rFonts w:ascii="Times New Roman"/>
          <w:b w:val="false"/>
          <w:i w:val="false"/>
          <w:color w:val="ff00ff"/>
          <w:sz w:val="28"/>
        </w:rPr>
        <w:t>      Связанными проектами в целях настоящего раздела признаются проекты, контракты (договоры) по которым являются взаимосвязанными или взаимозависимыми.</w:t>
      </w:r>
      <w:r>
        <w:br/>
      </w:r>
      <w:r>
        <w:rPr>
          <w:rFonts w:ascii="Times New Roman"/>
          <w:b w:val="false"/>
          <w:i w:val="false"/>
          <w:color w:val="000000"/>
          <w:sz w:val="28"/>
        </w:rPr>
        <w:t>
</w:t>
      </w:r>
      <w:r>
        <w:rPr>
          <w:rFonts w:ascii="Times New Roman"/>
          <w:b w:val="false"/>
          <w:i w:val="false"/>
          <w:color w:val="ff00ff"/>
          <w:sz w:val="28"/>
        </w:rPr>
        <w:t>      Взаимосвязанными контрактами (договорами) признаются контракты (договоры), соответствующие одновременно следующим условиям:</w:t>
      </w:r>
      <w:r>
        <w:br/>
      </w:r>
      <w:r>
        <w:rPr>
          <w:rFonts w:ascii="Times New Roman"/>
          <w:b w:val="false"/>
          <w:i w:val="false"/>
          <w:color w:val="000000"/>
          <w:sz w:val="28"/>
        </w:rPr>
        <w:t>
</w:t>
      </w:r>
      <w:r>
        <w:rPr>
          <w:rFonts w:ascii="Times New Roman"/>
          <w:b w:val="false"/>
          <w:i w:val="false"/>
          <w:color w:val="ff00ff"/>
          <w:sz w:val="28"/>
        </w:rPr>
        <w:t>      1) по таким контрактам (договорам) нерезидентом или его взаимосвязанной стороной оказываются (выполняются) идентичные или однородные услуги (работы) одному и тому же налоговому агенту или его взаимосвязанной стороне;</w:t>
      </w:r>
      <w:r>
        <w:br/>
      </w:r>
      <w:r>
        <w:rPr>
          <w:rFonts w:ascii="Times New Roman"/>
          <w:b w:val="false"/>
          <w:i w:val="false"/>
          <w:color w:val="000000"/>
          <w:sz w:val="28"/>
        </w:rPr>
        <w:t>
</w:t>
      </w:r>
      <w:r>
        <w:rPr>
          <w:rFonts w:ascii="Times New Roman"/>
          <w:b w:val="false"/>
          <w:i w:val="false"/>
          <w:color w:val="ff00ff"/>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r>
        <w:br/>
      </w:r>
      <w:r>
        <w:rPr>
          <w:rFonts w:ascii="Times New Roman"/>
          <w:b w:val="false"/>
          <w:i w:val="false"/>
          <w:color w:val="000000"/>
          <w:sz w:val="28"/>
        </w:rPr>
        <w:t>
</w:t>
      </w:r>
      <w:r>
        <w:rPr>
          <w:rFonts w:ascii="Times New Roman"/>
          <w:b w:val="false"/>
          <w:i w:val="false"/>
          <w:color w:val="ff00ff"/>
          <w:sz w:val="28"/>
        </w:rPr>
        <w:t>      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r>
        <w:br/>
      </w:r>
      <w:r>
        <w:rPr>
          <w:rFonts w:ascii="Times New Roman"/>
          <w:b w:val="false"/>
          <w:i w:val="false"/>
          <w:color w:val="000000"/>
          <w:sz w:val="28"/>
        </w:rPr>
        <w:t>
</w:t>
      </w:r>
      <w:r>
        <w:rPr>
          <w:rFonts w:ascii="Times New Roman"/>
          <w:b w:val="false"/>
          <w:i w:val="false"/>
          <w:color w:val="ff00ff"/>
          <w:sz w:val="28"/>
        </w:rPr>
        <w:t>      3. Нерезидент образует постоянное учреждение в Республике Казахстан при реализации товаров на выставках и ярмарках, проводимых на территории Республики Казахстан, если такая реализация длится более десяти календарных дней и иное не предусмотрено пунктом 8 настоящей статьи.</w:t>
      </w:r>
      <w:r>
        <w:br/>
      </w:r>
      <w:r>
        <w:rPr>
          <w:rFonts w:ascii="Times New Roman"/>
          <w:b w:val="false"/>
          <w:i w:val="false"/>
          <w:color w:val="000000"/>
          <w:sz w:val="28"/>
        </w:rPr>
        <w:t>
</w:t>
      </w:r>
      <w:r>
        <w:rPr>
          <w:rFonts w:ascii="Times New Roman"/>
          <w:b w:val="false"/>
          <w:i w:val="false"/>
          <w:color w:val="ff00ff"/>
          <w:sz w:val="28"/>
        </w:rPr>
        <w:t>      4. Осуществление нерезидентом на территории Республики Казахстан деятельности подготовительного и вспомогательного характера, отличающейся от основной деятельности нерезидента, не приводит к образованию постоянного учреждения, если такая деятельность длится не более трех лет и иное не предусмотрено пунктом 8 настоящей статьи. При этом деятельность подготовительного и вспомогательного характера должна осуществляться для самого нерезидента, а не для третьих лиц. К подготовительной и вспомогательной деятельности относятся:</w:t>
      </w:r>
      <w:r>
        <w:br/>
      </w:r>
      <w:r>
        <w:rPr>
          <w:rFonts w:ascii="Times New Roman"/>
          <w:b w:val="false"/>
          <w:i w:val="false"/>
          <w:color w:val="000000"/>
          <w:sz w:val="28"/>
        </w:rPr>
        <w:t>
</w:t>
      </w:r>
      <w:r>
        <w:rPr>
          <w:rFonts w:ascii="Times New Roman"/>
          <w:b w:val="false"/>
          <w:i w:val="false"/>
          <w:color w:val="ff00ff"/>
          <w:sz w:val="28"/>
        </w:rPr>
        <w:t>      1) использование любого места исключительно для целей хранения и (или) демонстрации товара, принадлежащего нерезиденту;</w:t>
      </w:r>
      <w:r>
        <w:br/>
      </w:r>
      <w:r>
        <w:rPr>
          <w:rFonts w:ascii="Times New Roman"/>
          <w:b w:val="false"/>
          <w:i w:val="false"/>
          <w:color w:val="000000"/>
          <w:sz w:val="28"/>
        </w:rPr>
        <w:t>
</w:t>
      </w:r>
      <w:r>
        <w:rPr>
          <w:rFonts w:ascii="Times New Roman"/>
          <w:b w:val="false"/>
          <w:i w:val="false"/>
          <w:color w:val="ff00ff"/>
          <w:sz w:val="28"/>
        </w:rPr>
        <w:t>      2) содержание постоянного места деятельности исключительно для целей закупки товаров без их реализации;</w:t>
      </w:r>
      <w:r>
        <w:br/>
      </w:r>
      <w:r>
        <w:rPr>
          <w:rFonts w:ascii="Times New Roman"/>
          <w:b w:val="false"/>
          <w:i w:val="false"/>
          <w:color w:val="000000"/>
          <w:sz w:val="28"/>
        </w:rPr>
        <w:t>
</w:t>
      </w:r>
      <w:r>
        <w:rPr>
          <w:rFonts w:ascii="Times New Roman"/>
          <w:b w:val="false"/>
          <w:i w:val="false"/>
          <w:color w:val="ff00ff"/>
          <w:sz w:val="28"/>
        </w:rPr>
        <w:t>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 если такая деятельность не является основной деятельностью этого нерезидента.</w:t>
      </w:r>
      <w:r>
        <w:br/>
      </w:r>
      <w:r>
        <w:rPr>
          <w:rFonts w:ascii="Times New Roman"/>
          <w:b w:val="false"/>
          <w:i w:val="false"/>
          <w:color w:val="000000"/>
          <w:sz w:val="28"/>
        </w:rPr>
        <w:t>
</w:t>
      </w:r>
      <w:r>
        <w:rPr>
          <w:rFonts w:ascii="Times New Roman"/>
          <w:b w:val="false"/>
          <w:i w:val="false"/>
          <w:color w:val="ff00ff"/>
          <w:sz w:val="28"/>
        </w:rPr>
        <w:t>      5. Несмотря на положения пунктов 1 и 2 настоящей статьи, если нерезидент осуществляет предпринимательскую деятельность на территории Республики Казахстан через зависимого агента (физическое или юридическое лицо),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если иное не предусмотрено пунктом 8 настоящей статьи.</w:t>
      </w:r>
      <w:r>
        <w:br/>
      </w:r>
      <w:r>
        <w:rPr>
          <w:rFonts w:ascii="Times New Roman"/>
          <w:b w:val="false"/>
          <w:i w:val="false"/>
          <w:color w:val="000000"/>
          <w:sz w:val="28"/>
        </w:rPr>
        <w:t>
</w:t>
      </w:r>
      <w:r>
        <w:rPr>
          <w:rFonts w:ascii="Times New Roman"/>
          <w:b w:val="false"/>
          <w:i w:val="false"/>
          <w:color w:val="ff00ff"/>
          <w:sz w:val="28"/>
        </w:rPr>
        <w:t>      Для целей настоящего раздела зависимым агентом признается лицо, которое отвечает одновременно следующим условиям:</w:t>
      </w:r>
      <w:r>
        <w:br/>
      </w:r>
      <w:r>
        <w:rPr>
          <w:rFonts w:ascii="Times New Roman"/>
          <w:b w:val="false"/>
          <w:i w:val="false"/>
          <w:color w:val="000000"/>
          <w:sz w:val="28"/>
        </w:rPr>
        <w:t>
</w:t>
      </w:r>
      <w:r>
        <w:rPr>
          <w:rFonts w:ascii="Times New Roman"/>
          <w:b w:val="false"/>
          <w:i w:val="false"/>
          <w:color w:val="ff00ff"/>
          <w:sz w:val="28"/>
        </w:rPr>
        <w:t>      1) 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w:t>
      </w:r>
      <w:r>
        <w:br/>
      </w:r>
      <w:r>
        <w:rPr>
          <w:rFonts w:ascii="Times New Roman"/>
          <w:b w:val="false"/>
          <w:i w:val="false"/>
          <w:color w:val="000000"/>
          <w:sz w:val="28"/>
        </w:rPr>
        <w:t>
</w:t>
      </w:r>
      <w:r>
        <w:rPr>
          <w:rFonts w:ascii="Times New Roman"/>
          <w:b w:val="false"/>
          <w:i w:val="false"/>
          <w:color w:val="ff00ff"/>
          <w:sz w:val="28"/>
        </w:rPr>
        <w:t>      2) деятельность, указанная в подпункте 1) настоящего пункта, осуществляется им не в рамках деятельности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r>
        <w:br/>
      </w:r>
      <w:r>
        <w:rPr>
          <w:rFonts w:ascii="Times New Roman"/>
          <w:b w:val="false"/>
          <w:i w:val="false"/>
          <w:color w:val="000000"/>
          <w:sz w:val="28"/>
        </w:rPr>
        <w:t>
</w:t>
      </w:r>
      <w:r>
        <w:rPr>
          <w:rFonts w:ascii="Times New Roman"/>
          <w:b w:val="false"/>
          <w:i w:val="false"/>
          <w:color w:val="ff00ff"/>
          <w:sz w:val="28"/>
        </w:rPr>
        <w:t>      3) его деятельность не ограничивается видами деятельности, перечисленными в пункте 4 настоящей статьи.</w:t>
      </w:r>
      <w:r>
        <w:br/>
      </w:r>
      <w:r>
        <w:rPr>
          <w:rFonts w:ascii="Times New Roman"/>
          <w:b w:val="false"/>
          <w:i w:val="false"/>
          <w:color w:val="000000"/>
          <w:sz w:val="28"/>
        </w:rPr>
        <w:t>
</w:t>
      </w:r>
      <w:r>
        <w:rPr>
          <w:rFonts w:ascii="Times New Roman"/>
          <w:b w:val="false"/>
          <w:i w:val="false"/>
          <w:color w:val="ff00ff"/>
          <w:sz w:val="28"/>
        </w:rPr>
        <w:t>      6. Дочерняя организация юридического лица-нерезидента, созданная в соответствии с законодательством Республики Казахстан, рассматривается как постоянное учреждение юридического лица-нерезидента, если между дочерней организацией и юридическим лицом-нерезидентом возникают отношения, отвечающие положениям пункта 5 настоящей статьи. В иных случаях дочерняя организация юридического лица-нерезидента не рассматривается как постоянное учреждение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7. Если иное не предусмотрено пунктом 8 настоящей статьи нерезидент, оказывающий услуги по предоставлению иностранного персонала для работы на территории Республики Казахстан юридическому лицу, в том числе нерезиденту, осуществляющему деятельность в Республике Казахстан через постоянное учреждение, не образует постоянного учреждения по таким услугам в Республике Казахстан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xml:space="preserve">      1) если такой персонал действует от имени и в интересах юридического лица, которому он предоставлен; </w:t>
      </w:r>
      <w:r>
        <w:br/>
      </w:r>
      <w:r>
        <w:rPr>
          <w:rFonts w:ascii="Times New Roman"/>
          <w:b w:val="false"/>
          <w:i w:val="false"/>
          <w:color w:val="000000"/>
          <w:sz w:val="28"/>
        </w:rPr>
        <w:t>
</w:t>
      </w:r>
      <w:r>
        <w:rPr>
          <w:rFonts w:ascii="Times New Roman"/>
          <w:b w:val="false"/>
          <w:i w:val="false"/>
          <w:color w:val="ff00ff"/>
          <w:sz w:val="28"/>
        </w:rPr>
        <w:t xml:space="preserve">      2) нерезидент, оказывающий услуги по предоставлению иностранного персонала, не несет ответственности за результаты работы предоставленного персонала; </w:t>
      </w:r>
      <w:r>
        <w:br/>
      </w:r>
      <w:r>
        <w:rPr>
          <w:rFonts w:ascii="Times New Roman"/>
          <w:b w:val="false"/>
          <w:i w:val="false"/>
          <w:color w:val="000000"/>
          <w:sz w:val="28"/>
        </w:rPr>
        <w:t>
</w:t>
      </w:r>
      <w:r>
        <w:rPr>
          <w:rFonts w:ascii="Times New Roman"/>
          <w:b w:val="false"/>
          <w:i w:val="false"/>
          <w:color w:val="ff00ff"/>
          <w:sz w:val="28"/>
        </w:rPr>
        <w:t xml:space="preserve">      3) доход нерезидента от оказания услуг по предоставлению иностранного персонала за налоговый период не превышает десяти процентов от общей суммы затрат нерезидента по предоставлению такого персонала за указанный период. </w:t>
      </w:r>
      <w:r>
        <w:br/>
      </w:r>
      <w:r>
        <w:rPr>
          <w:rFonts w:ascii="Times New Roman"/>
          <w:b w:val="false"/>
          <w:i w:val="false"/>
          <w:color w:val="000000"/>
          <w:sz w:val="28"/>
        </w:rPr>
        <w:t>
</w:t>
      </w:r>
      <w:r>
        <w:rPr>
          <w:rFonts w:ascii="Times New Roman"/>
          <w:b w:val="false"/>
          <w:i w:val="false"/>
          <w:color w:val="ff00ff"/>
          <w:sz w:val="28"/>
        </w:rPr>
        <w:t>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r>
        <w:br/>
      </w:r>
      <w:r>
        <w:rPr>
          <w:rFonts w:ascii="Times New Roman"/>
          <w:b w:val="false"/>
          <w:i w:val="false"/>
          <w:color w:val="000000"/>
          <w:sz w:val="28"/>
        </w:rPr>
        <w:t>
</w:t>
      </w:r>
      <w:r>
        <w:rPr>
          <w:rFonts w:ascii="Times New Roman"/>
          <w:b w:val="false"/>
          <w:i w:val="false"/>
          <w:color w:val="ff00ff"/>
          <w:sz w:val="28"/>
        </w:rPr>
        <w:t>      8.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статьей 562 настоящего Кодекса.</w:t>
      </w:r>
      <w:r>
        <w:br/>
      </w:r>
      <w:r>
        <w:rPr>
          <w:rFonts w:ascii="Times New Roman"/>
          <w:b w:val="false"/>
          <w:i w:val="false"/>
          <w:color w:val="000000"/>
          <w:sz w:val="28"/>
        </w:rPr>
        <w:t>
</w:t>
      </w:r>
      <w:r>
        <w:rPr>
          <w:rFonts w:ascii="Times New Roman"/>
          <w:b w:val="false"/>
          <w:i w:val="false"/>
          <w:color w:val="ff00ff"/>
          <w:sz w:val="28"/>
        </w:rPr>
        <w:t>      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r>
        <w:br/>
      </w:r>
      <w:r>
        <w:rPr>
          <w:rFonts w:ascii="Times New Roman"/>
          <w:b w:val="false"/>
          <w:i w:val="false"/>
          <w:color w:val="000000"/>
          <w:sz w:val="28"/>
        </w:rPr>
        <w:t>
</w:t>
      </w:r>
      <w:r>
        <w:rPr>
          <w:rFonts w:ascii="Times New Roman"/>
          <w:b w:val="false"/>
          <w:i w:val="false"/>
          <w:color w:val="ff00ff"/>
          <w:sz w:val="28"/>
        </w:rPr>
        <w:t>      В случае если нерезидент имеет зарегистрированное постоянное учреждение, осуществляющее один из видов деятельностей, указанных в пунктах 2, 3, 4, 5 или 7 настоящей статьи, и осуществляет аналогичную или такую же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аналогичной или такой же деятельности.</w:t>
      </w:r>
      <w:r>
        <w:br/>
      </w:r>
      <w:r>
        <w:rPr>
          <w:rFonts w:ascii="Times New Roman"/>
          <w:b w:val="false"/>
          <w:i w:val="false"/>
          <w:color w:val="000000"/>
          <w:sz w:val="28"/>
        </w:rPr>
        <w:t>
</w:t>
      </w:r>
      <w:r>
        <w:rPr>
          <w:rFonts w:ascii="Times New Roman"/>
          <w:b w:val="false"/>
          <w:i w:val="false"/>
          <w:color w:val="ff00ff"/>
          <w:sz w:val="28"/>
        </w:rPr>
        <w:t>      В случае если нерезидент возобновляет деятельность в течение последовательного двенадцатимесячного периода после даты исключения постоянного учреждения такого нерезидента из государственной базы данных налогоплательщиков, то такой нерезидент признается образовавшим постоянное учреждение и подлежит регистрации в качестве налогоплательщика с даты начала осуществления такой деятельности. Положения настоящей части применяются в случае, если нерезидент осуществляет один из видов деятельностей, указанных в пунктах 2, 3 или 4 настоящей статьи, которая является такой же или аналогичной деятельности постоянного учреждения такого нерезидента, исключенного из государственной базы данных налогоплательщиков.</w:t>
      </w:r>
      <w:r>
        <w:br/>
      </w:r>
      <w:r>
        <w:rPr>
          <w:rFonts w:ascii="Times New Roman"/>
          <w:b w:val="false"/>
          <w:i w:val="false"/>
          <w:color w:val="000000"/>
          <w:sz w:val="28"/>
        </w:rPr>
        <w:t>
</w:t>
      </w:r>
      <w:r>
        <w:rPr>
          <w:rFonts w:ascii="Times New Roman"/>
          <w:b w:val="false"/>
          <w:i w:val="false"/>
          <w:color w:val="ff00ff"/>
          <w:sz w:val="28"/>
        </w:rPr>
        <w:t>      9. В случае осуществления нерезидентами деятельности на территории Республики Казахстан на основании договора о совместной деятельности:</w:t>
      </w:r>
      <w:r>
        <w:br/>
      </w:r>
      <w:r>
        <w:rPr>
          <w:rFonts w:ascii="Times New Roman"/>
          <w:b w:val="false"/>
          <w:i w:val="false"/>
          <w:color w:val="000000"/>
          <w:sz w:val="28"/>
        </w:rPr>
        <w:t>
</w:t>
      </w:r>
      <w:r>
        <w:rPr>
          <w:rFonts w:ascii="Times New Roman"/>
          <w:b w:val="false"/>
          <w:i w:val="false"/>
          <w:color w:val="ff00ff"/>
          <w:sz w:val="28"/>
        </w:rPr>
        <w:t>      1) деятельность каждого участника такого договора образует постоянное учреждение при соответствии положениям, установленным настоящей статьей;</w:t>
      </w:r>
      <w:r>
        <w:br/>
      </w:r>
      <w:r>
        <w:rPr>
          <w:rFonts w:ascii="Times New Roman"/>
          <w:b w:val="false"/>
          <w:i w:val="false"/>
          <w:color w:val="000000"/>
          <w:sz w:val="28"/>
        </w:rPr>
        <w:t>
</w:t>
      </w:r>
      <w:r>
        <w:rPr>
          <w:rFonts w:ascii="Times New Roman"/>
          <w:b w:val="false"/>
          <w:i w:val="false"/>
          <w:color w:val="ff00ff"/>
          <w:sz w:val="28"/>
        </w:rPr>
        <w:t xml:space="preserve">      2) исполнение налогового обязательства осуществляется каждым участником такого договора самостоятельно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ff00ff"/>
          <w:sz w:val="28"/>
        </w:rPr>
        <w:t>      10. Деятельность нерезидента образует постоянное учреждение в соответствии с положениями настоящей статьи независимо от отсутствия регистрации нерезидента в качестве налогоплательщика в налоговых органах или учетной регистрации в органах юстиции.</w:t>
      </w:r>
      <w:r>
        <w:br/>
      </w:r>
      <w:r>
        <w:rPr>
          <w:rFonts w:ascii="Times New Roman"/>
          <w:b w:val="false"/>
          <w:i w:val="false"/>
          <w:color w:val="000000"/>
          <w:sz w:val="28"/>
        </w:rPr>
        <w:t>
</w:t>
      </w:r>
      <w:r>
        <w:rPr>
          <w:rFonts w:ascii="Times New Roman"/>
          <w:b w:val="false"/>
          <w:i w:val="false"/>
          <w:color w:val="ff00ff"/>
          <w:sz w:val="28"/>
        </w:rPr>
        <w:t>      11. Датой начала осуществления деятельности нерезидентом в Республике Казахстан в целях применения настоящего Кодекса признается дата:</w:t>
      </w:r>
      <w:r>
        <w:br/>
      </w:r>
      <w:r>
        <w:rPr>
          <w:rFonts w:ascii="Times New Roman"/>
          <w:b w:val="false"/>
          <w:i w:val="false"/>
          <w:color w:val="000000"/>
          <w:sz w:val="28"/>
        </w:rPr>
        <w:t>
</w:t>
      </w:r>
      <w:r>
        <w:rPr>
          <w:rFonts w:ascii="Times New Roman"/>
          <w:b w:val="false"/>
          <w:i w:val="false"/>
          <w:color w:val="ff00ff"/>
          <w:sz w:val="28"/>
        </w:rPr>
        <w:t>      1) заключения одного из следующего контракта (договора, соглашения) на:</w:t>
      </w:r>
      <w:r>
        <w:br/>
      </w:r>
      <w:r>
        <w:rPr>
          <w:rFonts w:ascii="Times New Roman"/>
          <w:b w:val="false"/>
          <w:i w:val="false"/>
          <w:color w:val="000000"/>
          <w:sz w:val="28"/>
        </w:rPr>
        <w:t>
</w:t>
      </w:r>
      <w:r>
        <w:rPr>
          <w:rFonts w:ascii="Times New Roman"/>
          <w:b w:val="false"/>
          <w:i w:val="false"/>
          <w:color w:val="ff00ff"/>
          <w:sz w:val="28"/>
        </w:rPr>
        <w:t xml:space="preserve">      выполнение работ, оказание услуг в Республике Казахстан; </w:t>
      </w:r>
      <w:r>
        <w:br/>
      </w:r>
      <w:r>
        <w:rPr>
          <w:rFonts w:ascii="Times New Roman"/>
          <w:b w:val="false"/>
          <w:i w:val="false"/>
          <w:color w:val="000000"/>
          <w:sz w:val="28"/>
        </w:rPr>
        <w:t>
</w:t>
      </w:r>
      <w:r>
        <w:rPr>
          <w:rFonts w:ascii="Times New Roman"/>
          <w:b w:val="false"/>
          <w:i w:val="false"/>
          <w:color w:val="ff00ff"/>
          <w:sz w:val="28"/>
        </w:rPr>
        <w:t xml:space="preserve">      предоставление полномочий на совершение от его имени действий в Республике Казахстан; </w:t>
      </w:r>
      <w:r>
        <w:br/>
      </w:r>
      <w:r>
        <w:rPr>
          <w:rFonts w:ascii="Times New Roman"/>
          <w:b w:val="false"/>
          <w:i w:val="false"/>
          <w:color w:val="000000"/>
          <w:sz w:val="28"/>
        </w:rPr>
        <w:t>
</w:t>
      </w:r>
      <w:r>
        <w:rPr>
          <w:rFonts w:ascii="Times New Roman"/>
          <w:b w:val="false"/>
          <w:i w:val="false"/>
          <w:color w:val="ff00ff"/>
          <w:sz w:val="28"/>
        </w:rPr>
        <w:t xml:space="preserve">      приобретение товаров в Республике Казахстан в целях реализации; </w:t>
      </w:r>
      <w:r>
        <w:br/>
      </w:r>
      <w:r>
        <w:rPr>
          <w:rFonts w:ascii="Times New Roman"/>
          <w:b w:val="false"/>
          <w:i w:val="false"/>
          <w:color w:val="000000"/>
          <w:sz w:val="28"/>
        </w:rPr>
        <w:t>
</w:t>
      </w:r>
      <w:r>
        <w:rPr>
          <w:rFonts w:ascii="Times New Roman"/>
          <w:b w:val="false"/>
          <w:i w:val="false"/>
          <w:color w:val="ff00ff"/>
          <w:sz w:val="28"/>
        </w:rPr>
        <w:t xml:space="preserve">      выполнение работ, оказание услуг в Республике Казахстан в рамках договора о совместной деятельности; </w:t>
      </w:r>
      <w:r>
        <w:br/>
      </w:r>
      <w:r>
        <w:rPr>
          <w:rFonts w:ascii="Times New Roman"/>
          <w:b w:val="false"/>
          <w:i w:val="false"/>
          <w:color w:val="000000"/>
          <w:sz w:val="28"/>
        </w:rPr>
        <w:t>
</w:t>
      </w:r>
      <w:r>
        <w:rPr>
          <w:rFonts w:ascii="Times New Roman"/>
          <w:b w:val="false"/>
          <w:i w:val="false"/>
          <w:color w:val="ff00ff"/>
          <w:sz w:val="28"/>
        </w:rPr>
        <w:t>      приобретение работ, услуг в целях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ff00ff"/>
          <w:sz w:val="28"/>
        </w:rPr>
        <w:t>      2)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настоящем подпункте;</w:t>
      </w:r>
      <w:r>
        <w:br/>
      </w:r>
      <w:r>
        <w:rPr>
          <w:rFonts w:ascii="Times New Roman"/>
          <w:b w:val="false"/>
          <w:i w:val="false"/>
          <w:color w:val="000000"/>
          <w:sz w:val="28"/>
        </w:rPr>
        <w:t>
</w:t>
      </w:r>
      <w:r>
        <w:rPr>
          <w:rFonts w:ascii="Times New Roman"/>
          <w:b w:val="false"/>
          <w:i w:val="false"/>
          <w:color w:val="ff00ff"/>
          <w:sz w:val="28"/>
        </w:rPr>
        <w:t>      3) вступления в силу документа, удостоверяющего право нерезидента на осуществление деятельности, указанной в подпунктах 3) и 4) пункта 1 настоящей статьи.</w:t>
      </w:r>
      <w:r>
        <w:br/>
      </w:r>
      <w:r>
        <w:rPr>
          <w:rFonts w:ascii="Times New Roman"/>
          <w:b w:val="false"/>
          <w:i w:val="false"/>
          <w:color w:val="000000"/>
          <w:sz w:val="28"/>
        </w:rPr>
        <w:t>
</w:t>
      </w:r>
      <w:r>
        <w:rPr>
          <w:rFonts w:ascii="Times New Roman"/>
          <w:b w:val="false"/>
          <w:i w:val="false"/>
          <w:color w:val="ff00ff"/>
          <w:sz w:val="28"/>
        </w:rPr>
        <w:t>      В случае наличия нескольких условий настоящего пункта датой начала осуществления деятельности в Республике Казахстан признается наиболее ранняя из дат, указанных в настоящем пункте.</w:t>
      </w:r>
      <w:r>
        <w:br/>
      </w:r>
      <w:r>
        <w:rPr>
          <w:rFonts w:ascii="Times New Roman"/>
          <w:b w:val="false"/>
          <w:i w:val="false"/>
          <w:color w:val="000000"/>
          <w:sz w:val="28"/>
        </w:rPr>
        <w:t>
</w:t>
      </w:r>
      <w:r>
        <w:rPr>
          <w:rFonts w:ascii="Times New Roman"/>
          <w:b w:val="false"/>
          <w:i w:val="false"/>
          <w:color w:val="ff00ff"/>
          <w:sz w:val="28"/>
        </w:rPr>
        <w:t>      12. В случае если нерезидент осуществляет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 или пунктом 4 настоящей статьи, то к такому филиалу или представительству нерезидента будут применяться положения настоящего Кодекса, предусмотренные для постоянного учреждения нерезидента. При этом такой филиал или представительство имеют право на применение положений международного договора об избежании двойного налогообложения в соответствии со статьей 217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xml:space="preserve">  </w:t>
      </w:r>
      <w:r>
        <w:rPr>
          <w:rFonts w:ascii="Times New Roman"/>
          <w:b w:val="false"/>
          <w:i/>
          <w:color w:val="800000"/>
          <w:sz w:val="28"/>
        </w:rPr>
        <w:t>Сноска. Статья 191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191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192. Доходы нерезидента из источников в Республике</w:t>
      </w:r>
      <w:r>
        <w:br/>
      </w:r>
      <w:r>
        <w:rPr>
          <w:rFonts w:ascii="Times New Roman"/>
          <w:b w:val="false"/>
          <w:i w:val="false"/>
          <w:color w:val="000000"/>
          <w:sz w:val="28"/>
        </w:rPr>
        <w:t>
</w:t>
      </w:r>
      <w:r>
        <w:rPr>
          <w:rFonts w:ascii="Times New Roman"/>
          <w:b/>
          <w:i w:val="false"/>
          <w:color w:val="000080"/>
          <w:sz w:val="28"/>
        </w:rPr>
        <w:t>                  Казахстан</w:t>
      </w:r>
    </w:p>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r>
        <w:br/>
      </w:r>
      <w:r>
        <w:rPr>
          <w:rFonts w:ascii="Times New Roman"/>
          <w:b w:val="false"/>
          <w:i w:val="false"/>
          <w:color w:val="000000"/>
          <w:sz w:val="28"/>
        </w:rPr>
        <w:t>
      1) доходы от реализации товаров на территории Республики Казахстан, а также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2) доходы от выполнения работ, оказания услуг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а также нотариальных услуг) услуг за пределами Республики Казахстан.</w:t>
      </w:r>
      <w:r>
        <w:br/>
      </w:r>
      <w:r>
        <w:rPr>
          <w:rFonts w:ascii="Times New Roman"/>
          <w:b w:val="false"/>
          <w:i w:val="false"/>
          <w:color w:val="000000"/>
          <w:sz w:val="28"/>
        </w:rPr>
        <w:t>
</w:t>
      </w:r>
      <w:r>
        <w:rPr>
          <w:rFonts w:ascii="Times New Roman"/>
          <w:b w:val="false"/>
          <w:i/>
          <w:color w:val="ff00ff"/>
          <w:sz w:val="28"/>
        </w:rPr>
        <w:t>      В целях настоящего раздела финансовыми услугами признаются:</w:t>
      </w:r>
      <w:r>
        <w:br/>
      </w:r>
      <w:r>
        <w:rPr>
          <w:rFonts w:ascii="Times New Roman"/>
          <w:b w:val="false"/>
          <w:i w:val="false"/>
          <w:color w:val="000000"/>
          <w:sz w:val="28"/>
        </w:rPr>
        <w:t>
</w:t>
      </w:r>
      <w:r>
        <w:rPr>
          <w:rFonts w:ascii="Times New Roman"/>
          <w:b w:val="false"/>
          <w:i/>
          <w:color w:val="ff00ff"/>
          <w:sz w:val="28"/>
        </w:rPr>
        <w:t>      деятельность участников страхового рынка (за исключением услуг по страхованию и (или) перестрахованию), рынка ценных бумаг;</w:t>
      </w:r>
      <w:r>
        <w:br/>
      </w:r>
      <w:r>
        <w:rPr>
          <w:rFonts w:ascii="Times New Roman"/>
          <w:b w:val="false"/>
          <w:i w:val="false"/>
          <w:color w:val="000000"/>
          <w:sz w:val="28"/>
        </w:rPr>
        <w:t>
</w:t>
      </w:r>
      <w:r>
        <w:rPr>
          <w:rFonts w:ascii="Times New Roman"/>
          <w:b w:val="false"/>
          <w:i/>
          <w:color w:val="ff00ff"/>
          <w:sz w:val="28"/>
        </w:rPr>
        <w:t>      деятельность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color w:val="ff00ff"/>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деятельность фонда социального медицинского страхования;</w:t>
      </w:r>
      <w:r>
        <w:br/>
      </w:r>
      <w:r>
        <w:rPr>
          <w:rFonts w:ascii="Times New Roman"/>
          <w:b w:val="false"/>
          <w:i w:val="false"/>
          <w:color w:val="000000"/>
          <w:sz w:val="28"/>
        </w:rPr>
        <w:t>
</w:t>
      </w:r>
      <w:r>
        <w:rPr>
          <w:rFonts w:ascii="Times New Roman"/>
          <w:b w:val="false"/>
          <w:i/>
          <w:color w:val="ff00ff"/>
          <w:sz w:val="28"/>
        </w:rPr>
        <w:t>      деятельность центрального депозитария и обществ взаимного страхования;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в отношении доходов от оказания туристских услуг физическому лицу на территории государства с льготным налогообложением нерезидентом, зарегистрированным на территории такого государства, а также доходов от аэропортовской деятельности, определенной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5) доходы от прироста стоимости при реализации:</w:t>
      </w:r>
      <w:r>
        <w:br/>
      </w:r>
      <w:r>
        <w:rPr>
          <w:rFonts w:ascii="Times New Roman"/>
          <w:b w:val="false"/>
          <w:i w:val="false"/>
          <w:color w:val="000000"/>
          <w:sz w:val="28"/>
        </w:rPr>
        <w:t>
</w:t>
      </w:r>
      <w:r>
        <w:rPr>
          <w:rFonts w:ascii="Times New Roman"/>
          <w:b w:val="false"/>
          <w:i w:val="false"/>
          <w:color w:val="ff00ff"/>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r>
        <w:br/>
      </w:r>
      <w:r>
        <w:rPr>
          <w:rFonts w:ascii="Times New Roman"/>
          <w:b w:val="false"/>
          <w:i w:val="false"/>
          <w:color w:val="000000"/>
          <w:sz w:val="28"/>
        </w:rPr>
        <w:t>
</w:t>
      </w:r>
      <w:r>
        <w:rPr>
          <w:rFonts w:ascii="Times New Roman"/>
          <w:b w:val="false"/>
          <w:i w:val="false"/>
          <w:color w:val="ff00ff"/>
          <w:sz w:val="28"/>
        </w:rPr>
        <w:t>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xml:space="preserve">
      </w:t>
      </w:r>
      <w:r>
        <w:rPr>
          <w:rFonts w:ascii="Times New Roman"/>
          <w:b w:val="false"/>
          <w:i w:val="false"/>
          <w:color w:val="ff00ff"/>
          <w:sz w:val="28"/>
        </w:rPr>
        <w:t>6) доходы от уступки прав требования долга резиденту или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ff00ff"/>
          <w:sz w:val="28"/>
        </w:rPr>
        <w:t>      При этом размер таких доходов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w:t>
      </w:r>
      <w:r>
        <w:rPr>
          <w:rFonts w:ascii="Times New Roman"/>
          <w:b w:val="false"/>
          <w:i w:val="false"/>
          <w:color w:val="ff00ff"/>
          <w:sz w:val="28"/>
        </w:rPr>
        <w:t>      7) доходы от уступки прав требования при приобретении прав требования долга у резидента или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ff00ff"/>
          <w:sz w:val="28"/>
        </w:rPr>
        <w:t>      При этом размер таких доходов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r>
        <w:br/>
      </w:r>
      <w:r>
        <w:rPr>
          <w:rFonts w:ascii="Times New Roman"/>
          <w:b w:val="false"/>
          <w:i w:val="false"/>
          <w:color w:val="000000"/>
          <w:sz w:val="28"/>
        </w:rPr>
        <w:t xml:space="preserve">
      </w:t>
      </w:r>
      <w:r>
        <w:rPr>
          <w:rFonts w:ascii="Times New Roman"/>
          <w:b w:val="false"/>
          <w:i w:val="false"/>
          <w:color w:val="ff00ff"/>
          <w:sz w:val="28"/>
        </w:rPr>
        <w:t>8) неустойка (штраф, пеня) и другие виды санкций, кроме возвращенных из бюджета необоснованно удержанных ранее штрафов;</w:t>
      </w:r>
      <w:r>
        <w:br/>
      </w:r>
      <w:r>
        <w:rPr>
          <w:rFonts w:ascii="Times New Roman"/>
          <w:b w:val="false"/>
          <w:i w:val="false"/>
          <w:color w:val="000000"/>
          <w:sz w:val="28"/>
        </w:rPr>
        <w:t xml:space="preserve">
      9) доходы в форме дивидендов, поступающие от юридического лица-резидента, а также от паевых инвестиционных фондов, </w:t>
      </w:r>
      <w:r>
        <w:rPr>
          <w:rFonts w:ascii="Times New Roman"/>
          <w:b w:val="false"/>
          <w:i w:val="false"/>
          <w:color w:val="ff00ff"/>
          <w:sz w:val="28"/>
        </w:rPr>
        <w:t>созданных в соответствии с законодательными актами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10) доходы в форме вознаграждений, за исключением вознаграждений по долговым ценным бумагам;</w:t>
      </w:r>
      <w:r>
        <w:br/>
      </w:r>
      <w:r>
        <w:rPr>
          <w:rFonts w:ascii="Times New Roman"/>
          <w:b w:val="false"/>
          <w:i w:val="false"/>
          <w:color w:val="000000"/>
          <w:sz w:val="28"/>
        </w:rPr>
        <w:t>
</w:t>
      </w:r>
      <w:r>
        <w:rPr>
          <w:rFonts w:ascii="Times New Roman"/>
          <w:b w:val="false"/>
          <w:i w:val="false"/>
          <w:color w:val="ff00ff"/>
          <w:sz w:val="28"/>
        </w:rPr>
        <w:t>      11) доходы в форме вознаграждений по долговым ценным бумагам, получаемые от эмитента;</w:t>
      </w:r>
      <w:r>
        <w:br/>
      </w:r>
      <w:r>
        <w:rPr>
          <w:rFonts w:ascii="Times New Roman"/>
          <w:b w:val="false"/>
          <w:i w:val="false"/>
          <w:color w:val="000000"/>
          <w:sz w:val="28"/>
        </w:rPr>
        <w:t>
</w:t>
      </w:r>
      <w:r>
        <w:rPr>
          <w:rFonts w:ascii="Times New Roman"/>
          <w:b w:val="false"/>
          <w:i w:val="false"/>
          <w:color w:val="ff00ff"/>
          <w:sz w:val="28"/>
        </w:rPr>
        <w:t>      12) доходы в форме роялти;</w:t>
      </w:r>
      <w:r>
        <w:br/>
      </w:r>
      <w:r>
        <w:rPr>
          <w:rFonts w:ascii="Times New Roman"/>
          <w:b w:val="false"/>
          <w:i w:val="false"/>
          <w:color w:val="000000"/>
          <w:sz w:val="28"/>
        </w:rPr>
        <w:t xml:space="preserve">
      13) доходы от </w:t>
      </w:r>
      <w:r>
        <w:rPr>
          <w:rFonts w:ascii="Times New Roman"/>
          <w:b w:val="false"/>
          <w:i w:val="false"/>
          <w:color w:val="ff00ff"/>
          <w:sz w:val="28"/>
        </w:rPr>
        <w:t>сдачи в имущественный найм (аренду)</w:t>
      </w:r>
      <w:r>
        <w:rPr>
          <w:rFonts w:ascii="Times New Roman"/>
          <w:b w:val="false"/>
          <w:i w:val="false"/>
          <w:color w:val="000000"/>
          <w:sz w:val="28"/>
        </w:rPr>
        <w:t xml:space="preserve"> имущества, находящегося в Республике Казахстан;</w:t>
      </w:r>
      <w:r>
        <w:br/>
      </w:r>
      <w:r>
        <w:rPr>
          <w:rFonts w:ascii="Times New Roman"/>
          <w:b w:val="false"/>
          <w:i w:val="false"/>
          <w:color w:val="000000"/>
          <w:sz w:val="28"/>
        </w:rPr>
        <w:t>
      14) доходы, получаемые от недвижимого имущества, находящегося в Республике Казахстан;</w:t>
      </w:r>
      <w:r>
        <w:br/>
      </w:r>
      <w:r>
        <w:rPr>
          <w:rFonts w:ascii="Times New Roman"/>
          <w:b w:val="false"/>
          <w:i w:val="false"/>
          <w:color w:val="000000"/>
          <w:sz w:val="28"/>
        </w:rPr>
        <w:t>
      15) доходы в форме страховых премий, выплачиваемых по договорам страхования или перестрахования рисков, возникающих в Республике Казахстан;</w:t>
      </w:r>
      <w:r>
        <w:br/>
      </w:r>
      <w:r>
        <w:rPr>
          <w:rFonts w:ascii="Times New Roman"/>
          <w:b w:val="false"/>
          <w:i w:val="false"/>
          <w:color w:val="000000"/>
          <w:sz w:val="28"/>
        </w:rPr>
        <w:t xml:space="preserve">
      16) </w:t>
      </w:r>
      <w:r>
        <w:rPr>
          <w:rFonts w:ascii="Times New Roman"/>
          <w:b w:val="false"/>
          <w:i w:val="false"/>
          <w:color w:val="ff00ff"/>
          <w:sz w:val="28"/>
        </w:rPr>
        <w:t>доходы от оказания услуг по международной перевозке.</w:t>
      </w:r>
      <w:r>
        <w:br/>
      </w: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r>
        <w:br/>
      </w:r>
      <w:r>
        <w:rPr>
          <w:rFonts w:ascii="Times New Roman"/>
          <w:b w:val="false"/>
          <w:i w:val="false"/>
          <w:color w:val="000000"/>
          <w:sz w:val="28"/>
        </w:rPr>
        <w:t>
      Международными перевозками в целях настоящего раздела не признаются:</w:t>
      </w:r>
      <w:r>
        <w:br/>
      </w:r>
      <w:r>
        <w:rPr>
          <w:rFonts w:ascii="Times New Roman"/>
          <w:b w:val="false"/>
          <w:i w:val="false"/>
          <w:color w:val="000000"/>
          <w:sz w:val="28"/>
        </w:rPr>
        <w:t xml:space="preserve">
      перевозка, осуществляемая исключительно между пунктами, находящимися за пределами Республики Казахстан, а также исключительно между пунктами </w:t>
      </w:r>
      <w:r>
        <w:rPr>
          <w:rFonts w:ascii="Times New Roman"/>
          <w:b w:val="false"/>
          <w:i w:val="false"/>
          <w:color w:val="ff00ff"/>
          <w:sz w:val="28"/>
        </w:rPr>
        <w:t>находящимися на территории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транспортировка полезных ископаемых по трубопроводам;</w:t>
      </w:r>
      <w:r>
        <w:br/>
      </w:r>
      <w:r>
        <w:rPr>
          <w:rFonts w:ascii="Times New Roman"/>
          <w:b w:val="false"/>
          <w:i w:val="false"/>
          <w:color w:val="000000"/>
          <w:sz w:val="28"/>
        </w:rPr>
        <w:t>
</w:t>
      </w:r>
      <w:r>
        <w:rPr>
          <w:rFonts w:ascii="Times New Roman"/>
          <w:b w:val="false"/>
          <w:i w:val="false"/>
          <w:color w:val="ff00ff"/>
          <w:sz w:val="28"/>
        </w:rPr>
        <w:t>      16-1)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r>
        <w:br/>
      </w:r>
      <w:r>
        <w:rPr>
          <w:rFonts w:ascii="Times New Roman"/>
          <w:b w:val="false"/>
          <w:i w:val="false"/>
          <w:color w:val="000000"/>
          <w:sz w:val="28"/>
        </w:rPr>
        <w:t>
      17)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r>
        <w:br/>
      </w:r>
      <w:r>
        <w:rPr>
          <w:rFonts w:ascii="Times New Roman"/>
          <w:b w:val="false"/>
          <w:i w:val="false"/>
          <w:color w:val="000000"/>
          <w:sz w:val="28"/>
        </w:rPr>
        <w:t>
      18) доходы физического лица-нерезидента от деятельности в Республике Казахстан по трудовому договору (контракту), заключенному с резидентом или нерезидентом, являющимся работодателем;</w:t>
      </w:r>
      <w:r>
        <w:br/>
      </w:r>
      <w:r>
        <w:rPr>
          <w:rFonts w:ascii="Times New Roman"/>
          <w:b w:val="false"/>
          <w:i w:val="false"/>
          <w:color w:val="000000"/>
          <w:sz w:val="28"/>
        </w:rPr>
        <w:t>
      </w:t>
      </w:r>
      <w:r>
        <w:rPr>
          <w:rFonts w:ascii="Times New Roman"/>
          <w:b w:val="false"/>
          <w:i w:val="false"/>
          <w:color w:val="ff00ff"/>
          <w:sz w:val="28"/>
        </w:rPr>
        <w:t>18-1) доходы трудовых иммигрантов, являющихся домашними работниками-нерезидентами,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19)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r>
        <w:br/>
      </w:r>
      <w:r>
        <w:rPr>
          <w:rFonts w:ascii="Times New Roman"/>
          <w:b w:val="false"/>
          <w:i w:val="false"/>
          <w:color w:val="000000"/>
          <w:sz w:val="28"/>
        </w:rPr>
        <w:t>
      20) надбавки физического лица-нерезидента, выплачиваемые ему в связи с проживанием в Республике Казахстан резидентом или нерезидентом, являющимся работодателем;</w:t>
      </w:r>
      <w:r>
        <w:br/>
      </w:r>
      <w:r>
        <w:rPr>
          <w:rFonts w:ascii="Times New Roman"/>
          <w:b w:val="false"/>
          <w:i w:val="false"/>
          <w:color w:val="000000"/>
          <w:sz w:val="28"/>
        </w:rPr>
        <w:t xml:space="preserve">
      </w:t>
      </w:r>
      <w:r>
        <w:rPr>
          <w:rFonts w:ascii="Times New Roman"/>
          <w:b w:val="false"/>
          <w:i w:val="false"/>
          <w:color w:val="ff00ff"/>
          <w:sz w:val="28"/>
        </w:rPr>
        <w:t>21) доходы физического лица-нерезидента от деятельности в Республике Казахстан в виде материальной выгоды, полученной от работодателя.</w:t>
      </w:r>
      <w:r>
        <w:br/>
      </w:r>
      <w:r>
        <w:rPr>
          <w:rFonts w:ascii="Times New Roman"/>
          <w:b w:val="false"/>
          <w:i w:val="false"/>
          <w:color w:val="000000"/>
          <w:sz w:val="28"/>
        </w:rPr>
        <w:t>
</w:t>
      </w:r>
      <w:r>
        <w:rPr>
          <w:rFonts w:ascii="Times New Roman"/>
          <w:b w:val="false"/>
          <w:i w:val="false"/>
          <w:color w:val="ff00ff"/>
          <w:sz w:val="28"/>
        </w:rPr>
        <w:t>     В целях настоящего раздела материальной выгодой признаются, в том числе:</w:t>
      </w:r>
      <w:r>
        <w:br/>
      </w:r>
      <w:r>
        <w:rPr>
          <w:rFonts w:ascii="Times New Roman"/>
          <w:b w:val="false"/>
          <w:i w:val="false"/>
          <w:color w:val="000000"/>
          <w:sz w:val="28"/>
        </w:rPr>
        <w:t>
</w:t>
      </w:r>
      <w:r>
        <w:rPr>
          <w:rFonts w:ascii="Times New Roman"/>
          <w:b w:val="false"/>
          <w:i w:val="false"/>
          <w:color w:val="ff00ff"/>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w:t>
      </w:r>
      <w:r>
        <w:rPr>
          <w:rFonts w:ascii="Times New Roman"/>
          <w:b w:val="false"/>
          <w:i w:val="false"/>
          <w:color w:val="ff00ff"/>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w:t>
      </w:r>
      <w:r>
        <w:rPr>
          <w:rFonts w:ascii="Times New Roman"/>
          <w:b w:val="false"/>
          <w:i w:val="false"/>
          <w:color w:val="ff00ff"/>
          <w:sz w:val="28"/>
        </w:rPr>
        <w:t>     списание суммы долга или обязательства физического лица-нерезидента;</w:t>
      </w:r>
      <w:r>
        <w:br/>
      </w:r>
      <w:r>
        <w:rPr>
          <w:rFonts w:ascii="Times New Roman"/>
          <w:b w:val="false"/>
          <w:i w:val="false"/>
          <w:color w:val="000000"/>
          <w:sz w:val="28"/>
        </w:rPr>
        <w:t xml:space="preserve">
      </w:t>
      </w:r>
      <w:r>
        <w:rPr>
          <w:rFonts w:ascii="Times New Roman"/>
          <w:b w:val="false"/>
          <w:i w:val="false"/>
          <w:color w:val="ff00ff"/>
          <w:sz w:val="28"/>
        </w:rPr>
        <w:t>21-1) доходы физического лица-нерезидента в виде материальной выгоды, полученной от лица, не являющегося работодателем.</w:t>
      </w:r>
      <w:r>
        <w:br/>
      </w:r>
      <w:r>
        <w:rPr>
          <w:rFonts w:ascii="Times New Roman"/>
          <w:b w:val="false"/>
          <w:i w:val="false"/>
          <w:color w:val="000000"/>
          <w:sz w:val="28"/>
        </w:rPr>
        <w:t>
</w:t>
      </w:r>
      <w:r>
        <w:rPr>
          <w:rFonts w:ascii="Times New Roman"/>
          <w:b w:val="false"/>
          <w:i w:val="false"/>
          <w:color w:val="ff00ff"/>
          <w:sz w:val="28"/>
        </w:rPr>
        <w:t>     В целях настоящего раздела материальной выгодой признаются, в том числе:</w:t>
      </w:r>
      <w:r>
        <w:br/>
      </w:r>
      <w:r>
        <w:rPr>
          <w:rFonts w:ascii="Times New Roman"/>
          <w:b w:val="false"/>
          <w:i w:val="false"/>
          <w:color w:val="000000"/>
          <w:sz w:val="28"/>
        </w:rPr>
        <w:t>
</w:t>
      </w:r>
      <w:r>
        <w:rPr>
          <w:rFonts w:ascii="Times New Roman"/>
          <w:b w:val="false"/>
          <w:i w:val="false"/>
          <w:color w:val="ff00ff"/>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w:t>
      </w:r>
      <w:r>
        <w:rPr>
          <w:rFonts w:ascii="Times New Roman"/>
          <w:b w:val="false"/>
          <w:i w:val="false"/>
          <w:color w:val="ff00ff"/>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w:t>
      </w:r>
      <w:r>
        <w:rPr>
          <w:rFonts w:ascii="Times New Roman"/>
          <w:b w:val="false"/>
          <w:i w:val="false"/>
          <w:color w:val="ff00ff"/>
          <w:sz w:val="28"/>
        </w:rPr>
        <w:t>     списание суммы долга или обязательства физического лица-нерезидента;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22) пенсионные выплаты, осуществляемые единым накопительным пенсионным фондом и добровольными накопительными пенсионными фондами-резидентами;</w:t>
      </w:r>
      <w:r>
        <w:br/>
      </w:r>
      <w:r>
        <w:rPr>
          <w:rFonts w:ascii="Times New Roman"/>
          <w:b w:val="false"/>
          <w:i w:val="false"/>
          <w:color w:val="000000"/>
          <w:sz w:val="28"/>
        </w:rPr>
        <w:t>
      23)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24) выигрыши, выплачиваемые резидентом или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25)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xml:space="preserve">
      </w:t>
      </w:r>
      <w:r>
        <w:rPr>
          <w:rFonts w:ascii="Times New Roman"/>
          <w:b w:val="false"/>
          <w:i w:val="false"/>
          <w:color w:val="ff00ff"/>
          <w:sz w:val="28"/>
        </w:rPr>
        <w:t xml:space="preserve">26)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 </w:t>
      </w:r>
      <w:r>
        <w:br/>
      </w:r>
      <w:r>
        <w:rPr>
          <w:rFonts w:ascii="Times New Roman"/>
          <w:b w:val="false"/>
          <w:i w:val="false"/>
          <w:color w:val="000000"/>
          <w:sz w:val="28"/>
        </w:rPr>
        <w:t>
</w:t>
      </w:r>
      <w:r>
        <w:rPr>
          <w:rFonts w:ascii="Times New Roman"/>
          <w:b w:val="false"/>
          <w:i w:val="false"/>
          <w:color w:val="ff00ff"/>
          <w:sz w:val="28"/>
        </w:rPr>
        <w:t xml:space="preserve">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 </w:t>
      </w:r>
      <w:r>
        <w:br/>
      </w:r>
      <w:r>
        <w:rPr>
          <w:rFonts w:ascii="Times New Roman"/>
          <w:b w:val="false"/>
          <w:i w:val="false"/>
          <w:color w:val="000000"/>
          <w:sz w:val="28"/>
        </w:rPr>
        <w:t>
</w:t>
      </w:r>
      <w:r>
        <w:rPr>
          <w:rFonts w:ascii="Times New Roman"/>
          <w:b w:val="false"/>
          <w:i w:val="false"/>
          <w:color w:val="ff00ff"/>
          <w:sz w:val="28"/>
        </w:rPr>
        <w:t xml:space="preserve">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 </w:t>
      </w:r>
      <w:r>
        <w:br/>
      </w:r>
      <w:r>
        <w:rPr>
          <w:rFonts w:ascii="Times New Roman"/>
          <w:b w:val="false"/>
          <w:i w:val="false"/>
          <w:color w:val="000000"/>
          <w:sz w:val="28"/>
        </w:rPr>
        <w:t>
</w:t>
      </w:r>
      <w:r>
        <w:rPr>
          <w:rFonts w:ascii="Times New Roman"/>
          <w:b w:val="false"/>
          <w:i w:val="false"/>
          <w:color w:val="ff00ff"/>
          <w:sz w:val="28"/>
        </w:rPr>
        <w:t>      В случае невозможности определения стоимости безвозмездно полученного имущества из данных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на основе стоимости, установленной Государственной корпорацией "Правительство для граждан" на 1 января года, следующего за отчетным налоговым периодом, в котором получено такое имущество;</w:t>
      </w:r>
      <w:r>
        <w:br/>
      </w:r>
      <w:r>
        <w:rPr>
          <w:rFonts w:ascii="Times New Roman"/>
          <w:b w:val="false"/>
          <w:i w:val="false"/>
          <w:color w:val="000000"/>
          <w:sz w:val="28"/>
        </w:rPr>
        <w:t>
</w:t>
      </w:r>
      <w:r>
        <w:rPr>
          <w:rFonts w:ascii="Times New Roman"/>
          <w:b w:val="false"/>
          <w:i w:val="false"/>
          <w:color w:val="ff00ff"/>
          <w:sz w:val="28"/>
        </w:rPr>
        <w:t>      на основе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r>
        <w:br/>
      </w:r>
      <w:r>
        <w:rPr>
          <w:rFonts w:ascii="Times New Roman"/>
          <w:b w:val="false"/>
          <w:i w:val="false"/>
          <w:color w:val="000000"/>
          <w:sz w:val="28"/>
        </w:rPr>
        <w:t>
</w:t>
      </w:r>
      <w:r>
        <w:rPr>
          <w:rFonts w:ascii="Times New Roman"/>
          <w:b w:val="false"/>
          <w:i w:val="false"/>
          <w:color w:val="ff00ff"/>
          <w:sz w:val="28"/>
        </w:rPr>
        <w:t>      В случае невозможности определения стоимости безвозмездно полученного или унаследованного имущества в порядке, установленном настоящим подпунктом, стоимость определяется на основе отчета об оценке имущества;</w:t>
      </w:r>
      <w:r>
        <w:br/>
      </w:r>
      <w:r>
        <w:rPr>
          <w:rFonts w:ascii="Times New Roman"/>
          <w:b w:val="false"/>
          <w:i w:val="false"/>
          <w:color w:val="000000"/>
          <w:sz w:val="28"/>
        </w:rPr>
        <w:t>
      27) доходы по производным финансовым инструментам;</w:t>
      </w:r>
      <w:r>
        <w:br/>
      </w:r>
      <w:r>
        <w:rPr>
          <w:rFonts w:ascii="Times New Roman"/>
          <w:b w:val="false"/>
          <w:i w:val="false"/>
          <w:color w:val="000000"/>
          <w:sz w:val="28"/>
        </w:rPr>
        <w:t>
      28)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  28-1) доход по инвестиционному депозиту, размещенному в исламском банке;</w:t>
      </w:r>
      <w:r>
        <w:br/>
      </w:r>
      <w:r>
        <w:rPr>
          <w:rFonts w:ascii="Times New Roman"/>
          <w:b w:val="false"/>
          <w:i w:val="false"/>
          <w:color w:val="000000"/>
          <w:sz w:val="28"/>
        </w:rPr>
        <w:t xml:space="preserve">
      </w:t>
      </w:r>
      <w:r>
        <w:rPr>
          <w:rFonts w:ascii="Times New Roman"/>
          <w:b w:val="false"/>
          <w:i w:val="false"/>
          <w:color w:val="ff00ff"/>
          <w:sz w:val="28"/>
        </w:rPr>
        <w:t>29) другие доходы, возникающие в результате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При этом положения подпунктов 3), 4), 10) - 12), 21-1) и 24) настоящей статьи применяются при условии начисления и (или) выплаты доходов:</w:t>
      </w:r>
      <w:r>
        <w:br/>
      </w:r>
      <w:r>
        <w:rPr>
          <w:rFonts w:ascii="Times New Roman"/>
          <w:b w:val="false"/>
          <w:i w:val="false"/>
          <w:color w:val="000000"/>
          <w:sz w:val="28"/>
        </w:rPr>
        <w:t>
</w:t>
      </w:r>
      <w:r>
        <w:rPr>
          <w:rFonts w:ascii="Times New Roman"/>
          <w:b w:val="false"/>
          <w:i w:val="false"/>
          <w:color w:val="ff00ff"/>
          <w:sz w:val="28"/>
        </w:rPr>
        <w:t>      резидентом;</w:t>
      </w:r>
      <w:r>
        <w:br/>
      </w:r>
      <w:r>
        <w:rPr>
          <w:rFonts w:ascii="Times New Roman"/>
          <w:b w:val="false"/>
          <w:i w:val="false"/>
          <w:color w:val="000000"/>
          <w:sz w:val="28"/>
        </w:rPr>
        <w:t>
</w:t>
      </w:r>
      <w:r>
        <w:rPr>
          <w:rFonts w:ascii="Times New Roman"/>
          <w:b w:val="false"/>
          <w:i w:val="false"/>
          <w:color w:val="ff00ff"/>
          <w:sz w:val="28"/>
        </w:rPr>
        <w:t>      нерезидентом, осуществляющим деятельность в Республике Казахстан через постоянное учреждение, если выплаты связаны с деятельностью или имуществом такого постоянного учреждения;</w:t>
      </w:r>
      <w:r>
        <w:br/>
      </w:r>
      <w:r>
        <w:rPr>
          <w:rFonts w:ascii="Times New Roman"/>
          <w:b w:val="false"/>
          <w:i w:val="false"/>
          <w:color w:val="000000"/>
          <w:sz w:val="28"/>
        </w:rPr>
        <w:t>
</w:t>
      </w:r>
      <w:r>
        <w:rPr>
          <w:rFonts w:ascii="Times New Roman"/>
          <w:b w:val="false"/>
          <w:i w:val="false"/>
          <w:color w:val="ff00ff"/>
          <w:sz w:val="28"/>
        </w:rPr>
        <w:t>      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об избежании двойного налогообложения или пунктом 4 статьи 191 настоящего Кодекса.</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Доходом нерезидента из источников в Республике Казахстан не является:</w:t>
      </w:r>
      <w:r>
        <w:br/>
      </w:r>
      <w:r>
        <w:rPr>
          <w:rFonts w:ascii="Times New Roman"/>
          <w:b w:val="false"/>
          <w:i w:val="false"/>
          <w:color w:val="000000"/>
          <w:sz w:val="28"/>
        </w:rPr>
        <w:t>
</w:t>
      </w:r>
      <w:r>
        <w:rPr>
          <w:rFonts w:ascii="Times New Roman"/>
          <w:b w:val="false"/>
          <w:i/>
          <w:color w:val="ff00ff"/>
          <w:sz w:val="28"/>
        </w:rPr>
        <w:t>      1) сумма подоходного налога, исчисленная с доходов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r>
        <w:br/>
      </w:r>
      <w:r>
        <w:rPr>
          <w:rFonts w:ascii="Times New Roman"/>
          <w:b w:val="false"/>
          <w:i w:val="false"/>
          <w:color w:val="000000"/>
          <w:sz w:val="28"/>
        </w:rPr>
        <w:t>
</w:t>
      </w:r>
      <w:r>
        <w:rPr>
          <w:rFonts w:ascii="Times New Roman"/>
          <w:b w:val="false"/>
          <w:i/>
          <w:color w:val="ff00ff"/>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r>
        <w:br/>
      </w:r>
      <w:r>
        <w:rPr>
          <w:rFonts w:ascii="Times New Roman"/>
          <w:b w:val="false"/>
          <w:i w:val="false"/>
          <w:color w:val="000000"/>
          <w:sz w:val="28"/>
        </w:rPr>
        <w:t>
</w:t>
      </w:r>
      <w:r>
        <w:rPr>
          <w:rFonts w:ascii="Times New Roman"/>
          <w:b w:val="false"/>
          <w:i/>
          <w:color w:val="ff00ff"/>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w:t>
      </w:r>
      <w:r>
        <w:rPr>
          <w:rFonts w:ascii="Times New Roman"/>
          <w:b w:val="false"/>
          <w:i/>
          <w:color w:val="ff00ff"/>
          <w:sz w:val="28"/>
        </w:rPr>
        <w:t>      фактически произведенных расходов на наем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r>
        <w:br/>
      </w:r>
      <w:r>
        <w:rPr>
          <w:rFonts w:ascii="Times New Roman"/>
          <w:b w:val="false"/>
          <w:i w:val="false"/>
          <w:color w:val="000000"/>
          <w:sz w:val="28"/>
        </w:rPr>
        <w:t>
</w:t>
      </w:r>
      <w:r>
        <w:rPr>
          <w:rFonts w:ascii="Times New Roman"/>
          <w:b w:val="false"/>
          <w:i/>
          <w:color w:val="ff00ff"/>
          <w:sz w:val="28"/>
        </w:rPr>
        <w:t>      фактически произведенных расходов на наем жилого помещения в пределах Республики Казахстан на основании документов, подтверждающих такие расходы;</w:t>
      </w:r>
      <w:r>
        <w:br/>
      </w:r>
      <w:r>
        <w:rPr>
          <w:rFonts w:ascii="Times New Roman"/>
          <w:b w:val="false"/>
          <w:i w:val="false"/>
          <w:color w:val="000000"/>
          <w:sz w:val="28"/>
        </w:rPr>
        <w:t>
</w:t>
      </w:r>
      <w:r>
        <w:rPr>
          <w:rFonts w:ascii="Times New Roman"/>
          <w:b w:val="false"/>
          <w:i/>
          <w:color w:val="ff00ff"/>
          <w:sz w:val="28"/>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r>
        <w:br/>
      </w:r>
      <w:r>
        <w:rPr>
          <w:rFonts w:ascii="Times New Roman"/>
          <w:b w:val="false"/>
          <w:i w:val="false"/>
          <w:color w:val="000000"/>
          <w:sz w:val="28"/>
        </w:rPr>
        <w:t>
</w:t>
      </w:r>
      <w:r>
        <w:rPr>
          <w:rFonts w:ascii="Times New Roman"/>
          <w:b w:val="false"/>
          <w:i/>
          <w:color w:val="ff00ff"/>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доходы юридического лица-нерезидента от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автономным организациям образования, определенным подпунктами 1), 2) и 3)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автономным организациям образования, определенным подпунктами 4) и 5) пункта 1 статьи 135-1 настоящего Кодекса, по видам деятельности, определенным подпунктами 4) и 5)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4) доходы юридического лица-нерезидента в виде роялти, выплачиваемые автономными организациями образования, определенными подпунктами 2), 3), 4) и 5) пункта 1 статьи 135-1 настоящего Кодекса.</w:t>
      </w:r>
      <w:r>
        <w:br/>
      </w:r>
      <w:r>
        <w:rPr>
          <w:rFonts w:ascii="Times New Roman"/>
          <w:b w:val="false"/>
          <w:i w:val="false"/>
          <w:color w:val="000000"/>
          <w:sz w:val="28"/>
        </w:rPr>
        <w:t>
      </w:t>
      </w:r>
      <w:r>
        <w:rPr>
          <w:rFonts w:ascii="Times New Roman"/>
          <w:b w:val="false"/>
          <w:i/>
          <w:color w:val="ff00ff"/>
          <w:sz w:val="28"/>
        </w:rPr>
        <w:t>Статья 192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192 с изменениями в подпунктах 2), 5), 19), 29) пункта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192 с изменениям  подпунктах 3), 4), 8), 9), 10), 11), 12), 16), 21), 26), 29), дополнением подпунктов 16-1) и 21-1) пункта 1; изложением в новой редакции пункта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подпункта 3), части первой подпункта 4) пункта 1; подпункта 2)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абзаца третьего части  второй подпункта 3) и подпункта 22) пункта 1, внесенными Законом Республики Казахстан от 21 июня 2013 года № 106-V (вводятся в действие с 02.07.2013).</w:t>
      </w:r>
      <w:r>
        <w:br/>
      </w:r>
      <w:r>
        <w:rPr>
          <w:rFonts w:ascii="Times New Roman"/>
          <w:b w:val="false"/>
          <w:i w:val="false"/>
          <w:color w:val="000000"/>
          <w:sz w:val="28"/>
        </w:rPr>
        <w:t>
</w:t>
      </w:r>
      <w:r>
        <w:rPr>
          <w:rFonts w:ascii="Times New Roman"/>
          <w:b w:val="false"/>
          <w:i/>
          <w:color w:val="ff00ff"/>
          <w:sz w:val="28"/>
        </w:rPr>
        <w:t>      Статья 192 с дополнением подпункта 18) в пункт 1, внесенным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подпунктов 6) и 7) части первой пункта 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подпункта 4) пункта 1,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xml:space="preserve">      Статья 192 с изложением в новой редакции подпункта 4) пункта 1,  внесенным Законом Республики Казахстан от 29 декабря 2014 года № 269-V ЗРК (вводится в действие с 01.01.2015). Введен в действие с 13.10.2014 из-за дополнения подпункта 1-1) в пункт 1 статьи 3 Законом Республики Казахстан от 03 декабря 2015 года № 432-V ЗРК </w:t>
      </w:r>
      <w:r>
        <w:br/>
      </w:r>
      <w:r>
        <w:rPr>
          <w:rFonts w:ascii="Times New Roman"/>
          <w:b w:val="false"/>
          <w:i w:val="false"/>
          <w:color w:val="000000"/>
          <w:sz w:val="28"/>
        </w:rPr>
        <w:t>
</w:t>
      </w:r>
      <w:r>
        <w:rPr>
          <w:rFonts w:ascii="Times New Roman"/>
          <w:b w:val="false"/>
          <w:i/>
          <w:color w:val="ff00ff"/>
          <w:sz w:val="28"/>
        </w:rPr>
        <w:t>      Статья 192 с дополнением подпунктами 3), 4) в пункт 2, внесенными Законом Республики Казахстан от 21 июля 2015 года № 337-V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подпункта 4)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части первой подпункта 3) пункта 1, внесенным Законом Республики Казахстан от 08 апреля 2016 года № 489-V ЗРК (вводится в действие с 20.04.2016).</w:t>
      </w:r>
      <w:r>
        <w:br/>
      </w:r>
      <w:r>
        <w:rPr>
          <w:rFonts w:ascii="Times New Roman"/>
          <w:b w:val="false"/>
          <w:i w:val="false"/>
          <w:color w:val="000000"/>
          <w:sz w:val="28"/>
        </w:rPr>
        <w:t>
</w:t>
      </w:r>
      <w:r>
        <w:rPr>
          <w:rFonts w:ascii="Times New Roman"/>
          <w:b w:val="false"/>
          <w:i/>
          <w:color w:val="ff00ff"/>
          <w:sz w:val="28"/>
        </w:rPr>
        <w:t>      Статья 192 с дополнением абзацем шестым подпункта 3)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192 с изложением в новой редакции абзаца второго части четвертой подпункта 26) пункта 1,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23. ПОРЯДОК НАЛОГООБЛОЖЕНИЯ ДОХОДОВ</w:t>
      </w:r>
      <w:r>
        <w:br/>
      </w:r>
      <w:r>
        <w:rPr>
          <w:rFonts w:ascii="Times New Roman"/>
          <w:b w:val="false"/>
          <w:i w:val="false"/>
          <w:color w:val="000000"/>
          <w:sz w:val="28"/>
        </w:rPr>
        <w:t>
</w:t>
      </w:r>
      <w:r>
        <w:rPr>
          <w:rFonts w:ascii="Times New Roman"/>
          <w:b/>
          <w:i w:val="false"/>
          <w:color w:val="000080"/>
          <w:sz w:val="28"/>
        </w:rPr>
        <w:t>                      ЮРИДИЧЕСКИХ ЛИЦ-НЕРЕЗИДЕНТОВ,</w:t>
      </w:r>
      <w:r>
        <w:br/>
      </w:r>
      <w:r>
        <w:rPr>
          <w:rFonts w:ascii="Times New Roman"/>
          <w:b w:val="false"/>
          <w:i w:val="false"/>
          <w:color w:val="000000"/>
          <w:sz w:val="28"/>
        </w:rPr>
        <w:t>
</w:t>
      </w:r>
      <w:r>
        <w:rPr>
          <w:rFonts w:ascii="Times New Roman"/>
          <w:b/>
          <w:i w:val="false"/>
          <w:color w:val="000080"/>
          <w:sz w:val="28"/>
        </w:rPr>
        <w:t>                      ОСУЩЕСТВЛЯЮЩИХ ДЕЯТЕЛЬНОСТЬ БЕЗ</w:t>
      </w:r>
      <w:r>
        <w:br/>
      </w:r>
      <w:r>
        <w:rPr>
          <w:rFonts w:ascii="Times New Roman"/>
          <w:b w:val="false"/>
          <w:i w:val="false"/>
          <w:color w:val="000000"/>
          <w:sz w:val="28"/>
        </w:rPr>
        <w:t>
</w:t>
      </w:r>
      <w:r>
        <w:rPr>
          <w:rFonts w:ascii="Times New Roman"/>
          <w:b/>
          <w:i w:val="false"/>
          <w:color w:val="000080"/>
          <w:sz w:val="28"/>
        </w:rPr>
        <w:t>                      ОБРАЗОВАНИЯ ПОСТОЯННОГО УЧРЕЖДЕНИЯ В</w:t>
      </w:r>
      <w:r>
        <w:br/>
      </w:r>
      <w:r>
        <w:rPr>
          <w:rFonts w:ascii="Times New Roman"/>
          <w:b w:val="false"/>
          <w:i w:val="false"/>
          <w:color w:val="000000"/>
          <w:sz w:val="28"/>
        </w:rPr>
        <w:t>
</w:t>
      </w:r>
      <w:r>
        <w:rPr>
          <w:rFonts w:ascii="Times New Roman"/>
          <w:b/>
          <w:i w:val="false"/>
          <w:color w:val="000080"/>
          <w:sz w:val="28"/>
        </w:rPr>
        <w:t>                      РЕСПУБЛИКЕ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193. Порядок исчисления и удержания </w:t>
      </w:r>
      <w:r>
        <w:rPr>
          <w:rFonts w:ascii="Times New Roman"/>
          <w:b/>
          <w:i w:val="false"/>
          <w:color w:val="ff00ff"/>
          <w:sz w:val="28"/>
        </w:rPr>
        <w:t>корпоративного</w:t>
      </w:r>
      <w:r>
        <w:br/>
      </w:r>
      <w:r>
        <w:rPr>
          <w:rFonts w:ascii="Times New Roman"/>
          <w:b w:val="false"/>
          <w:i w:val="false"/>
          <w:color w:val="000000"/>
          <w:sz w:val="28"/>
        </w:rPr>
        <w:t>
</w:t>
      </w:r>
      <w:r>
        <w:rPr>
          <w:rFonts w:ascii="Times New Roman"/>
          <w:b/>
          <w:i w:val="false"/>
          <w:color w:val="ff00ff"/>
          <w:sz w:val="28"/>
        </w:rPr>
        <w:t>                  </w:t>
      </w:r>
      <w:r>
        <w:rPr>
          <w:rFonts w:ascii="Times New Roman"/>
          <w:b/>
          <w:i w:val="false"/>
          <w:color w:val="000080"/>
          <w:sz w:val="28"/>
        </w:rPr>
        <w:t>подоходного налога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Доходы юридического лица-нерезидента, осуществляющего деятельность без образования постоянного учреждения, определенные статьей 192 настоящего Кодекса, облагаются </w:t>
      </w:r>
      <w:r>
        <w:rPr>
          <w:rFonts w:ascii="Times New Roman"/>
          <w:b w:val="false"/>
          <w:i/>
          <w:color w:val="ff00ff"/>
          <w:sz w:val="28"/>
        </w:rPr>
        <w:t xml:space="preserve">корпоративным </w:t>
      </w:r>
      <w:r>
        <w:rPr>
          <w:rFonts w:ascii="Times New Roman"/>
          <w:b w:val="false"/>
          <w:i w:val="false"/>
          <w:color w:val="ff00ff"/>
          <w:sz w:val="28"/>
        </w:rPr>
        <w:t>подоходным налогом у источника выплаты без осуществления вычетов.</w:t>
      </w:r>
      <w:r>
        <w:br/>
      </w:r>
      <w:r>
        <w:rPr>
          <w:rFonts w:ascii="Times New Roman"/>
          <w:b w:val="false"/>
          <w:i w:val="false"/>
          <w:color w:val="000000"/>
          <w:sz w:val="28"/>
        </w:rPr>
        <w:t>
</w:t>
      </w:r>
      <w:r>
        <w:rPr>
          <w:rFonts w:ascii="Times New Roman"/>
          <w:b w:val="false"/>
          <w:i w:val="false"/>
          <w:color w:val="ff00ff"/>
          <w:sz w:val="28"/>
        </w:rPr>
        <w:t>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статьей 194 настоящего Кодекса, к сумме доходов, облагаемых у источника выплаты, указанных в статье 192 настоящего Кодекса.</w:t>
      </w:r>
      <w:r>
        <w:br/>
      </w:r>
      <w:r>
        <w:rPr>
          <w:rFonts w:ascii="Times New Roman"/>
          <w:b w:val="false"/>
          <w:i w:val="false"/>
          <w:color w:val="000000"/>
          <w:sz w:val="28"/>
        </w:rPr>
        <w:t>
      </w:t>
      </w:r>
      <w:r>
        <w:rPr>
          <w:rFonts w:ascii="Times New Roman"/>
          <w:b w:val="false"/>
          <w:i w:val="false"/>
          <w:color w:val="ff00ff"/>
          <w:sz w:val="28"/>
        </w:rPr>
        <w:t>Исчисление и удержание корпоративного подоходного налога по доходам, облагаемым у источника выплаты, производятся налоговым агентом:</w:t>
      </w:r>
      <w:r>
        <w:br/>
      </w:r>
      <w:r>
        <w:rPr>
          <w:rFonts w:ascii="Times New Roman"/>
          <w:b w:val="false"/>
          <w:i w:val="false"/>
          <w:color w:val="000000"/>
          <w:sz w:val="28"/>
        </w:rPr>
        <w:t>
</w:t>
      </w:r>
      <w:r>
        <w:rPr>
          <w:rFonts w:ascii="Times New Roman"/>
          <w:b w:val="false"/>
          <w:i w:val="false"/>
          <w:color w:val="ff00ff"/>
          <w:sz w:val="28"/>
        </w:rPr>
        <w:t>      1) не позднее дня выплаты доходов юридическому лицу-нерезиденту - по начисленным и выплаченным доходам;</w:t>
      </w:r>
      <w:r>
        <w:br/>
      </w:r>
      <w:r>
        <w:rPr>
          <w:rFonts w:ascii="Times New Roman"/>
          <w:b w:val="false"/>
          <w:i w:val="false"/>
          <w:color w:val="000000"/>
          <w:sz w:val="28"/>
        </w:rPr>
        <w:t>
</w:t>
      </w:r>
      <w:r>
        <w:rPr>
          <w:rFonts w:ascii="Times New Roman"/>
          <w:b w:val="false"/>
          <w:i w:val="false"/>
          <w:color w:val="ff00ff"/>
          <w:sz w:val="28"/>
        </w:rPr>
        <w:t>      2) не позднее срока, установленного пунктом 1 статьи 149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r>
        <w:br/>
      </w:r>
      <w:r>
        <w:rPr>
          <w:rFonts w:ascii="Times New Roman"/>
          <w:b w:val="false"/>
          <w:i w:val="false"/>
          <w:color w:val="000000"/>
          <w:sz w:val="28"/>
        </w:rPr>
        <w:t>
</w:t>
      </w:r>
      <w:r>
        <w:rPr>
          <w:rFonts w:ascii="Times New Roman"/>
          <w:b w:val="false"/>
          <w:i w:val="false"/>
          <w:color w:val="ff00ff"/>
          <w:sz w:val="28"/>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r>
        <w:br/>
      </w:r>
      <w:r>
        <w:rPr>
          <w:rFonts w:ascii="Times New Roman"/>
          <w:b w:val="false"/>
          <w:i w:val="false"/>
          <w:color w:val="000000"/>
          <w:sz w:val="28"/>
        </w:rPr>
        <w:t>
</w:t>
      </w:r>
      <w:r>
        <w:rPr>
          <w:rFonts w:ascii="Times New Roman"/>
          <w:b w:val="false"/>
          <w:i w:val="false"/>
          <w:color w:val="ff00ff"/>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юридическому лицу-нерезиденту.</w:t>
      </w:r>
      <w:r>
        <w:br/>
      </w:r>
      <w:r>
        <w:rPr>
          <w:rFonts w:ascii="Times New Roman"/>
          <w:b w:val="false"/>
          <w:i w:val="false"/>
          <w:color w:val="000000"/>
          <w:sz w:val="28"/>
        </w:rPr>
        <w:t xml:space="preserve">
      3. Обязанность и ответственность по исчислению, удержанию и перечислению в бюджет </w:t>
      </w:r>
      <w:r>
        <w:rPr>
          <w:rFonts w:ascii="Times New Roman"/>
          <w:b w:val="false"/>
          <w:i w:val="false"/>
          <w:color w:val="ff00ff"/>
          <w:sz w:val="28"/>
        </w:rPr>
        <w:t xml:space="preserve">корпоративного </w:t>
      </w:r>
      <w:r>
        <w:rPr>
          <w:rFonts w:ascii="Times New Roman"/>
          <w:b w:val="false"/>
          <w:i w:val="false"/>
          <w:color w:val="000000"/>
          <w:sz w:val="28"/>
        </w:rPr>
        <w:t>подоходного налога у источника выплаты возлагаются на следующих лиц, выплачивающих доход нерезиденту и признанных налоговыми агентами:</w:t>
      </w:r>
      <w:r>
        <w:br/>
      </w:r>
      <w:r>
        <w:rPr>
          <w:rFonts w:ascii="Times New Roman"/>
          <w:b w:val="false"/>
          <w:i w:val="false"/>
          <w:color w:val="000000"/>
          <w:sz w:val="28"/>
        </w:rPr>
        <w:t>
      1) индивидуального предпринимателя;</w:t>
      </w:r>
      <w:r>
        <w:br/>
      </w:r>
      <w:r>
        <w:rPr>
          <w:rFonts w:ascii="Times New Roman"/>
          <w:b w:val="false"/>
          <w:i w:val="false"/>
          <w:color w:val="000000"/>
          <w:sz w:val="28"/>
        </w:rPr>
        <w:t xml:space="preserve">
      2) юридическое лицо-нерезидента, осуществляющего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w:t>
      </w:r>
      <w:r>
        <w:rPr>
          <w:rFonts w:ascii="Times New Roman"/>
          <w:b w:val="false"/>
          <w:i w:val="false"/>
          <w:color w:val="ff00ff"/>
          <w:sz w:val="28"/>
        </w:rPr>
        <w:t>4</w:t>
      </w:r>
      <w:r>
        <w:rPr>
          <w:rFonts w:ascii="Times New Roman"/>
          <w:b w:val="false"/>
          <w:i w:val="false"/>
          <w:color w:val="000000"/>
          <w:sz w:val="28"/>
        </w:rPr>
        <w:t xml:space="preserve"> статьи 191 настоящего Кодекса;</w:t>
      </w:r>
      <w:r>
        <w:br/>
      </w:r>
      <w:r>
        <w:rPr>
          <w:rFonts w:ascii="Times New Roman"/>
          <w:b w:val="false"/>
          <w:i w:val="false"/>
          <w:color w:val="000000"/>
          <w:sz w:val="28"/>
        </w:rPr>
        <w:t>
     </w:t>
      </w:r>
      <w:r>
        <w:rPr>
          <w:rFonts w:ascii="Times New Roman"/>
          <w:b w:val="false"/>
          <w:i w:val="false"/>
          <w:color w:val="ff00ff"/>
          <w:sz w:val="28"/>
        </w:rPr>
        <w:t xml:space="preserve"> 3) юридическое лицо, в том числе 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xml:space="preserve">
      4) </w:t>
      </w:r>
      <w:r>
        <w:rPr>
          <w:rFonts w:ascii="Times New Roman"/>
          <w:b w:val="false"/>
          <w:i w:val="false"/>
          <w:color w:val="ff00ff"/>
          <w:sz w:val="28"/>
        </w:rPr>
        <w:t>резидента-эмитента</w:t>
      </w:r>
      <w:r>
        <w:rPr>
          <w:rFonts w:ascii="Times New Roman"/>
          <w:b w:val="false"/>
          <w:i w:val="false"/>
          <w:color w:val="000000"/>
          <w:sz w:val="28"/>
        </w:rPr>
        <w:t xml:space="preserve"> базового актива депозитарных расписок.</w:t>
      </w:r>
      <w:r>
        <w:br/>
      </w:r>
      <w:r>
        <w:rPr>
          <w:rFonts w:ascii="Times New Roman"/>
          <w:b w:val="false"/>
          <w:i w:val="false"/>
          <w:color w:val="000000"/>
          <w:sz w:val="28"/>
        </w:rPr>
        <w:t xml:space="preserve">
      </w:t>
      </w:r>
      <w:r>
        <w:rPr>
          <w:rFonts w:ascii="Times New Roman"/>
          <w:b w:val="false"/>
          <w:i w:val="false"/>
          <w:color w:val="ff00ff"/>
          <w:sz w:val="28"/>
        </w:rPr>
        <w:t>5) юридическое лицо-нерезидента, за исключением указанных в подпунктах 2) и 3) пункта 3 настоящей статьи, приобретающего ценные бумаги, доли участия, при невыполнении условий, установленных подпунктом 7) пункта 5 статьи 193 настоящего Кодекса.</w:t>
      </w:r>
      <w:r>
        <w:br/>
      </w:r>
      <w:r>
        <w:rPr>
          <w:rFonts w:ascii="Times New Roman"/>
          <w:b w:val="false"/>
          <w:i w:val="false"/>
          <w:color w:val="000000"/>
          <w:sz w:val="28"/>
        </w:rPr>
        <w:t>
</w:t>
      </w:r>
      <w:r>
        <w:rPr>
          <w:rFonts w:ascii="Times New Roman"/>
          <w:b w:val="false"/>
          <w:i w:val="false"/>
          <w:color w:val="ff00ff"/>
          <w:sz w:val="28"/>
        </w:rPr>
        <w:t>      3-1.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r>
        <w:br/>
      </w:r>
      <w:r>
        <w:rPr>
          <w:rFonts w:ascii="Times New Roman"/>
          <w:b w:val="false"/>
          <w:i w:val="false"/>
          <w:color w:val="000000"/>
          <w:sz w:val="28"/>
        </w:rPr>
        <w:t>
      4.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производимые в счет погашения задолженности перед нерезидентом по выплате доходов из источников в Республике Казахстан.</w:t>
      </w:r>
      <w:r>
        <w:br/>
      </w:r>
      <w:r>
        <w:rPr>
          <w:rFonts w:ascii="Times New Roman"/>
          <w:b w:val="false"/>
          <w:i w:val="false"/>
          <w:color w:val="000000"/>
          <w:sz w:val="28"/>
        </w:rPr>
        <w:t xml:space="preserve">
      </w:t>
      </w:r>
      <w:r>
        <w:rPr>
          <w:rFonts w:ascii="Times New Roman"/>
          <w:b w:val="false"/>
          <w:i/>
          <w:color w:val="ff00ff"/>
          <w:sz w:val="28"/>
        </w:rPr>
        <w:t>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подпунктом 14) пункта 1 статьи 12 настоящего Кодекса. При этом датой выплаты дохода является срок, установленный пунктом 1 статьи 149 настоящего Кодекса для представления декларации по корпоративному подоходному налогу.</w:t>
      </w:r>
      <w:r>
        <w:br/>
      </w:r>
      <w:r>
        <w:rPr>
          <w:rFonts w:ascii="Times New Roman"/>
          <w:b w:val="false"/>
          <w:i w:val="false"/>
          <w:color w:val="000000"/>
          <w:sz w:val="28"/>
        </w:rPr>
        <w:t>
</w:t>
      </w:r>
      <w:r>
        <w:rPr>
          <w:rFonts w:ascii="Times New Roman"/>
          <w:b w:val="false"/>
          <w:i w:val="false"/>
          <w:color w:val="ff00ff"/>
          <w:sz w:val="28"/>
        </w:rPr>
        <w:t xml:space="preserve">      4-1. При наличии в контрактах, заключенных с нерезидентами,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нерезидентов. </w:t>
      </w:r>
      <w:r>
        <w:br/>
      </w:r>
      <w:r>
        <w:rPr>
          <w:rFonts w:ascii="Times New Roman"/>
          <w:b w:val="false"/>
          <w:i w:val="false"/>
          <w:color w:val="000000"/>
          <w:sz w:val="28"/>
        </w:rPr>
        <w:t>
</w:t>
      </w:r>
      <w:r>
        <w:rPr>
          <w:rFonts w:ascii="Times New Roman"/>
          <w:b w:val="false"/>
          <w:i w:val="false"/>
          <w:color w:val="ff00ff"/>
          <w:sz w:val="28"/>
        </w:rPr>
        <w:t xml:space="preserve">      При этом общая сумма доходов нерезидента по вышеуказанным контрактам должна быть обоснованно распределена на доходы, полученные от выполнения работ, оказания услуг в Республике Казахстан и за ее пределами. </w:t>
      </w:r>
      <w:r>
        <w:br/>
      </w:r>
      <w:r>
        <w:rPr>
          <w:rFonts w:ascii="Times New Roman"/>
          <w:b w:val="false"/>
          <w:i w:val="false"/>
          <w:color w:val="000000"/>
          <w:sz w:val="28"/>
        </w:rPr>
        <w:t>
</w:t>
      </w:r>
      <w:r>
        <w:rPr>
          <w:rFonts w:ascii="Times New Roman"/>
          <w:b w:val="false"/>
          <w:i w:val="false"/>
          <w:color w:val="ff00ff"/>
          <w:sz w:val="28"/>
        </w:rPr>
        <w:t>      В целях применения положений настоящего пункта нерезидент обязан представить получателю услуг копии учетной документации, подтверждающей обоснованность распределения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r>
        <w:br/>
      </w:r>
      <w:r>
        <w:rPr>
          <w:rFonts w:ascii="Times New Roman"/>
          <w:b w:val="false"/>
          <w:i w:val="false"/>
          <w:color w:val="000000"/>
          <w:sz w:val="28"/>
        </w:rPr>
        <w:t>
</w:t>
      </w:r>
      <w:r>
        <w:rPr>
          <w:rFonts w:ascii="Times New Roman"/>
          <w:b w:val="false"/>
          <w:i w:val="false"/>
          <w:color w:val="ff00ff"/>
          <w:sz w:val="28"/>
        </w:rPr>
        <w:t>      При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вышеуказанным контрактам от выполнения работ, оказания услуг как в Республике Казахстан, так и за ее пределами.</w:t>
      </w:r>
      <w:r>
        <w:br/>
      </w:r>
      <w:r>
        <w:rPr>
          <w:rFonts w:ascii="Times New Roman"/>
          <w:b w:val="false"/>
          <w:i w:val="false"/>
          <w:color w:val="000000"/>
          <w:sz w:val="28"/>
        </w:rPr>
        <w:t>
      5. Налогообложению не подлежат:</w:t>
      </w:r>
      <w:r>
        <w:br/>
      </w:r>
      <w:r>
        <w:rPr>
          <w:rFonts w:ascii="Times New Roman"/>
          <w:b w:val="false"/>
          <w:i w:val="false"/>
          <w:color w:val="000000"/>
          <w:sz w:val="28"/>
        </w:rPr>
        <w:t xml:space="preserve">
      </w:t>
      </w:r>
      <w:r>
        <w:rPr>
          <w:rFonts w:ascii="Times New Roman"/>
          <w:b w:val="false"/>
          <w:i/>
          <w:color w:val="ff00ff"/>
          <w:sz w:val="28"/>
        </w:rPr>
        <w:t>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r>
        <w:br/>
      </w:r>
      <w:r>
        <w:rPr>
          <w:rFonts w:ascii="Times New Roman"/>
          <w:b w:val="false"/>
          <w:i w:val="false"/>
          <w:color w:val="000000"/>
          <w:sz w:val="28"/>
        </w:rPr>
        <w:t>
</w:t>
      </w:r>
      <w:r>
        <w:rPr>
          <w:rFonts w:ascii="Times New Roman"/>
          <w:b w:val="false"/>
          <w:i/>
          <w:color w:val="ff00ff"/>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r>
        <w:br/>
      </w:r>
      <w:r>
        <w:rPr>
          <w:rFonts w:ascii="Times New Roman"/>
          <w:b w:val="false"/>
          <w:i w:val="false"/>
          <w:color w:val="000000"/>
          <w:sz w:val="28"/>
        </w:rPr>
        <w:t>
</w:t>
      </w:r>
      <w:r>
        <w:rPr>
          <w:rFonts w:ascii="Times New Roman"/>
          <w:b w:val="false"/>
          <w:i/>
          <w:color w:val="ff00ff"/>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r>
        <w:br/>
      </w:r>
      <w:r>
        <w:rPr>
          <w:rFonts w:ascii="Times New Roman"/>
          <w:b w:val="false"/>
          <w:i w:val="false"/>
          <w:color w:val="000000"/>
          <w:sz w:val="28"/>
        </w:rPr>
        <w:t>
      2)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w:t>
      </w:r>
      <w:r>
        <w:br/>
      </w:r>
      <w:r>
        <w:rPr>
          <w:rFonts w:ascii="Times New Roman"/>
          <w:b w:val="false"/>
          <w:i w:val="false"/>
          <w:color w:val="000000"/>
          <w:sz w:val="28"/>
        </w:rPr>
        <w:t>
    </w:t>
      </w:r>
      <w:r>
        <w:rPr>
          <w:rFonts w:ascii="Times New Roman"/>
          <w:b w:val="false"/>
          <w:i/>
          <w:color w:val="ff00ff"/>
          <w:sz w:val="28"/>
        </w:rPr>
        <w:t>  3)</w:t>
      </w:r>
      <w:r>
        <w:rPr>
          <w:rFonts w:ascii="Times New Roman"/>
          <w:b w:val="false"/>
          <w:i w:val="false"/>
          <w:color w:val="ff00ff"/>
          <w:sz w:val="28"/>
        </w:rPr>
        <w:t> </w:t>
      </w:r>
      <w:r>
        <w:rPr>
          <w:rFonts w:ascii="Times New Roman"/>
          <w:b w:val="false"/>
          <w:i/>
          <w:color w:val="ff00ff"/>
          <w:sz w:val="28"/>
        </w:rPr>
        <w:t>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w:t>
      </w:r>
      <w:r>
        <w:rPr>
          <w:rFonts w:ascii="Times New Roman"/>
          <w:b w:val="false"/>
          <w:i/>
          <w:color w:val="ff00ff"/>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w:t>
      </w:r>
      <w:r>
        <w:rPr>
          <w:rFonts w:ascii="Times New Roman"/>
          <w:b w:val="false"/>
          <w:i/>
          <w:color w:val="ff00ff"/>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w:t>
      </w:r>
      <w:r>
        <w:rPr>
          <w:rFonts w:ascii="Times New Roman"/>
          <w:b w:val="false"/>
          <w:i/>
          <w:color w:val="ff00ff"/>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w:t>
      </w:r>
      <w:r>
        <w:rPr>
          <w:rFonts w:ascii="Times New Roman"/>
          <w:b w:val="false"/>
          <w:i/>
          <w:color w:val="ff00ff"/>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w:t>
      </w:r>
      <w:r>
        <w:rPr>
          <w:rFonts w:ascii="Times New Roman"/>
          <w:b w:val="false"/>
          <w:i/>
          <w:color w:val="ff00ff"/>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w:t>
      </w:r>
      <w:r>
        <w:rPr>
          <w:rFonts w:ascii="Times New Roman"/>
          <w:b w:val="false"/>
          <w:i/>
          <w:color w:val="ff00ff"/>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w:t>
      </w:r>
      <w:r>
        <w:rPr>
          <w:rFonts w:ascii="Times New Roman"/>
          <w:b w:val="false"/>
          <w:i/>
          <w:color w:val="ff00ff"/>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w:t>
      </w:r>
      <w:r>
        <w:rPr>
          <w:rFonts w:ascii="Times New Roman"/>
          <w:b w:val="false"/>
          <w:i/>
          <w:color w:val="ff00ff"/>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8000"/>
          <w:sz w:val="28"/>
        </w:rPr>
        <w:t>3-1) дивиденды, выплачиваемые юридическими лицами-недропользователями,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8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w:t>
      </w:r>
      <w:r>
        <w:rPr>
          <w:rFonts w:ascii="Times New Roman"/>
          <w:b w:val="false"/>
          <w:i w:val="false"/>
          <w:color w:val="008000"/>
          <w:sz w:val="28"/>
        </w:rPr>
        <w:t>      юридическое лицо-недропользователь, выплачивающее дивиденды, осуществляет в течение 12 месяцев, предшествовавших дате начисления дивидендов, последующую переработку (после первичной переработки) не менее 35 процентов добытого в течение указанного периода минерального сырья на собственных производственных мощностях.</w:t>
      </w:r>
      <w:r>
        <w:br/>
      </w:r>
      <w:r>
        <w:rPr>
          <w:rFonts w:ascii="Times New Roman"/>
          <w:b w:val="false"/>
          <w:i w:val="false"/>
          <w:color w:val="000000"/>
          <w:sz w:val="28"/>
        </w:rPr>
        <w:t>
</w:t>
      </w:r>
      <w:r>
        <w:rPr>
          <w:rFonts w:ascii="Times New Roman"/>
          <w:b w:val="false"/>
          <w:i w:val="false"/>
          <w:color w:val="008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w:t>
      </w:r>
      <w:r>
        <w:rPr>
          <w:rFonts w:ascii="Times New Roman"/>
          <w:b w:val="false"/>
          <w:i w:val="false"/>
          <w:color w:val="008000"/>
          <w:sz w:val="28"/>
        </w:rPr>
        <w:t>      дохода, подлежащего выплате по акциям, в том числе по акциям, являющимся базовыми активами депозитарных расписок, но не более 30 процентов от нераспределенной прибыли на последнюю отчетную дату, согласно подтвержденной аудитом финансовой отчетности;</w:t>
      </w:r>
      <w:r>
        <w:br/>
      </w:r>
      <w:r>
        <w:rPr>
          <w:rFonts w:ascii="Times New Roman"/>
          <w:b w:val="false"/>
          <w:i w:val="false"/>
          <w:color w:val="000000"/>
          <w:sz w:val="28"/>
        </w:rPr>
        <w:t>
</w:t>
      </w:r>
      <w:r>
        <w:rPr>
          <w:rFonts w:ascii="Times New Roman"/>
          <w:b w:val="false"/>
          <w:i w:val="false"/>
          <w:color w:val="008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w:t>
      </w:r>
      <w:r>
        <w:rPr>
          <w:rFonts w:ascii="Times New Roman"/>
          <w:b w:val="false"/>
          <w:i w:val="false"/>
          <w:color w:val="008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w:t>
      </w:r>
      <w:r>
        <w:rPr>
          <w:rFonts w:ascii="Times New Roman"/>
          <w:b w:val="false"/>
          <w:i w:val="false"/>
          <w:color w:val="008000"/>
          <w:sz w:val="28"/>
        </w:rPr>
        <w:t>      При определении объема минерального сырья, направленного на последующую переработку, учитывается минеральное сырье:</w:t>
      </w:r>
      <w:r>
        <w:br/>
      </w:r>
      <w:r>
        <w:rPr>
          <w:rFonts w:ascii="Times New Roman"/>
          <w:b w:val="false"/>
          <w:i w:val="false"/>
          <w:color w:val="000000"/>
          <w:sz w:val="28"/>
        </w:rPr>
        <w:t>
</w:t>
      </w:r>
      <w:r>
        <w:rPr>
          <w:rFonts w:ascii="Times New Roman"/>
          <w:b w:val="false"/>
          <w:i w:val="false"/>
          <w:color w:val="008000"/>
          <w:sz w:val="28"/>
        </w:rPr>
        <w:t>      1) направленное непосредственно на производство продукции, полученной в результате любой переработки, следующей за первичной переработкой минерального сырья;</w:t>
      </w:r>
      <w:r>
        <w:br/>
      </w:r>
      <w:r>
        <w:rPr>
          <w:rFonts w:ascii="Times New Roman"/>
          <w:b w:val="false"/>
          <w:i w:val="false"/>
          <w:color w:val="000000"/>
          <w:sz w:val="28"/>
        </w:rPr>
        <w:t>
</w:t>
      </w:r>
      <w:r>
        <w:rPr>
          <w:rFonts w:ascii="Times New Roman"/>
          <w:b w:val="false"/>
          <w:i w:val="false"/>
          <w:color w:val="008000"/>
          <w:sz w:val="28"/>
        </w:rPr>
        <w:t>      2) использованное в производстве продукции первичной переработки в целях ее дальнейшего использования в последующих переделах.</w:t>
      </w:r>
      <w:r>
        <w:br/>
      </w:r>
      <w:r>
        <w:rPr>
          <w:rFonts w:ascii="Times New Roman"/>
          <w:b w:val="false"/>
          <w:i w:val="false"/>
          <w:color w:val="000000"/>
          <w:sz w:val="28"/>
        </w:rPr>
        <w:t>
      4) доходы по паям открытых паевых инвестиционных фондов при их выкупе управляющей компанией данного фонда;</w:t>
      </w:r>
      <w:r>
        <w:br/>
      </w:r>
      <w:r>
        <w:rPr>
          <w:rFonts w:ascii="Times New Roman"/>
          <w:b w:val="false"/>
          <w:i w:val="false"/>
          <w:color w:val="000000"/>
          <w:sz w:val="28"/>
        </w:rPr>
        <w:t>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6)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xml:space="preserve">
      </w:t>
      </w:r>
      <w:r>
        <w:rPr>
          <w:rFonts w:ascii="Times New Roman"/>
          <w:b w:val="false"/>
          <w:i/>
          <w:color w:val="ff00ff"/>
          <w:sz w:val="28"/>
        </w:rPr>
        <w:t>7)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color w:val="ff00ff"/>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color w:val="ff00ff"/>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8)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9) вознаграждения по условным банковским вкладам юридического лица-нерезидента, указанным в статье 216 настоящего Кодекса;</w:t>
      </w:r>
      <w:r>
        <w:br/>
      </w:r>
      <w:r>
        <w:rPr>
          <w:rFonts w:ascii="Times New Roman"/>
          <w:b w:val="false"/>
          <w:i w:val="false"/>
          <w:color w:val="000000"/>
          <w:sz w:val="28"/>
        </w:rPr>
        <w:t>
      10)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r>
        <w:br/>
      </w:r>
      <w:r>
        <w:rPr>
          <w:rFonts w:ascii="Times New Roman"/>
          <w:b w:val="false"/>
          <w:i w:val="false"/>
          <w:color w:val="000000"/>
          <w:sz w:val="28"/>
        </w:rPr>
        <w:t>
      11) суммы накопленных (начисленных) вознаграждений по долговым ценным бумагам, оплаченные при их покупке покупателями-резидентами;</w:t>
      </w:r>
      <w:r>
        <w:br/>
      </w:r>
      <w:r>
        <w:rPr>
          <w:rFonts w:ascii="Times New Roman"/>
          <w:b w:val="false"/>
          <w:i w:val="false"/>
          <w:color w:val="000000"/>
          <w:sz w:val="28"/>
        </w:rPr>
        <w:t>
      12) доходы от передачи основных средств в финансовый лизинг по договорам международного финансового лизинга;</w:t>
      </w:r>
      <w:r>
        <w:br/>
      </w:r>
      <w:r>
        <w:rPr>
          <w:rFonts w:ascii="Times New Roman"/>
          <w:b w:val="false"/>
          <w:i w:val="false"/>
          <w:color w:val="000000"/>
          <w:sz w:val="28"/>
        </w:rPr>
        <w:t>
      13) доходы от выполнения работ, оказания услуг за пределами Республики Казахстан, за исключением доходов, указанных в подпунктах 3), 4) пункта 1 статьи 192 настоящего Кодекса.</w:t>
      </w:r>
      <w:r>
        <w:br/>
      </w:r>
      <w:r>
        <w:rPr>
          <w:rFonts w:ascii="Times New Roman"/>
          <w:b w:val="false"/>
          <w:i w:val="false"/>
          <w:color w:val="000000"/>
          <w:sz w:val="28"/>
        </w:rPr>
        <w:t>
</w:t>
      </w:r>
      <w:r>
        <w:rPr>
          <w:rFonts w:ascii="Times New Roman"/>
          <w:b w:val="false"/>
          <w:i w:val="false"/>
          <w:color w:val="ff00ff"/>
          <w:sz w:val="28"/>
        </w:rPr>
        <w:t xml:space="preserve">      14) </w:t>
      </w:r>
      <w:r>
        <w:rPr>
          <w:rFonts w:ascii="Times New Roman"/>
          <w:b w:val="false"/>
          <w:i/>
          <w:color w:val="ff00ff"/>
          <w:sz w:val="28"/>
        </w:rPr>
        <w:t>Прекратил свое действие со 02.01.2016 по Закону Республики Казахстан от 19 марта 2010 года  № 258-IV.</w:t>
      </w:r>
      <w:r>
        <w:br/>
      </w:r>
      <w:r>
        <w:rPr>
          <w:rFonts w:ascii="Times New Roman"/>
          <w:b w:val="false"/>
          <w:i w:val="false"/>
          <w:color w:val="000000"/>
          <w:sz w:val="28"/>
        </w:rPr>
        <w:t>
</w:t>
      </w:r>
      <w:r>
        <w:rPr>
          <w:rFonts w:ascii="Times New Roman"/>
          <w:b w:val="false"/>
          <w:i w:val="false"/>
          <w:color w:val="ff00ff"/>
          <w:sz w:val="28"/>
        </w:rPr>
        <w:t xml:space="preserve">      15)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21 июля 2015 года № 337-V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xml:space="preserve">      16)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21 июля 2015 года № 337-V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xml:space="preserve">      17) </w:t>
      </w:r>
      <w:r>
        <w:rPr>
          <w:rFonts w:ascii="Times New Roman"/>
          <w:b w:val="false"/>
          <w:i/>
          <w:color w:val="ff00ff"/>
          <w:sz w:val="28"/>
        </w:rPr>
        <w:t>Закончил свое действие со 02.01.2014 года по Закону Республики Казахстан от 26 декабря 2012 года № 61-V.</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18) сумма задолженности по кредиту (займу), по которому прощение долга произведено в порядке и на условиях, установленных пунктом 2-1 статьи 90 настоящего Кодекса, включая задолженность по вознаграждению по таким кредитам, начисленному по 31 декабря 2012 года включительно.</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19) сумма задолженности по кредиту (займу), по которому прощение долга произведено в порядке, установленном подпунктом 11) пункта 2 статьи 90 настоящего Кодекса, включая задолженность по вознаграждению по таким кредитам.</w:t>
      </w:r>
      <w:r>
        <w:br/>
      </w:r>
      <w:r>
        <w:rPr>
          <w:rFonts w:ascii="Times New Roman"/>
          <w:b w:val="false"/>
          <w:i w:val="false"/>
          <w:color w:val="000000"/>
          <w:sz w:val="28"/>
        </w:rPr>
        <w:t>
      6. Налогообложение доходов юридического лица-нерезидента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193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193 с дополнением подпунктом 14) в пункт 5, внесенным Законом Республики Казахстан от 19 марта 2010 года  № 258-IV (вводится в действие с 01.01.2009 и действует до 01.01.2016).</w:t>
      </w:r>
      <w:r>
        <w:br/>
      </w:r>
      <w:r>
        <w:rPr>
          <w:rFonts w:ascii="Times New Roman"/>
          <w:b w:val="false"/>
          <w:i w:val="false"/>
          <w:color w:val="000000"/>
          <w:sz w:val="28"/>
        </w:rPr>
        <w:t>
</w:t>
      </w:r>
      <w:r>
        <w:rPr>
          <w:rFonts w:ascii="Times New Roman"/>
          <w:b w:val="false"/>
          <w:i/>
          <w:color w:val="ff00ff"/>
          <w:sz w:val="28"/>
        </w:rPr>
        <w:t>      Статья 193 дополнена подпунктом 15) в пункте 5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193 с изменениями в заголовке, в пунктах 1, 3 и 5, дополнением пункта 1-1, 3-1 и 4-1, новой редакцией пункта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193 в пункте 5: с дополнением подпункта 17) (действует с 01.01.2012 до 01.01.2014); изложением в новой редакции подпункта 1), абзаца первого и абзаца четвертого части первой и дополнением частью четвертой подпункта 3); изложением в новой редакции абзаца первого и  четвертого и дополнением абзацем пятым подпункта 7); дополнением подпунктом 16),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193 с дополнением подпунктом 18) пункта 5, внесенным Законом Республики Казахстан от 2 июля 2014 года № 225-V ЗРК (вводится в действие с 01.01.2014 и действует до 01.01.2020).</w:t>
      </w:r>
      <w:r>
        <w:br/>
      </w:r>
      <w:r>
        <w:rPr>
          <w:rFonts w:ascii="Times New Roman"/>
          <w:b w:val="false"/>
          <w:i w:val="false"/>
          <w:color w:val="000000"/>
          <w:sz w:val="28"/>
        </w:rPr>
        <w:t>
</w:t>
      </w:r>
      <w:r>
        <w:rPr>
          <w:rFonts w:ascii="Times New Roman"/>
          <w:b w:val="false"/>
          <w:i/>
          <w:color w:val="ff00ff"/>
          <w:sz w:val="28"/>
        </w:rPr>
        <w:t>      Статья 193 с изложением в новой редакции подпункта 3) и подпункта 7) пункта 5,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193 с дополнением частью пятой подпункта 3) пункта 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193 с изложением в новой редакции подпункта 18) пункта 5, внесенным Законом Республики Казахстан от 27 апреля 2015 года № 311-V ЗРК (вводится в действие с 01.01.2015 и действует до 01.01.2020).</w:t>
      </w:r>
      <w:r>
        <w:br/>
      </w:r>
      <w:r>
        <w:rPr>
          <w:rFonts w:ascii="Times New Roman"/>
          <w:b w:val="false"/>
          <w:i w:val="false"/>
          <w:color w:val="000000"/>
          <w:sz w:val="28"/>
        </w:rPr>
        <w:t>
</w:t>
      </w:r>
      <w:r>
        <w:rPr>
          <w:rFonts w:ascii="Times New Roman"/>
          <w:b w:val="false"/>
          <w:i/>
          <w:color w:val="ff00ff"/>
          <w:sz w:val="28"/>
        </w:rPr>
        <w:t>      Статья 193 с исключением подпунктов 15), 16) пункта 5, внесенными Законом Республики Казахстан от 21 июля 2015 года № 337-V ЗРК (вводятся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8000"/>
          <w:sz w:val="28"/>
        </w:rPr>
        <w:t>Статья 71.</w:t>
      </w:r>
      <w:r>
        <w:rPr>
          <w:rFonts w:ascii="Times New Roman"/>
          <w:b w:val="false"/>
          <w:i w:val="false"/>
          <w:color w:val="008000"/>
          <w:sz w:val="28"/>
        </w:rPr>
        <w:t xml:space="preserve"> Дополнить на период с 1 января 2016 года по 31 декабря 2017 года подпунктом 3-1) пункт 5 статьи 193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Закон Республики Казахстан «О введении в действие Кодекса Республики Казахстан «О налогах и других обязательных платежах в бюджет»(Налоговый кодекс) дополнен </w:t>
      </w:r>
      <w:r>
        <w:rPr>
          <w:rFonts w:ascii="Times New Roman"/>
          <w:b/>
          <w:i/>
          <w:color w:val="008000"/>
          <w:sz w:val="28"/>
        </w:rPr>
        <w:t>статьей 71</w:t>
      </w:r>
      <w:r>
        <w:rPr>
          <w:rFonts w:ascii="Times New Roman"/>
          <w:b w:val="false"/>
          <w:i/>
          <w:color w:val="008000"/>
          <w:sz w:val="28"/>
        </w:rPr>
        <w:t xml:space="preserve">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193 с изложением в новой редакции части второй пункта 4, внесенным Законом Республики Казахстан от 30 ноября 2016 года № 26-VI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193 с дополнением подпунктом 19) пункта 5, внесенным Законом Республики Казахстан от 27 февраля 2017 года № 49-VI ЗРК (вводится в действие с 12.03.2017 и действует до 01.01.2020).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194. Ставки подоходного налога у источника выплаты</w:t>
      </w:r>
    </w:p>
    <w:p>
      <w:pPr>
        <w:spacing w:after="0"/>
        <w:ind w:left="0"/>
        <w:jc w:val="both"/>
      </w:pPr>
      <w:r>
        <w:rPr>
          <w:rFonts w:ascii="Times New Roman"/>
          <w:b w:val="false"/>
          <w:i w:val="false"/>
          <w:color w:val="000000"/>
          <w:sz w:val="28"/>
        </w:rPr>
        <w:t>      Доходы нерезидента, осуществляющего деятельность без образования постоянного учреждения, из источников в Республике Казахстан подлежат налогообложению у источника выплаты по следующим ставкам:</w:t>
      </w:r>
      <w:r>
        <w:br/>
      </w:r>
      <w:r>
        <w:rPr>
          <w:rFonts w:ascii="Times New Roman"/>
          <w:b w:val="false"/>
          <w:i w:val="false"/>
          <w:color w:val="000000"/>
          <w:sz w:val="28"/>
        </w:rPr>
        <w:t xml:space="preserve">
      1) доходы, определенные статьей 192 настоящего Кодекса, за исключением доходов, указанных в подпунктах 2) - 6) настоящей статьи, - </w:t>
      </w:r>
      <w:r>
        <w:rPr>
          <w:rFonts w:ascii="Times New Roman"/>
          <w:b w:val="false"/>
          <w:i w:val="false"/>
          <w:color w:val="ff00ff"/>
          <w:sz w:val="28"/>
        </w:rPr>
        <w:t>20</w:t>
      </w:r>
      <w:r>
        <w:rPr>
          <w:rFonts w:ascii="Times New Roman"/>
          <w:b w:val="false"/>
          <w:i w:val="false"/>
          <w:color w:val="000000"/>
          <w:sz w:val="28"/>
        </w:rPr>
        <w:t xml:space="preserve"> процентов;</w:t>
      </w:r>
      <w:r>
        <w:br/>
      </w:r>
      <w:r>
        <w:rPr>
          <w:rFonts w:ascii="Times New Roman"/>
          <w:b w:val="false"/>
          <w:i w:val="false"/>
          <w:color w:val="000000"/>
          <w:sz w:val="28"/>
        </w:rPr>
        <w:t xml:space="preserve">
      2) доходы, указанные в подпункте 4) </w:t>
      </w:r>
      <w:r>
        <w:rPr>
          <w:rFonts w:ascii="Times New Roman"/>
          <w:b w:val="false"/>
          <w:i w:val="false"/>
          <w:color w:val="ff00ff"/>
          <w:sz w:val="28"/>
        </w:rPr>
        <w:t>пункта 1</w:t>
      </w:r>
      <w:r>
        <w:rPr>
          <w:rFonts w:ascii="Times New Roman"/>
          <w:b w:val="false"/>
          <w:i w:val="false"/>
          <w:color w:val="000000"/>
          <w:sz w:val="28"/>
        </w:rPr>
        <w:t xml:space="preserve"> статьи 192 настоящего Кодекса - 20 процентов;</w:t>
      </w:r>
      <w:r>
        <w:br/>
      </w:r>
      <w:r>
        <w:rPr>
          <w:rFonts w:ascii="Times New Roman"/>
          <w:b w:val="false"/>
          <w:i w:val="false"/>
          <w:color w:val="000000"/>
          <w:sz w:val="28"/>
        </w:rPr>
        <w:t>
      3) страховые премии по договорам страхования рисков - 15 процентов;</w:t>
      </w:r>
      <w:r>
        <w:br/>
      </w:r>
      <w:r>
        <w:rPr>
          <w:rFonts w:ascii="Times New Roman"/>
          <w:b w:val="false"/>
          <w:i w:val="false"/>
          <w:color w:val="000000"/>
          <w:sz w:val="28"/>
        </w:rPr>
        <w:t>
      4) страховые премии по договорам перестрахования рисков - 5 процентов;</w:t>
      </w:r>
      <w:r>
        <w:br/>
      </w:r>
      <w:r>
        <w:rPr>
          <w:rFonts w:ascii="Times New Roman"/>
          <w:b w:val="false"/>
          <w:i w:val="false"/>
          <w:color w:val="000000"/>
          <w:sz w:val="28"/>
        </w:rPr>
        <w:t xml:space="preserve">
      </w:t>
      </w:r>
      <w:r>
        <w:rPr>
          <w:rFonts w:ascii="Times New Roman"/>
          <w:b w:val="false"/>
          <w:i w:val="false"/>
          <w:color w:val="ff00ff"/>
          <w:sz w:val="28"/>
        </w:rPr>
        <w:t>5) доходы от оказания услуг по международной перевозке - 5 процентов;</w:t>
      </w:r>
      <w:r>
        <w:br/>
      </w:r>
      <w:r>
        <w:rPr>
          <w:rFonts w:ascii="Times New Roman"/>
          <w:b w:val="false"/>
          <w:i w:val="false"/>
          <w:color w:val="000000"/>
          <w:sz w:val="28"/>
        </w:rPr>
        <w:t>
      6) доходы от прироста стоимости, дивиденды, вознаграждения, роялти - 15 процентов.</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17</w:t>
      </w:r>
      <w:r>
        <w:rPr>
          <w:rFonts w:ascii="Times New Roman"/>
          <w:b w:val="false"/>
          <w:i w:val="false"/>
          <w:color w:val="ff0000"/>
          <w:sz w:val="28"/>
        </w:rPr>
        <w:t xml:space="preserve"> Закона Республики Казахстан </w:t>
      </w:r>
      <w:r>
        <w:rPr>
          <w:rFonts w:ascii="Times New Roman"/>
          <w:b w:val="false"/>
          <w:i w:val="false"/>
          <w:color w:val="000000"/>
          <w:sz w:val="28"/>
        </w:rPr>
        <w:t>«</w:t>
      </w:r>
      <w:r>
        <w:rPr>
          <w:rFonts w:ascii="Times New Roman"/>
          <w:b w:val="false"/>
          <w:i w:val="false"/>
          <w:color w:val="ff0000"/>
          <w:sz w:val="28"/>
        </w:rPr>
        <w:t>О введении в действие Кодекса Республики Казахстан «О налогах и других обязательных платежах в бюджет»(Налоговый кодекс) приостановлено до 01.01.2012 г. действие подпункта 3 статьи 194 в части 15 процентного размера ставки подоходного налога у источника выплаты.</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действия, указанного в </w:t>
      </w:r>
      <w:r>
        <w:rPr>
          <w:rFonts w:ascii="Times New Roman"/>
          <w:b/>
          <w:i w:val="false"/>
          <w:color w:val="ff0000"/>
          <w:sz w:val="28"/>
        </w:rPr>
        <w:t>статье 17</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ставка подоходного налога у источника выплаты в размере 15 процентов в подпункте 3 статьи 194.</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17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194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194 с изменениями, внесенными в подпункт 1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194 с изложением в новой редакции подпункта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00"/>
          <w:sz w:val="28"/>
        </w:rPr>
        <w:t xml:space="preserve">Согласно исключению </w:t>
      </w:r>
      <w:r>
        <w:rPr>
          <w:rFonts w:ascii="Times New Roman"/>
          <w:b/>
          <w:i w:val="false"/>
          <w:color w:val="ff0000"/>
          <w:sz w:val="28"/>
        </w:rPr>
        <w:t>статьи 6</w:t>
      </w:r>
      <w:r>
        <w:rPr>
          <w:rFonts w:ascii="Times New Roman"/>
          <w:b w:val="false"/>
          <w:i w:val="false"/>
          <w:color w:val="ff0000"/>
          <w:sz w:val="28"/>
        </w:rPr>
        <w:t xml:space="preserve"> из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1) статьи 194 с 01.01.2011 г.</w:t>
      </w:r>
      <w:r>
        <w:rPr>
          <w:rFonts w:ascii="Times New Roman"/>
          <w:b w:val="false"/>
          <w:i/>
          <w:color w:val="ff0000"/>
          <w:sz w:val="28"/>
        </w:rPr>
        <w:t xml:space="preserve"> (</w:t>
      </w:r>
      <w:r>
        <w:rPr>
          <w:rFonts w:ascii="Times New Roman"/>
          <w:b/>
          <w:i/>
          <w:color w:val="ff0000"/>
          <w:sz w:val="28"/>
        </w:rPr>
        <w:t>статья 6</w:t>
      </w:r>
      <w:r>
        <w:rPr>
          <w:rFonts w:ascii="Times New Roman"/>
          <w:b w:val="false"/>
          <w:i/>
          <w:color w:val="ff0000"/>
          <w:sz w:val="28"/>
        </w:rPr>
        <w:t xml:space="preserve"> исключена с 01.01.2011 г. Законом Республики Казахстан от 26 ноября 2010 года № 356-IV)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195. Порядок и сроки перечисления </w:t>
      </w:r>
      <w:r>
        <w:rPr>
          <w:rFonts w:ascii="Times New Roman"/>
          <w:b/>
          <w:i w:val="false"/>
          <w:color w:val="ff00ff"/>
          <w:sz w:val="28"/>
        </w:rPr>
        <w:t>корпоративного</w:t>
      </w:r>
      <w:r>
        <w:br/>
      </w:r>
      <w:r>
        <w:rPr>
          <w:rFonts w:ascii="Times New Roman"/>
          <w:b w:val="false"/>
          <w:i w:val="false"/>
          <w:color w:val="000000"/>
          <w:sz w:val="28"/>
        </w:rPr>
        <w:t>
</w:t>
      </w:r>
      <w:r>
        <w:rPr>
          <w:rFonts w:ascii="Times New Roman"/>
          <w:b/>
          <w:i w:val="false"/>
          <w:color w:val="000080"/>
          <w:sz w:val="28"/>
        </w:rPr>
        <w:t>                  подоходного налога у источника выплаты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1. Корпоративный подоходный налог у источника выплаты, удерживаемый с доходов юридического лица-нерезидента, подлежит перечислению налоговым агентом в бюджет:</w:t>
      </w:r>
      <w:r>
        <w:br/>
      </w:r>
      <w:r>
        <w:rPr>
          <w:rFonts w:ascii="Times New Roman"/>
          <w:b w:val="false"/>
          <w:i w:val="false"/>
          <w:color w:val="000000"/>
          <w:sz w:val="28"/>
        </w:rPr>
        <w:t>
</w:t>
      </w:r>
      <w:r>
        <w:rPr>
          <w:rFonts w:ascii="Times New Roman"/>
          <w:b w:val="false"/>
          <w:i w:val="false"/>
          <w:color w:val="ff00ff"/>
          <w:sz w:val="28"/>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r>
        <w:br/>
      </w:r>
      <w:r>
        <w:rPr>
          <w:rFonts w:ascii="Times New Roman"/>
          <w:b w:val="false"/>
          <w:i w:val="false"/>
          <w:color w:val="000000"/>
          <w:sz w:val="28"/>
        </w:rPr>
        <w:t>
</w:t>
      </w:r>
      <w:r>
        <w:rPr>
          <w:rFonts w:ascii="Times New Roman"/>
          <w:b w:val="false"/>
          <w:i w:val="false"/>
          <w:color w:val="ff00ff"/>
          <w:sz w:val="28"/>
        </w:rPr>
        <w:t>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статьей 148 настоящего Кодекса, в декларации по корпоративному подоходному налогу, за который доходы нерезидента отнесены на вычеты.</w:t>
      </w:r>
      <w:r>
        <w:br/>
      </w:r>
      <w:r>
        <w:rPr>
          <w:rFonts w:ascii="Times New Roman"/>
          <w:b w:val="false"/>
          <w:i w:val="false"/>
          <w:color w:val="000000"/>
          <w:sz w:val="28"/>
        </w:rPr>
        <w:t>
</w:t>
      </w:r>
      <w:r>
        <w:rPr>
          <w:rFonts w:ascii="Times New Roman"/>
          <w:b w:val="false"/>
          <w:i w:val="false"/>
          <w:color w:val="ff00ff"/>
          <w:sz w:val="28"/>
        </w:rPr>
        <w:t>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w:t>
      </w:r>
      <w:r>
        <w:br/>
      </w:r>
      <w:r>
        <w:rPr>
          <w:rFonts w:ascii="Times New Roman"/>
          <w:b w:val="false"/>
          <w:i w:val="false"/>
          <w:color w:val="000000"/>
          <w:sz w:val="28"/>
        </w:rPr>
        <w:t>
</w:t>
      </w:r>
      <w:r>
        <w:rPr>
          <w:rFonts w:ascii="Times New Roman"/>
          <w:b w:val="false"/>
          <w:i w:val="false"/>
          <w:color w:val="ff00ff"/>
          <w:sz w:val="28"/>
        </w:rPr>
        <w:t>      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r>
        <w:br/>
      </w:r>
      <w:r>
        <w:rPr>
          <w:rFonts w:ascii="Times New Roman"/>
          <w:b w:val="false"/>
          <w:i w:val="false"/>
          <w:color w:val="000000"/>
          <w:sz w:val="28"/>
        </w:rPr>
        <w:t xml:space="preserve">
      2. Если начисленная сумма дохода нерезидента была отнесена на вычеты в </w:t>
      </w:r>
      <w:r>
        <w:rPr>
          <w:rFonts w:ascii="Times New Roman"/>
          <w:b w:val="false"/>
          <w:i w:val="false"/>
          <w:color w:val="ff00ff"/>
          <w:sz w:val="28"/>
        </w:rPr>
        <w:t>декларации по корпоративному подоходному налогу за налоговый период, установленный статьей 148 настоящего Кодекса</w:t>
      </w:r>
      <w:r>
        <w:rPr>
          <w:rFonts w:ascii="Times New Roman"/>
          <w:b w:val="false"/>
          <w:i w:val="false"/>
          <w:color w:val="000000"/>
          <w:sz w:val="28"/>
        </w:rPr>
        <w:t xml:space="preserve">, но при этом выплата такого дохода нерезиденту была произведена </w:t>
      </w:r>
      <w:r>
        <w:rPr>
          <w:rFonts w:ascii="Times New Roman"/>
          <w:b w:val="false"/>
          <w:i w:val="false"/>
          <w:color w:val="ff00ff"/>
          <w:sz w:val="28"/>
        </w:rPr>
        <w:t>по истечении такого периода</w:t>
      </w:r>
      <w:r>
        <w:rPr>
          <w:rFonts w:ascii="Times New Roman"/>
          <w:b w:val="false"/>
          <w:i w:val="false"/>
          <w:color w:val="000000"/>
          <w:sz w:val="28"/>
        </w:rPr>
        <w:t>, то подоходный налог у источника выплаты подлежит перечислению налоговым агентом в бюджет в сроки, установленные подпунктом 2) пункта 1 настоящей статьи.</w:t>
      </w:r>
      <w:r>
        <w:br/>
      </w:r>
      <w:r>
        <w:rPr>
          <w:rFonts w:ascii="Times New Roman"/>
          <w:b w:val="false"/>
          <w:i w:val="false"/>
          <w:color w:val="000000"/>
          <w:sz w:val="28"/>
        </w:rPr>
        <w:t>
      3. Перечисление сумм подоходного налога с доходов юридического лица-нерезидента у источника выплаты в бюджет осуществляется налоговым агентом по месту своего нахождения.</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производит перечисление сумм подоходного налога у источника выплаты с доходов нерезидента в бюджет по месту нахождения своего постоянного учреждения.</w:t>
      </w:r>
      <w:r>
        <w:br/>
      </w:r>
      <w:r>
        <w:rPr>
          <w:rFonts w:ascii="Times New Roman"/>
          <w:b w:val="false"/>
          <w:i w:val="false"/>
          <w:color w:val="000000"/>
          <w:sz w:val="28"/>
        </w:rPr>
        <w:t>
</w:t>
      </w:r>
      <w:r>
        <w:rPr>
          <w:rFonts w:ascii="Times New Roman"/>
          <w:b w:val="false"/>
          <w:i/>
          <w:color w:val="ff00ff"/>
          <w:sz w:val="28"/>
        </w:rPr>
        <w:t>      Статья 195 с изменениями: в заголовке, в пунктах 1 и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i w:val="false"/>
          <w:color w:val="008000"/>
          <w:sz w:val="28"/>
        </w:rPr>
        <w:t>      Статья 17-1</w:t>
      </w:r>
      <w:r>
        <w:rPr>
          <w:rFonts w:ascii="Times New Roman"/>
          <w:b w:val="false"/>
          <w:i w:val="false"/>
          <w:color w:val="008000"/>
          <w:sz w:val="28"/>
        </w:rPr>
        <w:t>. Установить, что в целях применения подпункта 1) пункта 1 статьи 195 и пункта 1 статьи 201 Кодекса Республики Казахстан «О налогах и других обязательных платежах в бюджет» (Налоговый кодекс), при выплате после 1 января 2013 года доходов в иностранной валюте, начисленных до 1 января 2013 года, размер доходов, облагаемых у источника выплаты, пересчитывается в тенге с применением рыночного курса обмена валюты на дату выплаты дохода.</w:t>
      </w:r>
      <w:r>
        <w:br/>
      </w:r>
      <w:r>
        <w:rPr>
          <w:rFonts w:ascii="Times New Roman"/>
          <w:b w:val="false"/>
          <w:i w:val="false"/>
          <w:color w:val="000000"/>
          <w:sz w:val="28"/>
        </w:rPr>
        <w:t>
</w:t>
      </w:r>
      <w:r>
        <w:rPr>
          <w:rFonts w:ascii="Times New Roman"/>
          <w:b w:val="false"/>
          <w:i/>
          <w:color w:val="008000"/>
          <w:sz w:val="28"/>
        </w:rPr>
        <w:t xml:space="preserve">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17-1</w:t>
      </w:r>
      <w:r>
        <w:rPr>
          <w:rFonts w:ascii="Times New Roman"/>
          <w:b w:val="false"/>
          <w:i/>
          <w:color w:val="008000"/>
          <w:sz w:val="28"/>
        </w:rPr>
        <w:t xml:space="preserve"> Законом Республики Казахстан от 26 декабря 2012 года № 61-IV (вводится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195 с изложением в новой редакции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196. Представление налоговой отчетности</w:t>
      </w:r>
    </w:p>
    <w:p>
      <w:pPr>
        <w:spacing w:after="0"/>
        <w:ind w:left="0"/>
        <w:jc w:val="both"/>
      </w:pPr>
      <w:r>
        <w:rPr>
          <w:rFonts w:ascii="Times New Roman"/>
          <w:b w:val="false"/>
          <w:i w:val="false"/>
          <w:color w:val="ff00ff"/>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r>
        <w:br/>
      </w:r>
      <w:r>
        <w:rPr>
          <w:rFonts w:ascii="Times New Roman"/>
          <w:b w:val="false"/>
          <w:i w:val="false"/>
          <w:color w:val="000000"/>
          <w:sz w:val="28"/>
        </w:rPr>
        <w:t>
</w:t>
      </w:r>
      <w:r>
        <w:rPr>
          <w:rFonts w:ascii="Times New Roman"/>
          <w:b w:val="false"/>
          <w:i w:val="false"/>
          <w:color w:val="ff00ff"/>
          <w:sz w:val="28"/>
        </w:rPr>
        <w:t>      1) за первый, второй и третий кварталы - не позднее 15 числа второго месяца, следующего за кварталом, в котором произведена выплата доходов нерезиденту;</w:t>
      </w:r>
      <w:r>
        <w:br/>
      </w:r>
      <w:r>
        <w:rPr>
          <w:rFonts w:ascii="Times New Roman"/>
          <w:b w:val="false"/>
          <w:i w:val="false"/>
          <w:color w:val="000000"/>
          <w:sz w:val="28"/>
        </w:rPr>
        <w:t>
</w:t>
      </w:r>
      <w:r>
        <w:rPr>
          <w:rFonts w:ascii="Times New Roman"/>
          <w:b w:val="false"/>
          <w:i w:val="false"/>
          <w:color w:val="ff00ff"/>
          <w:sz w:val="28"/>
        </w:rPr>
        <w:t>      2) за четвертый квартал - не позднее 31 марта года, следующего за отчетным налоговым периодом, установленным статьей 148 настоящего Кодекса, в котором произведена выплата доходов нерезиденту и (или) за который начисленные, но невыплаченные доходы нерезидента отнесены на вычеты.</w:t>
      </w:r>
      <w:r>
        <w:br/>
      </w:r>
      <w:r>
        <w:rPr>
          <w:rFonts w:ascii="Times New Roman"/>
          <w:b w:val="false"/>
          <w:i w:val="false"/>
          <w:color w:val="000000"/>
          <w:sz w:val="28"/>
        </w:rPr>
        <w:t>
      </w:t>
      </w:r>
      <w:r>
        <w:rPr>
          <w:rFonts w:ascii="Times New Roman"/>
          <w:b w:val="false"/>
          <w:i/>
          <w:color w:val="ff00ff"/>
          <w:sz w:val="28"/>
        </w:rPr>
        <w:t>Статья 196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196-1. Особенности представления налоговой</w:t>
      </w:r>
      <w:r>
        <w:br/>
      </w:r>
      <w:r>
        <w:rPr>
          <w:rFonts w:ascii="Times New Roman"/>
          <w:b w:val="false"/>
          <w:i w:val="false"/>
          <w:color w:val="000000"/>
          <w:sz w:val="28"/>
        </w:rPr>
        <w:t>
</w:t>
      </w:r>
      <w:r>
        <w:rPr>
          <w:rFonts w:ascii="Times New Roman"/>
          <w:b/>
          <w:i w:val="false"/>
          <w:color w:val="ff00ff"/>
          <w:sz w:val="28"/>
        </w:rPr>
        <w:t>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Нерезиденты, исчисляющие подоходный налог в соответствии с пунктом 5-1 статьи 197 настоящего Кодекса, представляют декларацию по корпоративному подоходному налогу в налоговый орган по месту нахождения в срок, установленный статьей 149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23 дополнена статьей 196-1 Законом Республики Казахстан  от 26 декабря 2012 за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197. Исчисление, удержание и перечисление налога с</w:t>
      </w:r>
      <w:r>
        <w:br/>
      </w:r>
      <w:r>
        <w:rPr>
          <w:rFonts w:ascii="Times New Roman"/>
          <w:b w:val="false"/>
          <w:i w:val="false"/>
          <w:color w:val="000000"/>
          <w:sz w:val="28"/>
        </w:rPr>
        <w:t>
</w:t>
      </w:r>
      <w:r>
        <w:rPr>
          <w:rFonts w:ascii="Times New Roman"/>
          <w:b/>
          <w:i w:val="false"/>
          <w:color w:val="ff00ff"/>
          <w:sz w:val="28"/>
        </w:rPr>
        <w:t>                  доходов от прироста стоимости при реализации</w:t>
      </w:r>
      <w:r>
        <w:br/>
      </w:r>
      <w:r>
        <w:rPr>
          <w:rFonts w:ascii="Times New Roman"/>
          <w:b w:val="false"/>
          <w:i w:val="false"/>
          <w:color w:val="000000"/>
          <w:sz w:val="28"/>
        </w:rPr>
        <w:t>
</w:t>
      </w:r>
      <w:r>
        <w:rPr>
          <w:rFonts w:ascii="Times New Roman"/>
          <w:b/>
          <w:i w:val="false"/>
          <w:color w:val="ff00ff"/>
          <w:sz w:val="28"/>
        </w:rPr>
        <w:t>                  имущества, находящегося в Республике</w:t>
      </w:r>
      <w:r>
        <w:br/>
      </w:r>
      <w:r>
        <w:rPr>
          <w:rFonts w:ascii="Times New Roman"/>
          <w:b w:val="false"/>
          <w:i w:val="false"/>
          <w:color w:val="000000"/>
          <w:sz w:val="28"/>
        </w:rPr>
        <w:t>
</w:t>
      </w:r>
      <w:r>
        <w:rPr>
          <w:rFonts w:ascii="Times New Roman"/>
          <w:b/>
          <w:i w:val="false"/>
          <w:color w:val="ff00ff"/>
          <w:sz w:val="28"/>
        </w:rPr>
        <w:t>                  Казахстан, и акций, долей участия, связанных</w:t>
      </w:r>
      <w:r>
        <w:br/>
      </w:r>
      <w:r>
        <w:rPr>
          <w:rFonts w:ascii="Times New Roman"/>
          <w:b w:val="false"/>
          <w:i w:val="false"/>
          <w:color w:val="000000"/>
          <w:sz w:val="28"/>
        </w:rPr>
        <w:t>
</w:t>
      </w:r>
      <w:r>
        <w:rPr>
          <w:rFonts w:ascii="Times New Roman"/>
          <w:b/>
          <w:i w:val="false"/>
          <w:color w:val="ff00ff"/>
          <w:sz w:val="28"/>
        </w:rPr>
        <w:t>                  с недропользованием в Республике Казахстан</w:t>
      </w:r>
      <w:r>
        <w:br/>
      </w:r>
      <w:r>
        <w:rPr>
          <w:rFonts w:ascii="Times New Roman"/>
          <w:b w:val="false"/>
          <w:i w:val="false"/>
          <w:color w:val="000000"/>
          <w:sz w:val="28"/>
        </w:rPr>
        <w:t>
</w:t>
      </w:r>
      <w:r>
        <w:rPr>
          <w:rFonts w:ascii="Times New Roman"/>
          <w:b w:val="false"/>
          <w:i/>
          <w:color w:val="ff00ff"/>
          <w:sz w:val="28"/>
        </w:rPr>
        <w:t>      Заголовок статьи 197 изложен в новой редакции Законом Республики Казахстан от 16 ноября 2009 года № 200-IV (вводится в действие с 01.01.2009).</w:t>
      </w:r>
    </w:p>
    <w:p>
      <w:pPr>
        <w:spacing w:after="0"/>
        <w:ind w:left="0"/>
        <w:jc w:val="both"/>
      </w:pPr>
      <w:r>
        <w:rPr>
          <w:rFonts w:ascii="Times New Roman"/>
          <w:b w:val="false"/>
          <w:i w:val="false"/>
          <w:color w:val="ff00ff"/>
          <w:sz w:val="28"/>
        </w:rPr>
        <w:t>      </w:t>
      </w:r>
      <w:r>
        <w:rPr>
          <w:rFonts w:ascii="Times New Roman"/>
          <w:b w:val="false"/>
          <w:i/>
          <w:color w:val="ff00ff"/>
          <w:sz w:val="28"/>
        </w:rPr>
        <w:t>1. Настоящая статья применяется к доходам нерезидента из источников в Республике Казахстан от прироста стоимости при реализации:</w:t>
      </w:r>
      <w:r>
        <w:br/>
      </w:r>
      <w:r>
        <w:rPr>
          <w:rFonts w:ascii="Times New Roman"/>
          <w:b w:val="false"/>
          <w:i w:val="false"/>
          <w:color w:val="000000"/>
          <w:sz w:val="28"/>
        </w:rPr>
        <w:t>
</w:t>
      </w:r>
      <w:r>
        <w:rPr>
          <w:rFonts w:ascii="Times New Roman"/>
          <w:b w:val="false"/>
          <w:i w:val="false"/>
          <w:color w:val="ff00ff"/>
          <w:sz w:val="28"/>
        </w:rPr>
        <w:t>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2)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3) акций, выпущенных резидентом, и долей участия в уставном капитале юридического лица-резидента, являющегося недропользователем в соответствии с законодательством Республики Казахстан, или консорциума, участником (участниками) которого является (являются) недропользователь (недропользователи);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r>
        <w:br/>
      </w:r>
      <w:r>
        <w:rPr>
          <w:rFonts w:ascii="Times New Roman"/>
          <w:b w:val="false"/>
          <w:i w:val="false"/>
          <w:color w:val="000000"/>
          <w:sz w:val="28"/>
        </w:rPr>
        <w:t>
</w:t>
      </w:r>
      <w:r>
        <w:rPr>
          <w:rFonts w:ascii="Times New Roman"/>
          <w:b w:val="false"/>
          <w:i/>
          <w:color w:val="ff00ff"/>
          <w:sz w:val="28"/>
        </w:rPr>
        <w:t>      5) акций, выпущенных юридическим лицом-нерезидентом, и долей участия в уставном капитале юридического лица-нерезидента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Для целей настоящей статьи и статей 133, 156, 193 и  200-1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r>
        <w:br/>
      </w:r>
      <w:r>
        <w:rPr>
          <w:rFonts w:ascii="Times New Roman"/>
          <w:b w:val="false"/>
          <w:i w:val="false"/>
          <w:color w:val="000000"/>
          <w:sz w:val="28"/>
        </w:rPr>
        <w:t>
</w:t>
      </w:r>
      <w:r>
        <w:rPr>
          <w:rFonts w:ascii="Times New Roman"/>
          <w:b w:val="false"/>
          <w:i/>
          <w:color w:val="ff00ff"/>
          <w:sz w:val="28"/>
        </w:rPr>
        <w:t>      Для целей настоящей статьи и статей 133, 156, 193 и 200-1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(в которых) реализуются, к сумме общих стоимостей активов таких участников.</w:t>
      </w:r>
      <w:r>
        <w:br/>
      </w:r>
      <w:r>
        <w:rPr>
          <w:rFonts w:ascii="Times New Roman"/>
          <w:b w:val="false"/>
          <w:i w:val="false"/>
          <w:color w:val="000000"/>
          <w:sz w:val="28"/>
        </w:rPr>
        <w:t>
</w:t>
      </w:r>
      <w:r>
        <w:rPr>
          <w:rFonts w:ascii="Times New Roman"/>
          <w:b w:val="false"/>
          <w:i/>
          <w:color w:val="ff00ff"/>
          <w:sz w:val="28"/>
        </w:rPr>
        <w:t>      Стоимостью имущества недропользователя (в зависимости от его организационно-правовой формы) признается балансовая стоимость:</w:t>
      </w:r>
      <w:r>
        <w:br/>
      </w:r>
      <w:r>
        <w:rPr>
          <w:rFonts w:ascii="Times New Roman"/>
          <w:b w:val="false"/>
          <w:i w:val="false"/>
          <w:color w:val="000000"/>
          <w:sz w:val="28"/>
        </w:rPr>
        <w:t>
</w:t>
      </w:r>
      <w:r>
        <w:rPr>
          <w:rFonts w:ascii="Times New Roman"/>
          <w:b w:val="false"/>
          <w:i/>
          <w:color w:val="ff00ff"/>
          <w:sz w:val="28"/>
        </w:rPr>
        <w:t>      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w:t>
      </w:r>
      <w:r>
        <w:rPr>
          <w:rFonts w:ascii="Times New Roman"/>
          <w:b w:val="false"/>
          <w:i/>
          <w:color w:val="ff00ff"/>
          <w:sz w:val="28"/>
        </w:rPr>
        <w:t>      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w:t>
      </w:r>
      <w:r>
        <w:rPr>
          <w:rFonts w:ascii="Times New Roman"/>
          <w:b w:val="false"/>
          <w:i/>
          <w:color w:val="ff00ff"/>
          <w:sz w:val="28"/>
        </w:rPr>
        <w:t>      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r>
        <w:br/>
      </w:r>
      <w:r>
        <w:rPr>
          <w:rFonts w:ascii="Times New Roman"/>
          <w:b w:val="false"/>
          <w:i w:val="false"/>
          <w:color w:val="000000"/>
          <w:sz w:val="28"/>
        </w:rPr>
        <w:t>
</w:t>
      </w:r>
      <w:r>
        <w:rPr>
          <w:rFonts w:ascii="Times New Roman"/>
          <w:b w:val="false"/>
          <w:i/>
          <w:color w:val="ff00ff"/>
          <w:sz w:val="28"/>
        </w:rPr>
        <w:t>      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r>
        <w:br/>
      </w:r>
      <w:r>
        <w:rPr>
          <w:rFonts w:ascii="Times New Roman"/>
          <w:b w:val="false"/>
          <w:i w:val="false"/>
          <w:color w:val="000000"/>
          <w:sz w:val="28"/>
        </w:rPr>
        <w:t>
</w:t>
      </w:r>
      <w:r>
        <w:rPr>
          <w:rFonts w:ascii="Times New Roman"/>
          <w:b w:val="false"/>
          <w:i/>
          <w:color w:val="ff00ff"/>
          <w:sz w:val="28"/>
        </w:rPr>
        <w:t>      1) на дату выплаты дивидендов или передачи права собственности на акции (доли участия) покупателю;</w:t>
      </w:r>
      <w:r>
        <w:br/>
      </w:r>
      <w:r>
        <w:rPr>
          <w:rFonts w:ascii="Times New Roman"/>
          <w:b w:val="false"/>
          <w:i w:val="false"/>
          <w:color w:val="000000"/>
          <w:sz w:val="28"/>
        </w:rPr>
        <w:t>
</w:t>
      </w:r>
      <w:r>
        <w:rPr>
          <w:rFonts w:ascii="Times New Roman"/>
          <w:b w:val="false"/>
          <w:i/>
          <w:color w:val="ff00ff"/>
          <w:sz w:val="28"/>
        </w:rPr>
        <w:t>      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r>
        <w:br/>
      </w:r>
      <w:r>
        <w:rPr>
          <w:rFonts w:ascii="Times New Roman"/>
          <w:b w:val="false"/>
          <w:i w:val="false"/>
          <w:color w:val="000000"/>
          <w:sz w:val="28"/>
        </w:rPr>
        <w:t>
      2. Доходы нерезидента, указанные в пункте 1 настоящей статьи, за исключением доходов, указанных в подпункте 8) пункта 5 статьи 193 настоящего Кодекса, подлежат обложению подоходным налогом у источника выплаты по ставке, установленной статьей 194 настоящего Кодекса.</w:t>
      </w:r>
      <w:r>
        <w:br/>
      </w:r>
      <w:r>
        <w:rPr>
          <w:rFonts w:ascii="Times New Roman"/>
          <w:b w:val="false"/>
          <w:i w:val="false"/>
          <w:color w:val="000000"/>
          <w:sz w:val="28"/>
        </w:rPr>
        <w:t xml:space="preserve">
      </w:t>
      </w:r>
      <w:r>
        <w:rPr>
          <w:rFonts w:ascii="Times New Roman"/>
          <w:b w:val="false"/>
          <w:i w:val="false"/>
          <w:color w:val="ff00ff"/>
          <w:sz w:val="28"/>
        </w:rPr>
        <w:t>2-1.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представляют в уполномоченный орган сведения о сделке по купле-продаже ценных бумаг, долей участия, указанных в подпунктах 3), 4) и 5) пункта 1 настоящей статьи, с отражением:</w:t>
      </w:r>
      <w:r>
        <w:br/>
      </w:r>
      <w:r>
        <w:rPr>
          <w:rFonts w:ascii="Times New Roman"/>
          <w:b w:val="false"/>
          <w:i w:val="false"/>
          <w:color w:val="000000"/>
          <w:sz w:val="28"/>
        </w:rPr>
        <w:t>
</w:t>
      </w:r>
      <w:r>
        <w:rPr>
          <w:rFonts w:ascii="Times New Roman"/>
          <w:b w:val="false"/>
          <w:i w:val="false"/>
          <w:color w:val="ff00ff"/>
          <w:sz w:val="28"/>
        </w:rPr>
        <w:t xml:space="preserve">      1) идентификационного номера и (или) его аналога в стране резидентства и наименования юридического лица и (или) фамилии, имени, отчества (при его наличии) физического лица, реализующего и приобретающего указанные акции (доли участия); </w:t>
      </w:r>
      <w:r>
        <w:br/>
      </w:r>
      <w:r>
        <w:rPr>
          <w:rFonts w:ascii="Times New Roman"/>
          <w:b w:val="false"/>
          <w:i w:val="false"/>
          <w:color w:val="000000"/>
          <w:sz w:val="28"/>
        </w:rPr>
        <w:t>
</w:t>
      </w:r>
      <w:r>
        <w:rPr>
          <w:rFonts w:ascii="Times New Roman"/>
          <w:b w:val="false"/>
          <w:i w:val="false"/>
          <w:color w:val="ff00ff"/>
          <w:sz w:val="28"/>
        </w:rPr>
        <w:t>      2) цены приобретения указанных акций (долей участия);</w:t>
      </w:r>
      <w:r>
        <w:br/>
      </w:r>
      <w:r>
        <w:rPr>
          <w:rFonts w:ascii="Times New Roman"/>
          <w:b w:val="false"/>
          <w:i w:val="false"/>
          <w:color w:val="000000"/>
          <w:sz w:val="28"/>
        </w:rPr>
        <w:t>
</w:t>
      </w:r>
      <w:r>
        <w:rPr>
          <w:rFonts w:ascii="Times New Roman"/>
          <w:b w:val="false"/>
          <w:i w:val="false"/>
          <w:color w:val="ff00ff"/>
          <w:sz w:val="28"/>
        </w:rPr>
        <w:t>      3) даты выплаты дохода по совершенной сделке;</w:t>
      </w:r>
      <w:r>
        <w:br/>
      </w:r>
      <w:r>
        <w:rPr>
          <w:rFonts w:ascii="Times New Roman"/>
          <w:b w:val="false"/>
          <w:i w:val="false"/>
          <w:color w:val="000000"/>
          <w:sz w:val="28"/>
        </w:rPr>
        <w:t>
</w:t>
      </w:r>
      <w:r>
        <w:rPr>
          <w:rFonts w:ascii="Times New Roman"/>
          <w:b w:val="false"/>
          <w:i w:val="false"/>
          <w:color w:val="ff00ff"/>
          <w:sz w:val="28"/>
        </w:rPr>
        <w:t>      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r>
        <w:br/>
      </w:r>
      <w:r>
        <w:rPr>
          <w:rFonts w:ascii="Times New Roman"/>
          <w:b w:val="false"/>
          <w:i w:val="false"/>
          <w:color w:val="000000"/>
          <w:sz w:val="28"/>
        </w:rPr>
        <w:t>
</w:t>
      </w:r>
      <w:r>
        <w:rPr>
          <w:rFonts w:ascii="Times New Roman"/>
          <w:b w:val="false"/>
          <w:i w:val="false"/>
          <w:color w:val="ff00ff"/>
          <w:sz w:val="28"/>
        </w:rPr>
        <w:t>      5) сведений об аффилиированности лица, реализующего имущество с другими лицами (размер прямого или косвенного участия).</w:t>
      </w:r>
      <w:r>
        <w:br/>
      </w:r>
      <w:r>
        <w:rPr>
          <w:rFonts w:ascii="Times New Roman"/>
          <w:b w:val="false"/>
          <w:i w:val="false"/>
          <w:color w:val="000000"/>
          <w:sz w:val="28"/>
        </w:rPr>
        <w:t>
</w:t>
      </w:r>
      <w:r>
        <w:rPr>
          <w:rFonts w:ascii="Times New Roman"/>
          <w:b w:val="false"/>
          <w:i w:val="false"/>
          <w:color w:val="ff00ff"/>
          <w:sz w:val="28"/>
        </w:rPr>
        <w:t>      2-2.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4) и 5) пункта 1 статьи 197 настоящего Кодекса с одновременным извещением непосредственно подчиненного ему по вертикали налогового органа.</w:t>
      </w:r>
      <w:r>
        <w:br/>
      </w:r>
      <w:r>
        <w:rPr>
          <w:rFonts w:ascii="Times New Roman"/>
          <w:b w:val="false"/>
          <w:i w:val="false"/>
          <w:color w:val="000000"/>
          <w:sz w:val="28"/>
        </w:rPr>
        <w:t>
</w:t>
      </w:r>
      <w:r>
        <w:rPr>
          <w:rFonts w:ascii="Times New Roman"/>
          <w:b w:val="false"/>
          <w:i w:val="false"/>
          <w:color w:val="ff00ff"/>
          <w:sz w:val="28"/>
        </w:rPr>
        <w:t>      3. Налоговый орган 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2-1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r>
        <w:br/>
      </w:r>
      <w:r>
        <w:rPr>
          <w:rFonts w:ascii="Times New Roman"/>
          <w:b w:val="false"/>
          <w:i w:val="false"/>
          <w:color w:val="000000"/>
          <w:sz w:val="28"/>
        </w:rPr>
        <w:t>
      4. Лицо, реализующее акции, доли участия, недвижимое имущество, обязано представить покупателю - налоговому агенту копию документа, подтверждающего стоимость приобретения (вклада).</w:t>
      </w:r>
      <w:r>
        <w:br/>
      </w: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r>
        <w:br/>
      </w:r>
      <w:r>
        <w:rPr>
          <w:rFonts w:ascii="Times New Roman"/>
          <w:b w:val="false"/>
          <w:i w:val="false"/>
          <w:color w:val="000000"/>
          <w:sz w:val="28"/>
        </w:rPr>
        <w:t xml:space="preserve">
      </w:t>
      </w:r>
      <w:r>
        <w:rPr>
          <w:rFonts w:ascii="Times New Roman"/>
          <w:b w:val="false"/>
          <w:i w:val="false"/>
          <w:color w:val="ff00ff"/>
          <w:sz w:val="28"/>
        </w:rPr>
        <w:t>5.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r>
        <w:br/>
      </w:r>
      <w:r>
        <w:rPr>
          <w:rFonts w:ascii="Times New Roman"/>
          <w:b w:val="false"/>
          <w:i w:val="false"/>
          <w:color w:val="000000"/>
          <w:sz w:val="28"/>
        </w:rPr>
        <w:t>
</w:t>
      </w:r>
      <w:r>
        <w:rPr>
          <w:rFonts w:ascii="Times New Roman"/>
          <w:b w:val="false"/>
          <w:i w:val="false"/>
          <w:color w:val="ff00ff"/>
          <w:sz w:val="28"/>
        </w:rPr>
        <w:t>      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r>
        <w:br/>
      </w:r>
      <w:r>
        <w:rPr>
          <w:rFonts w:ascii="Times New Roman"/>
          <w:b w:val="false"/>
          <w:i w:val="false"/>
          <w:color w:val="000000"/>
          <w:sz w:val="28"/>
        </w:rPr>
        <w:t>
</w:t>
      </w:r>
      <w:r>
        <w:rPr>
          <w:rFonts w:ascii="Times New Roman"/>
          <w:b w:val="false"/>
          <w:i w:val="false"/>
          <w:color w:val="ff00ff"/>
          <w:sz w:val="28"/>
        </w:rPr>
        <w:t>      5-1.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 194 настоящего Кодекса, к сумме такого дохода.</w:t>
      </w:r>
      <w:r>
        <w:br/>
      </w:r>
      <w:r>
        <w:rPr>
          <w:rFonts w:ascii="Times New Roman"/>
          <w:b w:val="false"/>
          <w:i w:val="false"/>
          <w:color w:val="000000"/>
          <w:sz w:val="28"/>
        </w:rPr>
        <w:t xml:space="preserve">
      6. Нерезидент, являющийся налоговым агентом, </w:t>
      </w:r>
      <w:r>
        <w:rPr>
          <w:rFonts w:ascii="Times New Roman"/>
          <w:b w:val="false"/>
          <w:i w:val="false"/>
          <w:color w:val="ff00ff"/>
          <w:sz w:val="28"/>
        </w:rPr>
        <w:t>подлежит регистрации</w:t>
      </w:r>
      <w:r>
        <w:rPr>
          <w:rFonts w:ascii="Times New Roman"/>
          <w:b w:val="false"/>
          <w:i w:val="false"/>
          <w:color w:val="000000"/>
          <w:sz w:val="28"/>
        </w:rPr>
        <w:t xml:space="preserve"> в качестве налогоплательщика в налоговом органе в порядке, установленном статьей 562 настоящего Кодекса.</w:t>
      </w:r>
      <w:r>
        <w:br/>
      </w:r>
      <w:r>
        <w:rPr>
          <w:rFonts w:ascii="Times New Roman"/>
          <w:b w:val="false"/>
          <w:i w:val="false"/>
          <w:color w:val="000000"/>
          <w:sz w:val="28"/>
        </w:rPr>
        <w:t>
      7.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r>
        <w:br/>
      </w:r>
      <w:r>
        <w:rPr>
          <w:rFonts w:ascii="Times New Roman"/>
          <w:b w:val="false"/>
          <w:i w:val="false"/>
          <w:color w:val="000000"/>
          <w:sz w:val="28"/>
        </w:rPr>
        <w:t xml:space="preserve">
      </w:t>
      </w:r>
      <w:r>
        <w:rPr>
          <w:rFonts w:ascii="Times New Roman"/>
          <w:b w:val="false"/>
          <w:i/>
          <w:color w:val="ff00ff"/>
          <w:sz w:val="28"/>
        </w:rPr>
        <w:t>8. Перечисление суммы подоходного налога в бюджет производится налоговым агентом в сроки, установленные статьей 195 настоящего Кодекса.</w:t>
      </w:r>
      <w:r>
        <w:br/>
      </w:r>
      <w:r>
        <w:rPr>
          <w:rFonts w:ascii="Times New Roman"/>
          <w:b w:val="false"/>
          <w:i w:val="false"/>
          <w:color w:val="000000"/>
          <w:sz w:val="28"/>
        </w:rPr>
        <w:t>
</w:t>
      </w:r>
      <w:r>
        <w:rPr>
          <w:rFonts w:ascii="Times New Roman"/>
          <w:b w:val="false"/>
          <w:i/>
          <w:color w:val="ff00ff"/>
          <w:sz w:val="28"/>
        </w:rPr>
        <w:t>      Перечисление подоходного налога в бюджет, исчисленного в соответствии с пунктом 5-1 настоящей статьи, производится не позднее десяти календарных дней после срока, установленного для сдачи налоговой отчетности.</w:t>
      </w:r>
      <w:r>
        <w:br/>
      </w:r>
      <w:r>
        <w:rPr>
          <w:rFonts w:ascii="Times New Roman"/>
          <w:b w:val="false"/>
          <w:i w:val="false"/>
          <w:color w:val="000000"/>
          <w:sz w:val="28"/>
        </w:rPr>
        <w:t>
</w:t>
      </w:r>
      <w:r>
        <w:rPr>
          <w:rFonts w:ascii="Times New Roman"/>
          <w:b w:val="false"/>
          <w:i/>
          <w:color w:val="ff00ff"/>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и 203 настоящего Кодекса, в налоговый орган по месту его регистрационного учета в Республике Казахстан.</w:t>
      </w:r>
      <w:r>
        <w:br/>
      </w:r>
      <w:r>
        <w:rPr>
          <w:rFonts w:ascii="Times New Roman"/>
          <w:b w:val="false"/>
          <w:i w:val="false"/>
          <w:color w:val="000000"/>
          <w:sz w:val="28"/>
        </w:rPr>
        <w:t>
</w:t>
      </w:r>
      <w:r>
        <w:rPr>
          <w:rFonts w:ascii="Times New Roman"/>
          <w:b w:val="false"/>
          <w:i/>
          <w:color w:val="ff00ff"/>
          <w:sz w:val="28"/>
        </w:rPr>
        <w:t>      Нерезиденты, исчисляющие подоходный налог в соответствии с пунктом 5-1 настоящей статьи, представляют декларацию по подоходному налогу в сроки, установленные статьями 196-1 и 205 настоящего Кодекса.</w:t>
      </w:r>
      <w:r>
        <w:br/>
      </w:r>
      <w:r>
        <w:rPr>
          <w:rFonts w:ascii="Times New Roman"/>
          <w:b w:val="false"/>
          <w:i w:val="false"/>
          <w:color w:val="000000"/>
          <w:sz w:val="28"/>
        </w:rPr>
        <w:t>
</w:t>
      </w:r>
      <w:r>
        <w:rPr>
          <w:rFonts w:ascii="Times New Roman"/>
          <w:b w:val="false"/>
          <w:i/>
          <w:color w:val="ff00ff"/>
          <w:sz w:val="28"/>
        </w:rPr>
        <w:t>      9.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r>
        <w:br/>
      </w:r>
      <w:r>
        <w:rPr>
          <w:rFonts w:ascii="Times New Roman"/>
          <w:b w:val="false"/>
          <w:i w:val="false"/>
          <w:color w:val="000000"/>
          <w:sz w:val="28"/>
        </w:rPr>
        <w:t>
</w:t>
      </w:r>
      <w:r>
        <w:rPr>
          <w:rFonts w:ascii="Times New Roman"/>
          <w:b w:val="false"/>
          <w:i/>
          <w:color w:val="ff00ff"/>
          <w:sz w:val="28"/>
        </w:rPr>
        <w:t>      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части первой пункта 1 настоящей статьи, не признается доходом такого юридического лица-резидента.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10. В случае неприменения налоговым агентом (налогоплательщиком) положений пунктов 8 и 9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3 настоящей статьи.</w:t>
      </w:r>
      <w:r>
        <w:br/>
      </w:r>
      <w:r>
        <w:rPr>
          <w:rFonts w:ascii="Times New Roman"/>
          <w:b w:val="false"/>
          <w:i w:val="false"/>
          <w:color w:val="000000"/>
          <w:sz w:val="28"/>
        </w:rPr>
        <w:t>
</w:t>
      </w:r>
      <w:r>
        <w:rPr>
          <w:rFonts w:ascii="Times New Roman"/>
          <w:b w:val="false"/>
          <w:i w:val="false"/>
          <w:color w:val="ff00ff"/>
          <w:sz w:val="28"/>
        </w:rPr>
        <w:t>      Юридическое лицо-резидент, указанное в подпунктах 3), 4) и 5)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15 числа второго месяца, следующего за кварталом, в котором получены сведения, указанные в пункте 3 настоящей статьи.</w:t>
      </w:r>
      <w:r>
        <w:br/>
      </w:r>
      <w:r>
        <w:rPr>
          <w:rFonts w:ascii="Times New Roman"/>
          <w:b w:val="false"/>
          <w:i w:val="false"/>
          <w:color w:val="000000"/>
          <w:sz w:val="28"/>
        </w:rPr>
        <w:t>
</w:t>
      </w:r>
      <w:r>
        <w:rPr>
          <w:rFonts w:ascii="Times New Roman"/>
          <w:b w:val="false"/>
          <w:i w:val="false"/>
          <w:color w:val="ff00ff"/>
          <w:sz w:val="28"/>
        </w:rPr>
        <w:t>      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11. В случае неприменения налоговым агентом (налогоплательщиком), юридическим лицом-резидентом, являющимся недропользователем, указанным в подпунктах 3), 4) и 5) части первой пункта 1 настоящей статьи, положений пунктов 7, 8, 9 и 10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 85 и 86 настоящего Кодекса.</w:t>
      </w:r>
      <w:r>
        <w:br/>
      </w:r>
      <w:r>
        <w:rPr>
          <w:rFonts w:ascii="Times New Roman"/>
          <w:b w:val="false"/>
          <w:i w:val="false"/>
          <w:color w:val="000000"/>
          <w:sz w:val="28"/>
        </w:rPr>
        <w:t>
     </w:t>
      </w:r>
      <w:r>
        <w:rPr>
          <w:rFonts w:ascii="Times New Roman"/>
          <w:b w:val="false"/>
          <w:i w:val="false"/>
          <w:color w:val="ff00ff"/>
          <w:sz w:val="28"/>
        </w:rPr>
        <w:t xml:space="preserve"> 12.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197 с изменениями в пунктах 1 и 1-1,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197 с изменениями в пунктах 1, 1-1, 9, 11,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197 с изменениями в пунктах 1, 1-1 и 6; дополнением пунктами 2-1 и 2-2; изложением в новой редакции пунктов 3, 8, 9 ,10 и 11,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197 с изложением в новой редакции абзаца первого части первой и дополнением частью третьей пункта 1; изложением в новой редакции пунктов 1-1, 5, 8, 9, части первой пункта 10 и пункта 11,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24. ПОРЯДОК НАЛОГООБЛОЖЕНИЯ ДОХОДОВ</w:t>
      </w:r>
      <w:r>
        <w:br/>
      </w:r>
      <w:r>
        <w:rPr>
          <w:rFonts w:ascii="Times New Roman"/>
          <w:b w:val="false"/>
          <w:i w:val="false"/>
          <w:color w:val="000000"/>
          <w:sz w:val="28"/>
        </w:rPr>
        <w:t>
</w:t>
      </w:r>
      <w:r>
        <w:rPr>
          <w:rFonts w:ascii="Times New Roman"/>
          <w:b/>
          <w:i w:val="false"/>
          <w:color w:val="000080"/>
          <w:sz w:val="28"/>
        </w:rPr>
        <w:t>                      ЮРИДИЧЕСКИХ ЛИЦ-НЕРЕЗИДЕНТОВ,</w:t>
      </w:r>
      <w:r>
        <w:br/>
      </w:r>
      <w:r>
        <w:rPr>
          <w:rFonts w:ascii="Times New Roman"/>
          <w:b w:val="false"/>
          <w:i w:val="false"/>
          <w:color w:val="000000"/>
          <w:sz w:val="28"/>
        </w:rPr>
        <w:t>
</w:t>
      </w:r>
      <w:r>
        <w:rPr>
          <w:rFonts w:ascii="Times New Roman"/>
          <w:b/>
          <w:i w:val="false"/>
          <w:color w:val="000080"/>
          <w:sz w:val="28"/>
        </w:rPr>
        <w:t>                      ОСУЩЕСТВЛЯЮЩИХ ДЕЯТЕЛЬНОСТЬВ РЕСПУБЛИКЕ</w:t>
      </w:r>
      <w:r>
        <w:br/>
      </w:r>
      <w:r>
        <w:rPr>
          <w:rFonts w:ascii="Times New Roman"/>
          <w:b w:val="false"/>
          <w:i w:val="false"/>
          <w:color w:val="000000"/>
          <w:sz w:val="28"/>
        </w:rPr>
        <w:t>
</w:t>
      </w:r>
      <w:r>
        <w:rPr>
          <w:rFonts w:ascii="Times New Roman"/>
          <w:b/>
          <w:i w:val="false"/>
          <w:color w:val="000080"/>
          <w:sz w:val="28"/>
        </w:rPr>
        <w:t>                      КАЗАХСТАН ЧЕРЕЗ ПОСТОЯННОЕ УЧРЕЖДЕНИЕ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198. Определение налогооблагаемого дохода</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1. Если иное не установлено </w:t>
      </w:r>
      <w:r>
        <w:rPr>
          <w:rFonts w:ascii="Times New Roman"/>
          <w:b w:val="false"/>
          <w:i/>
          <w:color w:val="ff00ff"/>
          <w:sz w:val="28"/>
        </w:rPr>
        <w:t>настоящей статьей и</w:t>
      </w:r>
      <w:r>
        <w:rPr>
          <w:rFonts w:ascii="Times New Roman"/>
          <w:b w:val="false"/>
          <w:i w:val="false"/>
          <w:color w:val="ff00ff"/>
          <w:sz w:val="28"/>
        </w:rPr>
        <w:t xml:space="preserve"> статьей 200 настоящего Кодекса, определение налогооблагаемого дохода, исчисление и уплата корпоративного подоходного налога с дохода юридического лица-нерезидента от осуществления деятельности в Республике Казахстан через постоянное учреждение производятся в соответствии с положениями настоящей статьи и статей 83-149 настоящего Кодекса.</w:t>
      </w:r>
      <w:r>
        <w:br/>
      </w:r>
      <w:r>
        <w:rPr>
          <w:rFonts w:ascii="Times New Roman"/>
          <w:b w:val="false"/>
          <w:i w:val="false"/>
          <w:color w:val="000000"/>
          <w:sz w:val="28"/>
        </w:rPr>
        <w:t>
      </w:t>
      </w:r>
      <w:r>
        <w:rPr>
          <w:rFonts w:ascii="Times New Roman"/>
          <w:b w:val="false"/>
          <w:i w:val="false"/>
          <w:color w:val="ff00ff"/>
          <w:sz w:val="28"/>
        </w:rPr>
        <w:t xml:space="preserve">1-1. </w:t>
      </w:r>
      <w:r>
        <w:rPr>
          <w:rFonts w:ascii="Times New Roman"/>
          <w:b w:val="false"/>
          <w:i/>
          <w:color w:val="ff00ff"/>
          <w:sz w:val="28"/>
        </w:rPr>
        <w:t>Исключен Законом Республики Казахстан от 21 июля 2015 года № 337-V ЗРК (вводятся в действие с 01.01.2016).</w:t>
      </w:r>
      <w:r>
        <w:br/>
      </w:r>
      <w:r>
        <w:rPr>
          <w:rFonts w:ascii="Times New Roman"/>
          <w:b w:val="false"/>
          <w:i w:val="false"/>
          <w:color w:val="000000"/>
          <w:sz w:val="28"/>
        </w:rPr>
        <w:t xml:space="preserve">
      </w:t>
      </w:r>
      <w:r>
        <w:rPr>
          <w:rFonts w:ascii="Times New Roman"/>
          <w:b w:val="false"/>
          <w:i w:val="false"/>
          <w:color w:val="ff00ff"/>
          <w:sz w:val="28"/>
        </w:rPr>
        <w:t>2. Если иное не предусмотрено настоящим пунктом, совокупный годовой доход юридического лица-нерезидента от осуществления деятельности в Республике Казахстан через постоянное учреждение составляет следующие виды доходов, связанных с деятельностью постоянного учреждения, полученных (подлежащих получению) с даты начала осуществления деятельности в Республике Казахстан:</w:t>
      </w:r>
      <w:r>
        <w:br/>
      </w:r>
      <w:r>
        <w:rPr>
          <w:rFonts w:ascii="Times New Roman"/>
          <w:b w:val="false"/>
          <w:i w:val="false"/>
          <w:color w:val="000000"/>
          <w:sz w:val="28"/>
        </w:rPr>
        <w:t>
      1) доходы из источников в Республике Казахстан, предусмотренные пунктом 1 статьи 192 настоящего Кодекса;</w:t>
      </w:r>
      <w:r>
        <w:br/>
      </w:r>
      <w:r>
        <w:rPr>
          <w:rFonts w:ascii="Times New Roman"/>
          <w:b w:val="false"/>
          <w:i w:val="false"/>
          <w:color w:val="000000"/>
          <w:sz w:val="28"/>
        </w:rPr>
        <w:t>
      2) доходы, указанные в пункте 1 статьи 85 настоящего Кодекса, не включенные в подпункт 1) настоящего пункта;</w:t>
      </w:r>
      <w:r>
        <w:br/>
      </w:r>
      <w:r>
        <w:rPr>
          <w:rFonts w:ascii="Times New Roman"/>
          <w:b w:val="false"/>
          <w:i w:val="false"/>
          <w:color w:val="000000"/>
          <w:sz w:val="28"/>
        </w:rPr>
        <w:t>
      3) доходы, полученные постоянным учреждением юридического лица-нерезидента из источников за пределами Республики Казахстан, в том числе через служащих или другой нанятый персонал;</w:t>
      </w:r>
      <w:r>
        <w:br/>
      </w:r>
      <w:r>
        <w:rPr>
          <w:rFonts w:ascii="Times New Roman"/>
          <w:b w:val="false"/>
          <w:i w:val="false"/>
          <w:color w:val="000000"/>
          <w:sz w:val="28"/>
        </w:rPr>
        <w:t>
      4) доходы юридического лица-нерезидента,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однородной той, которая осуществляется через постоянное учреждение этого юридического лица-нерезидента в Республике Казахстан.</w:t>
      </w:r>
      <w:r>
        <w:br/>
      </w:r>
      <w:r>
        <w:rPr>
          <w:rFonts w:ascii="Times New Roman"/>
          <w:b w:val="false"/>
          <w:i w:val="false"/>
          <w:color w:val="000000"/>
          <w:sz w:val="28"/>
        </w:rPr>
        <w:t>
      </w:t>
      </w:r>
      <w:r>
        <w:rPr>
          <w:rFonts w:ascii="Times New Roman"/>
          <w:b w:val="false"/>
          <w:i w:val="false"/>
          <w:color w:val="ff00ff"/>
          <w:sz w:val="28"/>
        </w:rPr>
        <w:t>В совокупный годовой доход юридического лица-нерезидента от осуществления деятельности в Республике Казахстан через постоянное учреждение не включаются доходы, определенные подпунктами 3) и 4) пункта 2 статьи 192 настоящего Кодекса.</w:t>
      </w:r>
      <w:r>
        <w:br/>
      </w:r>
      <w:r>
        <w:rPr>
          <w:rFonts w:ascii="Times New Roman"/>
          <w:b w:val="false"/>
          <w:i w:val="false"/>
          <w:color w:val="000000"/>
          <w:sz w:val="28"/>
        </w:rPr>
        <w:t>
      3. В случае, если нерезидент осуществляет предпринимательскую деятельность как в Республике Казахстан, так и за ее пределами в рамках одного проекта или связанных проектов, выполняемых совместно со своим постоянным учреждением в Республике Казахстан, доходом такого постоянного учреждения будет считаться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w:t>
      </w:r>
      <w:r>
        <w:br/>
      </w:r>
      <w:r>
        <w:rPr>
          <w:rFonts w:ascii="Times New Roman"/>
          <w:b w:val="false"/>
          <w:i w:val="false"/>
          <w:color w:val="000000"/>
          <w:sz w:val="28"/>
        </w:rPr>
        <w:t xml:space="preserve">
      Доход постоянного учреждения в целях применения настоящего пункта определяется </w:t>
      </w:r>
      <w:r>
        <w:rPr>
          <w:rFonts w:ascii="Times New Roman"/>
          <w:b w:val="false"/>
          <w:i w:val="false"/>
          <w:color w:val="ff00ff"/>
          <w:sz w:val="28"/>
        </w:rPr>
        <w:t>с учетом норм законодательства</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4. Если товары, произведенные постоянным учреждением юридического лица-нерезидента в Республике Казахстан, реализует другое структурное подразделение юридического лица-нерезидента, находящееся за пределами Республики Казахстан, доходом такого постоянного учреждения юридического лица-нерезидента признается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w:t>
      </w:r>
      <w:r>
        <w:br/>
      </w:r>
      <w:r>
        <w:rPr>
          <w:rFonts w:ascii="Times New Roman"/>
          <w:b w:val="false"/>
          <w:i w:val="false"/>
          <w:color w:val="000000"/>
          <w:sz w:val="28"/>
        </w:rPr>
        <w:t xml:space="preserve">
      Доход постоянного учреждения в целях применения настоящего пункта определяется </w:t>
      </w:r>
      <w:r>
        <w:rPr>
          <w:rFonts w:ascii="Times New Roman"/>
          <w:b w:val="false"/>
          <w:i w:val="false"/>
          <w:color w:val="ff00ff"/>
          <w:sz w:val="28"/>
        </w:rPr>
        <w:t>с учетом норм законодательства</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xml:space="preserve">
      </w:t>
      </w:r>
      <w:r>
        <w:rPr>
          <w:rFonts w:ascii="Times New Roman"/>
          <w:b w:val="false"/>
          <w:i w:val="false"/>
          <w:color w:val="ff00ff"/>
          <w:sz w:val="28"/>
        </w:rPr>
        <w:t>5.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а также расходов, направленных на получение доходов, определенных подпунктами 3) и 4) пункта 2 статьи 192 настоящего Кодекса.</w:t>
      </w:r>
      <w:r>
        <w:br/>
      </w:r>
      <w:r>
        <w:rPr>
          <w:rFonts w:ascii="Times New Roman"/>
          <w:b w:val="false"/>
          <w:i w:val="false"/>
          <w:color w:val="000000"/>
          <w:sz w:val="28"/>
        </w:rPr>
        <w:t>
      6. Юридическое лицо-нерезидент не имеет права относить на вычеты постоянному учреждению суммы, предъявленные постоянному учреждению в качестве:</w:t>
      </w:r>
      <w:r>
        <w:br/>
      </w:r>
      <w:r>
        <w:rPr>
          <w:rFonts w:ascii="Times New Roman"/>
          <w:b w:val="false"/>
          <w:i w:val="false"/>
          <w:color w:val="000000"/>
          <w:sz w:val="28"/>
        </w:rPr>
        <w:t>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w:t>
      </w:r>
      <w:r>
        <w:br/>
      </w:r>
      <w:r>
        <w:rPr>
          <w:rFonts w:ascii="Times New Roman"/>
          <w:b w:val="false"/>
          <w:i w:val="false"/>
          <w:color w:val="000000"/>
          <w:sz w:val="28"/>
        </w:rPr>
        <w:t>
      2) доходов за услуги, оказанные юридическим лицом-нерезидентом своему постоянному учреждению;</w:t>
      </w:r>
      <w:r>
        <w:br/>
      </w:r>
      <w:r>
        <w:rPr>
          <w:rFonts w:ascii="Times New Roman"/>
          <w:b w:val="false"/>
          <w:i w:val="false"/>
          <w:color w:val="000000"/>
          <w:sz w:val="28"/>
        </w:rPr>
        <w:t>
      3) вознаграждений по займам, предоставленным этим юридическим лицом-нерезидентом своему постоянному учреждению;</w:t>
      </w:r>
      <w:r>
        <w:br/>
      </w:r>
      <w:r>
        <w:rPr>
          <w:rFonts w:ascii="Times New Roman"/>
          <w:b w:val="false"/>
          <w:i w:val="false"/>
          <w:color w:val="000000"/>
          <w:sz w:val="28"/>
        </w:rPr>
        <w:t>
      4) расходов, не связанных с получением доходов от деятельности юридического лица-нерезидента через постоянное учреждение в Республике Казахстан;</w:t>
      </w:r>
      <w:r>
        <w:br/>
      </w:r>
      <w:r>
        <w:rPr>
          <w:rFonts w:ascii="Times New Roman"/>
          <w:b w:val="false"/>
          <w:i w:val="false"/>
          <w:color w:val="000000"/>
          <w:sz w:val="28"/>
        </w:rPr>
        <w:t>
      5) документально неподтвержденных расходов;</w:t>
      </w:r>
      <w:r>
        <w:br/>
      </w:r>
      <w:r>
        <w:rPr>
          <w:rFonts w:ascii="Times New Roman"/>
          <w:b w:val="false"/>
          <w:i w:val="false"/>
          <w:color w:val="000000"/>
          <w:sz w:val="28"/>
        </w:rPr>
        <w:t xml:space="preserve">
      </w:t>
      </w:r>
      <w:r>
        <w:rPr>
          <w:rFonts w:ascii="Times New Roman"/>
          <w:b w:val="false"/>
          <w:i w:val="false"/>
          <w:color w:val="ff00ff"/>
          <w:sz w:val="28"/>
        </w:rPr>
        <w:t>6) управленческих и общеадминистративных расходов юридического лица-нерезидента, определенных пунктом 2 статьи 208 настоящего Кодекса, не связанных с осуществлением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198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198 с изменениями в пункте 1; дополнением пункта 1-1, внесенными Законом Республики Казахстан от 19 января 2011 года № 395-IV (вводятся в действие с 01.01.2011).</w:t>
      </w:r>
      <w:r>
        <w:br/>
      </w:r>
      <w:r>
        <w:rPr>
          <w:rFonts w:ascii="Times New Roman"/>
          <w:b w:val="false"/>
          <w:i w:val="false"/>
          <w:color w:val="000000"/>
          <w:sz w:val="28"/>
        </w:rPr>
        <w:t>
</w:t>
      </w:r>
      <w:r>
        <w:rPr>
          <w:rFonts w:ascii="Times New Roman"/>
          <w:b w:val="false"/>
          <w:i/>
          <w:color w:val="ff00ff"/>
          <w:sz w:val="28"/>
        </w:rPr>
        <w:t>      Статья 198 с изменениями в пункте 2, внесенными 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Статья 198 с изменениями в пункте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198 с изложением в новой редакции подпункта 6) пункта 6,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198 с исключением пункта 1-1; изложением в новой редакции абзаца первого и дополнением частью второй пункта 2; изложением в новой редакции пункта 5, внесенными Законом Республики Казахстан от 21 июля 2015 года № 337-V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199. Порядок налогообложения чистого дохода</w:t>
      </w:r>
    </w:p>
    <w:p>
      <w:pPr>
        <w:spacing w:after="0"/>
        <w:ind w:left="0"/>
        <w:jc w:val="both"/>
      </w:pPr>
      <w:r>
        <w:rPr>
          <w:rFonts w:ascii="Times New Roman"/>
          <w:b w:val="false"/>
          <w:i w:val="false"/>
          <w:color w:val="000000"/>
          <w:sz w:val="28"/>
        </w:rPr>
        <w:t>      1. Чистый доход юридического лица-нерезидента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r>
        <w:br/>
      </w:r>
      <w:r>
        <w:rPr>
          <w:rFonts w:ascii="Times New Roman"/>
          <w:b w:val="false"/>
          <w:i w:val="false"/>
          <w:color w:val="000000"/>
          <w:sz w:val="28"/>
        </w:rPr>
        <w:t xml:space="preserve">
      </w:t>
      </w:r>
      <w:r>
        <w:rPr>
          <w:rFonts w:ascii="Times New Roman"/>
          <w:b w:val="false"/>
          <w:i w:val="false"/>
          <w:color w:val="ff00ff"/>
          <w:sz w:val="28"/>
        </w:rPr>
        <w:t>Чистый доход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налогооблагаемый доход, уменьшенный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w:t>
      </w:r>
      <w:r>
        <w:rPr>
          <w:rFonts w:ascii="Times New Roman"/>
          <w:b w:val="false"/>
          <w:i w:val="false"/>
          <w:color w:val="ff00ff"/>
          <w:sz w:val="28"/>
        </w:rPr>
        <w:t>      минус</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исчисленного путем произведения ставки, установленной пунктом 1 или пунктом 2 статьи 147 настоящего Кодекса, и налогооблагаемого дохода, уменьшенного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2. Исчисленная сумма корпоративного подоходного налога на чистый доход отражается в декларации по корпоративному подоходному налогу.</w:t>
      </w:r>
      <w:r>
        <w:br/>
      </w:r>
      <w:r>
        <w:rPr>
          <w:rFonts w:ascii="Times New Roman"/>
          <w:b w:val="false"/>
          <w:i w:val="false"/>
          <w:color w:val="000000"/>
          <w:sz w:val="28"/>
        </w:rPr>
        <w:t>
      3. Юридическое лицо-нерезидент обязано произвести уплату корпоративного подоходного налога на чистый доход от деятельности через постоянное учреждение в течение десяти календарных дней после срока, установленного для сдачи декларации по корпоративному подоходному налогу.</w:t>
      </w:r>
      <w:r>
        <w:br/>
      </w:r>
      <w:r>
        <w:rPr>
          <w:rFonts w:ascii="Times New Roman"/>
          <w:b w:val="false"/>
          <w:i w:val="false"/>
          <w:color w:val="000000"/>
          <w:sz w:val="28"/>
        </w:rPr>
        <w:t>
      </w:t>
      </w:r>
      <w:r>
        <w:rPr>
          <w:rFonts w:ascii="Times New Roman"/>
          <w:b w:val="false"/>
          <w:i/>
          <w:color w:val="ff00ff"/>
          <w:sz w:val="28"/>
        </w:rPr>
        <w:t>Статья 199 с изложением в новой редакции части второй пункта 1,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200. Порядок налогообложения доходов в отдельных</w:t>
      </w:r>
      <w:r>
        <w:br/>
      </w:r>
      <w:r>
        <w:rPr>
          <w:rFonts w:ascii="Times New Roman"/>
          <w:b w:val="false"/>
          <w:i w:val="false"/>
          <w:color w:val="000000"/>
          <w:sz w:val="28"/>
        </w:rPr>
        <w:t>
</w:t>
      </w:r>
      <w:r>
        <w:rPr>
          <w:rFonts w:ascii="Times New Roman"/>
          <w:b/>
          <w:i w:val="false"/>
          <w:color w:val="ff00ff"/>
          <w:sz w:val="28"/>
        </w:rPr>
        <w:t>                  случаях</w:t>
      </w:r>
    </w:p>
    <w:p>
      <w:pPr>
        <w:spacing w:after="0"/>
        <w:ind w:left="0"/>
        <w:jc w:val="both"/>
      </w:pPr>
      <w:r>
        <w:rPr>
          <w:rFonts w:ascii="Times New Roman"/>
          <w:b w:val="false"/>
          <w:i w:val="false"/>
          <w:color w:val="000000"/>
          <w:sz w:val="28"/>
        </w:rPr>
        <w:t>    </w:t>
      </w:r>
      <w:r>
        <w:rPr>
          <w:rFonts w:ascii="Times New Roman"/>
          <w:b w:val="false"/>
          <w:i w:val="false"/>
          <w:color w:val="ff00ff"/>
          <w:sz w:val="28"/>
        </w:rPr>
        <w:t>  1. В случае наличия у юридического лица-нерезидента на территории Республики Казахстан более одного постоянного учреждения нерезидент вправе уплачивать корпоративный подоходный налог совокупно по группе постоянных учреждений этого юридического лица-нерезидента через одно из его постоянных учреждений.</w:t>
      </w:r>
      <w:r>
        <w:br/>
      </w:r>
      <w:r>
        <w:rPr>
          <w:rFonts w:ascii="Times New Roman"/>
          <w:b w:val="false"/>
          <w:i w:val="false"/>
          <w:color w:val="000000"/>
          <w:sz w:val="28"/>
        </w:rPr>
        <w:t>
</w:t>
      </w:r>
      <w:r>
        <w:rPr>
          <w:rFonts w:ascii="Times New Roman"/>
          <w:b w:val="false"/>
          <w:i w:val="false"/>
          <w:color w:val="ff00ff"/>
          <w:sz w:val="28"/>
        </w:rPr>
        <w:t>      При этом юридическое лицо-нерезидент не позднее 31 декабря года, предшествующего отчетному налоговому периоду, должно в письменной форме уведомить:</w:t>
      </w:r>
      <w:r>
        <w:br/>
      </w:r>
      <w:r>
        <w:rPr>
          <w:rFonts w:ascii="Times New Roman"/>
          <w:b w:val="false"/>
          <w:i w:val="false"/>
          <w:color w:val="000000"/>
          <w:sz w:val="28"/>
        </w:rPr>
        <w:t>
</w:t>
      </w:r>
      <w:r>
        <w:rPr>
          <w:rFonts w:ascii="Times New Roman"/>
          <w:b w:val="false"/>
          <w:i w:val="false"/>
          <w:color w:val="ff00ff"/>
          <w:sz w:val="28"/>
        </w:rPr>
        <w:t>      1) уполномоченный орган о том, какое из постоянных учреждений будет производить исчисление и уплату корпоративного подоходного налога;</w:t>
      </w:r>
      <w:r>
        <w:br/>
      </w:r>
      <w:r>
        <w:rPr>
          <w:rFonts w:ascii="Times New Roman"/>
          <w:b w:val="false"/>
          <w:i w:val="false"/>
          <w:color w:val="000000"/>
          <w:sz w:val="28"/>
        </w:rPr>
        <w:t>
</w:t>
      </w:r>
      <w:r>
        <w:rPr>
          <w:rFonts w:ascii="Times New Roman"/>
          <w:b w:val="false"/>
          <w:i w:val="false"/>
          <w:color w:val="ff00ff"/>
          <w:sz w:val="28"/>
        </w:rPr>
        <w:t>      2) налоговые органы по месту нахождения постоянных учреждений о том, что выбранное постоянное учреждение будет производить уплату налога в бюджет по всем его постоянным учреждениям.</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подлежащая уплате в бюджет, в таком случае исчисляется из совокупности налогооблагаемых доходов постоянных учреждений юридического лица-нерезидента,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При этом выбранное постоянное учреждение по месту нахождения должно представлять общую декларацию по корпоративному подоходному налогу по всей группе таких постоянных учреждений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xml:space="preserve">      2. Налоговый агент, осуществляющий выплату доходов, указанных в </w:t>
      </w:r>
      <w:r>
        <w:rPr>
          <w:rFonts w:ascii="Times New Roman"/>
          <w:b w:val="false"/>
          <w:i/>
          <w:color w:val="ff00ff"/>
          <w:sz w:val="28"/>
        </w:rPr>
        <w:t xml:space="preserve">подпункте 2) пункта 1 статьи 192, </w:t>
      </w:r>
      <w:r>
        <w:rPr>
          <w:rFonts w:ascii="Times New Roman"/>
          <w:b w:val="false"/>
          <w:i w:val="false"/>
          <w:color w:val="ff00ff"/>
          <w:sz w:val="28"/>
        </w:rPr>
        <w:t xml:space="preserve">подпункте 4) пункта 2 и пункте 3 статьи 198 настоящего Кодекса, производит исчисление, удержание и перечисление </w:t>
      </w:r>
      <w:r>
        <w:rPr>
          <w:rFonts w:ascii="Times New Roman"/>
          <w:b w:val="false"/>
          <w:i/>
          <w:color w:val="ff00ff"/>
          <w:sz w:val="28"/>
        </w:rPr>
        <w:t xml:space="preserve">корпоративного </w:t>
      </w:r>
      <w:r>
        <w:rPr>
          <w:rFonts w:ascii="Times New Roman"/>
          <w:b w:val="false"/>
          <w:i w:val="false"/>
          <w:color w:val="ff00ff"/>
          <w:sz w:val="28"/>
        </w:rPr>
        <w:t>подоходного налога с указанных доходов без осуществления вычетов по ставке, установленной подпунктом 1) статьи 194 настоящего Кодекса, при наличии одновременно следующих условий:</w:t>
      </w:r>
      <w:r>
        <w:br/>
      </w:r>
      <w:r>
        <w:rPr>
          <w:rFonts w:ascii="Times New Roman"/>
          <w:b w:val="false"/>
          <w:i w:val="false"/>
          <w:color w:val="000000"/>
          <w:sz w:val="28"/>
        </w:rPr>
        <w:t>
</w:t>
      </w:r>
      <w:r>
        <w:rPr>
          <w:rFonts w:ascii="Times New Roman"/>
          <w:b w:val="false"/>
          <w:i w:val="false"/>
          <w:color w:val="ff00ff"/>
          <w:sz w:val="28"/>
        </w:rPr>
        <w:t>      1) отсутствие контракта, заключенного с филиалом, представительством юридического лица-нерезидента, юридическим лицом-нерезидентом, осуществляющим деятельность в Республике Казахстан через постоянное учреждение без открытия филиала, представительства;</w:t>
      </w:r>
      <w:r>
        <w:br/>
      </w:r>
      <w:r>
        <w:rPr>
          <w:rFonts w:ascii="Times New Roman"/>
          <w:b w:val="false"/>
          <w:i w:val="false"/>
          <w:color w:val="000000"/>
          <w:sz w:val="28"/>
        </w:rPr>
        <w:t>
</w:t>
      </w:r>
      <w:r>
        <w:rPr>
          <w:rFonts w:ascii="Times New Roman"/>
          <w:b w:val="false"/>
          <w:i w:val="false"/>
          <w:color w:val="ff00ff"/>
          <w:sz w:val="28"/>
        </w:rPr>
        <w:t>      2) отсутствие счета-фактуры по реализованным товарам, работам, услугам, выписанного филиалом, представительством, постоянным учреждением юридического лица-нерезидента без открытия филиала, представительства.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Корпоративный подоходный</w:t>
      </w:r>
      <w:r>
        <w:rPr>
          <w:rFonts w:ascii="Times New Roman"/>
          <w:b w:val="false"/>
          <w:i w:val="false"/>
          <w:color w:val="ff00ff"/>
          <w:sz w:val="28"/>
        </w:rPr>
        <w:t xml:space="preserve">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При этом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статьями 198 и 199 настоящего Кодекса, начиная с даты образования постоянного учреждения, и представляет декларацию по корпоративному подоходному налогу в налоговый орган по месту нахождения постоянного учреждения с включением указанных доходов.</w:t>
      </w:r>
      <w:r>
        <w:br/>
      </w:r>
      <w:r>
        <w:rPr>
          <w:rFonts w:ascii="Times New Roman"/>
          <w:b w:val="false"/>
          <w:i w:val="false"/>
          <w:color w:val="000000"/>
          <w:sz w:val="28"/>
        </w:rPr>
        <w:t>
</w:t>
      </w:r>
      <w:r>
        <w:rPr>
          <w:rFonts w:ascii="Times New Roman"/>
          <w:b w:val="false"/>
          <w:i w:val="false"/>
          <w:color w:val="ff00ff"/>
          <w:sz w:val="28"/>
        </w:rPr>
        <w:t>      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лица-нерезидента в соответствии с настоящим пунктом.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w:t>
      </w:r>
      <w:r>
        <w:rPr>
          <w:rFonts w:ascii="Times New Roman"/>
          <w:b w:val="false"/>
          <w:i w:val="false"/>
          <w:color w:val="ff00ff"/>
          <w:sz w:val="28"/>
        </w:rPr>
        <w:t>      Положительная разница между суммой корпоративного подоходного налога, удержанного у источника выплаты с доходов юридического лица-нерезидента в соответствии с настоящим пунктом,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br/>
      </w:r>
      <w:r>
        <w:rPr>
          <w:rFonts w:ascii="Times New Roman"/>
          <w:b w:val="false"/>
          <w:i w:val="false"/>
          <w:color w:val="000000"/>
          <w:sz w:val="28"/>
        </w:rPr>
        <w:t>
</w:t>
      </w:r>
      <w:r>
        <w:rPr>
          <w:rFonts w:ascii="Times New Roman"/>
          <w:b w:val="false"/>
          <w:i w:val="false"/>
          <w:color w:val="ff00ff"/>
          <w:sz w:val="28"/>
        </w:rPr>
        <w:t>     3. Доходы юридического лица-нерезидента, не зарегистрированного в налоговых органах в качестве налогоплательщика в нарушение требований статьи 562 настоящего Кодекса, получаемые от деятельности в Республике Казахстан через постоянное учреждение, подлежат обложению корпоративным подоходным налогом у источника выплаты без осуществления вычетов по ставке, установленной подпунктом 1) статьи 194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r>
        <w:br/>
      </w:r>
      <w:r>
        <w:rPr>
          <w:rFonts w:ascii="Times New Roman"/>
          <w:b w:val="false"/>
          <w:i w:val="false"/>
          <w:color w:val="000000"/>
          <w:sz w:val="28"/>
        </w:rPr>
        <w:t>
</w:t>
      </w:r>
      <w:r>
        <w:rPr>
          <w:rFonts w:ascii="Times New Roman"/>
          <w:b w:val="false"/>
          <w:i w:val="false"/>
          <w:color w:val="ff00ff"/>
          <w:sz w:val="28"/>
        </w:rPr>
        <w:t>      При этом сумма корпоративного подоходного налога, исчисленного таким юридическим лицом-нерезидентом за период с даты образования постоянного учреждения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r>
        <w:br/>
      </w:r>
      <w:r>
        <w:rPr>
          <w:rFonts w:ascii="Times New Roman"/>
          <w:b w:val="false"/>
          <w:i w:val="false"/>
          <w:color w:val="000000"/>
          <w:sz w:val="28"/>
        </w:rPr>
        <w:t>
</w:t>
      </w:r>
      <w:r>
        <w:rPr>
          <w:rFonts w:ascii="Times New Roman"/>
          <w:b w:val="false"/>
          <w:i w:val="false"/>
          <w:color w:val="ff00ff"/>
          <w:sz w:val="28"/>
        </w:rPr>
        <w:t>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w:t>
      </w:r>
      <w:r>
        <w:rPr>
          <w:rFonts w:ascii="Times New Roman"/>
          <w:b w:val="false"/>
          <w:i/>
          <w:color w:val="ff00ff"/>
          <w:sz w:val="28"/>
        </w:rPr>
        <w:t>      Статья 200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200 с изменениями в пункте 2 и дополнением пунктом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200 с изложением в новой редакции части второй пункта 3,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25. ПОРЯДОК НАЛОГООБЛОЖЕНИЯ ДОХОДОВ</w:t>
      </w:r>
      <w:r>
        <w:br/>
      </w:r>
      <w:r>
        <w:rPr>
          <w:rFonts w:ascii="Times New Roman"/>
          <w:b w:val="false"/>
          <w:i w:val="false"/>
          <w:color w:val="000000"/>
          <w:sz w:val="28"/>
        </w:rPr>
        <w:t>
</w:t>
      </w:r>
      <w:r>
        <w:rPr>
          <w:rFonts w:ascii="Times New Roman"/>
          <w:b/>
          <w:i w:val="false"/>
          <w:color w:val="000080"/>
          <w:sz w:val="28"/>
        </w:rPr>
        <w:t>      ФИЗИЧЕСКИХ ЛИЦ-НЕРЕЗИДЕНТОВ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200-1. Доходы физического лица-нерезидента, не</w:t>
      </w:r>
      <w:r>
        <w:br/>
      </w:r>
      <w:r>
        <w:rPr>
          <w:rFonts w:ascii="Times New Roman"/>
          <w:b w:val="false"/>
          <w:i w:val="false"/>
          <w:color w:val="000000"/>
          <w:sz w:val="28"/>
        </w:rPr>
        <w:t>
</w:t>
      </w:r>
      <w:r>
        <w:rPr>
          <w:rFonts w:ascii="Times New Roman"/>
          <w:b/>
          <w:i w:val="false"/>
          <w:color w:val="ff00ff"/>
          <w:sz w:val="28"/>
        </w:rPr>
        <w:t>                            подлежащие налогообложению</w:t>
      </w:r>
    </w:p>
    <w:p>
      <w:pPr>
        <w:spacing w:after="0"/>
        <w:ind w:left="0"/>
        <w:jc w:val="both"/>
      </w:pPr>
      <w:r>
        <w:rPr>
          <w:rFonts w:ascii="Times New Roman"/>
          <w:b w:val="false"/>
          <w:i w:val="false"/>
          <w:color w:val="ff00ff"/>
          <w:sz w:val="28"/>
        </w:rPr>
        <w:t>      1. Налогообложению не подлежат следующие доходы физического лица-нерезидента:</w:t>
      </w:r>
      <w:r>
        <w:br/>
      </w:r>
      <w:r>
        <w:rPr>
          <w:rFonts w:ascii="Times New Roman"/>
          <w:b w:val="false"/>
          <w:i w:val="false"/>
          <w:color w:val="000000"/>
          <w:sz w:val="28"/>
        </w:rPr>
        <w:t>
</w:t>
      </w:r>
      <w:r>
        <w:rPr>
          <w:rFonts w:ascii="Times New Roman"/>
          <w:b w:val="false"/>
          <w:i w:val="false"/>
          <w:color w:val="ff00ff"/>
          <w:sz w:val="28"/>
        </w:rPr>
        <w:t>      1) вознаграждения, выплачиваемые физическим лицам-нерезидентам по их вкладам в банках и организациях, осуществляющих отдельные виды банковских операций на основании лицензии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ff"/>
          <w:sz w:val="28"/>
        </w:rPr>
        <w:t>      2)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контрактом по данной внешнеторговой деятельности;</w:t>
      </w:r>
      <w:r>
        <w:br/>
      </w:r>
      <w:r>
        <w:rPr>
          <w:rFonts w:ascii="Times New Roman"/>
          <w:b w:val="false"/>
          <w:i w:val="false"/>
          <w:color w:val="000000"/>
          <w:sz w:val="28"/>
        </w:rPr>
        <w:t>
</w:t>
      </w:r>
      <w:r>
        <w:rPr>
          <w:rFonts w:ascii="Times New Roman"/>
          <w:b w:val="false"/>
          <w:i w:val="false"/>
          <w:color w:val="ff00ff"/>
          <w:sz w:val="28"/>
        </w:rPr>
        <w:t>      3) суммы накопленных (начисленных) вознаграждений по долговым ценным бумагам при их покупке, оплаченные покупателями-резидентами;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w:t>
      </w:r>
      <w:r>
        <w:rPr>
          <w:rFonts w:ascii="Times New Roman"/>
          <w:b w:val="false"/>
          <w:i/>
          <w:color w:val="ff00ff"/>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w:t>
      </w:r>
      <w:r>
        <w:rPr>
          <w:rFonts w:ascii="Times New Roman"/>
          <w:b w:val="false"/>
          <w:i/>
          <w:color w:val="ff00ff"/>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w:t>
      </w:r>
      <w:r>
        <w:rPr>
          <w:rFonts w:ascii="Times New Roman"/>
          <w:b w:val="false"/>
          <w:i/>
          <w:color w:val="ff00ff"/>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w:t>
      </w:r>
      <w:r>
        <w:rPr>
          <w:rFonts w:ascii="Times New Roman"/>
          <w:b w:val="false"/>
          <w:i/>
          <w:color w:val="ff00ff"/>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w:t>
      </w:r>
      <w:r>
        <w:rPr>
          <w:rFonts w:ascii="Times New Roman"/>
          <w:b w:val="false"/>
          <w:i/>
          <w:color w:val="ff00ff"/>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w:t>
      </w:r>
      <w:r>
        <w:rPr>
          <w:rFonts w:ascii="Times New Roman"/>
          <w:b w:val="false"/>
          <w:i/>
          <w:color w:val="ff00ff"/>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ff00ff"/>
          <w:sz w:val="28"/>
        </w:rPr>
        <w:t xml:space="preserve">      5) доходы по паям открытых паевых инвестиционных фондов при их выкупе управляющей компанией данного фонда; </w:t>
      </w:r>
      <w:r>
        <w:br/>
      </w:r>
      <w:r>
        <w:rPr>
          <w:rFonts w:ascii="Times New Roman"/>
          <w:b w:val="false"/>
          <w:i w:val="false"/>
          <w:color w:val="000000"/>
          <w:sz w:val="28"/>
        </w:rPr>
        <w:t>
</w:t>
      </w:r>
      <w:r>
        <w:rPr>
          <w:rFonts w:ascii="Times New Roman"/>
          <w:b w:val="false"/>
          <w:i w:val="false"/>
          <w:color w:val="ff00ff"/>
          <w:sz w:val="28"/>
        </w:rPr>
        <w:t>      6)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7)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упономоченным органом, если иное не установлено подпунктом 9) настоящего пункта,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color w:val="ff00ff"/>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color w:val="ff00ff"/>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ff00ff"/>
          <w:sz w:val="28"/>
        </w:rPr>
        <w:t>      9)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ff00ff"/>
          <w:sz w:val="28"/>
        </w:rPr>
        <w:t>      10) доходы от выполнения работ, оказания услуг за пределами Республики Казахстан, за исключением доходов, указанных в подпунктах 3) и 4) пункта 1 статьи 192 настоящего Кодекса;</w:t>
      </w:r>
      <w:r>
        <w:br/>
      </w:r>
      <w:r>
        <w:rPr>
          <w:rFonts w:ascii="Times New Roman"/>
          <w:b w:val="false"/>
          <w:i w:val="false"/>
          <w:color w:val="000000"/>
          <w:sz w:val="28"/>
        </w:rPr>
        <w:t>
</w:t>
      </w:r>
      <w:r>
        <w:rPr>
          <w:rFonts w:ascii="Times New Roman"/>
          <w:b w:val="false"/>
          <w:i w:val="false"/>
          <w:color w:val="ff00ff"/>
          <w:sz w:val="28"/>
        </w:rPr>
        <w:t>      11)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ff00ff"/>
          <w:sz w:val="28"/>
        </w:rPr>
        <w:t>      12)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13)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w:t>
      </w:r>
      <w:r>
        <w:br/>
      </w:r>
      <w:r>
        <w:rPr>
          <w:rFonts w:ascii="Times New Roman"/>
          <w:b w:val="false"/>
          <w:i w:val="false"/>
          <w:color w:val="000000"/>
          <w:sz w:val="28"/>
        </w:rPr>
        <w:t>
</w:t>
      </w:r>
      <w:r>
        <w:rPr>
          <w:rFonts w:ascii="Times New Roman"/>
          <w:b w:val="false"/>
          <w:i/>
          <w:color w:val="ff00ff"/>
          <w:sz w:val="28"/>
        </w:rPr>
        <w:t>      являющимся работником такой автономной организации образования;</w:t>
      </w:r>
      <w:r>
        <w:br/>
      </w:r>
      <w:r>
        <w:rPr>
          <w:rFonts w:ascii="Times New Roman"/>
          <w:b w:val="false"/>
          <w:i w:val="false"/>
          <w:color w:val="000000"/>
          <w:sz w:val="28"/>
        </w:rPr>
        <w:t>
</w:t>
      </w:r>
      <w:r>
        <w:rPr>
          <w:rFonts w:ascii="Times New Roman"/>
          <w:b w:val="false"/>
          <w:i/>
          <w:color w:val="ff00ff"/>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w:t>
      </w:r>
      <w:r>
        <w:rPr>
          <w:rFonts w:ascii="Times New Roman"/>
          <w:b w:val="false"/>
          <w:i/>
          <w:color w:val="ff00ff"/>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13-1) сумма задолженности по кредиту (займу), по которому прощение долга произведено в порядке, установленном подпунктом 11) пункта 2 статьи 90 настоящего Кодекса, включая задолженность по вознаграждению по таким кредитам;</w:t>
      </w:r>
      <w:r>
        <w:br/>
      </w:r>
      <w:r>
        <w:rPr>
          <w:rFonts w:ascii="Times New Roman"/>
          <w:b w:val="false"/>
          <w:i w:val="false"/>
          <w:color w:val="000000"/>
          <w:sz w:val="28"/>
        </w:rPr>
        <w:t>
</w:t>
      </w:r>
      <w:r>
        <w:rPr>
          <w:rFonts w:ascii="Times New Roman"/>
          <w:b w:val="false"/>
          <w:i/>
          <w:color w:val="ff00ff"/>
          <w:sz w:val="28"/>
        </w:rPr>
        <w:t>      14) сумма задолженности по кредиту (займу), по которому прощение долга произведено в порядке и на условиях, установленных пунктом 2-1 статьи 90 настоящего Кодекса, включая задолженность по вознаграждению по таким кредитам, начисленному по 31 декабря 2012 года включительно.</w:t>
      </w:r>
      <w:r>
        <w:br/>
      </w:r>
      <w:r>
        <w:rPr>
          <w:rFonts w:ascii="Times New Roman"/>
          <w:b w:val="false"/>
          <w:i w:val="false"/>
          <w:color w:val="000000"/>
          <w:sz w:val="28"/>
        </w:rPr>
        <w:t>
</w:t>
      </w:r>
      <w:r>
        <w:rPr>
          <w:rFonts w:ascii="Times New Roman"/>
          <w:b w:val="false"/>
          <w:i/>
          <w:color w:val="ff00ff"/>
          <w:sz w:val="28"/>
        </w:rPr>
        <w:t>      Глава 25 дополнена статьей 200-1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200-1 с изложением в новой редакции абзаца первого и четвертого части первой, дополнением частью четвертой подпункта 4) пункта 1; изложением в новой редакции абзаца первого и четвертого, дополнением частью второй подпункта 8) пункта 1; изложением в новой редакции подпункта 13)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200-1 с дополнением подпунктом 14) пункта 1, внесенным Законом Республики Казахстан от 2 июля 2014 года № 225-V ЗРК (вводится в действие с 01.01.2014 и действует до 01.01.2020).</w:t>
      </w:r>
      <w:r>
        <w:br/>
      </w:r>
      <w:r>
        <w:rPr>
          <w:rFonts w:ascii="Times New Roman"/>
          <w:b w:val="false"/>
          <w:i w:val="false"/>
          <w:color w:val="000000"/>
          <w:sz w:val="28"/>
        </w:rPr>
        <w:t>
</w:t>
      </w:r>
      <w:r>
        <w:rPr>
          <w:rFonts w:ascii="Times New Roman"/>
          <w:b w:val="false"/>
          <w:i/>
          <w:color w:val="ff00ff"/>
          <w:sz w:val="28"/>
        </w:rPr>
        <w:t>      Статья 200-1 с изложением в новой редакции подпункта 4) и подпункта 8) пункта 1,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200-1 с дополнением частью пятой подпункта 4)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200-1 с изложением в новой редакции подпункта 14) пункта 1, внесенным Законом Республики Казахстан от 27 апреля 2015 года № 311-V ЗРК (вводится в действие с 01.01.2015 и действует до 01.01.2020).</w:t>
      </w:r>
      <w:r>
        <w:br/>
      </w:r>
      <w:r>
        <w:rPr>
          <w:rFonts w:ascii="Times New Roman"/>
          <w:b w:val="false"/>
          <w:i w:val="false"/>
          <w:color w:val="000000"/>
          <w:sz w:val="28"/>
        </w:rPr>
        <w:t>
</w:t>
      </w:r>
      <w:r>
        <w:rPr>
          <w:rFonts w:ascii="Times New Roman"/>
          <w:b w:val="false"/>
          <w:i/>
          <w:color w:val="ff00ff"/>
          <w:sz w:val="28"/>
        </w:rPr>
        <w:t>      Статья 200-1 с дополнением подпунктом 13-1) пункта 1, внесенным Законом Республики Казахстан от 27 февраля 2017 года № 49-VI ЗРК (вводится в действие с 12.03.2017 и действует до 01.01.2020).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201. Порядок исчисления, удержания и перечисления</w:t>
      </w:r>
      <w:r>
        <w:br/>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ff00ff"/>
          <w:sz w:val="28"/>
        </w:rPr>
        <w:t xml:space="preserve">индивидуального </w:t>
      </w:r>
      <w:r>
        <w:rPr>
          <w:rFonts w:ascii="Times New Roman"/>
          <w:b/>
          <w:i w:val="false"/>
          <w:color w:val="000080"/>
          <w:sz w:val="28"/>
        </w:rPr>
        <w:t>подоходного налога у</w:t>
      </w:r>
      <w:r>
        <w:br/>
      </w:r>
      <w:r>
        <w:rPr>
          <w:rFonts w:ascii="Times New Roman"/>
          <w:b w:val="false"/>
          <w:i w:val="false"/>
          <w:color w:val="000000"/>
          <w:sz w:val="28"/>
        </w:rPr>
        <w:t>
</w:t>
      </w:r>
      <w:r>
        <w:rPr>
          <w:rFonts w:ascii="Times New Roman"/>
          <w:b/>
          <w:i w:val="false"/>
          <w:color w:val="000080"/>
          <w:sz w:val="28"/>
        </w:rPr>
        <w:t>                  источника</w:t>
      </w:r>
      <w:r>
        <w:rPr>
          <w:rFonts w:ascii="Times New Roman"/>
          <w:b w:val="false"/>
          <w:i w:val="false"/>
          <w:color w:val="000000"/>
          <w:sz w:val="28"/>
        </w:rPr>
        <w:t> </w:t>
      </w:r>
      <w:r>
        <w:rPr>
          <w:rFonts w:ascii="Times New Roman"/>
          <w:b/>
          <w:i w:val="false"/>
          <w:color w:val="000080"/>
          <w:sz w:val="28"/>
        </w:rPr>
        <w:t>выплаты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Доходы физического лица-нерезидента, определенные пунктом 1 статьи 192 настоящего Кодекса, облагаются индивидуальным подоходным налогом у источника выплаты по ставкам, указанным в статье 194 настоящего Кодекса, без осуществления налоговых вычетов,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Исчисление и удержание индивидуального подоходного налога по доходам, облагаемым у источника выплаты, производятся налоговым агентом не позднее дня выплаты доходов физическому лицу-нерезиденту.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r>
        <w:br/>
      </w:r>
      <w:r>
        <w:rPr>
          <w:rFonts w:ascii="Times New Roman"/>
          <w:b w:val="false"/>
          <w:i w:val="false"/>
          <w:color w:val="000000"/>
          <w:sz w:val="28"/>
        </w:rPr>
        <w:t>
</w:t>
      </w:r>
      <w:r>
        <w:rPr>
          <w:rFonts w:ascii="Times New Roman"/>
          <w:b w:val="false"/>
          <w:i w:val="false"/>
          <w:color w:val="ff00ff"/>
          <w:sz w:val="28"/>
        </w:rPr>
        <w:t>      Перечисление индивидуального подоходного налога с доходов физического лица-нерезидента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r>
        <w:br/>
      </w:r>
      <w:r>
        <w:rPr>
          <w:rFonts w:ascii="Times New Roman"/>
          <w:b w:val="false"/>
          <w:i w:val="false"/>
          <w:color w:val="000000"/>
          <w:sz w:val="28"/>
        </w:rPr>
        <w:t>
</w:t>
      </w:r>
      <w:r>
        <w:rPr>
          <w:rFonts w:ascii="Times New Roman"/>
          <w:b w:val="false"/>
          <w:i w:val="false"/>
          <w:color w:val="ff00ff"/>
          <w:sz w:val="28"/>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r>
        <w:br/>
      </w:r>
      <w:r>
        <w:rPr>
          <w:rFonts w:ascii="Times New Roman"/>
          <w:b w:val="false"/>
          <w:i w:val="false"/>
          <w:color w:val="000000"/>
          <w:sz w:val="28"/>
        </w:rPr>
        <w:t xml:space="preserve">
      2. Несмотря на положения настоящей статьи, исчисление, удержание и перечисление </w:t>
      </w:r>
      <w:r>
        <w:rPr>
          <w:rFonts w:ascii="Times New Roman"/>
          <w:b w:val="false"/>
          <w:i w:val="false"/>
          <w:color w:val="ff00ff"/>
          <w:sz w:val="28"/>
        </w:rPr>
        <w:t xml:space="preserve">индивидуального </w:t>
      </w:r>
      <w:r>
        <w:rPr>
          <w:rFonts w:ascii="Times New Roman"/>
          <w:b w:val="false"/>
          <w:i w:val="false"/>
          <w:color w:val="000000"/>
          <w:sz w:val="28"/>
        </w:rPr>
        <w:t xml:space="preserve">подоходного налога у источника выплаты в бюджет с доходов физического лица-нерезидента, указанных в пункте 1 статьи 197 настоящего Кодекса, за исключением доходов, указанных в подпунктах 9), 10) пункта </w:t>
      </w:r>
      <w:r>
        <w:rPr>
          <w:rFonts w:ascii="Times New Roman"/>
          <w:b w:val="false"/>
          <w:i w:val="false"/>
          <w:color w:val="ff00ff"/>
          <w:sz w:val="28"/>
        </w:rPr>
        <w:t>1 статьи 200-1 настоящего Кодекса</w:t>
      </w:r>
      <w:r>
        <w:rPr>
          <w:rFonts w:ascii="Times New Roman"/>
          <w:b w:val="false"/>
          <w:i w:val="false"/>
          <w:color w:val="000000"/>
          <w:sz w:val="28"/>
        </w:rPr>
        <w:t>, производятся в соответствии со статьей 197 настоящего Кодекса.</w:t>
      </w:r>
      <w:r>
        <w:br/>
      </w:r>
      <w:r>
        <w:rPr>
          <w:rFonts w:ascii="Times New Roman"/>
          <w:b w:val="false"/>
          <w:i w:val="false"/>
          <w:color w:val="000000"/>
          <w:sz w:val="28"/>
        </w:rPr>
        <w:t xml:space="preserve">
      </w:t>
      </w:r>
      <w:r>
        <w:rPr>
          <w:rFonts w:ascii="Times New Roman"/>
          <w:b w:val="false"/>
          <w:i w:val="false"/>
          <w:color w:val="ff00ff"/>
          <w:sz w:val="28"/>
        </w:rPr>
        <w:t>3.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облагаемых у источника выплаты, определенных подпунктами 18), 19), 20), 21) и 22) пункта 1 статьи 192 настоящего Кодекса, включая доходы, определенные пунктом 2 статьи 163 настоящего Кодекса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w:t>
      </w:r>
      <w:r>
        <w:rPr>
          <w:rFonts w:ascii="Times New Roman"/>
          <w:b w:val="false"/>
          <w:i w:val="false"/>
          <w:color w:val="ff00ff"/>
          <w:sz w:val="28"/>
        </w:rPr>
        <w:t>      Индивидуальный подоходный налог у источника выплаты удерживается налоговым агентом не позднее дня выплаты дохода физическому лицу-нерезиденту, за исключением случая, указанного в пункте 5 настоящей статьи.</w:t>
      </w:r>
      <w:r>
        <w:br/>
      </w:r>
      <w:r>
        <w:rPr>
          <w:rFonts w:ascii="Times New Roman"/>
          <w:b w:val="false"/>
          <w:i w:val="false"/>
          <w:color w:val="000000"/>
          <w:sz w:val="28"/>
        </w:rPr>
        <w:t>
</w:t>
      </w:r>
      <w:r>
        <w:rPr>
          <w:rFonts w:ascii="Times New Roman"/>
          <w:b w:val="false"/>
          <w:i w:val="false"/>
          <w:color w:val="ff00ff"/>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w:t>
      </w:r>
      <w:r>
        <w:rPr>
          <w:rFonts w:ascii="Times New Roman"/>
          <w:b w:val="false"/>
          <w:i w:val="false"/>
          <w:color w:val="ff00ff"/>
          <w:sz w:val="28"/>
        </w:rPr>
        <w:t>      4.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r>
        <w:br/>
      </w:r>
      <w:r>
        <w:rPr>
          <w:rFonts w:ascii="Times New Roman"/>
          <w:b w:val="false"/>
          <w:i w:val="false"/>
          <w:color w:val="000000"/>
          <w:sz w:val="28"/>
        </w:rPr>
        <w:t>
</w:t>
      </w:r>
      <w:r>
        <w:rPr>
          <w:rFonts w:ascii="Times New Roman"/>
          <w:b w:val="false"/>
          <w:i w:val="false"/>
          <w:color w:val="ff00ff"/>
          <w:sz w:val="28"/>
        </w:rPr>
        <w:t>      5.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пункта 7 статьи 191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r>
        <w:br/>
      </w:r>
      <w:r>
        <w:rPr>
          <w:rFonts w:ascii="Times New Roman"/>
          <w:b w:val="false"/>
          <w:i w:val="false"/>
          <w:color w:val="000000"/>
          <w:sz w:val="28"/>
        </w:rPr>
        <w:t>
</w:t>
      </w:r>
      <w:r>
        <w:rPr>
          <w:rFonts w:ascii="Times New Roman"/>
          <w:b w:val="false"/>
          <w:i w:val="false"/>
          <w:color w:val="ff00ff"/>
          <w:sz w:val="28"/>
        </w:rPr>
        <w:t>      При этом объектом обложения индивидуальным подоходным налогом являются доходы физических лиц-нерезидентов, в том числе иная материальная выгода, получаемая таким персоналом в связи с деятельностью в Республике Казахстан.</w:t>
      </w:r>
      <w:r>
        <w:br/>
      </w:r>
      <w:r>
        <w:rPr>
          <w:rFonts w:ascii="Times New Roman"/>
          <w:b w:val="false"/>
          <w:i w:val="false"/>
          <w:color w:val="000000"/>
          <w:sz w:val="28"/>
        </w:rPr>
        <w:t>
</w:t>
      </w:r>
      <w:r>
        <w:rPr>
          <w:rFonts w:ascii="Times New Roman"/>
          <w:b w:val="false"/>
          <w:i w:val="false"/>
          <w:color w:val="ff00ff"/>
          <w:sz w:val="28"/>
        </w:rPr>
        <w:t>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7 статьи 191 настоящего Кодекса.</w:t>
      </w:r>
      <w:r>
        <w:br/>
      </w:r>
      <w:r>
        <w:rPr>
          <w:rFonts w:ascii="Times New Roman"/>
          <w:b w:val="false"/>
          <w:i w:val="false"/>
          <w:color w:val="000000"/>
          <w:sz w:val="28"/>
        </w:rPr>
        <w:t>
</w:t>
      </w:r>
      <w:r>
        <w:rPr>
          <w:rFonts w:ascii="Times New Roman"/>
          <w:b w:val="false"/>
          <w:i w:val="false"/>
          <w:color w:val="ff00ff"/>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r>
        <w:br/>
      </w:r>
      <w:r>
        <w:rPr>
          <w:rFonts w:ascii="Times New Roman"/>
          <w:b w:val="false"/>
          <w:i w:val="false"/>
          <w:color w:val="000000"/>
          <w:sz w:val="28"/>
        </w:rPr>
        <w:t>
</w:t>
      </w:r>
      <w:r>
        <w:rPr>
          <w:rFonts w:ascii="Times New Roman"/>
          <w:b w:val="false"/>
          <w:i w:val="false"/>
          <w:color w:val="ff00ff"/>
          <w:sz w:val="28"/>
        </w:rPr>
        <w:t>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иностранного персонала, определенных в соответствии с настоящим пунктом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w:t>
      </w:r>
      <w:r>
        <w:rPr>
          <w:rFonts w:ascii="Times New Roman"/>
          <w:b w:val="false"/>
          <w:i w:val="false"/>
          <w:color w:val="ff00ff"/>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xml:space="preserve">
      6. Обязанность и ответственность по исчислению, удержанию и перечислению </w:t>
      </w:r>
      <w:r>
        <w:rPr>
          <w:rFonts w:ascii="Times New Roman"/>
          <w:b w:val="false"/>
          <w:i w:val="false"/>
          <w:color w:val="ff00ff"/>
          <w:sz w:val="28"/>
        </w:rPr>
        <w:t xml:space="preserve">индивидуального </w:t>
      </w:r>
      <w:r>
        <w:rPr>
          <w:rFonts w:ascii="Times New Roman"/>
          <w:b w:val="false"/>
          <w:i w:val="false"/>
          <w:color w:val="000000"/>
          <w:sz w:val="28"/>
        </w:rPr>
        <w:t>подоходного налога у источника выплаты в бюджет возлагаются на следующих лиц, выплачивающих доход нерезиденту и признанных налоговыми агентами:</w:t>
      </w:r>
      <w:r>
        <w:br/>
      </w:r>
      <w:r>
        <w:rPr>
          <w:rFonts w:ascii="Times New Roman"/>
          <w:b w:val="false"/>
          <w:i w:val="false"/>
          <w:color w:val="000000"/>
          <w:sz w:val="28"/>
        </w:rPr>
        <w:t>
      1) индивидуального предпринимателя;</w:t>
      </w:r>
      <w:r>
        <w:br/>
      </w:r>
      <w:r>
        <w:rPr>
          <w:rFonts w:ascii="Times New Roman"/>
          <w:b w:val="false"/>
          <w:i w:val="false"/>
          <w:color w:val="000000"/>
          <w:sz w:val="28"/>
        </w:rPr>
        <w:t xml:space="preserve">
      2) юридическое лицо-нерезидента, осуществляющего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w:t>
      </w:r>
      <w:r>
        <w:rPr>
          <w:rFonts w:ascii="Times New Roman"/>
          <w:b w:val="false"/>
          <w:i w:val="false"/>
          <w:color w:val="ff00ff"/>
          <w:sz w:val="28"/>
        </w:rPr>
        <w:t>4</w:t>
      </w:r>
      <w:r>
        <w:rPr>
          <w:rFonts w:ascii="Times New Roman"/>
          <w:b w:val="false"/>
          <w:i w:val="false"/>
          <w:color w:val="000000"/>
          <w:sz w:val="28"/>
        </w:rPr>
        <w:t xml:space="preserve"> статьи 191 настоящего Кодекса;</w:t>
      </w:r>
      <w:r>
        <w:br/>
      </w:r>
      <w:r>
        <w:rPr>
          <w:rFonts w:ascii="Times New Roman"/>
          <w:b w:val="false"/>
          <w:i w:val="false"/>
          <w:color w:val="000000"/>
          <w:sz w:val="28"/>
        </w:rPr>
        <w:t>
    </w:t>
      </w:r>
      <w:r>
        <w:rPr>
          <w:rFonts w:ascii="Times New Roman"/>
          <w:b w:val="false"/>
          <w:i w:val="false"/>
          <w:color w:val="ff00ff"/>
          <w:sz w:val="28"/>
        </w:rPr>
        <w:t>  3) юридическое лицо, в том числе 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статьей 161 настоящего Кодекса;</w:t>
      </w:r>
      <w:r>
        <w:br/>
      </w:r>
      <w:r>
        <w:rPr>
          <w:rFonts w:ascii="Times New Roman"/>
          <w:b w:val="false"/>
          <w:i w:val="false"/>
          <w:color w:val="000000"/>
          <w:sz w:val="28"/>
        </w:rPr>
        <w:t xml:space="preserve">
      4) юридическое лицо, в том числе нерезидента, осуществляющее деятельность в Республике Казахстан через постоянное учреждение, которому предоставлен иностранный персонал нерезидентом, деятельность которого не образует постоянного учреждения в соответствии с положениями пункта </w:t>
      </w:r>
      <w:r>
        <w:rPr>
          <w:rFonts w:ascii="Times New Roman"/>
          <w:b w:val="false"/>
          <w:i w:val="false"/>
          <w:color w:val="ff00ff"/>
          <w:sz w:val="28"/>
        </w:rPr>
        <w:t>7</w:t>
      </w:r>
      <w:r>
        <w:rPr>
          <w:rFonts w:ascii="Times New Roman"/>
          <w:b w:val="false"/>
          <w:i w:val="false"/>
          <w:color w:val="000000"/>
          <w:sz w:val="28"/>
        </w:rPr>
        <w:t xml:space="preserve"> статьи 191 настоящего Кодекса;</w:t>
      </w:r>
      <w:r>
        <w:br/>
      </w:r>
      <w:r>
        <w:rPr>
          <w:rFonts w:ascii="Times New Roman"/>
          <w:b w:val="false"/>
          <w:i w:val="false"/>
          <w:color w:val="000000"/>
          <w:sz w:val="28"/>
        </w:rPr>
        <w:t xml:space="preserve">
      5) </w:t>
      </w:r>
      <w:r>
        <w:rPr>
          <w:rFonts w:ascii="Times New Roman"/>
          <w:b w:val="false"/>
          <w:i w:val="false"/>
          <w:color w:val="ff00ff"/>
          <w:sz w:val="28"/>
        </w:rPr>
        <w:t>резидента-эмитента</w:t>
      </w:r>
      <w:r>
        <w:rPr>
          <w:rFonts w:ascii="Times New Roman"/>
          <w:b w:val="false"/>
          <w:i w:val="false"/>
          <w:color w:val="000000"/>
          <w:sz w:val="28"/>
        </w:rPr>
        <w:t xml:space="preserve"> базового актива депозитарных расписок.</w:t>
      </w:r>
      <w:r>
        <w:br/>
      </w:r>
      <w:r>
        <w:rPr>
          <w:rFonts w:ascii="Times New Roman"/>
          <w:b w:val="false"/>
          <w:i w:val="false"/>
          <w:color w:val="000000"/>
          <w:sz w:val="28"/>
        </w:rPr>
        <w:t xml:space="preserve">
      </w:t>
      </w:r>
      <w:r>
        <w:rPr>
          <w:rFonts w:ascii="Times New Roman"/>
          <w:b w:val="false"/>
          <w:i w:val="false"/>
          <w:color w:val="ff00ff"/>
          <w:sz w:val="28"/>
        </w:rPr>
        <w:t>6) юридическое лицо-нерезидента, за исключением указанных в подпунктах 2), 3) и 4) пункта 6 настоящей статьи, приобретающего ценные бумаги, доли участия, при невыполнении условий, установленных подпунктом 8) пункта 1 статьи 200-1 настоящего Кодекса.</w:t>
      </w:r>
      <w:r>
        <w:br/>
      </w:r>
      <w:r>
        <w:rPr>
          <w:rFonts w:ascii="Times New Roman"/>
          <w:b w:val="false"/>
          <w:i w:val="false"/>
          <w:color w:val="000000"/>
          <w:sz w:val="28"/>
        </w:rPr>
        <w:t xml:space="preserve">
      7.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xml:space="preserve">
      8. </w:t>
      </w:r>
      <w:r>
        <w:rPr>
          <w:rFonts w:ascii="Times New Roman"/>
          <w:b w:val="false"/>
          <w:i/>
          <w:color w:val="ff00ff"/>
          <w:sz w:val="28"/>
        </w:rPr>
        <w:t>Исключен</w:t>
      </w:r>
      <w:r>
        <w:rPr>
          <w:rFonts w:ascii="Times New Roman"/>
          <w:b w:val="false"/>
          <w:i w:val="false"/>
          <w:color w:val="000000"/>
          <w:sz w:val="28"/>
        </w:rPr>
        <w:t> </w:t>
      </w:r>
      <w:r>
        <w:rPr>
          <w:rFonts w:ascii="Times New Roman"/>
          <w:b w:val="false"/>
          <w:i/>
          <w:color w:val="ff00ff"/>
          <w:sz w:val="28"/>
        </w:rPr>
        <w:t>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val="false"/>
          <w:color w:val="ff00ff"/>
          <w:sz w:val="28"/>
        </w:rPr>
        <w:t>      9. При уплате налоговым агентом суммы индивидуального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r>
        <w:br/>
      </w:r>
      <w:r>
        <w:rPr>
          <w:rFonts w:ascii="Times New Roman"/>
          <w:b w:val="false"/>
          <w:i w:val="false"/>
          <w:color w:val="000000"/>
          <w:sz w:val="28"/>
        </w:rPr>
        <w:t>
      </w:t>
      </w:r>
      <w:r>
        <w:rPr>
          <w:rFonts w:ascii="Times New Roman"/>
          <w:b w:val="false"/>
          <w:i/>
          <w:color w:val="ff00ff"/>
          <w:sz w:val="28"/>
        </w:rPr>
        <w:t>Статья 201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201 с изменениями: в части первой пункта 1; подпункта 3) пункта 6; подпункта 4) пункта 8,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201 с дополнением подпунктом 13) в пункт 8, внесенным Законом Республики Казахстан от 19 марта 2010 года  № 258-IV (вводится в действие с 01.01.2009 и действует до 01.01.2016).</w:t>
      </w:r>
      <w:r>
        <w:br/>
      </w:r>
      <w:r>
        <w:rPr>
          <w:rFonts w:ascii="Times New Roman"/>
          <w:b w:val="false"/>
          <w:i w:val="false"/>
          <w:color w:val="000000"/>
          <w:sz w:val="28"/>
        </w:rPr>
        <w:t>
</w:t>
      </w:r>
      <w:r>
        <w:rPr>
          <w:rFonts w:ascii="Times New Roman"/>
          <w:b w:val="false"/>
          <w:i/>
          <w:color w:val="ff00ff"/>
          <w:sz w:val="28"/>
        </w:rPr>
        <w:t>      Статья 201 с дополнением подпунктом 14) в пункте 8,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201 с изложением в новой редакции подпункта 14) в пункте 8, действующей с 01.01.2011 до 01.01.2012:</w:t>
      </w:r>
      <w:r>
        <w:rPr>
          <w:rFonts w:ascii="Times New Roman"/>
          <w:b w:val="false"/>
          <w:i w:val="false"/>
          <w:color w:val="ff00ff"/>
          <w:sz w:val="28"/>
        </w:rPr>
        <w:t> «</w:t>
      </w:r>
      <w:r>
        <w:rPr>
          <w:rFonts w:ascii="Times New Roman"/>
          <w:b w:val="false"/>
          <w:i/>
          <w:color w:val="ff00ff"/>
          <w:sz w:val="28"/>
        </w:rPr>
        <w:t>материальная выгода в виде следующих расходов, фактически произведенных автономной организацией образования, указанной в пункте 1 статьи 135-1 настоящего Кодекса, в отношении физического лица-нерезидента, являющегося работником такой организации, либо осуществляющего деятельность в Республике Казахстан по выполнению работ, оказанию услуг такой организации, на:</w:t>
      </w:r>
      <w:r>
        <w:br/>
      </w:r>
      <w:r>
        <w:rPr>
          <w:rFonts w:ascii="Times New Roman"/>
          <w:b w:val="false"/>
          <w:i w:val="false"/>
          <w:color w:val="000000"/>
          <w:sz w:val="28"/>
        </w:rPr>
        <w:t>
</w:t>
      </w:r>
      <w:r>
        <w:rPr>
          <w:rFonts w:ascii="Times New Roman"/>
          <w:b w:val="false"/>
          <w:i/>
          <w:color w:val="ff00ff"/>
          <w:sz w:val="28"/>
        </w:rPr>
        <w:t>      проживание;</w:t>
      </w:r>
      <w:r>
        <w:br/>
      </w:r>
      <w:r>
        <w:rPr>
          <w:rFonts w:ascii="Times New Roman"/>
          <w:b w:val="false"/>
          <w:i w:val="false"/>
          <w:color w:val="000000"/>
          <w:sz w:val="28"/>
        </w:rPr>
        <w:t>
</w:t>
      </w:r>
      <w:r>
        <w:rPr>
          <w:rFonts w:ascii="Times New Roman"/>
          <w:b w:val="false"/>
          <w:i/>
          <w:color w:val="ff00ff"/>
          <w:sz w:val="28"/>
        </w:rPr>
        <w:t>      медицинское страхование;</w:t>
      </w:r>
      <w:r>
        <w:br/>
      </w:r>
      <w:r>
        <w:rPr>
          <w:rFonts w:ascii="Times New Roman"/>
          <w:b w:val="false"/>
          <w:i w:val="false"/>
          <w:color w:val="000000"/>
          <w:sz w:val="28"/>
        </w:rPr>
        <w:t>
</w:t>
      </w:r>
      <w:r>
        <w:rPr>
          <w:rFonts w:ascii="Times New Roman"/>
          <w:b w:val="false"/>
          <w:i/>
          <w:color w:val="ff00ff"/>
          <w:sz w:val="28"/>
        </w:rPr>
        <w:t>      проезд воздушным транспортом от места жительства за пределами Республики Казахстан до места работы в Республике Казахстан и обратно.</w:t>
      </w:r>
      <w:r>
        <w:rPr>
          <w:rFonts w:ascii="Times New Roman"/>
          <w:b w:val="false"/>
          <w:i w:val="false"/>
          <w:color w:val="ff00ff"/>
          <w:sz w:val="28"/>
        </w:rPr>
        <w:t>»</w:t>
      </w:r>
      <w:r>
        <w:rPr>
          <w:rFonts w:ascii="Times New Roman"/>
          <w:b w:val="false"/>
          <w:i/>
          <w:color w:val="ff00ff"/>
          <w:sz w:val="28"/>
        </w:rPr>
        <w:t>, внесенной статьей 4 Закона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201 с изменениями в заголовке; с изложением в новой редакции пунктов 1, 3, 4 и 5; изменениями в пунктах 2 и 6; исключением пунктов 7 и 8; дополнением пунктами 1-1 и 9,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201 с изложением в новой редакции части третьей пункта 1,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i w:val="false"/>
          <w:color w:val="008000"/>
          <w:sz w:val="28"/>
        </w:rPr>
        <w:t>      Статья 17-1</w:t>
      </w:r>
      <w:r>
        <w:rPr>
          <w:rFonts w:ascii="Times New Roman"/>
          <w:b w:val="false"/>
          <w:i w:val="false"/>
          <w:color w:val="008000"/>
          <w:sz w:val="28"/>
        </w:rPr>
        <w:t>. Установить, что в целях применения подпункта 1) пункта 1 статьи 195 и пункта 1 статьи 201 Кодекса Республики Казахстан «О налогах и других обязательных платежах в бюджет» (Налоговый кодекс), при выплате после 1 января 2013 года доходов в иностранной валюте, начисленных до 1 января 2013 года, размер доходов, облагаемых у источника выплаты, пересчитывается в тенге с применением рыночного курса обмена валюты на дату выплаты дохода.</w:t>
      </w:r>
      <w:r>
        <w:br/>
      </w:r>
      <w:r>
        <w:rPr>
          <w:rFonts w:ascii="Times New Roman"/>
          <w:b w:val="false"/>
          <w:i w:val="false"/>
          <w:color w:val="000000"/>
          <w:sz w:val="28"/>
        </w:rPr>
        <w:t>
</w:t>
      </w:r>
      <w:r>
        <w:rPr>
          <w:rFonts w:ascii="Times New Roman"/>
          <w:b w:val="false"/>
          <w:i/>
          <w:color w:val="008000"/>
          <w:sz w:val="28"/>
        </w:rPr>
        <w:t xml:space="preserve">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17-1</w:t>
      </w:r>
      <w:r>
        <w:rPr>
          <w:rFonts w:ascii="Times New Roman"/>
          <w:b w:val="false"/>
          <w:i/>
          <w:color w:val="008000"/>
          <w:sz w:val="28"/>
        </w:rPr>
        <w:t xml:space="preserve"> Законом Республики Казахстан от 26 декабря 2012 года № 61-IV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202. Порядок налогообложения доходов иностранных</w:t>
      </w:r>
      <w:r>
        <w:br/>
      </w:r>
      <w:r>
        <w:rPr>
          <w:rFonts w:ascii="Times New Roman"/>
          <w:b w:val="false"/>
          <w:i w:val="false"/>
          <w:color w:val="000000"/>
          <w:sz w:val="28"/>
        </w:rPr>
        <w:t>
</w:t>
      </w:r>
      <w:r>
        <w:rPr>
          <w:rFonts w:ascii="Times New Roman"/>
          <w:b/>
          <w:i w:val="false"/>
          <w:color w:val="000080"/>
          <w:sz w:val="28"/>
        </w:rPr>
        <w:t>                  работников юридического лица-нерезидента, не</w:t>
      </w:r>
      <w:r>
        <w:br/>
      </w:r>
      <w:r>
        <w:rPr>
          <w:rFonts w:ascii="Times New Roman"/>
          <w:b w:val="false"/>
          <w:i w:val="false"/>
          <w:color w:val="000000"/>
          <w:sz w:val="28"/>
        </w:rPr>
        <w:t>
</w:t>
      </w:r>
      <w:r>
        <w:rPr>
          <w:rFonts w:ascii="Times New Roman"/>
          <w:b/>
          <w:i w:val="false"/>
          <w:color w:val="000080"/>
          <w:sz w:val="28"/>
        </w:rPr>
        <w:t>                  имеющего постоянного учреждения в Республике</w:t>
      </w:r>
      <w:r>
        <w:br/>
      </w:r>
      <w:r>
        <w:rPr>
          <w:rFonts w:ascii="Times New Roman"/>
          <w:b w:val="false"/>
          <w:i w:val="false"/>
          <w:color w:val="000000"/>
          <w:sz w:val="28"/>
        </w:rPr>
        <w:t>
</w:t>
      </w:r>
      <w:r>
        <w:rPr>
          <w:rFonts w:ascii="Times New Roman"/>
          <w:b/>
          <w:i w:val="false"/>
          <w:color w:val="000080"/>
          <w:sz w:val="28"/>
        </w:rPr>
        <w:t>                  Казахстан</w:t>
      </w:r>
    </w:p>
    <w:p>
      <w:pPr>
        <w:spacing w:after="0"/>
        <w:ind w:left="0"/>
        <w:jc w:val="both"/>
      </w:pPr>
      <w:r>
        <w:rPr>
          <w:rFonts w:ascii="Times New Roman"/>
          <w:b w:val="false"/>
          <w:i w:val="false"/>
          <w:color w:val="000000"/>
          <w:sz w:val="28"/>
        </w:rPr>
        <w:t>      1. Положения настоящей статьи применяются к налогообложению доходов </w:t>
      </w:r>
      <w:r>
        <w:rPr>
          <w:rFonts w:ascii="Times New Roman"/>
          <w:b w:val="false"/>
          <w:i w:val="false"/>
          <w:color w:val="ff00ff"/>
          <w:sz w:val="28"/>
        </w:rPr>
        <w:t>иностранцев и лиц без гражданства, являющихся работниками юридического лица-нерезидента, не имеющего постоянного учреждения в Республике Казахстан,</w:t>
      </w:r>
      <w:r>
        <w:rPr>
          <w:rFonts w:ascii="Times New Roman"/>
          <w:b w:val="false"/>
          <w:i w:val="false"/>
          <w:color w:val="000000"/>
          <w:sz w:val="28"/>
        </w:rPr>
        <w:t xml:space="preserve"> определенных подпунктами 18), 20), 21) пункта 1 статьи 192 настоящего Кодекса, включая доходы, определенные </w:t>
      </w:r>
      <w:r>
        <w:rPr>
          <w:rFonts w:ascii="Times New Roman"/>
          <w:b w:val="false"/>
          <w:i w:val="false"/>
          <w:color w:val="ff00ff"/>
          <w:sz w:val="28"/>
        </w:rPr>
        <w:t>статьей 163</w:t>
      </w:r>
      <w:r>
        <w:rPr>
          <w:rFonts w:ascii="Times New Roman"/>
          <w:b w:val="false"/>
          <w:i w:val="false"/>
          <w:color w:val="000000"/>
          <w:sz w:val="28"/>
        </w:rPr>
        <w:t xml:space="preserve"> настоящего Кодекса, если иное не установлено пунктом 5 статьи 201 настоящего Кодекса. При этом положения настоящей статьи применяются при одновременном выполнении следующих условий:</w:t>
      </w:r>
      <w:r>
        <w:br/>
      </w:r>
      <w:r>
        <w:rPr>
          <w:rFonts w:ascii="Times New Roman"/>
          <w:b w:val="false"/>
          <w:i w:val="false"/>
          <w:color w:val="000000"/>
          <w:sz w:val="28"/>
        </w:rPr>
        <w:t xml:space="preserve">
      </w:t>
      </w:r>
      <w:r>
        <w:rPr>
          <w:rFonts w:ascii="Times New Roman"/>
          <w:b w:val="false"/>
          <w:i w:val="false"/>
          <w:color w:val="ff00ff"/>
          <w:sz w:val="28"/>
        </w:rPr>
        <w:t>1) иностранец или лицо без гражданства является работником юридического лица-нерезидента, не имеющего постоянного учреждения в Республике Казахстан, выполняющего работы, оказывающего услуги на территории Республики Казахстан;</w:t>
      </w:r>
      <w:r>
        <w:br/>
      </w:r>
      <w:r>
        <w:rPr>
          <w:rFonts w:ascii="Times New Roman"/>
          <w:b w:val="false"/>
          <w:i w:val="false"/>
          <w:color w:val="000000"/>
          <w:sz w:val="28"/>
        </w:rPr>
        <w:t xml:space="preserve">
      2) </w:t>
      </w:r>
      <w:r>
        <w:rPr>
          <w:rFonts w:ascii="Times New Roman"/>
          <w:b w:val="false"/>
          <w:i w:val="false"/>
          <w:color w:val="ff00ff"/>
          <w:sz w:val="28"/>
        </w:rPr>
        <w:t>иностранец или лицо без гражданства</w:t>
      </w:r>
      <w:r>
        <w:rPr>
          <w:rFonts w:ascii="Times New Roman"/>
          <w:b w:val="false"/>
          <w:i w:val="false"/>
          <w:color w:val="000000"/>
          <w:sz w:val="28"/>
        </w:rPr>
        <w:t xml:space="preserve"> признается для текущего налогового периода постоянно пребывающим в Республике Казахстан в соответствии с пунктом 2 статьи 189 настоящего Кодекса.</w:t>
      </w:r>
      <w:r>
        <w:br/>
      </w:r>
      <w:r>
        <w:rPr>
          <w:rFonts w:ascii="Times New Roman"/>
          <w:b w:val="false"/>
          <w:i w:val="false"/>
          <w:color w:val="000000"/>
          <w:sz w:val="28"/>
        </w:rPr>
        <w:t xml:space="preserve">
      В случае если </w:t>
      </w:r>
      <w:r>
        <w:rPr>
          <w:rFonts w:ascii="Times New Roman"/>
          <w:b w:val="false"/>
          <w:i w:val="false"/>
          <w:color w:val="ff00ff"/>
          <w:sz w:val="28"/>
        </w:rPr>
        <w:t>иностранец или лицо без гражданства</w:t>
      </w:r>
      <w:r>
        <w:rPr>
          <w:rFonts w:ascii="Times New Roman"/>
          <w:b w:val="false"/>
          <w:i w:val="false"/>
          <w:color w:val="000000"/>
          <w:sz w:val="28"/>
        </w:rPr>
        <w:t xml:space="preserve"> не признается для текущего налогового периода постоянно пребывающим в Республике Казахстан, то доходы такого лица, указанные в подпунктах 18), 20), 21) пункта 1 статьи 192 настоящего Кодекса, включая доходы, указанные в </w:t>
      </w:r>
      <w:r>
        <w:rPr>
          <w:rFonts w:ascii="Times New Roman"/>
          <w:b w:val="false"/>
          <w:i w:val="false"/>
          <w:color w:val="ff00ff"/>
          <w:sz w:val="28"/>
        </w:rPr>
        <w:t>статье 163</w:t>
      </w:r>
      <w:r>
        <w:rPr>
          <w:rFonts w:ascii="Times New Roman"/>
          <w:b w:val="false"/>
          <w:i w:val="false"/>
          <w:color w:val="000000"/>
          <w:sz w:val="28"/>
        </w:rPr>
        <w:t xml:space="preserve"> настоящего Кодекса, не подлежат налогообложению.</w:t>
      </w:r>
      <w:r>
        <w:br/>
      </w:r>
      <w:r>
        <w:rPr>
          <w:rFonts w:ascii="Times New Roman"/>
          <w:b w:val="false"/>
          <w:i w:val="false"/>
          <w:color w:val="000000"/>
          <w:sz w:val="28"/>
        </w:rPr>
        <w:t xml:space="preserve">
      </w:t>
      </w:r>
      <w:r>
        <w:rPr>
          <w:rFonts w:ascii="Times New Roman"/>
          <w:b w:val="false"/>
          <w:i w:val="false"/>
          <w:color w:val="ff00ff"/>
          <w:sz w:val="28"/>
        </w:rPr>
        <w:t>2. Обязанность и ответственность по исчислению, удержанию и перечислению индивидуального подоходного налога у источника выплаты в бюджет с доходов иностранца или лица без гражданства, указанного в пункте 1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r>
        <w:br/>
      </w:r>
      <w:r>
        <w:rPr>
          <w:rFonts w:ascii="Times New Roman"/>
          <w:b w:val="false"/>
          <w:i w:val="false"/>
          <w:color w:val="000000"/>
          <w:sz w:val="28"/>
        </w:rPr>
        <w:t xml:space="preserve">
      3. Исчисление индивидуального подоходного налога производится с дохода </w:t>
      </w:r>
      <w:r>
        <w:rPr>
          <w:rFonts w:ascii="Times New Roman"/>
          <w:b w:val="false"/>
          <w:i w:val="false"/>
          <w:color w:val="ff00ff"/>
          <w:sz w:val="28"/>
        </w:rPr>
        <w:t>иностранца или лица без гражданства</w:t>
      </w:r>
      <w:r>
        <w:rPr>
          <w:rFonts w:ascii="Times New Roman"/>
          <w:b w:val="false"/>
          <w:i w:val="false"/>
          <w:color w:val="000000"/>
          <w:sz w:val="28"/>
        </w:rPr>
        <w:t>, указанного в трудовом договоре (контракте), заключенном между</w:t>
      </w:r>
      <w:r>
        <w:rPr>
          <w:rFonts w:ascii="Times New Roman"/>
          <w:b w:val="false"/>
          <w:i w:val="false"/>
          <w:color w:val="ff00ff"/>
          <w:sz w:val="28"/>
        </w:rPr>
        <w:t xml:space="preserve"> иностранцем или лицом без гражданства</w:t>
      </w:r>
      <w:r>
        <w:rPr>
          <w:rFonts w:ascii="Times New Roman"/>
          <w:b w:val="false"/>
          <w:i w:val="false"/>
          <w:color w:val="000000"/>
          <w:sz w:val="28"/>
        </w:rPr>
        <w:t xml:space="preserve"> и юридическим лицом-нерезидентом, без осуществления налоговых вычетов по ставке, установленной статьей 158 настоящего Кодекса. При этом юридическое лицо-нерезидент обязано представить налоговому агенту нотариально засвидетельствованные копии индивидуальных трудовых договоров (контрактов), заключенных с</w:t>
      </w:r>
      <w:r>
        <w:rPr>
          <w:rFonts w:ascii="Times New Roman"/>
          <w:b w:val="false"/>
          <w:i w:val="false"/>
          <w:color w:val="ff00ff"/>
          <w:sz w:val="28"/>
        </w:rPr>
        <w:t xml:space="preserve"> иностранцами или лицами без гражданства</w:t>
      </w:r>
      <w:r>
        <w:rPr>
          <w:rFonts w:ascii="Times New Roman"/>
          <w:b w:val="false"/>
          <w:i w:val="false"/>
          <w:color w:val="000000"/>
          <w:sz w:val="28"/>
        </w:rPr>
        <w:t>, командированными в Республику Казахстан.</w:t>
      </w:r>
      <w:r>
        <w:br/>
      </w:r>
      <w:r>
        <w:rPr>
          <w:rFonts w:ascii="Times New Roman"/>
          <w:b w:val="false"/>
          <w:i w:val="false"/>
          <w:color w:val="000000"/>
          <w:sz w:val="28"/>
        </w:rPr>
        <w:t xml:space="preserve">
      </w:t>
      </w:r>
      <w:r>
        <w:rPr>
          <w:rFonts w:ascii="Times New Roman"/>
          <w:b w:val="false"/>
          <w:i w:val="false"/>
          <w:color w:val="ff00ff"/>
          <w:sz w:val="28"/>
        </w:rPr>
        <w:t xml:space="preserve">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 </w:t>
      </w:r>
      <w:r>
        <w:br/>
      </w:r>
      <w:r>
        <w:rPr>
          <w:rFonts w:ascii="Times New Roman"/>
          <w:b w:val="false"/>
          <w:i w:val="false"/>
          <w:color w:val="000000"/>
          <w:sz w:val="28"/>
        </w:rPr>
        <w:t>
</w:t>
      </w:r>
      <w:r>
        <w:rPr>
          <w:rFonts w:ascii="Times New Roman"/>
          <w:b w:val="false"/>
          <w:i w:val="false"/>
          <w:color w:val="ff00ff"/>
          <w:sz w:val="28"/>
        </w:rPr>
        <w:t>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пунктом 4 настоящей статьи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Статья 202 с изменениями в пунктах 1, 2 и 3; изложением в новой редакции пунктов 4 и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202 с изложением в новой редакции подпункта 1) части первой пункта 1 и пункта 2,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203. Представление декларации по индивидуальному</w:t>
      </w:r>
      <w:r>
        <w:br/>
      </w:r>
      <w:r>
        <w:rPr>
          <w:rFonts w:ascii="Times New Roman"/>
          <w:b w:val="false"/>
          <w:i w:val="false"/>
          <w:color w:val="000000"/>
          <w:sz w:val="28"/>
        </w:rPr>
        <w:t>
</w:t>
      </w:r>
      <w:r>
        <w:rPr>
          <w:rFonts w:ascii="Times New Roman"/>
          <w:b/>
          <w:i w:val="false"/>
          <w:color w:val="000080"/>
          <w:sz w:val="28"/>
        </w:rPr>
        <w:t>                  подоходному налогу и социальному налогу по</w:t>
      </w:r>
      <w:r>
        <w:br/>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ff00ff"/>
          <w:sz w:val="28"/>
        </w:rPr>
        <w:t>иностранцам и лицам</w:t>
      </w:r>
      <w:r>
        <w:rPr>
          <w:rFonts w:ascii="Times New Roman"/>
          <w:b/>
          <w:i w:val="false"/>
          <w:color w:val="000080"/>
          <w:sz w:val="28"/>
        </w:rPr>
        <w:t xml:space="preserve"> без гражданства</w:t>
      </w:r>
      <w:r>
        <w:br/>
      </w:r>
      <w:r>
        <w:rPr>
          <w:rFonts w:ascii="Times New Roman"/>
          <w:b w:val="false"/>
          <w:i w:val="false"/>
          <w:color w:val="000000"/>
          <w:sz w:val="28"/>
        </w:rPr>
        <w:t>
</w:t>
      </w:r>
      <w:r>
        <w:rPr>
          <w:rFonts w:ascii="Times New Roman"/>
          <w:b w:val="false"/>
          <w:i/>
          <w:color w:val="ff00ff"/>
          <w:sz w:val="28"/>
        </w:rPr>
        <w:t>      Заголовок статьи 203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xml:space="preserve">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налоговый орган по месту </w:t>
      </w:r>
      <w:r>
        <w:rPr>
          <w:rFonts w:ascii="Times New Roman"/>
          <w:b w:val="false"/>
          <w:i w:val="false"/>
          <w:color w:val="ff00ff"/>
          <w:sz w:val="28"/>
        </w:rPr>
        <w:t>уплаты налога ежеквартально не позднее 15 числа второго месяца, следующего за кварталом, в который входят отчетные налоговые периоды.</w:t>
      </w:r>
      <w:r>
        <w:br/>
      </w:r>
      <w:r>
        <w:rPr>
          <w:rFonts w:ascii="Times New Roman"/>
          <w:b w:val="false"/>
          <w:i w:val="false"/>
          <w:color w:val="000000"/>
          <w:sz w:val="28"/>
        </w:rPr>
        <w:t>
</w:t>
      </w:r>
      <w:r>
        <w:rPr>
          <w:rFonts w:ascii="Times New Roman"/>
          <w:b w:val="false"/>
          <w:i/>
          <w:color w:val="ff00ff"/>
          <w:sz w:val="28"/>
        </w:rPr>
        <w:t>      Статья 203 с изменением,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204. Порядок налогообложения доходов физического</w:t>
      </w:r>
      <w:r>
        <w:br/>
      </w:r>
      <w:r>
        <w:rPr>
          <w:rFonts w:ascii="Times New Roman"/>
          <w:b w:val="false"/>
          <w:i w:val="false"/>
          <w:color w:val="000000"/>
          <w:sz w:val="28"/>
        </w:rPr>
        <w:t>
</w:t>
      </w:r>
      <w:r>
        <w:rPr>
          <w:rFonts w:ascii="Times New Roman"/>
          <w:b/>
          <w:i w:val="false"/>
          <w:color w:val="ff00ff"/>
          <w:sz w:val="28"/>
        </w:rPr>
        <w:t>                  лица-нерезидента в отдельных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Положения настоящей статьи распространяются на доходы физического лица-нерезидента, полученные из источников в Республике Казахстан от лиц, не являющихся налоговыми агентами в соответствии с положениями настоящего Кодекса.</w:t>
      </w:r>
      <w:r>
        <w:br/>
      </w:r>
      <w:r>
        <w:rPr>
          <w:rFonts w:ascii="Times New Roman"/>
          <w:b w:val="false"/>
          <w:i w:val="false"/>
          <w:color w:val="000000"/>
          <w:sz w:val="28"/>
        </w:rPr>
        <w:t>
      </w:t>
      </w:r>
      <w:r>
        <w:rPr>
          <w:rFonts w:ascii="Times New Roman"/>
          <w:b w:val="false"/>
          <w:i w:val="false"/>
          <w:color w:val="ff00ff"/>
          <w:sz w:val="28"/>
        </w:rPr>
        <w:t>2. Если иное не установлено настоящей статьей, исчисление индивидуального подоходного налога с доходов физического лица-нерезидента, указанных в пункте 1 настоящей статьи, производится путем применения ставки, установленной статьей 194 настоящего Кодекса, к начисленной сумме дохода без осуществления налоговых вычетов.</w:t>
      </w:r>
      <w:r>
        <w:br/>
      </w:r>
      <w:r>
        <w:rPr>
          <w:rFonts w:ascii="Times New Roman"/>
          <w:b w:val="false"/>
          <w:i w:val="false"/>
          <w:color w:val="000000"/>
          <w:sz w:val="28"/>
        </w:rPr>
        <w:t>
</w:t>
      </w:r>
      <w:r>
        <w:rPr>
          <w:rFonts w:ascii="Times New Roman"/>
          <w:b w:val="false"/>
          <w:i w:val="false"/>
          <w:color w:val="ff00ff"/>
          <w:sz w:val="28"/>
        </w:rPr>
        <w:t>      3. 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r>
        <w:br/>
      </w:r>
      <w:r>
        <w:rPr>
          <w:rFonts w:ascii="Times New Roman"/>
          <w:b w:val="false"/>
          <w:i w:val="false"/>
          <w:color w:val="000000"/>
          <w:sz w:val="28"/>
        </w:rPr>
        <w:t>
      </w:t>
      </w:r>
      <w:r>
        <w:rPr>
          <w:rFonts w:ascii="Times New Roman"/>
          <w:b w:val="false"/>
          <w:i w:val="false"/>
          <w:color w:val="ff00ff"/>
          <w:sz w:val="28"/>
        </w:rPr>
        <w:t>4.Трудовые иммигранты, являющиеся домашними работниками-нерезидентами, по доходам, указанным в подпункте 18-1) пункта 1 статьи 192 настоящего Кодекса, в течение налогового периода производят уплату предварительного платежа по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работником-нерезидентом, в заявлении на получение (продление)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Уплата предварительного платежа по индивидуальному подоходному налогу производится трудовым иммигрантом, являющимся домашним работником-нерезидентом, по месту пребывания до получения (продления) разрешения трудовому иммигранту.</w:t>
      </w:r>
      <w:r>
        <w:br/>
      </w:r>
      <w:r>
        <w:rPr>
          <w:rFonts w:ascii="Times New Roman"/>
          <w:b w:val="false"/>
          <w:i w:val="false"/>
          <w:color w:val="000000"/>
          <w:sz w:val="28"/>
        </w:rPr>
        <w:t>
</w:t>
      </w:r>
      <w:r>
        <w:rPr>
          <w:rFonts w:ascii="Times New Roman"/>
          <w:b w:val="false"/>
          <w:i w:val="false"/>
          <w:color w:val="ff00ff"/>
          <w:sz w:val="28"/>
        </w:rPr>
        <w:t>      По окончании налогового периода по доходам, указанным в подпункте 18-1) пункта 1 статьи 192 настоящего Кодекса, трудовыми иммигрантами, являющимися домашними работниками-нерезидентами, производится исчисление суммы индивидуального подоходного налога путем применения ставки, установленной пунктом 1 статьи 158 настоящего Кодекса, к облагаемой сумме дохода.</w:t>
      </w:r>
      <w:r>
        <w:br/>
      </w:r>
      <w:r>
        <w:rPr>
          <w:rFonts w:ascii="Times New Roman"/>
          <w:b w:val="false"/>
          <w:i w:val="false"/>
          <w:color w:val="000000"/>
          <w:sz w:val="28"/>
        </w:rPr>
        <w:t>
</w:t>
      </w:r>
      <w:r>
        <w:rPr>
          <w:rFonts w:ascii="Times New Roman"/>
          <w:b w:val="false"/>
          <w:i w:val="false"/>
          <w:color w:val="ff00ff"/>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r>
        <w:br/>
      </w:r>
      <w:r>
        <w:rPr>
          <w:rFonts w:ascii="Times New Roman"/>
          <w:b w:val="false"/>
          <w:i w:val="false"/>
          <w:color w:val="000000"/>
          <w:sz w:val="28"/>
        </w:rPr>
        <w:t>
</w:t>
      </w:r>
      <w:r>
        <w:rPr>
          <w:rFonts w:ascii="Times New Roman"/>
          <w:b w:val="false"/>
          <w:i w:val="false"/>
          <w:color w:val="ff00ff"/>
          <w:sz w:val="28"/>
        </w:rPr>
        <w:t>      Сумма предварительных платежей, уплаченная трудовым иммигрантом, являющимся домашним работником-нерезидентом,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w:t>
      </w:r>
      <w:r>
        <w:rPr>
          <w:rFonts w:ascii="Times New Roman"/>
          <w:b w:val="false"/>
          <w:i w:val="false"/>
          <w:color w:val="ff00ff"/>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w:t>
      </w:r>
      <w:r>
        <w:rPr>
          <w:rFonts w:ascii="Times New Roman"/>
          <w:b w:val="false"/>
          <w:i w:val="false"/>
          <w:color w:val="ff00ff"/>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статьей 205 настоящего Кодекса.</w:t>
      </w:r>
      <w:r>
        <w:br/>
      </w:r>
      <w:r>
        <w:rPr>
          <w:rFonts w:ascii="Times New Roman"/>
          <w:b w:val="false"/>
          <w:i w:val="false"/>
          <w:color w:val="000000"/>
          <w:sz w:val="28"/>
        </w:rPr>
        <w:t>
</w:t>
      </w:r>
      <w:r>
        <w:rPr>
          <w:rFonts w:ascii="Times New Roman"/>
          <w:b w:val="false"/>
          <w:i/>
          <w:color w:val="ff00ff"/>
          <w:sz w:val="28"/>
        </w:rPr>
        <w:t>      Статья 204 изложена в новой редакции Законом Республики Казахстан от 10 декабря 2013 г. № 153-V ЗРК (вводится в действие с 25.12.2013).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205. Представление декларации по индивидуальному</w:t>
      </w:r>
      <w:r>
        <w:br/>
      </w:r>
      <w:r>
        <w:rPr>
          <w:rFonts w:ascii="Times New Roman"/>
          <w:b w:val="false"/>
          <w:i w:val="false"/>
          <w:color w:val="000000"/>
          <w:sz w:val="28"/>
        </w:rPr>
        <w:t>
</w:t>
      </w:r>
      <w:r>
        <w:rPr>
          <w:rFonts w:ascii="Times New Roman"/>
          <w:b/>
          <w:i w:val="false"/>
          <w:color w:val="000080"/>
          <w:sz w:val="28"/>
        </w:rPr>
        <w:t>                 подоходному налогу</w:t>
      </w:r>
    </w:p>
    <w:p>
      <w:pPr>
        <w:spacing w:after="0"/>
        <w:ind w:left="0"/>
        <w:jc w:val="both"/>
      </w:pPr>
      <w:r>
        <w:rPr>
          <w:rFonts w:ascii="Times New Roman"/>
          <w:b w:val="false"/>
          <w:i w:val="false"/>
          <w:color w:val="000000"/>
          <w:sz w:val="28"/>
        </w:rPr>
        <w:t>     </w:t>
      </w:r>
      <w:r>
        <w:rPr>
          <w:rFonts w:ascii="Times New Roman"/>
          <w:b w:val="false"/>
          <w:i w:val="false"/>
          <w:color w:val="ff00ff"/>
          <w:sz w:val="28"/>
        </w:rPr>
        <w:t>Если иное не установлено настоящей статьей, декларация</w:t>
      </w:r>
      <w:r>
        <w:rPr>
          <w:rFonts w:ascii="Times New Roman"/>
          <w:b w:val="false"/>
          <w:i w:val="false"/>
          <w:color w:val="000000"/>
          <w:sz w:val="28"/>
        </w:rPr>
        <w:t xml:space="preserve"> по индивидуальному подоходному налогу представляется в налоговый орган по месту пребывания (жительства) налогоплательщика не позднее 31 марта года, следующего за отчетным налоговым периодом, физическим лицом-нерезидентом, получающим доходы из источников в Республике Казахстан, не облагаемые индивидуальным подоходным налогом у источника выплаты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r>
        <w:br/>
      </w:r>
      <w:r>
        <w:rPr>
          <w:rFonts w:ascii="Times New Roman"/>
          <w:b w:val="false"/>
          <w:i w:val="false"/>
          <w:color w:val="000000"/>
          <w:sz w:val="28"/>
        </w:rPr>
        <w:t>
</w:t>
      </w:r>
      <w:r>
        <w:rPr>
          <w:rFonts w:ascii="Times New Roman"/>
          <w:b w:val="false"/>
          <w:i/>
          <w:color w:val="ff00ff"/>
          <w:sz w:val="28"/>
        </w:rPr>
        <w:t>      Статья 205 с изменением в части первой и дополнением части второй,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26. СПЕЦИАЛЬНЫЕ ПОЛОЖЕНИЯ ПО МЕЖДУНАРОДНЫМ</w:t>
      </w:r>
      <w:r>
        <w:br/>
      </w:r>
      <w:r>
        <w:rPr>
          <w:rFonts w:ascii="Times New Roman"/>
          <w:b w:val="false"/>
          <w:i w:val="false"/>
          <w:color w:val="000000"/>
          <w:sz w:val="28"/>
        </w:rPr>
        <w:t>
</w:t>
      </w:r>
      <w:r>
        <w:rPr>
          <w:rFonts w:ascii="Times New Roman"/>
          <w:b/>
          <w:i w:val="false"/>
          <w:color w:val="000080"/>
          <w:sz w:val="28"/>
        </w:rPr>
        <w:t>                      ДОГОВОРАМ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206. Условия применения международного договора</w:t>
      </w:r>
    </w:p>
    <w:p>
      <w:pPr>
        <w:spacing w:after="0"/>
        <w:ind w:left="0"/>
        <w:jc w:val="both"/>
      </w:pPr>
      <w:r>
        <w:rPr>
          <w:rFonts w:ascii="Times New Roman"/>
          <w:b w:val="false"/>
          <w:i w:val="false"/>
          <w:color w:val="000000"/>
          <w:sz w:val="28"/>
        </w:rPr>
        <w:t>      1.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одной из сторон которого является Республика Казахстан (далее в целях настоящей главы и главы 27 настоящего Кодекса - международный договор), применяются к лицам, которые являются резидентами одного или обоих государств, заключивших такой договор.</w:t>
      </w:r>
      <w:r>
        <w:br/>
      </w:r>
      <w:r>
        <w:rPr>
          <w:rFonts w:ascii="Times New Roman"/>
          <w:b w:val="false"/>
          <w:i w:val="false"/>
          <w:color w:val="000000"/>
          <w:sz w:val="28"/>
        </w:rPr>
        <w:t>
      2. Положение пункта 1 настоящей статьи не распространяется на резидента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207. Порядок применения международных договоров</w:t>
      </w:r>
    </w:p>
    <w:p>
      <w:pPr>
        <w:spacing w:after="0"/>
        <w:ind w:left="0"/>
        <w:jc w:val="both"/>
      </w:pPr>
      <w:r>
        <w:rPr>
          <w:rFonts w:ascii="Times New Roman"/>
          <w:b w:val="false"/>
          <w:i w:val="false"/>
          <w:color w:val="000000"/>
          <w:sz w:val="28"/>
        </w:rPr>
        <w:t>      Применение положений международных договоров осуществляется в порядке, установленном настоящим Кодексом и соответствующим международным договором.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208. Методы отнесения на вычеты управленческих и</w:t>
      </w:r>
      <w:r>
        <w:br/>
      </w:r>
      <w:r>
        <w:rPr>
          <w:rFonts w:ascii="Times New Roman"/>
          <w:b w:val="false"/>
          <w:i w:val="false"/>
          <w:color w:val="000000"/>
          <w:sz w:val="28"/>
        </w:rPr>
        <w:t>
</w:t>
      </w:r>
      <w:r>
        <w:rPr>
          <w:rFonts w:ascii="Times New Roman"/>
          <w:b/>
          <w:i w:val="false"/>
          <w:color w:val="ff00ff"/>
          <w:sz w:val="28"/>
        </w:rPr>
        <w:t>                  общеадминистративных расходов юридического</w:t>
      </w:r>
      <w:r>
        <w:br/>
      </w:r>
      <w:r>
        <w:rPr>
          <w:rFonts w:ascii="Times New Roman"/>
          <w:b w:val="false"/>
          <w:i w:val="false"/>
          <w:color w:val="000000"/>
          <w:sz w:val="28"/>
        </w:rPr>
        <w:t>
</w:t>
      </w:r>
      <w:r>
        <w:rPr>
          <w:rFonts w:ascii="Times New Roman"/>
          <w:b/>
          <w:i w:val="false"/>
          <w:color w:val="ff00ff"/>
          <w:sz w:val="28"/>
        </w:rPr>
        <w:t>                  лица-нерезидента в целях налогообложения</w:t>
      </w:r>
      <w:r>
        <w:br/>
      </w:r>
      <w:r>
        <w:rPr>
          <w:rFonts w:ascii="Times New Roman"/>
          <w:b w:val="false"/>
          <w:i w:val="false"/>
          <w:color w:val="000000"/>
          <w:sz w:val="28"/>
        </w:rPr>
        <w:t>
</w:t>
      </w:r>
      <w:r>
        <w:rPr>
          <w:rFonts w:ascii="Times New Roman"/>
          <w:b/>
          <w:i w:val="false"/>
          <w:color w:val="ff00ff"/>
          <w:sz w:val="28"/>
        </w:rPr>
        <w:t>                  доходов из источников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лица-нерезидента (далее – распределяемые расходы юридического лица-нерезидента), то сумма таких расходов определяется по одному из следующих методов:</w:t>
      </w:r>
      <w:r>
        <w:br/>
      </w:r>
      <w:r>
        <w:rPr>
          <w:rFonts w:ascii="Times New Roman"/>
          <w:b w:val="false"/>
          <w:i w:val="false"/>
          <w:color w:val="000000"/>
          <w:sz w:val="28"/>
        </w:rPr>
        <w:t>
</w:t>
      </w:r>
      <w:r>
        <w:rPr>
          <w:rFonts w:ascii="Times New Roman"/>
          <w:b w:val="false"/>
          <w:i w:val="false"/>
          <w:color w:val="ff00ff"/>
          <w:sz w:val="28"/>
        </w:rPr>
        <w:t>      1) методу пропорционального распределения расходов;</w:t>
      </w:r>
      <w:r>
        <w:br/>
      </w:r>
      <w:r>
        <w:rPr>
          <w:rFonts w:ascii="Times New Roman"/>
          <w:b w:val="false"/>
          <w:i w:val="false"/>
          <w:color w:val="000000"/>
          <w:sz w:val="28"/>
        </w:rPr>
        <w:t>
</w:t>
      </w:r>
      <w:r>
        <w:rPr>
          <w:rFonts w:ascii="Times New Roman"/>
          <w:b w:val="false"/>
          <w:i w:val="false"/>
          <w:color w:val="ff00ff"/>
          <w:sz w:val="28"/>
        </w:rPr>
        <w:t>      2) методу непосредственного (прямого) отнесения расходов на вычеты.</w:t>
      </w:r>
      <w:r>
        <w:br/>
      </w:r>
      <w:r>
        <w:rPr>
          <w:rFonts w:ascii="Times New Roman"/>
          <w:b w:val="false"/>
          <w:i w:val="false"/>
          <w:color w:val="000000"/>
          <w:sz w:val="28"/>
        </w:rPr>
        <w:t>
</w:t>
      </w:r>
      <w:r>
        <w:rPr>
          <w:rFonts w:ascii="Times New Roman"/>
          <w:b w:val="false"/>
          <w:i w:val="false"/>
          <w:color w:val="ff00ff"/>
          <w:sz w:val="28"/>
        </w:rPr>
        <w:t>      Для целей настоящей статьи и статей 209 – 211 настоящего Кодекса распределяемыми расходами юридического лица-нерезидента признаются управленческие и общеадминистративные расходы юридического лица-нерезидента,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r>
        <w:br/>
      </w:r>
      <w:r>
        <w:rPr>
          <w:rFonts w:ascii="Times New Roman"/>
          <w:b w:val="false"/>
          <w:i w:val="false"/>
          <w:color w:val="000000"/>
          <w:sz w:val="28"/>
        </w:rPr>
        <w:t>
</w:t>
      </w:r>
      <w:r>
        <w:rPr>
          <w:rFonts w:ascii="Times New Roman"/>
          <w:b w:val="false"/>
          <w:i w:val="false"/>
          <w:color w:val="ff00ff"/>
          <w:sz w:val="28"/>
        </w:rPr>
        <w:t>      При этом в распределяемые расходы юридического лица-нерезидента не подлежат включению:</w:t>
      </w:r>
      <w:r>
        <w:br/>
      </w:r>
      <w:r>
        <w:rPr>
          <w:rFonts w:ascii="Times New Roman"/>
          <w:b w:val="false"/>
          <w:i w:val="false"/>
          <w:color w:val="000000"/>
          <w:sz w:val="28"/>
        </w:rPr>
        <w:t>
</w:t>
      </w:r>
      <w:r>
        <w:rPr>
          <w:rFonts w:ascii="Times New Roman"/>
          <w:b w:val="false"/>
          <w:i w:val="false"/>
          <w:color w:val="ff00ff"/>
          <w:sz w:val="28"/>
        </w:rPr>
        <w:t>      управленческие и общеадминистративные расходы, понесенные непосредственно филиалом или представительством юридического лица-нерезидента, деятельность которых привела к образованию постоянного учреждения в Республике Казахстан, или постоянным учреждением юридического лица-нерезидента без открытия филиала, представительства в Республике Казахстан, относимых на вычеты в</w:t>
      </w:r>
      <w:r>
        <w:rPr>
          <w:rFonts w:ascii="Times New Roman"/>
          <w:b w:val="false"/>
          <w:i w:val="false"/>
          <w:color w:val="000000"/>
          <w:sz w:val="28"/>
        </w:rPr>
        <w:t> </w:t>
      </w:r>
      <w:r>
        <w:rPr>
          <w:rFonts w:ascii="Times New Roman"/>
          <w:b w:val="false"/>
          <w:i w:val="false"/>
          <w:color w:val="ff00ff"/>
          <w:sz w:val="28"/>
        </w:rPr>
        <w:t>соответствии со статьями 100 – 111, 111-1, 112 – 122 настоящего Кодекса (далее – управленческие и общеадминистративные расходы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ff00ff"/>
          <w:sz w:val="28"/>
        </w:rPr>
        <w:t>      управленческие и общеадминистративные расходы, понесенные непосредственно филиалами, представительствами или постоянными учреждениями юридического лица-нерезидента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 (далее – управленческие и общеадминистративные расходы постоянных учреждений в других странах);</w:t>
      </w:r>
      <w:r>
        <w:br/>
      </w:r>
      <w:r>
        <w:rPr>
          <w:rFonts w:ascii="Times New Roman"/>
          <w:b w:val="false"/>
          <w:i w:val="false"/>
          <w:color w:val="000000"/>
          <w:sz w:val="28"/>
        </w:rPr>
        <w:t>
</w:t>
      </w:r>
      <w:r>
        <w:rPr>
          <w:rFonts w:ascii="Times New Roman"/>
          <w:b w:val="false"/>
          <w:i w:val="false"/>
          <w:color w:val="ff00ff"/>
          <w:sz w:val="28"/>
        </w:rPr>
        <w:t>      управленческие и общеадминистративные расходы юридического лица-нерезидента, не связанные с деятельностью постоянного учреждения, зарегистрированного в Республике Казахстан.</w:t>
      </w:r>
      <w:r>
        <w:br/>
      </w:r>
      <w:r>
        <w:rPr>
          <w:rFonts w:ascii="Times New Roman"/>
          <w:b w:val="false"/>
          <w:i w:val="false"/>
          <w:color w:val="000000"/>
          <w:sz w:val="28"/>
        </w:rPr>
        <w:t>
</w:t>
      </w:r>
      <w:r>
        <w:rPr>
          <w:rFonts w:ascii="Times New Roman"/>
          <w:b w:val="false"/>
          <w:i w:val="false"/>
          <w:color w:val="ff00ff"/>
          <w:sz w:val="28"/>
        </w:rPr>
        <w:t>      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w:t>
      </w:r>
      <w:r>
        <w:br/>
      </w:r>
      <w:r>
        <w:rPr>
          <w:rFonts w:ascii="Times New Roman"/>
          <w:b w:val="false"/>
          <w:i w:val="false"/>
          <w:color w:val="000000"/>
          <w:sz w:val="28"/>
        </w:rPr>
        <w:t>
</w:t>
      </w:r>
      <w:r>
        <w:rPr>
          <w:rFonts w:ascii="Times New Roman"/>
          <w:b w:val="false"/>
          <w:i w:val="false"/>
          <w:color w:val="ff00ff"/>
          <w:sz w:val="28"/>
        </w:rPr>
        <w:t>      3. Юридическое лицо-нерезидент по своему выбору применяет только один из указанных методов отнесения распределяемых расходов юридического лица-нерезидента на вычеты в течение отчетного налогового периода.</w:t>
      </w:r>
      <w:r>
        <w:br/>
      </w:r>
      <w:r>
        <w:rPr>
          <w:rFonts w:ascii="Times New Roman"/>
          <w:b w:val="false"/>
          <w:i w:val="false"/>
          <w:color w:val="000000"/>
          <w:sz w:val="28"/>
        </w:rPr>
        <w:t>
</w:t>
      </w:r>
      <w:r>
        <w:rPr>
          <w:rFonts w:ascii="Times New Roman"/>
          <w:b w:val="false"/>
          <w:i w:val="false"/>
          <w:color w:val="ff00ff"/>
          <w:sz w:val="28"/>
        </w:rPr>
        <w:t>      Применяемый метод отнесения на вычеты распределяемых расходов юридического лица-нерезидента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4. Распределяемые расходы юридического лица-нерезидента относятся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документа, подтверждающего резидентство юридического лица-нерезидента, соответствующего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2) копии финансовой отчетности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ff00ff"/>
          <w:sz w:val="28"/>
        </w:rPr>
        <w:t>      3)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юридического лица-нерезидента (при ее наличии), содержащей название, а также подписью руководителя.</w:t>
      </w:r>
      <w:r>
        <w:br/>
      </w:r>
      <w:r>
        <w:rPr>
          <w:rFonts w:ascii="Times New Roman"/>
          <w:b w:val="false"/>
          <w:i w:val="false"/>
          <w:color w:val="000000"/>
          <w:sz w:val="28"/>
        </w:rPr>
        <w:t>
</w:t>
      </w:r>
      <w:r>
        <w:rPr>
          <w:rFonts w:ascii="Times New Roman"/>
          <w:b w:val="false"/>
          <w:i w:val="false"/>
          <w:color w:val="ff00ff"/>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4) расшифровки суммы управленческих и общеадминистративных расходов, указанной в финансовой отчетности, предусмотренной подпунктом 3) настоящего пункта, с выделением:</w:t>
      </w:r>
      <w:r>
        <w:br/>
      </w:r>
      <w:r>
        <w:rPr>
          <w:rFonts w:ascii="Times New Roman"/>
          <w:b w:val="false"/>
          <w:i w:val="false"/>
          <w:color w:val="000000"/>
          <w:sz w:val="28"/>
        </w:rPr>
        <w:t>
</w:t>
      </w:r>
      <w:r>
        <w:rPr>
          <w:rFonts w:ascii="Times New Roman"/>
          <w:b w:val="false"/>
          <w:i w:val="false"/>
          <w:color w:val="ff00ff"/>
          <w:sz w:val="28"/>
        </w:rPr>
        <w:t>      распределяемых расходов юридического лица-нерезидента по видам расходов;</w:t>
      </w:r>
      <w:r>
        <w:br/>
      </w:r>
      <w:r>
        <w:rPr>
          <w:rFonts w:ascii="Times New Roman"/>
          <w:b w:val="false"/>
          <w:i w:val="false"/>
          <w:color w:val="000000"/>
          <w:sz w:val="28"/>
        </w:rPr>
        <w:t>
</w:t>
      </w:r>
      <w:r>
        <w:rPr>
          <w:rFonts w:ascii="Times New Roman"/>
          <w:b w:val="false"/>
          <w:i w:val="false"/>
          <w:color w:val="ff00ff"/>
          <w:sz w:val="28"/>
        </w:rPr>
        <w:t>      управленческих и общеадминистративных расходов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ff00ff"/>
          <w:sz w:val="28"/>
        </w:rPr>
        <w:t>      5) копии аудиторского отчета по аудиту финансовой отчетности юридического лица-нерезидента (при осуществлении аудита финансовой отчетности такого лица).</w:t>
      </w:r>
      <w:r>
        <w:br/>
      </w:r>
      <w:r>
        <w:rPr>
          <w:rFonts w:ascii="Times New Roman"/>
          <w:b w:val="false"/>
          <w:i w:val="false"/>
          <w:color w:val="000000"/>
          <w:sz w:val="28"/>
        </w:rPr>
        <w:t>
</w:t>
      </w:r>
      <w:r>
        <w:rPr>
          <w:rFonts w:ascii="Times New Roman"/>
          <w:b w:val="false"/>
          <w:i w:val="false"/>
          <w:color w:val="ff00ff"/>
          <w:sz w:val="28"/>
        </w:rPr>
        <w:t>      В финансовых отчетностях, указанных в подпунктах 2) и 3) части первой настоящего пункта, в зависимости от выбранного способа определения расчетного показателя должны раскрываться следующие данные:</w:t>
      </w:r>
      <w:r>
        <w:br/>
      </w:r>
      <w:r>
        <w:rPr>
          <w:rFonts w:ascii="Times New Roman"/>
          <w:b w:val="false"/>
          <w:i w:val="false"/>
          <w:color w:val="000000"/>
          <w:sz w:val="28"/>
        </w:rPr>
        <w:t>
</w:t>
      </w:r>
      <w:r>
        <w:rPr>
          <w:rFonts w:ascii="Times New Roman"/>
          <w:b w:val="false"/>
          <w:i w:val="false"/>
          <w:color w:val="ff00ff"/>
          <w:sz w:val="28"/>
        </w:rPr>
        <w:t>      1) общая сумма совокупного годового дохода в целом;</w:t>
      </w:r>
      <w:r>
        <w:br/>
      </w:r>
      <w:r>
        <w:rPr>
          <w:rFonts w:ascii="Times New Roman"/>
          <w:b w:val="false"/>
          <w:i w:val="false"/>
          <w:color w:val="000000"/>
          <w:sz w:val="28"/>
        </w:rPr>
        <w:t>
</w:t>
      </w:r>
      <w:r>
        <w:rPr>
          <w:rFonts w:ascii="Times New Roman"/>
          <w:b w:val="false"/>
          <w:i w:val="false"/>
          <w:color w:val="ff00ff"/>
          <w:sz w:val="28"/>
        </w:rPr>
        <w:t>      2) общая сумма расходов по оплате труда персонала в целом;</w:t>
      </w:r>
      <w:r>
        <w:br/>
      </w:r>
      <w:r>
        <w:rPr>
          <w:rFonts w:ascii="Times New Roman"/>
          <w:b w:val="false"/>
          <w:i w:val="false"/>
          <w:color w:val="000000"/>
          <w:sz w:val="28"/>
        </w:rPr>
        <w:t>
</w:t>
      </w:r>
      <w:r>
        <w:rPr>
          <w:rFonts w:ascii="Times New Roman"/>
          <w:b w:val="false"/>
          <w:i w:val="false"/>
          <w:color w:val="ff00ff"/>
          <w:sz w:val="28"/>
        </w:rPr>
        <w:t>      3) первоначальная (текущая) и балансовая стоимости основных средств в целом.</w:t>
      </w:r>
      <w:r>
        <w:br/>
      </w:r>
      <w:r>
        <w:rPr>
          <w:rFonts w:ascii="Times New Roman"/>
          <w:b w:val="false"/>
          <w:i w:val="false"/>
          <w:color w:val="000000"/>
          <w:sz w:val="28"/>
        </w:rPr>
        <w:t>
</w:t>
      </w:r>
      <w:r>
        <w:rPr>
          <w:rFonts w:ascii="Times New Roman"/>
          <w:b w:val="false"/>
          <w:i w:val="false"/>
          <w:color w:val="ff00ff"/>
          <w:sz w:val="28"/>
        </w:rPr>
        <w:t>      В случае, если документы, указанные в настоящем 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 Документ, подтверждающий резидентство, указанный в подпункте 1) части первой пункта 4 настоящей статьи, представляется юридическим лицом-нерезидентом в соответствующий налоговый орган в сроки, установленные при подаче декларации по корпоративному подоходному налогу.</w:t>
      </w:r>
      <w:r>
        <w:br/>
      </w:r>
      <w:r>
        <w:rPr>
          <w:rFonts w:ascii="Times New Roman"/>
          <w:b w:val="false"/>
          <w:i w:val="false"/>
          <w:color w:val="000000"/>
          <w:sz w:val="28"/>
        </w:rPr>
        <w:t>
</w:t>
      </w:r>
      <w:r>
        <w:rPr>
          <w:rFonts w:ascii="Times New Roman"/>
          <w:b w:val="false"/>
          <w:i w:val="false"/>
          <w:color w:val="ff00ff"/>
          <w:sz w:val="28"/>
        </w:rPr>
        <w:t>      6. В случае невыполнения требований, установленных настоящей статьей, распределяемые расходы юридического лица-нерезидента не принимаются на вычет постоянным учреждением в Республике Казахстан.</w:t>
      </w:r>
      <w:r>
        <w:br/>
      </w:r>
      <w:r>
        <w:rPr>
          <w:rFonts w:ascii="Times New Roman"/>
          <w:b w:val="false"/>
          <w:i w:val="false"/>
          <w:color w:val="000000"/>
          <w:sz w:val="28"/>
        </w:rPr>
        <w:t>
</w:t>
      </w:r>
      <w:r>
        <w:rPr>
          <w:rFonts w:ascii="Times New Roman"/>
          <w:b w:val="false"/>
          <w:i/>
          <w:color w:val="ff00ff"/>
          <w:sz w:val="28"/>
        </w:rPr>
        <w:t>      Статья 208 с изменениями в подпунктах 1) и 3) пункта 7,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208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208 с изложением в новой редакции подпункта 1) части первой пункта 4 и пункта 5,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209. Метод пропорционального распределения расходов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При использовании метода пропорционального распределения сумма распределяемых расходов юридического лица-нерезидента, указанных в пункте 2 статьи 208 настоящего Кодекса, относимых на вычеты постоянным учреждением в Республике Казахстан, определяется как произведение суммы распределяемых расходов юридического лица-нерезидента и расчетного показателя.</w:t>
      </w:r>
      <w:r>
        <w:br/>
      </w:r>
      <w:r>
        <w:rPr>
          <w:rFonts w:ascii="Times New Roman"/>
          <w:b w:val="false"/>
          <w:i w:val="false"/>
          <w:color w:val="000000"/>
          <w:sz w:val="28"/>
        </w:rPr>
        <w:t>
      2. Расчетный показатель исчисляется по одному из следующих способов по выбору юридического лица-нерезидента:</w:t>
      </w:r>
      <w:r>
        <w:br/>
      </w:r>
      <w:r>
        <w:rPr>
          <w:rFonts w:ascii="Times New Roman"/>
          <w:b w:val="false"/>
          <w:i w:val="false"/>
          <w:color w:val="000000"/>
          <w:sz w:val="28"/>
        </w:rPr>
        <w:t xml:space="preserve">
      </w:t>
      </w:r>
      <w:r>
        <w:rPr>
          <w:rFonts w:ascii="Times New Roman"/>
          <w:b w:val="false"/>
          <w:i w:val="false"/>
          <w:color w:val="ff00ff"/>
          <w:sz w:val="28"/>
        </w:rPr>
        <w:t>1) соотношение суммы определяемого в соответствии с пунктом 2 статьи 198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w:t>
      </w:r>
      <w:r>
        <w:br/>
      </w:r>
      <w:r>
        <w:rPr>
          <w:rFonts w:ascii="Times New Roman"/>
          <w:b w:val="false"/>
          <w:i w:val="false"/>
          <w:color w:val="000000"/>
          <w:sz w:val="28"/>
        </w:rPr>
        <w:t>
      2) определение средней величины (СВ) по трем показателям:</w:t>
      </w:r>
      <w:r>
        <w:br/>
      </w:r>
      <w:r>
        <w:rPr>
          <w:rFonts w:ascii="Times New Roman"/>
          <w:b w:val="false"/>
          <w:i w:val="false"/>
          <w:color w:val="000000"/>
          <w:sz w:val="28"/>
        </w:rPr>
        <w:t xml:space="preserve">
      </w:t>
      </w:r>
      <w:r>
        <w:rPr>
          <w:rFonts w:ascii="Times New Roman"/>
          <w:b w:val="false"/>
          <w:i w:val="false"/>
          <w:color w:val="ff00ff"/>
          <w:sz w:val="28"/>
        </w:rPr>
        <w:t>соотношение суммы определяемого в соответствии с пунктом 2 статьи 198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 (Д);</w:t>
      </w:r>
      <w:r>
        <w:br/>
      </w: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лица-нерезидента в целом за такой же налоговый период (ОС);</w:t>
      </w:r>
      <w:r>
        <w:br/>
      </w: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лица-нерезидента в целом за такой же налоговый период (ОТ).</w:t>
      </w:r>
      <w:r>
        <w:br/>
      </w:r>
      <w:r>
        <w:rPr>
          <w:rFonts w:ascii="Times New Roman"/>
          <w:b w:val="false"/>
          <w:i w:val="false"/>
          <w:color w:val="000000"/>
          <w:sz w:val="28"/>
        </w:rPr>
        <w:t>
      Средняя величина определяется по формуле:</w:t>
      </w:r>
    </w:p>
    <w:p>
      <w:pPr>
        <w:spacing w:after="0"/>
        <w:ind w:left="0"/>
        <w:jc w:val="both"/>
      </w:pPr>
      <w:r>
        <w:rPr>
          <w:rFonts w:ascii="Times New Roman"/>
          <w:b w:val="false"/>
          <w:i w:val="false"/>
          <w:color w:val="000000"/>
          <w:sz w:val="28"/>
        </w:rPr>
        <w:t xml:space="preserve">СВ = </w:t>
      </w:r>
      <w:r>
        <w:rPr>
          <w:rFonts w:ascii="Times New Roman"/>
          <w:b w:val="false"/>
          <w:i w:val="false"/>
          <w:color w:val="000000"/>
          <w:sz w:val="28"/>
          <w:u w:val="single"/>
        </w:rPr>
        <w:t>(Д + ОС + ОТ).</w:t>
      </w:r>
      <w:r>
        <w:br/>
      </w:r>
      <w:r>
        <w:rPr>
          <w:rFonts w:ascii="Times New Roman"/>
          <w:b w:val="false"/>
          <w:i w:val="false"/>
          <w:color w:val="000000"/>
          <w:sz w:val="28"/>
        </w:rPr>
        <w:t>
  3</w:t>
      </w:r>
    </w:p>
    <w:p>
      <w:pPr>
        <w:spacing w:after="0"/>
        <w:ind w:left="0"/>
        <w:jc w:val="both"/>
      </w:pPr>
      <w:r>
        <w:rPr>
          <w:rFonts w:ascii="Times New Roman"/>
          <w:b w:val="false"/>
          <w:i/>
          <w:color w:val="ff00ff"/>
          <w:sz w:val="28"/>
        </w:rPr>
        <w:t>      Статья 209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209 с изложением в новой редакции подпункта 1) и абзаца второго части первой подпункта 2) пункта 2, внесенными Законом Республики Казахстан от 21 июля 2015 года № 337-V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210. Особенности исчисления расчетного показателя</w:t>
      </w:r>
      <w:r>
        <w:br/>
      </w:r>
      <w:r>
        <w:rPr>
          <w:rFonts w:ascii="Times New Roman"/>
          <w:b w:val="false"/>
          <w:i w:val="false"/>
          <w:color w:val="000000"/>
          <w:sz w:val="28"/>
        </w:rPr>
        <w:t>
</w:t>
      </w:r>
      <w:r>
        <w:rPr>
          <w:rFonts w:ascii="Times New Roman"/>
          <w:b/>
          <w:i w:val="false"/>
          <w:color w:val="000080"/>
          <w:sz w:val="28"/>
        </w:rPr>
        <w:t>                  при применении метода пропорционального</w:t>
      </w:r>
      <w:r>
        <w:br/>
      </w:r>
      <w:r>
        <w:rPr>
          <w:rFonts w:ascii="Times New Roman"/>
          <w:b w:val="false"/>
          <w:i w:val="false"/>
          <w:color w:val="000000"/>
          <w:sz w:val="28"/>
        </w:rPr>
        <w:t>
</w:t>
      </w:r>
      <w:r>
        <w:rPr>
          <w:rFonts w:ascii="Times New Roman"/>
          <w:b/>
          <w:i w:val="false"/>
          <w:color w:val="000080"/>
          <w:sz w:val="28"/>
        </w:rPr>
        <w:t>                  распределения расходов в отдельных случаях</w:t>
      </w:r>
    </w:p>
    <w:p>
      <w:pPr>
        <w:spacing w:after="0"/>
        <w:ind w:left="0"/>
        <w:jc w:val="both"/>
      </w:pPr>
      <w:r>
        <w:rPr>
          <w:rFonts w:ascii="Times New Roman"/>
          <w:b w:val="false"/>
          <w:i w:val="false"/>
          <w:color w:val="000000"/>
          <w:sz w:val="28"/>
        </w:rPr>
        <w:t>      1. В случае несоответствия продолжительности налоговых периодов в Республике Казахстан и стране резидентства налогоплательщика либо несоответствия дат начала и окончания налоговых периодов в Республике Казахстан и стране резидентства налогоплательщика при равной продолжительности указанных налоговых периодов налогоплательщик обязан скорректировать данные финансовой отчетности юридического лица-нерезидента в стране резидентства, используемые при исчислении суммы управленческих и общеадминистративных расходов, подлежащих отнесению на вычеты постоянному учреждению.</w:t>
      </w:r>
      <w:r>
        <w:br/>
      </w:r>
      <w:r>
        <w:rPr>
          <w:rFonts w:ascii="Times New Roman"/>
          <w:b w:val="false"/>
          <w:i w:val="false"/>
          <w:color w:val="000000"/>
          <w:sz w:val="28"/>
        </w:rPr>
        <w:t>
      Для корректировки данных финансовой отчетности налогоплательщика в стране резидентства применяется поправочный коэффициент (К), который приводит в соответствие налоговый период налогоплательщика в стране резидентства с налоговым периодом в Республике Казахстан.</w:t>
      </w:r>
      <w:r>
        <w:br/>
      </w:r>
      <w:r>
        <w:rPr>
          <w:rFonts w:ascii="Times New Roman"/>
          <w:b w:val="false"/>
          <w:i w:val="false"/>
          <w:color w:val="000000"/>
          <w:sz w:val="28"/>
        </w:rPr>
        <w:t>
      2. Коэффициент (К) определяется как соотношение количества месяцев налогового периода налогоплательщика в стране резидентства, входящих в рамки налогового периода в Республике Казахстан, к количеству месяцев налогового периода налогоплательщика в стране резидентства.</w:t>
      </w:r>
      <w:r>
        <w:br/>
      </w:r>
      <w:r>
        <w:rPr>
          <w:rFonts w:ascii="Times New Roman"/>
          <w:b w:val="false"/>
          <w:i w:val="false"/>
          <w:color w:val="000000"/>
          <w:sz w:val="28"/>
        </w:rPr>
        <w:t>
      В случае, когда в рамки отчетного налогового периода в Республике Казахстан входят полностью или частично два налоговых периода налогоплательщика в стране резидентства, применяются два коэффициента (К1, К2).</w:t>
      </w:r>
      <w:r>
        <w:br/>
      </w:r>
      <w:r>
        <w:rPr>
          <w:rFonts w:ascii="Times New Roman"/>
          <w:b w:val="false"/>
          <w:i w:val="false"/>
          <w:color w:val="000000"/>
          <w:sz w:val="28"/>
        </w:rPr>
        <w:t>
      3. Данные финансовой отчетности налогоплательщика в стране резидентства корректируются следующим образом:</w:t>
      </w:r>
    </w:p>
    <w:p>
      <w:pPr>
        <w:spacing w:after="0"/>
        <w:ind w:left="0"/>
        <w:jc w:val="both"/>
      </w:pPr>
      <w:r>
        <w:rPr>
          <w:rFonts w:ascii="Times New Roman"/>
          <w:b w:val="false"/>
          <w:i w:val="false"/>
          <w:color w:val="000000"/>
          <w:sz w:val="28"/>
        </w:rPr>
        <w:t>К1хФО(СР)1 + К2хФО(СР)2,</w:t>
      </w:r>
    </w:p>
    <w:p>
      <w:pPr>
        <w:spacing w:after="0"/>
        <w:ind w:left="0"/>
        <w:jc w:val="both"/>
      </w:pPr>
      <w:r>
        <w:rPr>
          <w:rFonts w:ascii="Times New Roman"/>
          <w:b w:val="false"/>
          <w:i w:val="false"/>
          <w:color w:val="000000"/>
          <w:sz w:val="28"/>
        </w:rPr>
        <w:t>      где К1 = НП(СР)1/ НП(СР)3; К2 = НП(СР)2/ НП(СР)3,</w:t>
      </w:r>
      <w:r>
        <w:br/>
      </w:r>
      <w:r>
        <w:rPr>
          <w:rFonts w:ascii="Times New Roman"/>
          <w:b w:val="false"/>
          <w:i w:val="false"/>
          <w:color w:val="000000"/>
          <w:sz w:val="28"/>
        </w:rPr>
        <w:t>
      при этом:</w:t>
      </w:r>
      <w:r>
        <w:br/>
      </w:r>
      <w:r>
        <w:rPr>
          <w:rFonts w:ascii="Times New Roman"/>
          <w:b w:val="false"/>
          <w:i w:val="false"/>
          <w:color w:val="000000"/>
          <w:sz w:val="28"/>
        </w:rPr>
        <w:t>
      НП(СР)1 - количество месяцев одного налогового периода налогоплательщика в стране резидентства, входящих в рамки налогового периода в Республике Казахстан;</w:t>
      </w:r>
      <w:r>
        <w:br/>
      </w:r>
      <w:r>
        <w:rPr>
          <w:rFonts w:ascii="Times New Roman"/>
          <w:b w:val="false"/>
          <w:i w:val="false"/>
          <w:color w:val="000000"/>
          <w:sz w:val="28"/>
        </w:rPr>
        <w:t>
      НП(СР)2 - количество месяцев другого налогового периода налогоплательщика в стране резидентства, входящих в рамки налогового периода в Республике Казахстан;</w:t>
      </w:r>
      <w:r>
        <w:br/>
      </w:r>
      <w:r>
        <w:rPr>
          <w:rFonts w:ascii="Times New Roman"/>
          <w:b w:val="false"/>
          <w:i w:val="false"/>
          <w:color w:val="000000"/>
          <w:sz w:val="28"/>
        </w:rPr>
        <w:t>
      НП(СР)3 - общее количество месяцев налогового периода налогоплательщика в стране резидентства;</w:t>
      </w:r>
      <w:r>
        <w:br/>
      </w:r>
      <w:r>
        <w:rPr>
          <w:rFonts w:ascii="Times New Roman"/>
          <w:b w:val="false"/>
          <w:i w:val="false"/>
          <w:color w:val="000000"/>
          <w:sz w:val="28"/>
        </w:rPr>
        <w:t>
      ФО(СР)1 - финансовая отчетность налогоплательщика в стране резидентства за один налоговый период налогоплательщика в стране резидентства, входящий в рамки налогового периода в Республике Казахстан;</w:t>
      </w:r>
      <w:r>
        <w:br/>
      </w:r>
      <w:r>
        <w:rPr>
          <w:rFonts w:ascii="Times New Roman"/>
          <w:b w:val="false"/>
          <w:i w:val="false"/>
          <w:color w:val="000000"/>
          <w:sz w:val="28"/>
        </w:rPr>
        <w:t>
      ФО(СР)2 - финансовая отчетность налогоплательщика в стране резидентства за другой налоговый период налогоплательщика в стране резидентства, входящий в рамки налогового периода в Республике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211. Метод непосредственного (прямого) отнесения</w:t>
      </w:r>
      <w:r>
        <w:br/>
      </w:r>
      <w:r>
        <w:rPr>
          <w:rFonts w:ascii="Times New Roman"/>
          <w:b w:val="false"/>
          <w:i w:val="false"/>
          <w:color w:val="000000"/>
          <w:sz w:val="28"/>
        </w:rPr>
        <w:t>
</w:t>
      </w:r>
      <w:r>
        <w:rPr>
          <w:rFonts w:ascii="Times New Roman"/>
          <w:b/>
          <w:i w:val="false"/>
          <w:color w:val="000080"/>
          <w:sz w:val="28"/>
        </w:rPr>
        <w:t>                  расходов на вычеты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Метод непосредственного (прямого) отнесения распределяемых расходов юридического лица-нерезидента на вычеты используется в случае ведения юридическим лицом-нерезидентом раздельного учета доходов и затрат (включая управленческие и общеадминистративные расходы) головного офиса и постоянных учреждений в Республике Казахстан и других странах.</w:t>
      </w:r>
      <w:r>
        <w:br/>
      </w:r>
      <w:r>
        <w:rPr>
          <w:rFonts w:ascii="Times New Roman"/>
          <w:b w:val="false"/>
          <w:i w:val="false"/>
          <w:color w:val="000000"/>
          <w:sz w:val="28"/>
        </w:rPr>
        <w:t>
</w:t>
      </w:r>
      <w:r>
        <w:rPr>
          <w:rFonts w:ascii="Times New Roman"/>
          <w:b w:val="false"/>
          <w:i w:val="false"/>
          <w:color w:val="ff00ff"/>
          <w:sz w:val="28"/>
        </w:rPr>
        <w:t>      2. Распределяемые расходы юридического лица-нерезидента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 а также при наличии документов, указанных в пункте 4 статьи 208 настоящего Кодекса.</w:t>
      </w:r>
      <w:r>
        <w:br/>
      </w:r>
      <w:r>
        <w:rPr>
          <w:rFonts w:ascii="Times New Roman"/>
          <w:b w:val="false"/>
          <w:i w:val="false"/>
          <w:color w:val="000000"/>
          <w:sz w:val="28"/>
        </w:rPr>
        <w:t>
      3. Указанные расходы относятся на вычет постоянным учреждением только при наличии подтверждающих документов и их перевода на казахском или русском языке.</w:t>
      </w:r>
      <w:r>
        <w:br/>
      </w:r>
      <w:r>
        <w:rPr>
          <w:rFonts w:ascii="Times New Roman"/>
          <w:b w:val="false"/>
          <w:i w:val="false"/>
          <w:color w:val="000000"/>
          <w:sz w:val="28"/>
        </w:rPr>
        <w:t xml:space="preserve">
      </w:t>
      </w:r>
      <w:r>
        <w:rPr>
          <w:rFonts w:ascii="Times New Roman"/>
          <w:b w:val="false"/>
          <w:i w:val="false"/>
          <w:color w:val="ff00ff"/>
          <w:sz w:val="28"/>
        </w:rPr>
        <w:t>4. Подтверждающими документами являются:</w:t>
      </w:r>
      <w:r>
        <w:br/>
      </w:r>
      <w:r>
        <w:rPr>
          <w:rFonts w:ascii="Times New Roman"/>
          <w:b w:val="false"/>
          <w:i w:val="false"/>
          <w:color w:val="000000"/>
          <w:sz w:val="28"/>
        </w:rPr>
        <w:t>
</w:t>
      </w:r>
      <w:r>
        <w:rPr>
          <w:rFonts w:ascii="Times New Roman"/>
          <w:b w:val="false"/>
          <w:i w:val="false"/>
          <w:color w:val="ff00ff"/>
          <w:sz w:val="28"/>
        </w:rPr>
        <w:t>      1) первичные учетные документы, подтверждающие распределяемые расходы юридического лица-нерезидента,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      2) копии первичных учетных документов, подтверждающих распределяемые расходы юридического лица-нерезидента,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ff00ff"/>
          <w:sz w:val="28"/>
        </w:rPr>
        <w:t>      3) налоговые регистры по учету распределяемых расходов юридического лица-нерезидента,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r>
        <w:br/>
      </w:r>
      <w:r>
        <w:rPr>
          <w:rFonts w:ascii="Times New Roman"/>
          <w:b w:val="false"/>
          <w:i w:val="false"/>
          <w:color w:val="000000"/>
          <w:sz w:val="28"/>
        </w:rPr>
        <w:t>
</w:t>
      </w:r>
      <w:r>
        <w:rPr>
          <w:rFonts w:ascii="Times New Roman"/>
          <w:b w:val="false"/>
          <w:i w:val="false"/>
          <w:color w:val="ff00ff"/>
          <w:sz w:val="28"/>
        </w:rPr>
        <w:t>      Форма налогового регистра,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color w:val="ff00ff"/>
          <w:sz w:val="28"/>
        </w:rPr>
        <w:t>      Статья 211 с изложением в новой редакции подпункта 3) пункта 4,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211 с изложением в новой редакции пунктов 1, 2 и 4,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212. Порядок применения международного договора в</w:t>
      </w:r>
      <w:r>
        <w:br/>
      </w:r>
      <w:r>
        <w:rPr>
          <w:rFonts w:ascii="Times New Roman"/>
          <w:b w:val="false"/>
          <w:i w:val="false"/>
          <w:color w:val="000000"/>
          <w:sz w:val="28"/>
        </w:rPr>
        <w:t>
</w:t>
      </w:r>
      <w:r>
        <w:rPr>
          <w:rFonts w:ascii="Times New Roman"/>
          <w:b/>
          <w:i w:val="false"/>
          <w:color w:val="ff00ff"/>
          <w:sz w:val="28"/>
        </w:rPr>
        <w:t>                  отношении полного освобождения от</w:t>
      </w:r>
      <w:r>
        <w:br/>
      </w:r>
      <w:r>
        <w:rPr>
          <w:rFonts w:ascii="Times New Roman"/>
          <w:b w:val="false"/>
          <w:i w:val="false"/>
          <w:color w:val="000000"/>
          <w:sz w:val="28"/>
        </w:rPr>
        <w:t>
</w:t>
      </w:r>
      <w:r>
        <w:rPr>
          <w:rFonts w:ascii="Times New Roman"/>
          <w:b/>
          <w:i w:val="false"/>
          <w:color w:val="ff00ff"/>
          <w:sz w:val="28"/>
        </w:rPr>
        <w:t>                  налогообложения  доходов нерезидента,</w:t>
      </w:r>
      <w:r>
        <w:br/>
      </w:r>
      <w:r>
        <w:rPr>
          <w:rFonts w:ascii="Times New Roman"/>
          <w:b w:val="false"/>
          <w:i w:val="false"/>
          <w:color w:val="000000"/>
          <w:sz w:val="28"/>
        </w:rPr>
        <w:t>
</w:t>
      </w:r>
      <w:r>
        <w:rPr>
          <w:rFonts w:ascii="Times New Roman"/>
          <w:b/>
          <w:i w:val="false"/>
          <w:color w:val="ff00ff"/>
          <w:sz w:val="28"/>
        </w:rPr>
        <w:t>                  полученных из источников в Республике</w:t>
      </w:r>
      <w:r>
        <w:br/>
      </w:r>
      <w:r>
        <w:rPr>
          <w:rFonts w:ascii="Times New Roman"/>
          <w:b w:val="false"/>
          <w:i w:val="false"/>
          <w:color w:val="000000"/>
          <w:sz w:val="28"/>
        </w:rPr>
        <w:t>
</w:t>
      </w:r>
      <w:r>
        <w:rPr>
          <w:rFonts w:ascii="Times New Roman"/>
          <w:b/>
          <w:i w:val="false"/>
          <w:color w:val="ff00ff"/>
          <w:sz w:val="28"/>
        </w:rPr>
        <w:t>                  Казахстан</w:t>
      </w:r>
    </w:p>
    <w:p>
      <w:pPr>
        <w:spacing w:after="0"/>
        <w:ind w:left="0"/>
        <w:jc w:val="both"/>
      </w:pPr>
      <w:r>
        <w:rPr>
          <w:rFonts w:ascii="Times New Roman"/>
          <w:b w:val="false"/>
          <w:i w:val="false"/>
          <w:color w:val="ff00ff"/>
          <w:sz w:val="28"/>
        </w:rPr>
        <w:t>      1. 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резидентом страны, с которой заключен международный договор.</w:t>
      </w:r>
      <w:r>
        <w:br/>
      </w:r>
      <w:r>
        <w:rPr>
          <w:rFonts w:ascii="Times New Roman"/>
          <w:b w:val="false"/>
          <w:i w:val="false"/>
          <w:color w:val="000000"/>
          <w:sz w:val="28"/>
        </w:rPr>
        <w:t>
</w:t>
      </w:r>
      <w:r>
        <w:rPr>
          <w:rFonts w:ascii="Times New Roman"/>
          <w:b w:val="false"/>
          <w:i w:val="false"/>
          <w:color w:val="ff00ff"/>
          <w:sz w:val="28"/>
        </w:rPr>
        <w:t>      2. Порядок применения положений международного договора, установленный настоящей статьей, распространяется в отношении налогообложения доходов нерезидента, предусмотренных статьей 192 настоящего Кодекса, за исключением доходов, в отношении которых порядок применения положений международного договора установлен статьями 212-1, 212-2, 213, 214 и 215 настоящего Кодекса, а также доходов, определенных статьей 197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31 марта года, следующего за налоговым периодом, определенным в соответствии со статьей 148 настоящего Кодекса,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w:t>
      </w:r>
      <w:r>
        <w:rPr>
          <w:rFonts w:ascii="Times New Roman"/>
          <w:b w:val="false"/>
          <w:i w:val="false"/>
          <w:color w:val="ff00ff"/>
          <w:sz w:val="28"/>
        </w:rPr>
        <w:t>      2) начала проведения 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w:t>
      </w:r>
      <w:r>
        <w:rPr>
          <w:rFonts w:ascii="Times New Roman"/>
          <w:b w:val="false"/>
          <w:i w:val="false"/>
          <w:color w:val="ff00ff"/>
          <w:sz w:val="28"/>
        </w:rPr>
        <w:t>      3) не позднее пяти рабочих дней до завершения внеплановой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w:t>
      </w:r>
      <w:r>
        <w:rPr>
          <w:rFonts w:ascii="Times New Roman"/>
          <w:b w:val="false"/>
          <w:i w:val="false"/>
          <w:color w:val="ff00ff"/>
          <w:sz w:val="28"/>
        </w:rPr>
        <w:t>      4. В случае, если нерезидент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юридическое лицо-нерезидент наряду с документом, указанным в пункте 3 настоящей статьи, представляет налоговому агенту нотариально засвидетельствованные копии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r>
        <w:br/>
      </w:r>
      <w:r>
        <w:rPr>
          <w:rFonts w:ascii="Times New Roman"/>
          <w:b w:val="false"/>
          <w:i w:val="false"/>
          <w:color w:val="000000"/>
          <w:sz w:val="28"/>
        </w:rPr>
        <w:t>
</w:t>
      </w:r>
      <w:r>
        <w:rPr>
          <w:rFonts w:ascii="Times New Roman"/>
          <w:b w:val="false"/>
          <w:i w:val="false"/>
          <w:color w:val="ff00ff"/>
          <w:sz w:val="28"/>
        </w:rPr>
        <w:t>      Налоговый агент на основе представленных документов и договора (контракта) на оказание услуг или выполнение работ определяет факт образования нерезидентом постоянного учреждения в результате оказания услуг или выполнения работ в рамках такого договора (контракта) и связанных проектов при их наличии.</w:t>
      </w:r>
      <w:r>
        <w:br/>
      </w:r>
      <w:r>
        <w:rPr>
          <w:rFonts w:ascii="Times New Roman"/>
          <w:b w:val="false"/>
          <w:i w:val="false"/>
          <w:color w:val="000000"/>
          <w:sz w:val="28"/>
        </w:rPr>
        <w:t>
</w:t>
      </w:r>
      <w:r>
        <w:rPr>
          <w:rFonts w:ascii="Times New Roman"/>
          <w:b w:val="false"/>
          <w:i w:val="false"/>
          <w:color w:val="ff00ff"/>
          <w:sz w:val="28"/>
        </w:rPr>
        <w:t>      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r>
        <w:br/>
      </w:r>
      <w:r>
        <w:rPr>
          <w:rFonts w:ascii="Times New Roman"/>
          <w:b w:val="false"/>
          <w:i w:val="false"/>
          <w:color w:val="000000"/>
          <w:sz w:val="28"/>
        </w:rPr>
        <w:t>
</w:t>
      </w:r>
      <w:r>
        <w:rPr>
          <w:rFonts w:ascii="Times New Roman"/>
          <w:b w:val="false"/>
          <w:i w:val="false"/>
          <w:color w:val="ff00ff"/>
          <w:sz w:val="28"/>
        </w:rPr>
        <w:t>      5. В случае если оказание услуг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лицо-нерезидент, являющийся участником такого договора, в целях применения положений международного договора наряду с документом, указанным в пунктах 3 и 4 настоящей статьи, представляет налоговому агенту нотариально засвидетельствованную копию договора о совместной деятельности или иного документа, подтверждающего долю его участия в совместной деятельности.</w:t>
      </w:r>
      <w:r>
        <w:br/>
      </w:r>
      <w:r>
        <w:rPr>
          <w:rFonts w:ascii="Times New Roman"/>
          <w:b w:val="false"/>
          <w:i w:val="false"/>
          <w:color w:val="000000"/>
          <w:sz w:val="28"/>
        </w:rPr>
        <w:t>
</w:t>
      </w:r>
      <w:r>
        <w:rPr>
          <w:rFonts w:ascii="Times New Roman"/>
          <w:b w:val="false"/>
          <w:i w:val="false"/>
          <w:color w:val="ff00ff"/>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лица-нерезидента пропорционально доле его участия в совместной деятельности, указанной в договоре о совместной деятельности или иного документа, подтверждающего долю его участия в совместной деятельности.</w:t>
      </w:r>
      <w:r>
        <w:br/>
      </w:r>
      <w:r>
        <w:rPr>
          <w:rFonts w:ascii="Times New Roman"/>
          <w:b w:val="false"/>
          <w:i w:val="false"/>
          <w:color w:val="000000"/>
          <w:sz w:val="28"/>
        </w:rPr>
        <w:t>
</w:t>
      </w:r>
      <w:r>
        <w:rPr>
          <w:rFonts w:ascii="Times New Roman"/>
          <w:b w:val="false"/>
          <w:i w:val="false"/>
          <w:color w:val="ff00ff"/>
          <w:sz w:val="28"/>
        </w:rPr>
        <w:t>      6.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пунктов 4 и 5 статьи 219 настоящего Кодекса. Копия такого документа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w:t>
      </w:r>
      <w:r>
        <w:rPr>
          <w:rFonts w:ascii="Times New Roman"/>
          <w:b w:val="false"/>
          <w:i w:val="false"/>
          <w:color w:val="ff00ff"/>
          <w:sz w:val="28"/>
        </w:rPr>
        <w:t>      7.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212 с изменениями в пунктах 1 и 2, подпункте 3) пункта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212 изложена в новой редакции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212 с изложением в новой редакции части второй пункта 6,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212 с изложением в новой редакции части первой пункта 3 и части второй пункта 6 (вводятся в действие с 01.01.2016); с изложением в новой редакции подпункта 1) части второй пункта 3 (вводится в действие с 01.01.2015),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208 с изложением в новой редакции подпункта 1) части первой пункта 4 и пункта 5,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212 с изложением в новой редакции части первой пункта 3 и дополнением частью второй пункта 4,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212-1. Порядок применения международного договора</w:t>
      </w:r>
      <w:r>
        <w:br/>
      </w:r>
      <w:r>
        <w:rPr>
          <w:rFonts w:ascii="Times New Roman"/>
          <w:b w:val="false"/>
          <w:i w:val="false"/>
          <w:color w:val="000000"/>
          <w:sz w:val="28"/>
        </w:rPr>
        <w:t>
</w:t>
      </w:r>
      <w:r>
        <w:rPr>
          <w:rFonts w:ascii="Times New Roman"/>
          <w:b/>
          <w:i w:val="false"/>
          <w:color w:val="ff00ff"/>
          <w:sz w:val="28"/>
        </w:rPr>
        <w:t>                    в отношении освобождения от налогообложения</w:t>
      </w:r>
      <w:r>
        <w:br/>
      </w:r>
      <w:r>
        <w:rPr>
          <w:rFonts w:ascii="Times New Roman"/>
          <w:b w:val="false"/>
          <w:i w:val="false"/>
          <w:color w:val="000000"/>
          <w:sz w:val="28"/>
        </w:rPr>
        <w:t>
</w:t>
      </w:r>
      <w:r>
        <w:rPr>
          <w:rFonts w:ascii="Times New Roman"/>
          <w:b/>
          <w:i w:val="false"/>
          <w:color w:val="ff00ff"/>
          <w:sz w:val="28"/>
        </w:rPr>
        <w:t>                    или применения сниженной ставки налога к</w:t>
      </w:r>
      <w:r>
        <w:br/>
      </w:r>
      <w:r>
        <w:rPr>
          <w:rFonts w:ascii="Times New Roman"/>
          <w:b w:val="false"/>
          <w:i w:val="false"/>
          <w:color w:val="000000"/>
          <w:sz w:val="28"/>
        </w:rPr>
        <w:t>
</w:t>
      </w:r>
      <w:r>
        <w:rPr>
          <w:rFonts w:ascii="Times New Roman"/>
          <w:b/>
          <w:i w:val="false"/>
          <w:color w:val="ff00ff"/>
          <w:sz w:val="28"/>
        </w:rPr>
        <w:t>                    доходам нерезидента в виде дивидендов,</w:t>
      </w:r>
      <w:r>
        <w:br/>
      </w:r>
      <w:r>
        <w:rPr>
          <w:rFonts w:ascii="Times New Roman"/>
          <w:b w:val="false"/>
          <w:i w:val="false"/>
          <w:color w:val="000000"/>
          <w:sz w:val="28"/>
        </w:rPr>
        <w:t>
</w:t>
      </w:r>
      <w:r>
        <w:rPr>
          <w:rFonts w:ascii="Times New Roman"/>
          <w:b/>
          <w:i w:val="false"/>
          <w:color w:val="ff00ff"/>
          <w:sz w:val="28"/>
        </w:rPr>
        <w:t>                    вознаграждений и (или) роялти, полученных</w:t>
      </w:r>
      <w:r>
        <w:br/>
      </w:r>
      <w:r>
        <w:rPr>
          <w:rFonts w:ascii="Times New Roman"/>
          <w:b w:val="false"/>
          <w:i w:val="false"/>
          <w:color w:val="000000"/>
          <w:sz w:val="28"/>
        </w:rPr>
        <w:t>
</w:t>
      </w:r>
      <w:r>
        <w:rPr>
          <w:rFonts w:ascii="Times New Roman"/>
          <w:b/>
          <w:i w:val="false"/>
          <w:color w:val="ff00ff"/>
          <w:sz w:val="28"/>
        </w:rPr>
        <w:t>                    из источников в Республике Казахстан</w:t>
      </w:r>
    </w:p>
    <w:p>
      <w:pPr>
        <w:spacing w:after="0"/>
        <w:ind w:left="0"/>
        <w:jc w:val="both"/>
      </w:pPr>
      <w:r>
        <w:rPr>
          <w:rFonts w:ascii="Times New Roman"/>
          <w:b w:val="false"/>
          <w:i w:val="false"/>
          <w:color w:val="ff00ff"/>
          <w:sz w:val="28"/>
        </w:rPr>
        <w:t>      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соответствующим международным договором, при условии, если такой нерезидент является окончательным (фактическим) получателем дохода и является резидентом страны, с которой заключен международный договор.</w:t>
      </w:r>
      <w:r>
        <w:br/>
      </w:r>
      <w:r>
        <w:rPr>
          <w:rFonts w:ascii="Times New Roman"/>
          <w:b w:val="false"/>
          <w:i w:val="false"/>
          <w:color w:val="000000"/>
          <w:sz w:val="28"/>
        </w:rPr>
        <w:t>
</w:t>
      </w:r>
      <w:r>
        <w:rPr>
          <w:rFonts w:ascii="Times New Roman"/>
          <w:b w:val="false"/>
          <w:i w:val="false"/>
          <w:color w:val="ff00ff"/>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r>
        <w:br/>
      </w:r>
      <w:r>
        <w:rPr>
          <w:rFonts w:ascii="Times New Roman"/>
          <w:b w:val="false"/>
          <w:i w:val="false"/>
          <w:color w:val="000000"/>
          <w:sz w:val="28"/>
        </w:rPr>
        <w:t>
</w:t>
      </w:r>
      <w:r>
        <w:rPr>
          <w:rFonts w:ascii="Times New Roman"/>
          <w:b w:val="false"/>
          <w:i w:val="false"/>
          <w:color w:val="ff00ff"/>
          <w:sz w:val="28"/>
        </w:rPr>
        <w:t>      2. В случае, если выплата вознаграждения осуществляется окончательному (фактическому) получателю (владельцу) дохода через посредника, налоговый агент имеет право применить освобождение или сниженную ставку подоходного налога, предусмотренную соответствующим международным договором с государством, резидентом которого является такой окончательный (фактический) получатель (владелец) дохода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w:t>
      </w:r>
      <w:r>
        <w:rPr>
          <w:rFonts w:ascii="Times New Roman"/>
          <w:b w:val="false"/>
          <w:i w:val="false"/>
          <w:color w:val="ff00ff"/>
          <w:sz w:val="28"/>
        </w:rPr>
        <w:t>      2)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w:t>
      </w:r>
      <w:r>
        <w:rPr>
          <w:rFonts w:ascii="Times New Roman"/>
          <w:b w:val="false"/>
          <w:i w:val="false"/>
          <w:color w:val="ff00ff"/>
          <w:sz w:val="28"/>
        </w:rPr>
        <w:t>      3.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 окончательного (фактического) получателя (владельца) дохода, соответствующего требованиям пунктов 4 и 5 статьи 219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Такая копия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w:t>
      </w:r>
      <w:r>
        <w:rPr>
          <w:rFonts w:ascii="Times New Roman"/>
          <w:b w:val="false"/>
          <w:i w:val="false"/>
          <w:color w:val="ff00ff"/>
          <w:sz w:val="28"/>
        </w:rPr>
        <w:t>      4. В случае неприменения налоговым агентом положений международного договора при выплате нерезиденту дохода в виде вознаграждения через посредника в порядке, установленном пунктом 2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w:t>
      </w:r>
      <w:r>
        <w:rPr>
          <w:rFonts w:ascii="Times New Roman"/>
          <w:b w:val="false"/>
          <w:i w:val="false"/>
          <w:color w:val="ff00ff"/>
          <w:sz w:val="28"/>
        </w:rPr>
        <w:t xml:space="preserve">      Сумма удержанного подоходного налога подлежит перечислению в сроки, установленные статьей 195 настоящего Кодекса. </w:t>
      </w:r>
      <w:r>
        <w:br/>
      </w:r>
      <w:r>
        <w:rPr>
          <w:rFonts w:ascii="Times New Roman"/>
          <w:b w:val="false"/>
          <w:i w:val="false"/>
          <w:color w:val="000000"/>
          <w:sz w:val="28"/>
        </w:rPr>
        <w:t>
</w:t>
      </w:r>
      <w:r>
        <w:rPr>
          <w:rFonts w:ascii="Times New Roman"/>
          <w:b w:val="false"/>
          <w:i w:val="false"/>
          <w:color w:val="ff00ff"/>
          <w:sz w:val="28"/>
        </w:rPr>
        <w:t>      5. Окончательный (фактический) получатель (владелец)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у источника выплаты дохода такому нерезиденту.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окончательный (фактический) получатель (владелец) дохода – нерезидент обязан представить налоговому агенту:</w:t>
      </w:r>
      <w:r>
        <w:br/>
      </w:r>
      <w:r>
        <w:rPr>
          <w:rFonts w:ascii="Times New Roman"/>
          <w:b w:val="false"/>
          <w:i w:val="false"/>
          <w:color w:val="000000"/>
          <w:sz w:val="28"/>
        </w:rPr>
        <w:t>
</w:t>
      </w:r>
      <w:r>
        <w:rPr>
          <w:rFonts w:ascii="Times New Roman"/>
          <w:b w:val="false"/>
          <w:i/>
          <w:color w:val="ff00ff"/>
          <w:sz w:val="28"/>
        </w:rPr>
        <w:t>      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w:t>
      </w:r>
      <w:r>
        <w:rPr>
          <w:rFonts w:ascii="Times New Roman"/>
          <w:b w:val="false"/>
          <w:i/>
          <w:color w:val="ff00ff"/>
          <w:sz w:val="28"/>
        </w:rPr>
        <w:t>      2) документ, подтверждающий его резидентство за период, за который такому нерезиденту начислен доход в виде вознаграждения, соответствующий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xml:space="preserve">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 </w:t>
      </w:r>
      <w:r>
        <w:br/>
      </w:r>
      <w:r>
        <w:rPr>
          <w:rFonts w:ascii="Times New Roman"/>
          <w:b w:val="false"/>
          <w:i w:val="false"/>
          <w:color w:val="000000"/>
          <w:sz w:val="28"/>
        </w:rPr>
        <w:t>
</w:t>
      </w:r>
      <w:r>
        <w:rPr>
          <w:rFonts w:ascii="Times New Roman"/>
          <w:b w:val="false"/>
          <w:i w:val="false"/>
          <w:color w:val="ff00ff"/>
          <w:sz w:val="28"/>
        </w:rPr>
        <w:t xml:space="preserve">      При этом возврат излишне удержанного подоходного налога окончательному (фактическому) получателю (владельцу) дохода - нерезиденту производится налоговым агентом. </w:t>
      </w:r>
      <w:r>
        <w:br/>
      </w:r>
      <w:r>
        <w:rPr>
          <w:rFonts w:ascii="Times New Roman"/>
          <w:b w:val="false"/>
          <w:i w:val="false"/>
          <w:color w:val="000000"/>
          <w:sz w:val="28"/>
        </w:rPr>
        <w:t>
</w:t>
      </w:r>
      <w:r>
        <w:rPr>
          <w:rFonts w:ascii="Times New Roman"/>
          <w:b w:val="false"/>
          <w:i w:val="false"/>
          <w:color w:val="ff00ff"/>
          <w:sz w:val="28"/>
        </w:rPr>
        <w:t xml:space="preserve">      6. При выполнении условий пункта 5 настоящей статьи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(фактического) получателя (владельца) дохода - нерезидента в виде вознаграждения. </w:t>
      </w:r>
      <w:r>
        <w:br/>
      </w:r>
      <w:r>
        <w:rPr>
          <w:rFonts w:ascii="Times New Roman"/>
          <w:b w:val="false"/>
          <w:i w:val="false"/>
          <w:color w:val="000000"/>
          <w:sz w:val="28"/>
        </w:rPr>
        <w:t>
</w:t>
      </w:r>
      <w:r>
        <w:rPr>
          <w:rFonts w:ascii="Times New Roman"/>
          <w:b w:val="false"/>
          <w:i w:val="false"/>
          <w:color w:val="ff00ff"/>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 </w:t>
      </w:r>
      <w:r>
        <w:br/>
      </w:r>
      <w:r>
        <w:rPr>
          <w:rFonts w:ascii="Times New Roman"/>
          <w:b w:val="false"/>
          <w:i w:val="false"/>
          <w:color w:val="000000"/>
          <w:sz w:val="28"/>
        </w:rPr>
        <w:t>
</w:t>
      </w:r>
      <w:r>
        <w:rPr>
          <w:rFonts w:ascii="Times New Roman"/>
          <w:b w:val="false"/>
          <w:i w:val="false"/>
          <w:color w:val="ff00ff"/>
          <w:sz w:val="28"/>
        </w:rPr>
        <w:t>      7.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26 дополнена статьей 212-1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212-1 с изложением в новой редакции части второй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212-1 с изложением в новой редакции части второй и дополнением частью третьей пункта 3,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212-1 с изложением в новой редакции части второй пункта 5,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212-2. Порядок применения международного договора в</w:t>
      </w:r>
      <w:r>
        <w:br/>
      </w:r>
      <w:r>
        <w:rPr>
          <w:rFonts w:ascii="Times New Roman"/>
          <w:b w:val="false"/>
          <w:i w:val="false"/>
          <w:color w:val="000000"/>
          <w:sz w:val="28"/>
        </w:rPr>
        <w:t>
</w:t>
      </w:r>
      <w:r>
        <w:rPr>
          <w:rFonts w:ascii="Times New Roman"/>
          <w:b/>
          <w:i w:val="false"/>
          <w:color w:val="ff00ff"/>
          <w:sz w:val="28"/>
        </w:rPr>
        <w:t>                    отношении частичного освобождения от</w:t>
      </w:r>
      <w:r>
        <w:br/>
      </w:r>
      <w:r>
        <w:rPr>
          <w:rFonts w:ascii="Times New Roman"/>
          <w:b w:val="false"/>
          <w:i w:val="false"/>
          <w:color w:val="000000"/>
          <w:sz w:val="28"/>
        </w:rPr>
        <w:t>
</w:t>
      </w:r>
      <w:r>
        <w:rPr>
          <w:rFonts w:ascii="Times New Roman"/>
          <w:b/>
          <w:i w:val="false"/>
          <w:color w:val="ff00ff"/>
          <w:sz w:val="28"/>
        </w:rPr>
        <w:t>                    налогообложения доходов нерезидента в виде</w:t>
      </w:r>
      <w:r>
        <w:br/>
      </w:r>
      <w:r>
        <w:rPr>
          <w:rFonts w:ascii="Times New Roman"/>
          <w:b w:val="false"/>
          <w:i w:val="false"/>
          <w:color w:val="000000"/>
          <w:sz w:val="28"/>
        </w:rPr>
        <w:t>
</w:t>
      </w:r>
      <w:r>
        <w:rPr>
          <w:rFonts w:ascii="Times New Roman"/>
          <w:b/>
          <w:i w:val="false"/>
          <w:color w:val="ff00ff"/>
          <w:sz w:val="28"/>
        </w:rPr>
        <w:t xml:space="preserve">                    дивидендов по акциям, являющимся базовым </w:t>
      </w:r>
      <w:r>
        <w:br/>
      </w:r>
      <w:r>
        <w:rPr>
          <w:rFonts w:ascii="Times New Roman"/>
          <w:b w:val="false"/>
          <w:i w:val="false"/>
          <w:color w:val="000000"/>
          <w:sz w:val="28"/>
        </w:rPr>
        <w:t>
</w:t>
      </w:r>
      <w:r>
        <w:rPr>
          <w:rFonts w:ascii="Times New Roman"/>
          <w:b/>
          <w:i w:val="false"/>
          <w:color w:val="ff00ff"/>
          <w:sz w:val="28"/>
        </w:rPr>
        <w:t>                    активом депозитарных расписок</w:t>
      </w:r>
    </w:p>
    <w:p>
      <w:pPr>
        <w:spacing w:after="0"/>
        <w:ind w:left="0"/>
        <w:jc w:val="both"/>
      </w:pPr>
      <w:r>
        <w:rPr>
          <w:rFonts w:ascii="Times New Roman"/>
          <w:b w:val="false"/>
          <w:i w:val="false"/>
          <w:color w:val="ff00ff"/>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1) наличия списка держателей депозитарных расписок, содержащих:</w:t>
      </w:r>
      <w:r>
        <w:br/>
      </w:r>
      <w:r>
        <w:rPr>
          <w:rFonts w:ascii="Times New Roman"/>
          <w:b w:val="false"/>
          <w:i w:val="false"/>
          <w:color w:val="000000"/>
          <w:sz w:val="28"/>
        </w:rPr>
        <w:t>
</w:t>
      </w:r>
      <w:r>
        <w:rPr>
          <w:rFonts w:ascii="Times New Roman"/>
          <w:b w:val="false"/>
          <w:i w:val="false"/>
          <w:color w:val="ff00ff"/>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r>
        <w:br/>
      </w:r>
      <w:r>
        <w:rPr>
          <w:rFonts w:ascii="Times New Roman"/>
          <w:b w:val="false"/>
          <w:i w:val="false"/>
          <w:color w:val="000000"/>
          <w:sz w:val="28"/>
        </w:rPr>
        <w:t>
</w:t>
      </w:r>
      <w:r>
        <w:rPr>
          <w:rFonts w:ascii="Times New Roman"/>
          <w:b w:val="false"/>
          <w:i w:val="false"/>
          <w:color w:val="ff00ff"/>
          <w:sz w:val="28"/>
        </w:rPr>
        <w:t>      информацию о количестве и виде депозитарных расписок;</w:t>
      </w:r>
      <w:r>
        <w:br/>
      </w:r>
      <w:r>
        <w:rPr>
          <w:rFonts w:ascii="Times New Roman"/>
          <w:b w:val="false"/>
          <w:i w:val="false"/>
          <w:color w:val="000000"/>
          <w:sz w:val="28"/>
        </w:rPr>
        <w:t>
</w:t>
      </w:r>
      <w:r>
        <w:rPr>
          <w:rFonts w:ascii="Times New Roman"/>
          <w:b w:val="false"/>
          <w:i w:val="false"/>
          <w:color w:val="ff00ff"/>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r>
        <w:br/>
      </w:r>
      <w:r>
        <w:rPr>
          <w:rFonts w:ascii="Times New Roman"/>
          <w:b w:val="false"/>
          <w:i w:val="false"/>
          <w:color w:val="000000"/>
          <w:sz w:val="28"/>
        </w:rPr>
        <w:t>
</w:t>
      </w:r>
      <w:r>
        <w:rPr>
          <w:rFonts w:ascii="Times New Roman"/>
          <w:b w:val="false"/>
          <w:i w:val="false"/>
          <w:color w:val="ff00ff"/>
          <w:sz w:val="28"/>
        </w:rPr>
        <w:t>      Список держателей депозитарных расписок составляется следующими лицами:</w:t>
      </w:r>
      <w:r>
        <w:br/>
      </w:r>
      <w:r>
        <w:rPr>
          <w:rFonts w:ascii="Times New Roman"/>
          <w:b w:val="false"/>
          <w:i w:val="false"/>
          <w:color w:val="000000"/>
          <w:sz w:val="28"/>
        </w:rPr>
        <w:t>
</w:t>
      </w:r>
      <w:r>
        <w:rPr>
          <w:rFonts w:ascii="Times New Roman"/>
          <w:b w:val="false"/>
          <w:i w:val="false"/>
          <w:color w:val="ff00ff"/>
          <w:sz w:val="28"/>
        </w:rPr>
        <w:t xml:space="preserve">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r>
        <w:br/>
      </w:r>
      <w:r>
        <w:rPr>
          <w:rFonts w:ascii="Times New Roman"/>
          <w:b w:val="false"/>
          <w:i w:val="false"/>
          <w:color w:val="000000"/>
          <w:sz w:val="28"/>
        </w:rPr>
        <w:t>
</w:t>
      </w:r>
      <w:r>
        <w:rPr>
          <w:rFonts w:ascii="Times New Roman"/>
          <w:b w:val="false"/>
          <w:i w:val="false"/>
          <w:color w:val="ff00ff"/>
          <w:sz w:val="28"/>
        </w:rPr>
        <w:t xml:space="preserve">      или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r>
        <w:br/>
      </w:r>
      <w:r>
        <w:rPr>
          <w:rFonts w:ascii="Times New Roman"/>
          <w:b w:val="false"/>
          <w:i w:val="false"/>
          <w:color w:val="000000"/>
          <w:sz w:val="28"/>
        </w:rPr>
        <w:t>
</w:t>
      </w:r>
      <w:r>
        <w:rPr>
          <w:rFonts w:ascii="Times New Roman"/>
          <w:b w:val="false"/>
          <w:i w:val="false"/>
          <w:color w:val="ff00ff"/>
          <w:sz w:val="28"/>
        </w:rPr>
        <w:t>      2) наличия документа, подтверждающего 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 соответствующего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w:t>
      </w:r>
      <w:r>
        <w:rPr>
          <w:rFonts w:ascii="Times New Roman"/>
          <w:b w:val="false"/>
          <w:i w:val="false"/>
          <w:color w:val="ff00ff"/>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пунктов 4 и 5 статьи 219 настоящего Кодекса. Такая копия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w:t>
      </w:r>
      <w:r>
        <w:rPr>
          <w:rFonts w:ascii="Times New Roman"/>
          <w:b w:val="false"/>
          <w:i w:val="false"/>
          <w:color w:val="ff00ff"/>
          <w:sz w:val="28"/>
        </w:rPr>
        <w:t>      3. В случае неприменения налоговым агентом положений международного договора при выплате нерезиденту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w:t>
      </w:r>
      <w:r>
        <w:rPr>
          <w:rFonts w:ascii="Times New Roman"/>
          <w:b w:val="false"/>
          <w:i w:val="false"/>
          <w:color w:val="ff00ff"/>
          <w:sz w:val="28"/>
        </w:rPr>
        <w:t xml:space="preserve">      Сумма удержанного подоходного налога подлежит перечислению в бюджет в срок, установленный подпунктом 1) пункта 1 статьи 195 настоящего Кодекса. </w:t>
      </w:r>
      <w:r>
        <w:br/>
      </w:r>
      <w:r>
        <w:rPr>
          <w:rFonts w:ascii="Times New Roman"/>
          <w:b w:val="false"/>
          <w:i w:val="false"/>
          <w:color w:val="000000"/>
          <w:sz w:val="28"/>
        </w:rPr>
        <w:t>
</w:t>
      </w:r>
      <w:r>
        <w:rPr>
          <w:rFonts w:ascii="Times New Roman"/>
          <w:b w:val="false"/>
          <w:i w:val="false"/>
          <w:color w:val="ff00ff"/>
          <w:sz w:val="28"/>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При этом нерезидент обязан представить налоговому агенту:</w:t>
      </w:r>
      <w:r>
        <w:br/>
      </w:r>
      <w:r>
        <w:rPr>
          <w:rFonts w:ascii="Times New Roman"/>
          <w:b w:val="false"/>
          <w:i w:val="false"/>
          <w:color w:val="000000"/>
          <w:sz w:val="28"/>
        </w:rPr>
        <w:t>
</w:t>
      </w:r>
      <w:r>
        <w:rPr>
          <w:rFonts w:ascii="Times New Roman"/>
          <w:b w:val="false"/>
          <w:i/>
          <w:color w:val="ff00ff"/>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r>
        <w:br/>
      </w:r>
      <w:r>
        <w:rPr>
          <w:rFonts w:ascii="Times New Roman"/>
          <w:b w:val="false"/>
          <w:i w:val="false"/>
          <w:color w:val="000000"/>
          <w:sz w:val="28"/>
        </w:rPr>
        <w:t>
</w:t>
      </w:r>
      <w:r>
        <w:rPr>
          <w:rFonts w:ascii="Times New Roman"/>
          <w:b w:val="false"/>
          <w:i/>
          <w:color w:val="ff00ff"/>
          <w:sz w:val="28"/>
        </w:rPr>
        <w:t>      2) документ, подтверждающий его резидентство за период, за который начислен доход такому нерезиденту в виде дивидендов, соответствующий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r>
        <w:br/>
      </w:r>
      <w:r>
        <w:rPr>
          <w:rFonts w:ascii="Times New Roman"/>
          <w:b w:val="false"/>
          <w:i w:val="false"/>
          <w:color w:val="000000"/>
          <w:sz w:val="28"/>
        </w:rPr>
        <w:t>
</w:t>
      </w:r>
      <w:r>
        <w:rPr>
          <w:rFonts w:ascii="Times New Roman"/>
          <w:b w:val="false"/>
          <w:i w:val="false"/>
          <w:color w:val="ff00ff"/>
          <w:sz w:val="28"/>
        </w:rPr>
        <w:t>      При этом возврат нерезиденту излишне удержанного подоходного налога производится налоговым агентом.</w:t>
      </w:r>
      <w:r>
        <w:br/>
      </w:r>
      <w:r>
        <w:rPr>
          <w:rFonts w:ascii="Times New Roman"/>
          <w:b w:val="false"/>
          <w:i w:val="false"/>
          <w:color w:val="000000"/>
          <w:sz w:val="28"/>
        </w:rPr>
        <w:t>
</w:t>
      </w:r>
      <w:r>
        <w:rPr>
          <w:rFonts w:ascii="Times New Roman"/>
          <w:b w:val="false"/>
          <w:i w:val="false"/>
          <w:color w:val="ff00ff"/>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ff00ff"/>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w:t>
      </w:r>
      <w:r>
        <w:rPr>
          <w:rFonts w:ascii="Times New Roman"/>
          <w:b w:val="false"/>
          <w:i w:val="false"/>
          <w:color w:val="ff00ff"/>
          <w:sz w:val="28"/>
        </w:rPr>
        <w:t>      6.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26 дополнена статьей 212-2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212-2 с изложением в новой редакции части второй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212-2 с изложением в новой редакции части второй пункта 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212-2 с изложением в новой редакции части второй пункта 4,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000080"/>
          <w:sz w:val="28"/>
        </w:rPr>
        <w:t>Статья 213. Порядок применения международного договора в</w:t>
      </w:r>
      <w:r>
        <w:br/>
      </w:r>
      <w:r>
        <w:rPr>
          <w:rFonts w:ascii="Times New Roman"/>
          <w:b w:val="false"/>
          <w:i w:val="false"/>
          <w:color w:val="000000"/>
          <w:sz w:val="28"/>
        </w:rPr>
        <w:t>
</w:t>
      </w:r>
      <w:r>
        <w:rPr>
          <w:rFonts w:ascii="Times New Roman"/>
          <w:b/>
          <w:i w:val="false"/>
          <w:color w:val="000080"/>
          <w:sz w:val="28"/>
        </w:rPr>
        <w:t>                  отношении освобождения от налогообложения</w:t>
      </w:r>
      <w:r>
        <w:br/>
      </w:r>
      <w:r>
        <w:rPr>
          <w:rFonts w:ascii="Times New Roman"/>
          <w:b w:val="false"/>
          <w:i w:val="false"/>
          <w:color w:val="000000"/>
          <w:sz w:val="28"/>
        </w:rPr>
        <w:t>
</w:t>
      </w:r>
      <w:r>
        <w:rPr>
          <w:rFonts w:ascii="Times New Roman"/>
          <w:b/>
          <w:i w:val="false"/>
          <w:color w:val="000080"/>
          <w:sz w:val="28"/>
        </w:rPr>
        <w:t xml:space="preserve">                  доходов нерезидента от оказания </w:t>
      </w:r>
      <w:r>
        <w:rPr>
          <w:rFonts w:ascii="Times New Roman"/>
          <w:b/>
          <w:i w:val="false"/>
          <w:color w:val="ff00ff"/>
          <w:sz w:val="28"/>
        </w:rPr>
        <w:t>услуг по</w:t>
      </w:r>
      <w:r>
        <w:br/>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ff00ff"/>
          <w:sz w:val="28"/>
        </w:rPr>
        <w:t>международной перевозке</w:t>
      </w:r>
      <w:r>
        <w:rPr>
          <w:rFonts w:ascii="Times New Roman"/>
          <w:b/>
          <w:i w:val="false"/>
          <w:color w:val="000080"/>
          <w:sz w:val="28"/>
        </w:rPr>
        <w:t xml:space="preserve"> через постоянное</w:t>
      </w:r>
      <w:r>
        <w:br/>
      </w:r>
      <w:r>
        <w:rPr>
          <w:rFonts w:ascii="Times New Roman"/>
          <w:b w:val="false"/>
          <w:i w:val="false"/>
          <w:color w:val="000000"/>
          <w:sz w:val="28"/>
        </w:rPr>
        <w:t>
</w:t>
      </w:r>
      <w:r>
        <w:rPr>
          <w:rFonts w:ascii="Times New Roman"/>
          <w:b/>
          <w:i w:val="false"/>
          <w:color w:val="000080"/>
          <w:sz w:val="28"/>
        </w:rPr>
        <w:t>                  учреждение</w:t>
      </w:r>
    </w:p>
    <w:p>
      <w:pPr>
        <w:spacing w:after="0"/>
        <w:ind w:left="0"/>
        <w:jc w:val="both"/>
      </w:pPr>
      <w:r>
        <w:rPr>
          <w:rFonts w:ascii="Times New Roman"/>
          <w:b w:val="false"/>
          <w:i w:val="false"/>
          <w:color w:val="000000"/>
          <w:sz w:val="28"/>
        </w:rPr>
        <w:t xml:space="preserve">      1. Нерезидент имеет право применить положения международного договора в части освобождения от налогообложения доходов от оказания </w:t>
      </w:r>
      <w:r>
        <w:rPr>
          <w:rFonts w:ascii="Times New Roman"/>
          <w:b w:val="false"/>
          <w:i w:val="false"/>
          <w:color w:val="ff00ff"/>
          <w:sz w:val="28"/>
        </w:rPr>
        <w:t xml:space="preserve">услуг по </w:t>
      </w:r>
      <w:r>
        <w:rPr>
          <w:rFonts w:ascii="Times New Roman"/>
          <w:b w:val="false"/>
          <w:i w:val="false"/>
          <w:color w:val="000000"/>
          <w:sz w:val="28"/>
        </w:rPr>
        <w:t>международной перевозке, одной из сторон которой является Республика Казахстан, если он является окончательным получателем дохода и резидентом страны, с которой заключен международный договор.</w:t>
      </w:r>
      <w:r>
        <w:br/>
      </w:r>
      <w:r>
        <w:rPr>
          <w:rFonts w:ascii="Times New Roman"/>
          <w:b w:val="false"/>
          <w:i w:val="false"/>
          <w:color w:val="000000"/>
          <w:sz w:val="28"/>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w:t>
      </w:r>
      <w:r>
        <w:rPr>
          <w:rFonts w:ascii="Times New Roman"/>
          <w:b w:val="false"/>
          <w:i w:val="false"/>
          <w:color w:val="ff00ff"/>
          <w:sz w:val="28"/>
        </w:rPr>
        <w:t>пунктов 4 и 5</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xml:space="preserve">
      </w:t>
      </w:r>
      <w:r>
        <w:rPr>
          <w:rFonts w:ascii="Times New Roman"/>
          <w:b w:val="false"/>
          <w:i w:val="false"/>
          <w:color w:val="ff00ff"/>
          <w:sz w:val="28"/>
        </w:rPr>
        <w:t>Документ, подтверждающий резидентство, представляется налогоплательщиком в налоговый орган по месту нахождения постоянного учреждения при подаче декларации по корпоративному подоходному налогу.</w:t>
      </w:r>
      <w:r>
        <w:br/>
      </w:r>
      <w:r>
        <w:rPr>
          <w:rFonts w:ascii="Times New Roman"/>
          <w:b w:val="false"/>
          <w:i w:val="false"/>
          <w:color w:val="000000"/>
          <w:sz w:val="28"/>
        </w:rPr>
        <w:t>
      2. Нерезидент обязан указать в декларации по корпоративному подоходному налогу сумму налога, ставку и наименование международного договора, на основании которого применялась такая ставка.</w:t>
      </w:r>
      <w:r>
        <w:br/>
      </w:r>
      <w:r>
        <w:rPr>
          <w:rFonts w:ascii="Times New Roman"/>
          <w:b w:val="false"/>
          <w:i w:val="false"/>
          <w:color w:val="000000"/>
          <w:sz w:val="28"/>
        </w:rPr>
        <w:t xml:space="preserve">
      </w:t>
      </w:r>
      <w:r>
        <w:rPr>
          <w:rFonts w:ascii="Times New Roman"/>
          <w:b w:val="false"/>
          <w:i w:val="false"/>
          <w:color w:val="ff00ff"/>
          <w:sz w:val="28"/>
        </w:rPr>
        <w:t>3. При этом юридическое лицо-нерезидент обязано вести раздельный учет сумм доходов от оказания услуг по международной перевозке (не подлежащих налогообложению согласно международному договору) и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xml:space="preserve">
      </w:t>
      </w:r>
      <w:r>
        <w:rPr>
          <w:rFonts w:ascii="Times New Roman"/>
          <w:b w:val="false"/>
          <w:i w:val="false"/>
          <w:color w:val="ff00ff"/>
          <w:sz w:val="28"/>
        </w:rPr>
        <w:t>4. Сумма расходов в связи с оказанием услуг по международной перевозке определяется прямым или пропорциональным методом.</w:t>
      </w:r>
      <w:r>
        <w:br/>
      </w:r>
      <w:r>
        <w:rPr>
          <w:rFonts w:ascii="Times New Roman"/>
          <w:b w:val="false"/>
          <w:i w:val="false"/>
          <w:color w:val="000000"/>
          <w:sz w:val="28"/>
        </w:rPr>
        <w:t>
      При этом налогоплательщик вправе по своему выбору применить один из указанных методов исчисления расходов. Выбранный метод используется ежегодно и может быть изменен только по согласованию с налоговым органом, являющимся вышестоящим по отношению к налоговому органу по месту нахождения налогоплательщика (за исключением уполномоченного органа), до начала отчетного налогового периода.</w:t>
      </w:r>
      <w:r>
        <w:br/>
      </w:r>
      <w:r>
        <w:rPr>
          <w:rFonts w:ascii="Times New Roman"/>
          <w:b w:val="false"/>
          <w:i w:val="false"/>
          <w:color w:val="000000"/>
          <w:sz w:val="28"/>
        </w:rPr>
        <w:t xml:space="preserve">
      </w:t>
      </w:r>
      <w:r>
        <w:rPr>
          <w:rFonts w:ascii="Times New Roman"/>
          <w:b w:val="false"/>
          <w:i w:val="false"/>
          <w:color w:val="ff00ff"/>
          <w:sz w:val="28"/>
        </w:rPr>
        <w:t>5. Прямой метод предусматривает определение соответствующих расходов на основании ведения раздельного учета расходов в связи с оказанием услуг по международной перевозке (не подлежащих налогообложению согласно международному договору) и расходов в связи с оказанием услуг по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xml:space="preserve">
      6. </w:t>
      </w:r>
      <w:r>
        <w:rPr>
          <w:rFonts w:ascii="Times New Roman"/>
          <w:b w:val="false"/>
          <w:i w:val="false"/>
          <w:color w:val="ff00ff"/>
          <w:sz w:val="28"/>
        </w:rPr>
        <w:t>Пропорциональный</w:t>
      </w:r>
      <w:r>
        <w:rPr>
          <w:rFonts w:ascii="Times New Roman"/>
          <w:b w:val="false"/>
          <w:i w:val="false"/>
          <w:color w:val="000000"/>
          <w:sz w:val="28"/>
        </w:rPr>
        <w:t xml:space="preserve"> метод предусматривает определение указанных расходов как произведение доли и общей суммы расходов </w:t>
      </w:r>
      <w:r>
        <w:rPr>
          <w:rFonts w:ascii="Times New Roman"/>
          <w:b w:val="false"/>
          <w:i w:val="false"/>
          <w:color w:val="ff00ff"/>
          <w:sz w:val="28"/>
        </w:rPr>
        <w:t>нерезидента в связи с осуществлением деятельности, направленной на получение</w:t>
      </w:r>
      <w:r>
        <w:rPr>
          <w:rFonts w:ascii="Times New Roman"/>
          <w:b w:val="false"/>
          <w:i w:val="false"/>
          <w:color w:val="000000"/>
          <w:sz w:val="28"/>
        </w:rPr>
        <w:t xml:space="preserve"> доходов из источников в Республике Казахстан, за отчетный налоговый период. Доля определяется как отношение суммы доходов от оказания </w:t>
      </w:r>
      <w:r>
        <w:rPr>
          <w:rFonts w:ascii="Times New Roman"/>
          <w:b w:val="false"/>
          <w:i w:val="false"/>
          <w:color w:val="ff00ff"/>
          <w:sz w:val="28"/>
        </w:rPr>
        <w:t>услуг по</w:t>
      </w:r>
      <w:r>
        <w:rPr>
          <w:rFonts w:ascii="Times New Roman"/>
          <w:b w:val="false"/>
          <w:i w:val="false"/>
          <w:color w:val="000000"/>
          <w:sz w:val="28"/>
        </w:rPr>
        <w:t xml:space="preserve"> международной перевозке к общей сумме доходов, полученных из источников в Республике Казахстан.</w:t>
      </w:r>
      <w:r>
        <w:br/>
      </w:r>
      <w:r>
        <w:rPr>
          <w:rFonts w:ascii="Times New Roman"/>
          <w:b w:val="false"/>
          <w:i w:val="false"/>
          <w:color w:val="000000"/>
          <w:sz w:val="28"/>
        </w:rPr>
        <w:t>
      7. При неправомерном применении положений международного договора, повлекшем неуплату или неполную уплату налога в бюджет, налогоплательщик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color w:val="ff00ff"/>
          <w:sz w:val="28"/>
        </w:rPr>
        <w:t>Статья 213 с изменением в заголовке, в пунктах 1, 3, 4 6; изложением в новой редакций пункта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213 с изложением в новой редакции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213 с изложением в новой редакции части третьей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214. Порядок применения международного договора в</w:t>
      </w:r>
      <w:r>
        <w:br/>
      </w:r>
      <w:r>
        <w:rPr>
          <w:rFonts w:ascii="Times New Roman"/>
          <w:b w:val="false"/>
          <w:i w:val="false"/>
          <w:color w:val="000000"/>
          <w:sz w:val="28"/>
        </w:rPr>
        <w:t>
</w:t>
      </w:r>
      <w:r>
        <w:rPr>
          <w:rFonts w:ascii="Times New Roman"/>
          <w:b/>
          <w:i w:val="false"/>
          <w:color w:val="000080"/>
          <w:sz w:val="28"/>
        </w:rPr>
        <w:t>                  отношении частичного освобождения от</w:t>
      </w:r>
      <w:r>
        <w:br/>
      </w:r>
      <w:r>
        <w:rPr>
          <w:rFonts w:ascii="Times New Roman"/>
          <w:b w:val="false"/>
          <w:i w:val="false"/>
          <w:color w:val="000000"/>
          <w:sz w:val="28"/>
        </w:rPr>
        <w:t>
</w:t>
      </w:r>
      <w:r>
        <w:rPr>
          <w:rFonts w:ascii="Times New Roman"/>
          <w:b/>
          <w:i w:val="false"/>
          <w:color w:val="000080"/>
          <w:sz w:val="28"/>
        </w:rPr>
        <w:t>                  налогообложения чистого дохода от</w:t>
      </w:r>
      <w:r>
        <w:br/>
      </w:r>
      <w:r>
        <w:rPr>
          <w:rFonts w:ascii="Times New Roman"/>
          <w:b w:val="false"/>
          <w:i w:val="false"/>
          <w:color w:val="000000"/>
          <w:sz w:val="28"/>
        </w:rPr>
        <w:t>
</w:t>
      </w:r>
      <w:r>
        <w:rPr>
          <w:rFonts w:ascii="Times New Roman"/>
          <w:b/>
          <w:i w:val="false"/>
          <w:color w:val="000080"/>
          <w:sz w:val="28"/>
        </w:rPr>
        <w:t xml:space="preserve">                  деятельности </w:t>
      </w:r>
      <w:r>
        <w:rPr>
          <w:rFonts w:ascii="Times New Roman"/>
          <w:b/>
          <w:i w:val="false"/>
          <w:color w:val="000080"/>
          <w:sz w:val="28"/>
        </w:rPr>
        <w:t>нерезидента в Республике</w:t>
      </w:r>
      <w:r>
        <w:br/>
      </w:r>
      <w:r>
        <w:rPr>
          <w:rFonts w:ascii="Times New Roman"/>
          <w:b w:val="false"/>
          <w:i w:val="false"/>
          <w:color w:val="000000"/>
          <w:sz w:val="28"/>
        </w:rPr>
        <w:t>
</w:t>
      </w:r>
      <w:r>
        <w:rPr>
          <w:rFonts w:ascii="Times New Roman"/>
          <w:b/>
          <w:i w:val="false"/>
          <w:color w:val="000080"/>
          <w:sz w:val="28"/>
        </w:rPr>
        <w:t xml:space="preserve">                  Казахстан через </w:t>
      </w:r>
      <w:r>
        <w:rPr>
          <w:rFonts w:ascii="Times New Roman"/>
          <w:b/>
          <w:i w:val="false"/>
          <w:color w:val="000080"/>
          <w:sz w:val="28"/>
        </w:rPr>
        <w:t>постоянное учреждение</w:t>
      </w:r>
    </w:p>
    <w:p>
      <w:pPr>
        <w:spacing w:after="0"/>
        <w:ind w:left="0"/>
        <w:jc w:val="both"/>
      </w:pPr>
      <w:r>
        <w:rPr>
          <w:rFonts w:ascii="Times New Roman"/>
          <w:b w:val="false"/>
          <w:i w:val="false"/>
          <w:color w:val="000000"/>
          <w:sz w:val="28"/>
        </w:rPr>
        <w:t>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соответствующим международным договором, если он является резидентом страны, с которой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статьей 199 настоящего Кодекса.</w:t>
      </w:r>
      <w:r>
        <w:br/>
      </w:r>
      <w:r>
        <w:rPr>
          <w:rFonts w:ascii="Times New Roman"/>
          <w:b w:val="false"/>
          <w:i w:val="false"/>
          <w:color w:val="000000"/>
          <w:sz w:val="28"/>
        </w:rPr>
        <w:t xml:space="preserve">
      Применение сниженной ставки налога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w:t>
      </w:r>
      <w:r>
        <w:rPr>
          <w:rFonts w:ascii="Times New Roman"/>
          <w:b w:val="false"/>
          <w:i w:val="false"/>
          <w:color w:val="ff00ff"/>
          <w:sz w:val="28"/>
        </w:rPr>
        <w:t>пунктов 4 и 5</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xml:space="preserve">
      </w:t>
      </w:r>
      <w:r>
        <w:rPr>
          <w:rFonts w:ascii="Times New Roman"/>
          <w:b w:val="false"/>
          <w:i w:val="false"/>
          <w:color w:val="ff00ff"/>
          <w:sz w:val="28"/>
        </w:rPr>
        <w:t>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r>
        <w:br/>
      </w:r>
      <w:r>
        <w:rPr>
          <w:rFonts w:ascii="Times New Roman"/>
          <w:b w:val="false"/>
          <w:i w:val="false"/>
          <w:color w:val="000000"/>
          <w:sz w:val="28"/>
        </w:rPr>
        <w:t>
      2. Нерезидент обязан указать в декларации по корпоративному подоходному налогу сумму налога на чистый доход, ставку и наименование международного договора, на основании которого применялась такая ставка.</w:t>
      </w:r>
      <w:r>
        <w:br/>
      </w:r>
      <w:r>
        <w:rPr>
          <w:rFonts w:ascii="Times New Roman"/>
          <w:b w:val="false"/>
          <w:i w:val="false"/>
          <w:color w:val="000000"/>
          <w:sz w:val="28"/>
        </w:rPr>
        <w:t>
      3. При неправомерном применении положений международного договора, повлекшем неуплату или неполную уплату налога в бюджет, налогоплательщик-нерезидент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color w:val="ff00ff"/>
          <w:sz w:val="28"/>
        </w:rPr>
        <w:t>Статья 214 с изменением в части второй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214 с изложением в новой редакции части третьей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215. Порядок применения международного договора в</w:t>
      </w:r>
      <w:r>
        <w:br/>
      </w:r>
      <w:r>
        <w:rPr>
          <w:rFonts w:ascii="Times New Roman"/>
          <w:b w:val="false"/>
          <w:i w:val="false"/>
          <w:color w:val="000000"/>
          <w:sz w:val="28"/>
        </w:rPr>
        <w:t>
</w:t>
      </w:r>
      <w:r>
        <w:rPr>
          <w:rFonts w:ascii="Times New Roman"/>
          <w:b/>
          <w:i w:val="false"/>
          <w:color w:val="000080"/>
          <w:sz w:val="28"/>
        </w:rPr>
        <w:t>                  отношении освобождения от налогообложения</w:t>
      </w:r>
      <w:r>
        <w:br/>
      </w:r>
      <w:r>
        <w:rPr>
          <w:rFonts w:ascii="Times New Roman"/>
          <w:b w:val="false"/>
          <w:i w:val="false"/>
          <w:color w:val="000000"/>
          <w:sz w:val="28"/>
        </w:rPr>
        <w:t>
</w:t>
      </w:r>
      <w:r>
        <w:rPr>
          <w:rFonts w:ascii="Times New Roman"/>
          <w:b/>
          <w:i w:val="false"/>
          <w:color w:val="000080"/>
          <w:sz w:val="28"/>
        </w:rPr>
        <w:t>                  доходов физического лица-нерезидента,</w:t>
      </w:r>
      <w:r>
        <w:br/>
      </w:r>
      <w:r>
        <w:rPr>
          <w:rFonts w:ascii="Times New Roman"/>
          <w:b w:val="false"/>
          <w:i w:val="false"/>
          <w:color w:val="000000"/>
          <w:sz w:val="28"/>
        </w:rPr>
        <w:t>
</w:t>
      </w:r>
      <w:r>
        <w:rPr>
          <w:rFonts w:ascii="Times New Roman"/>
          <w:b/>
          <w:i w:val="false"/>
          <w:color w:val="000080"/>
          <w:sz w:val="28"/>
        </w:rPr>
        <w:t>                  полученных от лиц, не являющихся налоговыми</w:t>
      </w:r>
      <w:r>
        <w:br/>
      </w:r>
      <w:r>
        <w:rPr>
          <w:rFonts w:ascii="Times New Roman"/>
          <w:b w:val="false"/>
          <w:i w:val="false"/>
          <w:color w:val="000000"/>
          <w:sz w:val="28"/>
        </w:rPr>
        <w:t>
</w:t>
      </w:r>
      <w:r>
        <w:rPr>
          <w:rFonts w:ascii="Times New Roman"/>
          <w:b/>
          <w:i w:val="false"/>
          <w:color w:val="000080"/>
          <w:sz w:val="28"/>
        </w:rPr>
        <w:t>                  агентами</w:t>
      </w:r>
    </w:p>
    <w:p>
      <w:pPr>
        <w:spacing w:after="0"/>
        <w:ind w:left="0"/>
        <w:jc w:val="both"/>
      </w:pPr>
      <w:r>
        <w:rPr>
          <w:rFonts w:ascii="Times New Roman"/>
          <w:b w:val="false"/>
          <w:i w:val="false"/>
          <w:color w:val="000000"/>
          <w:sz w:val="28"/>
        </w:rPr>
        <w:t>      1. Физическое лицо-нерезидент имеет право применить положения международного договора в части освобождения от налогообложения доходов, указанных в статье 204 настоящего Кодекса, если является окончательным получателем дохода и резидентом страны, с которой заключен международный договор.</w:t>
      </w:r>
      <w:r>
        <w:br/>
      </w:r>
      <w:r>
        <w:rPr>
          <w:rFonts w:ascii="Times New Roman"/>
          <w:b w:val="false"/>
          <w:i w:val="false"/>
          <w:color w:val="000000"/>
          <w:sz w:val="28"/>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индивидуальному подоходному налогу документа, подтверждающего резидентство, соответствующего требованиям </w:t>
      </w:r>
      <w:r>
        <w:rPr>
          <w:rFonts w:ascii="Times New Roman"/>
          <w:b w:val="false"/>
          <w:i w:val="false"/>
          <w:color w:val="ff00ff"/>
          <w:sz w:val="28"/>
        </w:rPr>
        <w:t>пунктов 4 и 5</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xml:space="preserve">
      </w:t>
      </w:r>
      <w:r>
        <w:rPr>
          <w:rFonts w:ascii="Times New Roman"/>
          <w:b w:val="false"/>
          <w:i w:val="false"/>
          <w:color w:val="ff00ff"/>
          <w:sz w:val="28"/>
        </w:rPr>
        <w:t>Документ, подтверждающий резидентство, представляется налогоплательщиком-нерезидентом в налоговый орган по месту своего пребывания (жительства) при подаче декларации по индивидуальному подоходному налогу.</w:t>
      </w:r>
      <w:r>
        <w:br/>
      </w:r>
      <w:r>
        <w:rPr>
          <w:rFonts w:ascii="Times New Roman"/>
          <w:b w:val="false"/>
          <w:i w:val="false"/>
          <w:color w:val="000000"/>
          <w:sz w:val="28"/>
        </w:rPr>
        <w:t>
      2. Суммы начисленных (полученных) доходов и уплаченных (освобожденных от уплаты) налогов в соответствии с положениями международного договора и наименование международного договора указываются физическим лицом-нерезидентом в декларации по индивидуальному подоходному налогу.</w:t>
      </w:r>
      <w:r>
        <w:br/>
      </w:r>
      <w:r>
        <w:rPr>
          <w:rFonts w:ascii="Times New Roman"/>
          <w:b w:val="false"/>
          <w:i w:val="false"/>
          <w:color w:val="000000"/>
          <w:sz w:val="28"/>
        </w:rPr>
        <w:t>
      3. Физическое лицо-нерезидент при отсутствии документа, подтверждающего резидентство, на момент представления декларации по индивидуальному подоходному налогу обязано произвести уплату подоходного налога в бюджет в порядке и сроки, которые установлены статьей 204 настоящего Кодекса.</w:t>
      </w:r>
      <w:r>
        <w:br/>
      </w:r>
      <w:r>
        <w:rPr>
          <w:rFonts w:ascii="Times New Roman"/>
          <w:b w:val="false"/>
          <w:i w:val="false"/>
          <w:color w:val="000000"/>
          <w:sz w:val="28"/>
        </w:rPr>
        <w:t>
      При этом в случае уплаты в бюджет подоходного налога с доходов, полученных из источников в Республике Казахстан физическим лицом-нерезидентом, имеющим право на применение положений соответствующего международного договора, такой нерезидент имеет право на возврат из бюджета уплаченного подоходного налога в порядке, установленном статьей 217 настоящего Кодекса.</w:t>
      </w:r>
      <w:r>
        <w:br/>
      </w:r>
      <w:r>
        <w:rPr>
          <w:rFonts w:ascii="Times New Roman"/>
          <w:b w:val="false"/>
          <w:i w:val="false"/>
          <w:color w:val="000000"/>
          <w:sz w:val="28"/>
        </w:rPr>
        <w:t>
      </w:t>
      </w:r>
      <w:r>
        <w:rPr>
          <w:rFonts w:ascii="Times New Roman"/>
          <w:b w:val="false"/>
          <w:i/>
          <w:color w:val="ff00ff"/>
          <w:sz w:val="28"/>
        </w:rPr>
        <w:t>Статья 215 с изменением в части второй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215 с изложением в новой редакции части третьей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216. Порядок перечисления подоходного налога с</w:t>
      </w:r>
      <w:r>
        <w:br/>
      </w:r>
      <w:r>
        <w:rPr>
          <w:rFonts w:ascii="Times New Roman"/>
          <w:b w:val="false"/>
          <w:i w:val="false"/>
          <w:color w:val="000000"/>
          <w:sz w:val="28"/>
        </w:rPr>
        <w:t>
</w:t>
      </w:r>
      <w:r>
        <w:rPr>
          <w:rFonts w:ascii="Times New Roman"/>
          <w:b/>
          <w:i w:val="false"/>
          <w:color w:val="000080"/>
          <w:sz w:val="28"/>
        </w:rPr>
        <w:t>                  доходов нерезидента в бюджет или на условный</w:t>
      </w:r>
      <w:r>
        <w:br/>
      </w:r>
      <w:r>
        <w:rPr>
          <w:rFonts w:ascii="Times New Roman"/>
          <w:b w:val="false"/>
          <w:i w:val="false"/>
          <w:color w:val="000000"/>
          <w:sz w:val="28"/>
        </w:rPr>
        <w:t>
</w:t>
      </w:r>
      <w:r>
        <w:rPr>
          <w:rFonts w:ascii="Times New Roman"/>
          <w:b/>
          <w:i w:val="false"/>
          <w:color w:val="000080"/>
          <w:sz w:val="28"/>
        </w:rPr>
        <w:t>                  банковский вклад</w:t>
      </w:r>
    </w:p>
    <w:p>
      <w:pPr>
        <w:spacing w:after="0"/>
        <w:ind w:left="0"/>
        <w:jc w:val="both"/>
      </w:pPr>
      <w:r>
        <w:rPr>
          <w:rFonts w:ascii="Times New Roman"/>
          <w:b w:val="false"/>
          <w:i w:val="false"/>
          <w:color w:val="000000"/>
          <w:sz w:val="28"/>
        </w:rPr>
        <w:t xml:space="preserve">      1. В случае неприменения налоговым агентом порядка, </w:t>
      </w:r>
      <w:r>
        <w:rPr>
          <w:rFonts w:ascii="Times New Roman"/>
          <w:b w:val="false"/>
          <w:i w:val="false"/>
          <w:color w:val="ff00ff"/>
          <w:sz w:val="28"/>
        </w:rPr>
        <w:t>установленного статьями 212, 212-1 и 212-2</w:t>
      </w:r>
      <w:r>
        <w:rPr>
          <w:rFonts w:ascii="Times New Roman"/>
          <w:b w:val="false"/>
          <w:i w:val="false"/>
          <w:color w:val="000000"/>
          <w:sz w:val="28"/>
        </w:rPr>
        <w:t xml:space="preserve"> настоящего Кодекса, налоговый агент обязан в момент выплаты дохода нерезиденту удержать подоходный налог у источника выплаты по ставке, определенной пунктом 1 статьи 158 или статьей 194 настоящего Кодекса, и перечислить сумму удержанного подоходного налога в сроки, установленные статьями 161, 195 настоящего Кодекса, в бюджет или на условный банковский вклад, открытый на нерезидента.</w:t>
      </w:r>
      <w:r>
        <w:br/>
      </w:r>
      <w:r>
        <w:rPr>
          <w:rFonts w:ascii="Times New Roman"/>
          <w:b w:val="false"/>
          <w:i w:val="false"/>
          <w:color w:val="000000"/>
          <w:sz w:val="28"/>
        </w:rPr>
        <w:t>
      Порядок перечисления подоходного налога на условный банковский вклад применяется только к подоходному налогу, удержанному с доходов нерезидента от выполнения работ, оказания услуг в Республике Казахстан, не приводящих к образованию постоянного учреждения.</w:t>
      </w:r>
      <w:r>
        <w:br/>
      </w:r>
      <w:r>
        <w:rPr>
          <w:rFonts w:ascii="Times New Roman"/>
          <w:b w:val="false"/>
          <w:i w:val="false"/>
          <w:color w:val="000000"/>
          <w:sz w:val="28"/>
        </w:rPr>
        <w:t>
      2. Нерезидент, получающий доход, налоговый агент и банк-резидент, определенный налоговым агентом, заключают договор об открытии условного банковского вклада на нерезидента по форме, согласованной участниками договора, до установленного срока перечисления налоговым агентом подоходного налога с дохода нерезидента.</w:t>
      </w:r>
      <w:r>
        <w:br/>
      </w:r>
      <w:r>
        <w:rPr>
          <w:rFonts w:ascii="Times New Roman"/>
          <w:b w:val="false"/>
          <w:i w:val="false"/>
          <w:color w:val="000000"/>
          <w:sz w:val="28"/>
        </w:rPr>
        <w:t xml:space="preserve">
      </w:t>
      </w:r>
      <w:r>
        <w:rPr>
          <w:rFonts w:ascii="Times New Roman"/>
          <w:b w:val="false"/>
          <w:i w:val="false"/>
          <w:color w:val="ff00ff"/>
          <w:sz w:val="28"/>
        </w:rPr>
        <w:t>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валюты, определенному в последний рабочий день, предшествующий дате перечисления налога в бюджет.</w:t>
      </w:r>
      <w:r>
        <w:br/>
      </w:r>
      <w:r>
        <w:rPr>
          <w:rFonts w:ascii="Times New Roman"/>
          <w:b w:val="false"/>
          <w:i w:val="false"/>
          <w:color w:val="000000"/>
          <w:sz w:val="28"/>
        </w:rPr>
        <w:t xml:space="preserve">
      </w:t>
      </w:r>
      <w:r>
        <w:rPr>
          <w:rFonts w:ascii="Times New Roman"/>
          <w:b w:val="false"/>
          <w:i w:val="false"/>
          <w:color w:val="ff00ff"/>
          <w:sz w:val="28"/>
        </w:rPr>
        <w:t>4. Банк, на счете которого размещен условный банковский вклад, обязан представлять не позднее пятнадцатого числа второго месяца, следующего за отчетным кварталом, в налоговый орган по месту нахождения налогового агента отчет о движении денег в течение отчетного квартала по форме, установленной уполномоченным органом. Отчет представляется за кварталы, в которых произошло движение денег на счете, на котором размещен условный банковский вклад.</w:t>
      </w:r>
      <w:r>
        <w:br/>
      </w:r>
      <w:r>
        <w:rPr>
          <w:rFonts w:ascii="Times New Roman"/>
          <w:b w:val="false"/>
          <w:i w:val="false"/>
          <w:color w:val="000000"/>
          <w:sz w:val="28"/>
        </w:rPr>
        <w:t>
</w:t>
      </w:r>
      <w:r>
        <w:rPr>
          <w:rFonts w:ascii="Times New Roman"/>
          <w:b w:val="false"/>
          <w:i w:val="false"/>
          <w:color w:val="ff00ff"/>
          <w:sz w:val="28"/>
        </w:rPr>
        <w:t>      Внесение изменений и (или) дополнений в отчет и его представление осуществляются в случаях и порядке, которые установлены настоящим Кодексом для налоговой отчетности.</w:t>
      </w:r>
      <w:r>
        <w:br/>
      </w:r>
      <w:r>
        <w:rPr>
          <w:rFonts w:ascii="Times New Roman"/>
          <w:b w:val="false"/>
          <w:i w:val="false"/>
          <w:color w:val="000000"/>
          <w:sz w:val="28"/>
        </w:rPr>
        <w:t>
      5. Налоговый агент обязан представить в налоговый орган по месту своего нахождения:</w:t>
      </w:r>
      <w:r>
        <w:br/>
      </w:r>
      <w:r>
        <w:rPr>
          <w:rFonts w:ascii="Times New Roman"/>
          <w:b w:val="false"/>
          <w:i w:val="false"/>
          <w:color w:val="000000"/>
          <w:sz w:val="28"/>
        </w:rPr>
        <w:t>
      1) договор об условном банковском вкладе в течение десяти календарных дней со дня его подписания (копия такого договора хранится в указанном налоговом органе);</w:t>
      </w:r>
      <w:r>
        <w:br/>
      </w:r>
      <w:r>
        <w:rPr>
          <w:rFonts w:ascii="Times New Roman"/>
          <w:b w:val="false"/>
          <w:i w:val="false"/>
          <w:color w:val="000000"/>
          <w:sz w:val="28"/>
        </w:rPr>
        <w:t>
      2) расчет по корпоративному подоходному налогу, удерживаемому у источника выплаты с доходов нерезидентов, в сроки, установленные статьей 196 настоящего Кодекса, в котором отражаются суммы подоходного налога, перечисленные на условный банковский вклад.</w:t>
      </w:r>
      <w:r>
        <w:br/>
      </w:r>
      <w:r>
        <w:rPr>
          <w:rFonts w:ascii="Times New Roman"/>
          <w:b w:val="false"/>
          <w:i w:val="false"/>
          <w:color w:val="000000"/>
          <w:sz w:val="28"/>
        </w:rPr>
        <w:t>
      6. Налоговый орган по месту нахождения налогового агента обязан зарегистрировать договор или отказать в регистрации договора об условном банковском вкладе в течение двух календарных дней с момента представления налоговым агентом такого договора. При этом регистрации подлежит только договор об условном банковском вкладе, условия которого не противоречат положениям настоящей статьи. Основанием для отказа в регистрации является несоответствие условий договора об условном банковском вкладе положениям настоящей статьи.</w:t>
      </w:r>
      <w:r>
        <w:br/>
      </w:r>
      <w:r>
        <w:rPr>
          <w:rFonts w:ascii="Times New Roman"/>
          <w:b w:val="false"/>
          <w:i w:val="false"/>
          <w:color w:val="000000"/>
          <w:sz w:val="28"/>
        </w:rPr>
        <w:t>
      7. Нерезидент и налоговый агент не имеют права распоряжаться суммой подоходного налога, размещенной на условном банковском вкладе, до принятия налоговым органом решения в пользу нерезидента.</w:t>
      </w:r>
      <w:r>
        <w:br/>
      </w:r>
      <w:r>
        <w:rPr>
          <w:rFonts w:ascii="Times New Roman"/>
          <w:b w:val="false"/>
          <w:i w:val="false"/>
          <w:color w:val="000000"/>
          <w:sz w:val="28"/>
        </w:rPr>
        <w:t>
      8. Положения настоящей статьи распространяются только на договор об условном банковском вкладе, зарегистрированный в налоговом органе.</w:t>
      </w:r>
      <w:r>
        <w:br/>
      </w:r>
      <w:r>
        <w:rPr>
          <w:rFonts w:ascii="Times New Roman"/>
          <w:b w:val="false"/>
          <w:i w:val="false"/>
          <w:color w:val="000000"/>
          <w:sz w:val="28"/>
        </w:rPr>
        <w:t>
      9. В случае отсутствия регистрации в налоговом органе договора об условном банковском вкладе на дату перечисления подоходного налога, удерживаемого у источника выплаты, определяемую в соответствии со статьей 195 настоящего Кодекса, перечисление подоходного налога производится в бюджет в установленные сроки.</w:t>
      </w:r>
      <w:r>
        <w:br/>
      </w:r>
      <w:r>
        <w:rPr>
          <w:rFonts w:ascii="Times New Roman"/>
          <w:b w:val="false"/>
          <w:i w:val="false"/>
          <w:color w:val="000000"/>
          <w:sz w:val="28"/>
        </w:rPr>
        <w:t>
      10. Налоговый агент обязан указать в расчете, представляемом в налоговый орган, суммы начисленных (выплаченных) доходов и удержанных налогов, а также ставки, по которым исчислен подоходный налог.</w:t>
      </w:r>
      <w:r>
        <w:br/>
      </w:r>
      <w:r>
        <w:rPr>
          <w:rFonts w:ascii="Times New Roman"/>
          <w:b w:val="false"/>
          <w:i w:val="false"/>
          <w:color w:val="000000"/>
          <w:sz w:val="28"/>
        </w:rPr>
        <w:t>
      11. Налоговый орган обязан вести учет сумм подоходного налога:</w:t>
      </w:r>
      <w:r>
        <w:br/>
      </w:r>
      <w:r>
        <w:rPr>
          <w:rFonts w:ascii="Times New Roman"/>
          <w:b w:val="false"/>
          <w:i w:val="false"/>
          <w:color w:val="000000"/>
          <w:sz w:val="28"/>
        </w:rPr>
        <w:t>
      размещенных на условных банковских вкладах;</w:t>
      </w:r>
      <w:r>
        <w:br/>
      </w:r>
      <w:r>
        <w:rPr>
          <w:rFonts w:ascii="Times New Roman"/>
          <w:b w:val="false"/>
          <w:i w:val="false"/>
          <w:color w:val="000000"/>
          <w:sz w:val="28"/>
        </w:rPr>
        <w:t>
      возвращенных нерезиденту, имеющему право на применение положений международного договора;</w:t>
      </w:r>
      <w:r>
        <w:br/>
      </w:r>
      <w:r>
        <w:rPr>
          <w:rFonts w:ascii="Times New Roman"/>
          <w:b w:val="false"/>
          <w:i w:val="false"/>
          <w:color w:val="000000"/>
          <w:sz w:val="28"/>
        </w:rPr>
        <w:t>
      перечисленных в бюджет.</w:t>
      </w:r>
      <w:r>
        <w:br/>
      </w:r>
      <w:r>
        <w:rPr>
          <w:rFonts w:ascii="Times New Roman"/>
          <w:b w:val="false"/>
          <w:i w:val="false"/>
          <w:color w:val="000000"/>
          <w:sz w:val="28"/>
        </w:rPr>
        <w:t>
</w:t>
      </w:r>
      <w:r>
        <w:rPr>
          <w:rFonts w:ascii="Times New Roman"/>
          <w:b w:val="false"/>
          <w:i/>
          <w:color w:val="ff00ff"/>
          <w:sz w:val="28"/>
        </w:rPr>
        <w:t>      Статья 216 с изменением в части первой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216 с изменением в части первой пункта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216 с изложением в новой редакции пункта 4,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216 с изложением в новой редакции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217. Порядок возврата подоходного налога из бюджета</w:t>
      </w:r>
      <w:r>
        <w:br/>
      </w:r>
      <w:r>
        <w:rPr>
          <w:rFonts w:ascii="Times New Roman"/>
          <w:b w:val="false"/>
          <w:i w:val="false"/>
          <w:color w:val="000000"/>
          <w:sz w:val="28"/>
        </w:rPr>
        <w:t>
</w:t>
      </w:r>
      <w:r>
        <w:rPr>
          <w:rFonts w:ascii="Times New Roman"/>
          <w:b/>
          <w:i w:val="false"/>
          <w:color w:val="ff00ff"/>
          <w:sz w:val="28"/>
        </w:rPr>
        <w:t>                  или условного банковского вклада</w:t>
      </w:r>
    </w:p>
    <w:p>
      <w:pPr>
        <w:spacing w:after="0"/>
        <w:ind w:left="0"/>
        <w:jc w:val="both"/>
      </w:pPr>
      <w:r>
        <w:rPr>
          <w:rFonts w:ascii="Times New Roman"/>
          <w:b w:val="false"/>
          <w:i w:val="false"/>
          <w:color w:val="ff00ff"/>
          <w:sz w:val="28"/>
        </w:rPr>
        <w:t>      1. Нерезидент имеет право на возврат подоходного налога в соответствии с положениями международного договора в порядке, установленном настоящей статьей, в следующих случаях:</w:t>
      </w:r>
      <w:r>
        <w:br/>
      </w:r>
      <w:r>
        <w:rPr>
          <w:rFonts w:ascii="Times New Roman"/>
          <w:b w:val="false"/>
          <w:i w:val="false"/>
          <w:color w:val="000000"/>
          <w:sz w:val="28"/>
        </w:rPr>
        <w:t>
</w:t>
      </w:r>
      <w:r>
        <w:rPr>
          <w:rFonts w:ascii="Times New Roman"/>
          <w:b w:val="false"/>
          <w:i w:val="false"/>
          <w:color w:val="ff00ff"/>
          <w:sz w:val="28"/>
        </w:rPr>
        <w:t>      1) перечисления налоговым агентом на условный банковский вклад или в бюджет подоходного налога с доходов нерезидента, полученных из источников в Республике Казахстан;</w:t>
      </w:r>
      <w:r>
        <w:br/>
      </w:r>
      <w:r>
        <w:rPr>
          <w:rFonts w:ascii="Times New Roman"/>
          <w:b w:val="false"/>
          <w:i w:val="false"/>
          <w:color w:val="000000"/>
          <w:sz w:val="28"/>
        </w:rPr>
        <w:t>
</w:t>
      </w:r>
      <w:r>
        <w:rPr>
          <w:rFonts w:ascii="Times New Roman"/>
          <w:b w:val="false"/>
          <w:i w:val="false"/>
          <w:color w:val="ff00ff"/>
          <w:sz w:val="28"/>
        </w:rPr>
        <w:t>      2) осуществления нерезидентом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r>
        <w:br/>
      </w:r>
      <w:r>
        <w:rPr>
          <w:rFonts w:ascii="Times New Roman"/>
          <w:b w:val="false"/>
          <w:i w:val="false"/>
          <w:color w:val="000000"/>
          <w:sz w:val="28"/>
        </w:rPr>
        <w:t>
</w:t>
      </w:r>
      <w:r>
        <w:rPr>
          <w:rFonts w:ascii="Times New Roman"/>
          <w:b w:val="false"/>
          <w:i w:val="false"/>
          <w:color w:val="ff00ff"/>
          <w:sz w:val="28"/>
        </w:rPr>
        <w:t>      3) уплаты налога налогоплательщиком в соответствии с положениями настоящего Кодекса.</w:t>
      </w:r>
      <w:r>
        <w:br/>
      </w:r>
      <w:r>
        <w:rPr>
          <w:rFonts w:ascii="Times New Roman"/>
          <w:b w:val="false"/>
          <w:i w:val="false"/>
          <w:color w:val="000000"/>
          <w:sz w:val="28"/>
        </w:rPr>
        <w:t>
</w:t>
      </w:r>
      <w:r>
        <w:rPr>
          <w:rFonts w:ascii="Times New Roman"/>
          <w:b w:val="false"/>
          <w:i w:val="false"/>
          <w:color w:val="ff00ff"/>
          <w:sz w:val="28"/>
        </w:rPr>
        <w:t>      При этом нерезидент обязан представить в налоговый орган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статьи и статьи 218 настоящего Кодекса - заявление) с приложением документов, определенных статьей 219 настоящего Кодекса.</w:t>
      </w:r>
      <w:r>
        <w:br/>
      </w:r>
      <w:r>
        <w:rPr>
          <w:rFonts w:ascii="Times New Roman"/>
          <w:b w:val="false"/>
          <w:i w:val="false"/>
          <w:color w:val="000000"/>
          <w:sz w:val="28"/>
        </w:rPr>
        <w:t>
</w:t>
      </w:r>
      <w:r>
        <w:rPr>
          <w:rFonts w:ascii="Times New Roman"/>
          <w:b w:val="false"/>
          <w:i w:val="false"/>
          <w:color w:val="ff00ff"/>
          <w:sz w:val="28"/>
        </w:rPr>
        <w:t xml:space="preserve">      2. Заявление представляется нерезидентом в двух экземплярах в налоговый орган, являющийся вышестоящим по отношению к налоговому органу по месту нахождения (жительства) налогового агента, если иное не установлено настоящим пунктом. </w:t>
      </w:r>
      <w:r>
        <w:br/>
      </w:r>
      <w:r>
        <w:rPr>
          <w:rFonts w:ascii="Times New Roman"/>
          <w:b w:val="false"/>
          <w:i w:val="false"/>
          <w:color w:val="000000"/>
          <w:sz w:val="28"/>
        </w:rPr>
        <w:t>
</w:t>
      </w:r>
      <w:r>
        <w:rPr>
          <w:rFonts w:ascii="Times New Roman"/>
          <w:b w:val="false"/>
          <w:i w:val="false"/>
          <w:color w:val="ff00ff"/>
          <w:sz w:val="28"/>
        </w:rPr>
        <w:t>      В случае, если налоговый агент зарегистрирован по месту нахождения (жительства) в налоговом органе, который подчиняется по вертикали непосредственно уполномоченному органу, заявление представляется в такой налоговый орган.</w:t>
      </w:r>
      <w:r>
        <w:br/>
      </w:r>
      <w:r>
        <w:rPr>
          <w:rFonts w:ascii="Times New Roman"/>
          <w:b w:val="false"/>
          <w:i w:val="false"/>
          <w:color w:val="000000"/>
          <w:sz w:val="28"/>
        </w:rPr>
        <w:t>
</w:t>
      </w:r>
      <w:r>
        <w:rPr>
          <w:rFonts w:ascii="Times New Roman"/>
          <w:b w:val="false"/>
          <w:i w:val="false"/>
          <w:color w:val="ff00ff"/>
          <w:sz w:val="28"/>
        </w:rPr>
        <w:t>      Датой представления заявления в налоговый орган в зависимости от способа его представления является:</w:t>
      </w:r>
      <w:r>
        <w:br/>
      </w:r>
      <w:r>
        <w:rPr>
          <w:rFonts w:ascii="Times New Roman"/>
          <w:b w:val="false"/>
          <w:i w:val="false"/>
          <w:color w:val="000000"/>
          <w:sz w:val="28"/>
        </w:rPr>
        <w:t>
</w:t>
      </w:r>
      <w:r>
        <w:rPr>
          <w:rFonts w:ascii="Times New Roman"/>
          <w:b w:val="false"/>
          <w:i w:val="false"/>
          <w:color w:val="ff00ff"/>
          <w:sz w:val="28"/>
        </w:rPr>
        <w:t>      1) в явочном порядке - дата приема налоговым органом заявления;</w:t>
      </w:r>
      <w:r>
        <w:br/>
      </w:r>
      <w:r>
        <w:rPr>
          <w:rFonts w:ascii="Times New Roman"/>
          <w:b w:val="false"/>
          <w:i w:val="false"/>
          <w:color w:val="000000"/>
          <w:sz w:val="28"/>
        </w:rPr>
        <w:t>
</w:t>
      </w:r>
      <w:r>
        <w:rPr>
          <w:rFonts w:ascii="Times New Roman"/>
          <w:b w:val="false"/>
          <w:i w:val="false"/>
          <w:color w:val="ff00ff"/>
          <w:sz w:val="28"/>
        </w:rPr>
        <w:t>      2) по почте заказным письмом с уведомлением - дата получения налоговым органом заявления.</w:t>
      </w:r>
      <w:r>
        <w:br/>
      </w:r>
      <w:r>
        <w:rPr>
          <w:rFonts w:ascii="Times New Roman"/>
          <w:b w:val="false"/>
          <w:i w:val="false"/>
          <w:color w:val="000000"/>
          <w:sz w:val="28"/>
        </w:rPr>
        <w:t>
</w:t>
      </w:r>
      <w:r>
        <w:rPr>
          <w:rFonts w:ascii="Times New Roman"/>
          <w:b w:val="false"/>
          <w:i w:val="false"/>
          <w:color w:val="ff00ff"/>
          <w:sz w:val="28"/>
        </w:rPr>
        <w:t>      3. При выполнении условий международного договора и выполнении работ, оказании услуг в Республике Казахстан, за исключением выполнения работ, оказания услуг по долгосрочным контрактам, заявление представляется нерезидентом по завершении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ff00ff"/>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r>
        <w:br/>
      </w:r>
      <w:r>
        <w:rPr>
          <w:rFonts w:ascii="Times New Roman"/>
          <w:b w:val="false"/>
          <w:i w:val="false"/>
          <w:color w:val="000000"/>
          <w:sz w:val="28"/>
        </w:rPr>
        <w:t>
</w:t>
      </w:r>
      <w:r>
        <w:rPr>
          <w:rFonts w:ascii="Times New Roman"/>
          <w:b w:val="false"/>
          <w:i w:val="false"/>
          <w:color w:val="ff00ff"/>
          <w:sz w:val="28"/>
        </w:rPr>
        <w:t>      4. Заявление представляется налогоплательщиком в налоговый орган до истечения срока исковой давности, установленного статьей 46 настоящего Кодекса, со дня последнего размещения сумм подоходного налога на условном банковском вкладе или со дня последнего перечисления подоходного налога в бюджет, если иное не установлено международным договором.</w:t>
      </w:r>
      <w:r>
        <w:br/>
      </w:r>
      <w:r>
        <w:rPr>
          <w:rFonts w:ascii="Times New Roman"/>
          <w:b w:val="false"/>
          <w:i w:val="false"/>
          <w:color w:val="000000"/>
          <w:sz w:val="28"/>
        </w:rPr>
        <w:t>
</w:t>
      </w:r>
      <w:r>
        <w:rPr>
          <w:rFonts w:ascii="Times New Roman"/>
          <w:b w:val="false"/>
          <w:i w:val="false"/>
          <w:color w:val="ff00ff"/>
          <w:sz w:val="28"/>
        </w:rPr>
        <w:t>      По долгосрочным контрактам заявление представляется нерезидентом в налоговый орган по мере фактического исполнения контракта не позднее истечения срока исковой давности, установленного статьей 46 настоящего Кодекса, если иное не установлено международным договором.</w:t>
      </w:r>
      <w:r>
        <w:br/>
      </w:r>
      <w:r>
        <w:rPr>
          <w:rFonts w:ascii="Times New Roman"/>
          <w:b w:val="false"/>
          <w:i w:val="false"/>
          <w:color w:val="000000"/>
          <w:sz w:val="28"/>
        </w:rPr>
        <w:t>
</w:t>
      </w:r>
      <w:r>
        <w:rPr>
          <w:rFonts w:ascii="Times New Roman"/>
          <w:b w:val="false"/>
          <w:i w:val="false"/>
          <w:color w:val="ff00ff"/>
          <w:sz w:val="28"/>
        </w:rPr>
        <w:t xml:space="preserve">      5. Налоговый орган отказывает в рассмотрении заявления в следующих случаях: </w:t>
      </w:r>
      <w:r>
        <w:br/>
      </w:r>
      <w:r>
        <w:rPr>
          <w:rFonts w:ascii="Times New Roman"/>
          <w:b w:val="false"/>
          <w:i w:val="false"/>
          <w:color w:val="000000"/>
          <w:sz w:val="28"/>
        </w:rPr>
        <w:t>
</w:t>
      </w:r>
      <w:r>
        <w:rPr>
          <w:rFonts w:ascii="Times New Roman"/>
          <w:b w:val="false"/>
          <w:i w:val="false"/>
          <w:color w:val="ff00ff"/>
          <w:sz w:val="28"/>
        </w:rPr>
        <w:t>      1) подачи нерезидентом заявления по истечении срока, установленного пунктом 4 настоящей статьи. При этом нерезидент не вправе повторно подать заявление в налоговый орган;</w:t>
      </w:r>
      <w:r>
        <w:br/>
      </w:r>
      <w:r>
        <w:rPr>
          <w:rFonts w:ascii="Times New Roman"/>
          <w:b w:val="false"/>
          <w:i w:val="false"/>
          <w:color w:val="000000"/>
          <w:sz w:val="28"/>
        </w:rPr>
        <w:t>
</w:t>
      </w:r>
      <w:r>
        <w:rPr>
          <w:rFonts w:ascii="Times New Roman"/>
          <w:b w:val="false"/>
          <w:i w:val="false"/>
          <w:color w:val="ff00ff"/>
          <w:sz w:val="28"/>
        </w:rPr>
        <w:t>      2) несоответствия документа, подтверждающего резидентство, требованиям, установленным пунктами 4 и 5 статьи 219 настоящего Кодекса;</w:t>
      </w:r>
      <w:r>
        <w:br/>
      </w:r>
      <w:r>
        <w:rPr>
          <w:rFonts w:ascii="Times New Roman"/>
          <w:b w:val="false"/>
          <w:i w:val="false"/>
          <w:color w:val="000000"/>
          <w:sz w:val="28"/>
        </w:rPr>
        <w:t>
</w:t>
      </w:r>
      <w:r>
        <w:rPr>
          <w:rFonts w:ascii="Times New Roman"/>
          <w:b w:val="false"/>
          <w:i w:val="false"/>
          <w:color w:val="ff00ff"/>
          <w:sz w:val="28"/>
        </w:rPr>
        <w:t xml:space="preserve">      3) непредставления нерезидентом документов, определенных статьей 219 настоящего Кодекса; </w:t>
      </w:r>
      <w:r>
        <w:br/>
      </w:r>
      <w:r>
        <w:rPr>
          <w:rFonts w:ascii="Times New Roman"/>
          <w:b w:val="false"/>
          <w:i w:val="false"/>
          <w:color w:val="000000"/>
          <w:sz w:val="28"/>
        </w:rPr>
        <w:t>
</w:t>
      </w:r>
      <w:r>
        <w:rPr>
          <w:rFonts w:ascii="Times New Roman"/>
          <w:b w:val="false"/>
          <w:i w:val="false"/>
          <w:color w:val="ff00ff"/>
          <w:sz w:val="28"/>
        </w:rPr>
        <w:t>      4) несоблюдения нерезидентом положений пункта 2 настоящей статьи.</w:t>
      </w:r>
      <w:r>
        <w:br/>
      </w:r>
      <w:r>
        <w:rPr>
          <w:rFonts w:ascii="Times New Roman"/>
          <w:b w:val="false"/>
          <w:i w:val="false"/>
          <w:color w:val="000000"/>
          <w:sz w:val="28"/>
        </w:rPr>
        <w:t>
</w:t>
      </w:r>
      <w:r>
        <w:rPr>
          <w:rFonts w:ascii="Times New Roman"/>
          <w:b w:val="false"/>
          <w:i w:val="false"/>
          <w:color w:val="ff00ff"/>
          <w:sz w:val="28"/>
        </w:rPr>
        <w:t>      При этом решение налогового органа об отказе в рассмотрении заявления направляется нерезиденту с приложением заявления и представленных документов в течение семи рабочих дней со дня их получения налоговым органом с указанием причин отказа под роспись или по почте заказным письмом с уведомлением.</w:t>
      </w:r>
      <w:r>
        <w:br/>
      </w:r>
      <w:r>
        <w:rPr>
          <w:rFonts w:ascii="Times New Roman"/>
          <w:b w:val="false"/>
          <w:i w:val="false"/>
          <w:color w:val="000000"/>
          <w:sz w:val="28"/>
        </w:rPr>
        <w:t>
</w:t>
      </w:r>
      <w:r>
        <w:rPr>
          <w:rFonts w:ascii="Times New Roman"/>
          <w:b w:val="false"/>
          <w:i w:val="false"/>
          <w:color w:val="ff00ff"/>
          <w:sz w:val="28"/>
        </w:rPr>
        <w:t>      В случае отказа налогового органа в рассмотрении заявления по основаниям, предусмотренным подпунктами 2), 3) и 4) настоящего пункта, нерезидент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w:t>
      </w:r>
      <w:r>
        <w:rPr>
          <w:rFonts w:ascii="Times New Roman"/>
          <w:b w:val="false"/>
          <w:i w:val="false"/>
          <w:color w:val="ff00ff"/>
          <w:sz w:val="28"/>
        </w:rPr>
        <w:t>      6. Налоговый орган рассматривает заявление в течение тридцати рабочих дней со дня его представления нерезидентом.</w:t>
      </w:r>
      <w:r>
        <w:br/>
      </w:r>
      <w:r>
        <w:rPr>
          <w:rFonts w:ascii="Times New Roman"/>
          <w:b w:val="false"/>
          <w:i w:val="false"/>
          <w:color w:val="000000"/>
          <w:sz w:val="28"/>
        </w:rPr>
        <w:t>
</w:t>
      </w:r>
      <w:r>
        <w:rPr>
          <w:rFonts w:ascii="Times New Roman"/>
          <w:b w:val="false"/>
          <w:i w:val="false"/>
          <w:color w:val="ff00ff"/>
          <w:sz w:val="28"/>
        </w:rPr>
        <w:t>      При этом срок рассмотрения заявления, предусмотренный настоящим пунктом, приостанавливается на период:</w:t>
      </w:r>
      <w:r>
        <w:br/>
      </w:r>
      <w:r>
        <w:rPr>
          <w:rFonts w:ascii="Times New Roman"/>
          <w:b w:val="false"/>
          <w:i w:val="false"/>
          <w:color w:val="000000"/>
          <w:sz w:val="28"/>
        </w:rPr>
        <w:t>
</w:t>
      </w:r>
      <w:r>
        <w:rPr>
          <w:rFonts w:ascii="Times New Roman"/>
          <w:b w:val="false"/>
          <w:i w:val="false"/>
          <w:color w:val="ff00ff"/>
          <w:sz w:val="28"/>
        </w:rPr>
        <w:t>      1) проведения тематической проверки, указанной в пункте 8 настоящей статьи;</w:t>
      </w:r>
      <w:r>
        <w:br/>
      </w:r>
      <w:r>
        <w:rPr>
          <w:rFonts w:ascii="Times New Roman"/>
          <w:b w:val="false"/>
          <w:i w:val="false"/>
          <w:color w:val="000000"/>
          <w:sz w:val="28"/>
        </w:rPr>
        <w:t>
</w:t>
      </w:r>
      <w:r>
        <w:rPr>
          <w:rFonts w:ascii="Times New Roman"/>
          <w:b w:val="false"/>
          <w:i w:val="false"/>
          <w:color w:val="ff00ff"/>
          <w:sz w:val="28"/>
        </w:rPr>
        <w:t>      2) с даты направления налоговым органом запроса, указанного в пунктах 7, 9 и 10 настоящей статьи, до даты получения ответа на такой запрос.</w:t>
      </w:r>
      <w:r>
        <w:br/>
      </w:r>
      <w:r>
        <w:rPr>
          <w:rFonts w:ascii="Times New Roman"/>
          <w:b w:val="false"/>
          <w:i w:val="false"/>
          <w:color w:val="000000"/>
          <w:sz w:val="28"/>
        </w:rPr>
        <w:t>
</w:t>
      </w:r>
      <w:r>
        <w:rPr>
          <w:rFonts w:ascii="Times New Roman"/>
          <w:b w:val="false"/>
          <w:i w:val="false"/>
          <w:color w:val="ff00ff"/>
          <w:sz w:val="28"/>
        </w:rPr>
        <w:t>      7. В ходе рассмотрения заявления нерезидента налоговый орган вправе направить запрос в другие налоговые 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r>
        <w:br/>
      </w:r>
      <w:r>
        <w:rPr>
          <w:rFonts w:ascii="Times New Roman"/>
          <w:b w:val="false"/>
          <w:i w:val="false"/>
          <w:color w:val="000000"/>
          <w:sz w:val="28"/>
        </w:rPr>
        <w:t>
</w:t>
      </w:r>
      <w:r>
        <w:rPr>
          <w:rFonts w:ascii="Times New Roman"/>
          <w:b w:val="false"/>
          <w:i w:val="false"/>
          <w:color w:val="ff00ff"/>
          <w:sz w:val="28"/>
        </w:rPr>
        <w:t>      8. При рассмотрении заявления нерезидента налоговый орган проводит в порядке, предусмотренном главой 89 настоящего Кодекса, тематическую проверку по вопросу возврата уплаченного подоходного налога из бюджета или условного банковского вклада на основании налогового заявления нерезидента, за исключением случая, указанного в пункте 10 настоящей статьи.</w:t>
      </w:r>
      <w:r>
        <w:br/>
      </w:r>
      <w:r>
        <w:rPr>
          <w:rFonts w:ascii="Times New Roman"/>
          <w:b w:val="false"/>
          <w:i w:val="false"/>
          <w:color w:val="000000"/>
          <w:sz w:val="28"/>
        </w:rPr>
        <w:t>
</w:t>
      </w:r>
      <w:r>
        <w:rPr>
          <w:rFonts w:ascii="Times New Roman"/>
          <w:b w:val="false"/>
          <w:i w:val="false"/>
          <w:color w:val="ff00ff"/>
          <w:sz w:val="28"/>
        </w:rPr>
        <w:t>      9.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статьей 46 настоящего Кодекса, на предмет исполнения им налоговых обязательств и наличия либо отсутствия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ff00ff"/>
          <w:sz w:val="28"/>
        </w:rPr>
        <w:t>      10. В случае ликвидации,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r>
        <w:br/>
      </w:r>
      <w:r>
        <w:rPr>
          <w:rFonts w:ascii="Times New Roman"/>
          <w:b w:val="false"/>
          <w:i w:val="false"/>
          <w:color w:val="000000"/>
          <w:sz w:val="28"/>
        </w:rPr>
        <w:t>
</w:t>
      </w:r>
      <w:r>
        <w:rPr>
          <w:rFonts w:ascii="Times New Roman"/>
          <w:b w:val="false"/>
          <w:i w:val="false"/>
          <w:color w:val="ff00ff"/>
          <w:sz w:val="28"/>
        </w:rPr>
        <w:t xml:space="preserve">      При этом решение, указанное в пункте 11 настоящей статьи, принимается на основании полученной информации от компетентного органа страны резидентства нерезидента на запрос </w:t>
      </w:r>
      <w:r>
        <w:rPr>
          <w:rFonts w:ascii="Times New Roman"/>
          <w:b w:val="false"/>
          <w:i/>
          <w:color w:val="ff00ff"/>
          <w:sz w:val="28"/>
        </w:rPr>
        <w:t>налоговых органов</w:t>
      </w:r>
      <w:r>
        <w:rPr>
          <w:rFonts w:ascii="Times New Roman"/>
          <w:b w:val="false"/>
          <w:i w:val="false"/>
          <w:color w:val="ff00ff"/>
          <w:sz w:val="28"/>
        </w:rPr>
        <w:t>, и (или) данных налоговой отчетности по подоходному налогу, удержанному у источника выплаты, предоставленной ликвидированным или признанным банкротом налоговым агентом.</w:t>
      </w:r>
      <w:r>
        <w:br/>
      </w:r>
      <w:r>
        <w:rPr>
          <w:rFonts w:ascii="Times New Roman"/>
          <w:b w:val="false"/>
          <w:i w:val="false"/>
          <w:color w:val="000000"/>
          <w:sz w:val="28"/>
        </w:rPr>
        <w:t>
</w:t>
      </w:r>
      <w:r>
        <w:rPr>
          <w:rFonts w:ascii="Times New Roman"/>
          <w:b w:val="false"/>
          <w:i w:val="false"/>
          <w:color w:val="ff00ff"/>
          <w:sz w:val="28"/>
        </w:rPr>
        <w:t>      В случае письменного отказа компетентного органа иностранного государства в представлении сведений по запросу, направленному по основаниям, предусмотренным частью первой настоящего пункта, или непредставления ответа в течение более чем двух лет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статьи 226 настоящего Кодекса.</w:t>
      </w:r>
      <w:r>
        <w:br/>
      </w:r>
      <w:r>
        <w:rPr>
          <w:rFonts w:ascii="Times New Roman"/>
          <w:b w:val="false"/>
          <w:i w:val="false"/>
          <w:color w:val="000000"/>
          <w:sz w:val="28"/>
        </w:rPr>
        <w:t>
</w:t>
      </w:r>
      <w:r>
        <w:rPr>
          <w:rFonts w:ascii="Times New Roman"/>
          <w:b w:val="false"/>
          <w:i w:val="false"/>
          <w:color w:val="ff00ff"/>
          <w:sz w:val="28"/>
        </w:rPr>
        <w:t>      11. По итогам рассмотрения заявления нерезидента налоговым органом выносится одно из следующих решений:</w:t>
      </w:r>
      <w:r>
        <w:br/>
      </w:r>
      <w:r>
        <w:rPr>
          <w:rFonts w:ascii="Times New Roman"/>
          <w:b w:val="false"/>
          <w:i w:val="false"/>
          <w:color w:val="000000"/>
          <w:sz w:val="28"/>
        </w:rPr>
        <w:t>
</w:t>
      </w:r>
      <w:r>
        <w:rPr>
          <w:rFonts w:ascii="Times New Roman"/>
          <w:b w:val="false"/>
          <w:i w:val="false"/>
          <w:color w:val="ff00ff"/>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w:t>
      </w:r>
      <w:r>
        <w:rPr>
          <w:rFonts w:ascii="Times New Roman"/>
          <w:b w:val="false"/>
          <w:i w:val="false"/>
          <w:color w:val="ff00ff"/>
          <w:sz w:val="28"/>
        </w:rPr>
        <w:t>      2) об отказе в возврате подоходного налога, удержанного у источника выплаты.</w:t>
      </w:r>
      <w:r>
        <w:br/>
      </w:r>
      <w:r>
        <w:rPr>
          <w:rFonts w:ascii="Times New Roman"/>
          <w:b w:val="false"/>
          <w:i w:val="false"/>
          <w:color w:val="000000"/>
          <w:sz w:val="28"/>
        </w:rPr>
        <w:t>
</w:t>
      </w:r>
      <w:r>
        <w:rPr>
          <w:rFonts w:ascii="Times New Roman"/>
          <w:b w:val="false"/>
          <w:i w:val="false"/>
          <w:color w:val="ff00ff"/>
          <w:sz w:val="28"/>
        </w:rPr>
        <w:t xml:space="preserve">      Решение налогового органа оформляется в письменной форме и подписывается руководителем или его заместителем. </w:t>
      </w:r>
      <w:r>
        <w:br/>
      </w:r>
      <w:r>
        <w:rPr>
          <w:rFonts w:ascii="Times New Roman"/>
          <w:b w:val="false"/>
          <w:i w:val="false"/>
          <w:color w:val="000000"/>
          <w:sz w:val="28"/>
        </w:rPr>
        <w:t>
</w:t>
      </w:r>
      <w:r>
        <w:rPr>
          <w:rFonts w:ascii="Times New Roman"/>
          <w:b w:val="false"/>
          <w:i w:val="false"/>
          <w:color w:val="ff00ff"/>
          <w:sz w:val="28"/>
        </w:rPr>
        <w:t>      При принятии налоговым органом решения о возврате подоходного налога, удержанного у источника выплаты,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или его заместителя, и печатью налогового органа.</w:t>
      </w:r>
      <w:r>
        <w:br/>
      </w:r>
      <w:r>
        <w:rPr>
          <w:rFonts w:ascii="Times New Roman"/>
          <w:b w:val="false"/>
          <w:i w:val="false"/>
          <w:color w:val="000000"/>
          <w:sz w:val="28"/>
        </w:rPr>
        <w:t>
</w:t>
      </w:r>
      <w:r>
        <w:rPr>
          <w:rFonts w:ascii="Times New Roman"/>
          <w:b w:val="false"/>
          <w:i w:val="false"/>
          <w:color w:val="ff00ff"/>
          <w:sz w:val="28"/>
        </w:rPr>
        <w:t>      В решении налогового органа по результатам рассмотрения заявления на возврат подоходного налога, удержанного у источника выплаты, должны быть указаны:</w:t>
      </w:r>
      <w:r>
        <w:br/>
      </w:r>
      <w:r>
        <w:rPr>
          <w:rFonts w:ascii="Times New Roman"/>
          <w:b w:val="false"/>
          <w:i w:val="false"/>
          <w:color w:val="000000"/>
          <w:sz w:val="28"/>
        </w:rPr>
        <w:t>
</w:t>
      </w:r>
      <w:r>
        <w:rPr>
          <w:rFonts w:ascii="Times New Roman"/>
          <w:b w:val="false"/>
          <w:i w:val="false"/>
          <w:color w:val="ff00ff"/>
          <w:sz w:val="28"/>
        </w:rPr>
        <w:t>      1) дата принятия решения;</w:t>
      </w:r>
      <w:r>
        <w:br/>
      </w:r>
      <w:r>
        <w:rPr>
          <w:rFonts w:ascii="Times New Roman"/>
          <w:b w:val="false"/>
          <w:i w:val="false"/>
          <w:color w:val="000000"/>
          <w:sz w:val="28"/>
        </w:rPr>
        <w:t>
</w:t>
      </w:r>
      <w:r>
        <w:rPr>
          <w:rFonts w:ascii="Times New Roman"/>
          <w:b w:val="false"/>
          <w:i w:val="false"/>
          <w:color w:val="ff00ff"/>
          <w:sz w:val="28"/>
        </w:rPr>
        <w:t>      2) наименование налогового органа, принявшего решение;</w:t>
      </w:r>
      <w:r>
        <w:br/>
      </w:r>
      <w:r>
        <w:rPr>
          <w:rFonts w:ascii="Times New Roman"/>
          <w:b w:val="false"/>
          <w:i w:val="false"/>
          <w:color w:val="000000"/>
          <w:sz w:val="28"/>
        </w:rPr>
        <w:t>
</w:t>
      </w:r>
      <w:r>
        <w:rPr>
          <w:rFonts w:ascii="Times New Roman"/>
          <w:b w:val="false"/>
          <w:i w:val="false"/>
          <w:color w:val="ff00ff"/>
          <w:sz w:val="28"/>
        </w:rPr>
        <w:t>      3) полное наименование нерезидента, подавшего заявление;</w:t>
      </w:r>
      <w:r>
        <w:br/>
      </w:r>
      <w:r>
        <w:rPr>
          <w:rFonts w:ascii="Times New Roman"/>
          <w:b w:val="false"/>
          <w:i w:val="false"/>
          <w:color w:val="000000"/>
          <w:sz w:val="28"/>
        </w:rPr>
        <w:t>
</w:t>
      </w:r>
      <w:r>
        <w:rPr>
          <w:rFonts w:ascii="Times New Roman"/>
          <w:b w:val="false"/>
          <w:i w:val="false"/>
          <w:color w:val="ff00ff"/>
          <w:sz w:val="28"/>
        </w:rPr>
        <w:t>      4)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w:t>
      </w:r>
      <w:r>
        <w:rPr>
          <w:rFonts w:ascii="Times New Roman"/>
          <w:b w:val="false"/>
          <w:i w:val="false"/>
          <w:color w:val="ff00ff"/>
          <w:sz w:val="28"/>
        </w:rPr>
        <w:t>      5) в случае принятия решения о возврате - сумма подоходного налога, подлежащая возврату нерезиденту из бюджета или условного банковского вклада;</w:t>
      </w:r>
      <w:r>
        <w:br/>
      </w:r>
      <w:r>
        <w:rPr>
          <w:rFonts w:ascii="Times New Roman"/>
          <w:b w:val="false"/>
          <w:i w:val="false"/>
          <w:color w:val="000000"/>
          <w:sz w:val="28"/>
        </w:rPr>
        <w:t>
</w:t>
      </w:r>
      <w:r>
        <w:rPr>
          <w:rFonts w:ascii="Times New Roman"/>
          <w:b w:val="false"/>
          <w:i w:val="false"/>
          <w:color w:val="ff00ff"/>
          <w:sz w:val="28"/>
        </w:rPr>
        <w:t xml:space="preserve">      6)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w:t>
      </w:r>
      <w:r>
        <w:rPr>
          <w:rFonts w:ascii="Times New Roman"/>
          <w:b w:val="false"/>
          <w:i/>
          <w:color w:val="ff00ff"/>
          <w:sz w:val="28"/>
        </w:rPr>
        <w:t>налогового органа</w:t>
      </w:r>
      <w:r>
        <w:rPr>
          <w:rFonts w:ascii="Times New Roman"/>
          <w:b w:val="false"/>
          <w:i w:val="false"/>
          <w:color w:val="ff00ff"/>
          <w:sz w:val="28"/>
        </w:rPr>
        <w:t xml:space="preserve">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w:t>
      </w:r>
      <w:r>
        <w:rPr>
          <w:rFonts w:ascii="Times New Roman"/>
          <w:b w:val="false"/>
          <w:i w:val="false"/>
          <w:color w:val="ff00ff"/>
          <w:sz w:val="28"/>
        </w:rPr>
        <w:t>      12. В случае принятия вышестоящим налоговым органом решения о возврате подоходного налога, удержанного у источника выплаты,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w:t>
      </w:r>
      <w:r>
        <w:rPr>
          <w:rFonts w:ascii="Times New Roman"/>
          <w:b w:val="false"/>
          <w:i w:val="false"/>
          <w:color w:val="ff00ff"/>
          <w:sz w:val="28"/>
        </w:rPr>
        <w:t>      13. В случае уплаты подоходного налога в бюджет и принятия налоговым органом решения о возврате подоходного налога, удержанного у источника выплаты, налоговый орган, в котором зарегистрирован по месту нахождения (жительства) налоговый агент, производит нерезиденту возврат суммы подоходного налога из бюджета в соответствии с положениями международного договора в порядке, предусмотренном статьей 602 настоящего Кодекса, в течение тридцати рабочих дней со дня принятия такого решения.</w:t>
      </w:r>
      <w:r>
        <w:br/>
      </w:r>
      <w:r>
        <w:rPr>
          <w:rFonts w:ascii="Times New Roman"/>
          <w:b w:val="false"/>
          <w:i w:val="false"/>
          <w:color w:val="000000"/>
          <w:sz w:val="28"/>
        </w:rPr>
        <w:t>
</w:t>
      </w:r>
      <w:r>
        <w:rPr>
          <w:rFonts w:ascii="Times New Roman"/>
          <w:b w:val="false"/>
          <w:i w:val="false"/>
          <w:color w:val="ff00ff"/>
          <w:sz w:val="28"/>
        </w:rPr>
        <w:t xml:space="preserve">      14. В случае перечисления подоходного налога на условный банковский вклад и принятия налоговым органом решения о возврате подоходного налога, удержанного у источника выплаты, банк производит нерезиденту возврат суммы подоходного налога с условного банковского вклада, указанной в заявлении, и суммы начисленных банковских вознаграждений. При этом заявление, заверенное налоговым органом, представляется в банк нерезидентом самостоятельно. </w:t>
      </w:r>
      <w:r>
        <w:br/>
      </w:r>
      <w:r>
        <w:rPr>
          <w:rFonts w:ascii="Times New Roman"/>
          <w:b w:val="false"/>
          <w:i w:val="false"/>
          <w:color w:val="000000"/>
          <w:sz w:val="28"/>
        </w:rPr>
        <w:t>
</w:t>
      </w:r>
      <w:r>
        <w:rPr>
          <w:rFonts w:ascii="Times New Roman"/>
          <w:b w:val="false"/>
          <w:i w:val="false"/>
          <w:color w:val="ff00ff"/>
          <w:sz w:val="28"/>
        </w:rPr>
        <w:t>      15.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r>
        <w:br/>
      </w:r>
      <w:r>
        <w:rPr>
          <w:rFonts w:ascii="Times New Roman"/>
          <w:b w:val="false"/>
          <w:i w:val="false"/>
          <w:color w:val="000000"/>
          <w:sz w:val="28"/>
        </w:rPr>
        <w:t>
</w:t>
      </w:r>
      <w:r>
        <w:rPr>
          <w:rFonts w:ascii="Times New Roman"/>
          <w:b w:val="false"/>
          <w:i w:val="false"/>
          <w:color w:val="ff00ff"/>
          <w:sz w:val="28"/>
        </w:rPr>
        <w:t xml:space="preserve">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 </w:t>
      </w:r>
      <w:r>
        <w:br/>
      </w:r>
      <w:r>
        <w:rPr>
          <w:rFonts w:ascii="Times New Roman"/>
          <w:b w:val="false"/>
          <w:i w:val="false"/>
          <w:color w:val="000000"/>
          <w:sz w:val="28"/>
        </w:rPr>
        <w:t>
</w:t>
      </w:r>
      <w:r>
        <w:rPr>
          <w:rFonts w:ascii="Times New Roman"/>
          <w:b w:val="false"/>
          <w:i w:val="false"/>
          <w:color w:val="ff00ff"/>
          <w:sz w:val="28"/>
        </w:rPr>
        <w:t>      16. В случаях несогласия с решением налогового органа, указанным в пункте 11 настоящей статьи, нерезидент вправе обжаловать его в уполномоченный орган в течение девяноста календарных дней со дня получения решения налогового органа.</w:t>
      </w:r>
      <w:r>
        <w:br/>
      </w:r>
      <w:r>
        <w:rPr>
          <w:rFonts w:ascii="Times New Roman"/>
          <w:b w:val="false"/>
          <w:i w:val="false"/>
          <w:color w:val="000000"/>
          <w:sz w:val="28"/>
        </w:rPr>
        <w:t>
</w:t>
      </w:r>
      <w:r>
        <w:rPr>
          <w:rFonts w:ascii="Times New Roman"/>
          <w:b w:val="false"/>
          <w:i w:val="false"/>
          <w:color w:val="ff00ff"/>
          <w:sz w:val="28"/>
        </w:rPr>
        <w:t>      При этом нерезидент должен направить:</w:t>
      </w:r>
      <w:r>
        <w:br/>
      </w:r>
      <w:r>
        <w:rPr>
          <w:rFonts w:ascii="Times New Roman"/>
          <w:b w:val="false"/>
          <w:i w:val="false"/>
          <w:color w:val="000000"/>
          <w:sz w:val="28"/>
        </w:rPr>
        <w:t>
</w:t>
      </w:r>
      <w:r>
        <w:rPr>
          <w:rFonts w:ascii="Times New Roman"/>
          <w:b w:val="false"/>
          <w:i w:val="false"/>
          <w:color w:val="ff00ff"/>
          <w:sz w:val="28"/>
        </w:rPr>
        <w:t xml:space="preserve">      1) в уполномоченный орган - жалобу в письменной форме с приложением копии решения налогового органа, а также документов, установленных статьей 219 настоящего Кодекса, за исключением заявления; </w:t>
      </w:r>
      <w:r>
        <w:br/>
      </w:r>
      <w:r>
        <w:rPr>
          <w:rFonts w:ascii="Times New Roman"/>
          <w:b w:val="false"/>
          <w:i w:val="false"/>
          <w:color w:val="000000"/>
          <w:sz w:val="28"/>
        </w:rPr>
        <w:t>
</w:t>
      </w:r>
      <w:r>
        <w:rPr>
          <w:rFonts w:ascii="Times New Roman"/>
          <w:b w:val="false"/>
          <w:i w:val="false"/>
          <w:color w:val="ff00ff"/>
          <w:sz w:val="28"/>
        </w:rPr>
        <w:t>      2) в налоговый орган, решение которого обжалуется нерезидентом, - копию жалобы, направленной в уполномоченный орган.</w:t>
      </w:r>
      <w:r>
        <w:br/>
      </w:r>
      <w:r>
        <w:rPr>
          <w:rFonts w:ascii="Times New Roman"/>
          <w:b w:val="false"/>
          <w:i w:val="false"/>
          <w:color w:val="000000"/>
          <w:sz w:val="28"/>
        </w:rPr>
        <w:t>
</w:t>
      </w:r>
      <w:r>
        <w:rPr>
          <w:rFonts w:ascii="Times New Roman"/>
          <w:b w:val="false"/>
          <w:i w:val="false"/>
          <w:color w:val="ff00ff"/>
          <w:sz w:val="28"/>
        </w:rPr>
        <w:t>      В жалобе должны быть указаны:</w:t>
      </w:r>
      <w:r>
        <w:br/>
      </w:r>
      <w:r>
        <w:rPr>
          <w:rFonts w:ascii="Times New Roman"/>
          <w:b w:val="false"/>
          <w:i w:val="false"/>
          <w:color w:val="000000"/>
          <w:sz w:val="28"/>
        </w:rPr>
        <w:t>
</w:t>
      </w:r>
      <w:r>
        <w:rPr>
          <w:rFonts w:ascii="Times New Roman"/>
          <w:b w:val="false"/>
          <w:i w:val="false"/>
          <w:color w:val="ff00ff"/>
          <w:sz w:val="28"/>
        </w:rPr>
        <w:t>      1) дата подписания жалобы нерезидентом;</w:t>
      </w:r>
      <w:r>
        <w:br/>
      </w:r>
      <w:r>
        <w:rPr>
          <w:rFonts w:ascii="Times New Roman"/>
          <w:b w:val="false"/>
          <w:i w:val="false"/>
          <w:color w:val="000000"/>
          <w:sz w:val="28"/>
        </w:rPr>
        <w:t>
</w:t>
      </w:r>
      <w:r>
        <w:rPr>
          <w:rFonts w:ascii="Times New Roman"/>
          <w:b w:val="false"/>
          <w:i w:val="false"/>
          <w:color w:val="ff00ff"/>
          <w:sz w:val="28"/>
        </w:rPr>
        <w:t>      2) фамилия, имя и отчество (при его наличии) либо полное наименование лица, подающего жалобу, его место жительства (место нахождения);</w:t>
      </w:r>
      <w:r>
        <w:br/>
      </w:r>
      <w:r>
        <w:rPr>
          <w:rFonts w:ascii="Times New Roman"/>
          <w:b w:val="false"/>
          <w:i w:val="false"/>
          <w:color w:val="000000"/>
          <w:sz w:val="28"/>
        </w:rPr>
        <w:t>
</w:t>
      </w:r>
      <w:r>
        <w:rPr>
          <w:rFonts w:ascii="Times New Roman"/>
          <w:b w:val="false"/>
          <w:i w:val="false"/>
          <w:color w:val="ff00ff"/>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w:t>
      </w:r>
      <w:r>
        <w:rPr>
          <w:rFonts w:ascii="Times New Roman"/>
          <w:b w:val="false"/>
          <w:i w:val="false"/>
          <w:color w:val="ff00ff"/>
          <w:sz w:val="28"/>
        </w:rPr>
        <w:t>      4) наименование налогового органа, решение которого обжалуется нерезидентом;</w:t>
      </w:r>
      <w:r>
        <w:br/>
      </w:r>
      <w:r>
        <w:rPr>
          <w:rFonts w:ascii="Times New Roman"/>
          <w:b w:val="false"/>
          <w:i w:val="false"/>
          <w:color w:val="000000"/>
          <w:sz w:val="28"/>
        </w:rPr>
        <w:t>
</w:t>
      </w:r>
      <w:r>
        <w:rPr>
          <w:rFonts w:ascii="Times New Roman"/>
          <w:b w:val="false"/>
          <w:i w:val="false"/>
          <w:color w:val="ff00ff"/>
          <w:sz w:val="28"/>
        </w:rPr>
        <w:t>      5) обстоятельства, на которых нерезидент, подающий жалобу, основывает свои требования и доказательства, подтверждающие эти обстоятельства;</w:t>
      </w:r>
      <w:r>
        <w:br/>
      </w:r>
      <w:r>
        <w:rPr>
          <w:rFonts w:ascii="Times New Roman"/>
          <w:b w:val="false"/>
          <w:i w:val="false"/>
          <w:color w:val="000000"/>
          <w:sz w:val="28"/>
        </w:rPr>
        <w:t>
</w:t>
      </w:r>
      <w:r>
        <w:rPr>
          <w:rFonts w:ascii="Times New Roman"/>
          <w:b w:val="false"/>
          <w:i w:val="false"/>
          <w:color w:val="ff00ff"/>
          <w:sz w:val="28"/>
        </w:rPr>
        <w:t xml:space="preserve">      6) перечень прилагаемых документов. </w:t>
      </w:r>
      <w:r>
        <w:br/>
      </w:r>
      <w:r>
        <w:rPr>
          <w:rFonts w:ascii="Times New Roman"/>
          <w:b w:val="false"/>
          <w:i w:val="false"/>
          <w:color w:val="000000"/>
          <w:sz w:val="28"/>
        </w:rPr>
        <w:t>
</w:t>
      </w:r>
      <w:r>
        <w:rPr>
          <w:rFonts w:ascii="Times New Roman"/>
          <w:b w:val="false"/>
          <w:i w:val="false"/>
          <w:color w:val="ff00ff"/>
          <w:sz w:val="28"/>
        </w:rPr>
        <w:t>      17. Уполномоченный орган направляет нерезиденту решение об отказе в рассмотрении жалобы нерезидента в течение пяти рабочих дней со дня представления жалобы в следующих случаях:</w:t>
      </w:r>
      <w:r>
        <w:br/>
      </w:r>
      <w:r>
        <w:rPr>
          <w:rFonts w:ascii="Times New Roman"/>
          <w:b w:val="false"/>
          <w:i w:val="false"/>
          <w:color w:val="000000"/>
          <w:sz w:val="28"/>
        </w:rPr>
        <w:t>
</w:t>
      </w:r>
      <w:r>
        <w:rPr>
          <w:rFonts w:ascii="Times New Roman"/>
          <w:b w:val="false"/>
          <w:i w:val="false"/>
          <w:color w:val="ff00ff"/>
          <w:sz w:val="28"/>
        </w:rPr>
        <w:t>      1) подачи нерезидентом жалобы по истечении срока, установленного пунктом 16 настоящей статьи;</w:t>
      </w:r>
      <w:r>
        <w:br/>
      </w:r>
      <w:r>
        <w:rPr>
          <w:rFonts w:ascii="Times New Roman"/>
          <w:b w:val="false"/>
          <w:i w:val="false"/>
          <w:color w:val="000000"/>
          <w:sz w:val="28"/>
        </w:rPr>
        <w:t>
</w:t>
      </w:r>
      <w:r>
        <w:rPr>
          <w:rFonts w:ascii="Times New Roman"/>
          <w:b w:val="false"/>
          <w:i w:val="false"/>
          <w:color w:val="ff00ff"/>
          <w:sz w:val="28"/>
        </w:rPr>
        <w:t>      2) несоответствия содержания жалобы требованиям, установленным пунктом 16 настоящей статьи;</w:t>
      </w:r>
      <w:r>
        <w:br/>
      </w:r>
      <w:r>
        <w:rPr>
          <w:rFonts w:ascii="Times New Roman"/>
          <w:b w:val="false"/>
          <w:i w:val="false"/>
          <w:color w:val="000000"/>
          <w:sz w:val="28"/>
        </w:rPr>
        <w:t>
</w:t>
      </w:r>
      <w:r>
        <w:rPr>
          <w:rFonts w:ascii="Times New Roman"/>
          <w:b w:val="false"/>
          <w:i w:val="false"/>
          <w:color w:val="ff00ff"/>
          <w:sz w:val="28"/>
        </w:rPr>
        <w:t xml:space="preserve">      3) несоответствия документа, подтверждающего резидентство, требованиям, установленным пунктами 4 и 5 статьи 219 настоящего Кодекса; </w:t>
      </w:r>
      <w:r>
        <w:br/>
      </w:r>
      <w:r>
        <w:rPr>
          <w:rFonts w:ascii="Times New Roman"/>
          <w:b w:val="false"/>
          <w:i w:val="false"/>
          <w:color w:val="000000"/>
          <w:sz w:val="28"/>
        </w:rPr>
        <w:t>
</w:t>
      </w:r>
      <w:r>
        <w:rPr>
          <w:rFonts w:ascii="Times New Roman"/>
          <w:b w:val="false"/>
          <w:i w:val="false"/>
          <w:color w:val="ff00ff"/>
          <w:sz w:val="28"/>
        </w:rPr>
        <w:t>      4) непредставления нерезидентом документов, установленных статьей 219 настоящего Кодекса;</w:t>
      </w:r>
      <w:r>
        <w:br/>
      </w:r>
      <w:r>
        <w:rPr>
          <w:rFonts w:ascii="Times New Roman"/>
          <w:b w:val="false"/>
          <w:i w:val="false"/>
          <w:color w:val="000000"/>
          <w:sz w:val="28"/>
        </w:rPr>
        <w:t>
</w:t>
      </w:r>
      <w:r>
        <w:rPr>
          <w:rFonts w:ascii="Times New Roman"/>
          <w:b w:val="false"/>
          <w:i w:val="false"/>
          <w:color w:val="ff00ff"/>
          <w:sz w:val="28"/>
        </w:rPr>
        <w:t>      5) подачи нерезидентом жалобы (заявления) в суд на решение налогового органа, указанное в пункте 11 настоящей статьи.</w:t>
      </w:r>
      <w:r>
        <w:br/>
      </w:r>
      <w:r>
        <w:rPr>
          <w:rFonts w:ascii="Times New Roman"/>
          <w:b w:val="false"/>
          <w:i w:val="false"/>
          <w:color w:val="000000"/>
          <w:sz w:val="28"/>
        </w:rPr>
        <w:t>
</w:t>
      </w:r>
      <w:r>
        <w:rPr>
          <w:rFonts w:ascii="Times New Roman"/>
          <w:b w:val="false"/>
          <w:i w:val="false"/>
          <w:color w:val="ff00ff"/>
          <w:sz w:val="28"/>
        </w:rPr>
        <w:t>      В случае отказа уполномоченным органом в рассмотрении жалобы по основаниям, предусмотренным подпунктами 2), 3) и 4)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r>
        <w:br/>
      </w:r>
      <w:r>
        <w:rPr>
          <w:rFonts w:ascii="Times New Roman"/>
          <w:b w:val="false"/>
          <w:i w:val="false"/>
          <w:color w:val="000000"/>
          <w:sz w:val="28"/>
        </w:rPr>
        <w:t>
</w:t>
      </w:r>
      <w:r>
        <w:rPr>
          <w:rFonts w:ascii="Times New Roman"/>
          <w:b w:val="false"/>
          <w:i w:val="false"/>
          <w:color w:val="ff00ff"/>
          <w:sz w:val="28"/>
        </w:rPr>
        <w:t>      18. Уполномоченный орган рассматривает жалобу в течение тридцати рабочих дней со дня ее представления нерезидентом.</w:t>
      </w:r>
      <w:r>
        <w:br/>
      </w:r>
      <w:r>
        <w:rPr>
          <w:rFonts w:ascii="Times New Roman"/>
          <w:b w:val="false"/>
          <w:i w:val="false"/>
          <w:color w:val="000000"/>
          <w:sz w:val="28"/>
        </w:rPr>
        <w:t>
</w:t>
      </w:r>
      <w:r>
        <w:rPr>
          <w:rFonts w:ascii="Times New Roman"/>
          <w:b w:val="false"/>
          <w:i w:val="false"/>
          <w:color w:val="ff00ff"/>
          <w:sz w:val="28"/>
        </w:rPr>
        <w:t>      19. Срок рассмотрения жалобы нерезидента приостанавливается в случае направления уполномоченным органом запроса компетентному органу иностранного государства или государственным органам Республики Казахстан, а также нерезиденту по вопросам, связанным с рассмотрением его заявления, о представлении необходимой информации - до получения такой информации.</w:t>
      </w:r>
      <w:r>
        <w:br/>
      </w:r>
      <w:r>
        <w:rPr>
          <w:rFonts w:ascii="Times New Roman"/>
          <w:b w:val="false"/>
          <w:i w:val="false"/>
          <w:color w:val="000000"/>
          <w:sz w:val="28"/>
        </w:rPr>
        <w:t>
</w:t>
      </w:r>
      <w:r>
        <w:rPr>
          <w:rFonts w:ascii="Times New Roman"/>
          <w:b w:val="false"/>
          <w:i w:val="false"/>
          <w:color w:val="ff00ff"/>
          <w:sz w:val="28"/>
        </w:rPr>
        <w:t>      20. По итогам рассмотрения жалобы нерезидента уполномоченным органом выносится одно из следующих решений:</w:t>
      </w:r>
      <w:r>
        <w:br/>
      </w:r>
      <w:r>
        <w:rPr>
          <w:rFonts w:ascii="Times New Roman"/>
          <w:b w:val="false"/>
          <w:i w:val="false"/>
          <w:color w:val="000000"/>
          <w:sz w:val="28"/>
        </w:rPr>
        <w:t>
</w:t>
      </w:r>
      <w:r>
        <w:rPr>
          <w:rFonts w:ascii="Times New Roman"/>
          <w:b w:val="false"/>
          <w:i w:val="false"/>
          <w:color w:val="ff00ff"/>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w:t>
      </w:r>
      <w:r>
        <w:rPr>
          <w:rFonts w:ascii="Times New Roman"/>
          <w:b w:val="false"/>
          <w:i w:val="false"/>
          <w:color w:val="ff00ff"/>
          <w:sz w:val="28"/>
        </w:rPr>
        <w:t>      2) об отказе в возврате подоходного налога, удержанного у источника выплаты.</w:t>
      </w:r>
      <w:r>
        <w:br/>
      </w:r>
      <w:r>
        <w:rPr>
          <w:rFonts w:ascii="Times New Roman"/>
          <w:b w:val="false"/>
          <w:i w:val="false"/>
          <w:color w:val="000000"/>
          <w:sz w:val="28"/>
        </w:rPr>
        <w:t>
</w:t>
      </w:r>
      <w:r>
        <w:rPr>
          <w:rFonts w:ascii="Times New Roman"/>
          <w:b w:val="false"/>
          <w:i w:val="false"/>
          <w:color w:val="ff00ff"/>
          <w:sz w:val="28"/>
        </w:rPr>
        <w:t>      Решение уполномоченного органа оформляется в письменной форме и подписывается руководителем или его заместителем, и вручается нерезиденту под роспись или направляется ему по почте заказным письмом с уведомлением о получении.</w:t>
      </w:r>
      <w:r>
        <w:br/>
      </w:r>
      <w:r>
        <w:rPr>
          <w:rFonts w:ascii="Times New Roman"/>
          <w:b w:val="false"/>
          <w:i w:val="false"/>
          <w:color w:val="000000"/>
          <w:sz w:val="28"/>
        </w:rPr>
        <w:t>
</w:t>
      </w:r>
      <w:r>
        <w:rPr>
          <w:rFonts w:ascii="Times New Roman"/>
          <w:b w:val="false"/>
          <w:i w:val="false"/>
          <w:color w:val="ff00ff"/>
          <w:sz w:val="28"/>
        </w:rPr>
        <w:t>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w:t>
      </w:r>
      <w:r>
        <w:br/>
      </w:r>
      <w:r>
        <w:rPr>
          <w:rFonts w:ascii="Times New Roman"/>
          <w:b w:val="false"/>
          <w:i w:val="false"/>
          <w:color w:val="000000"/>
          <w:sz w:val="28"/>
        </w:rPr>
        <w:t>
</w:t>
      </w:r>
      <w:r>
        <w:rPr>
          <w:rFonts w:ascii="Times New Roman"/>
          <w:b w:val="false"/>
          <w:i w:val="false"/>
          <w:color w:val="ff00ff"/>
          <w:sz w:val="28"/>
        </w:rPr>
        <w:t>      В решении уполномоченного органа по результатам рассмотрения жалобы должны быть указаны:</w:t>
      </w:r>
      <w:r>
        <w:br/>
      </w:r>
      <w:r>
        <w:rPr>
          <w:rFonts w:ascii="Times New Roman"/>
          <w:b w:val="false"/>
          <w:i w:val="false"/>
          <w:color w:val="000000"/>
          <w:sz w:val="28"/>
        </w:rPr>
        <w:t>
</w:t>
      </w:r>
      <w:r>
        <w:rPr>
          <w:rFonts w:ascii="Times New Roman"/>
          <w:b w:val="false"/>
          <w:i w:val="false"/>
          <w:color w:val="ff00ff"/>
          <w:sz w:val="28"/>
        </w:rPr>
        <w:t>      1) дата принятия решения;</w:t>
      </w:r>
      <w:r>
        <w:br/>
      </w:r>
      <w:r>
        <w:rPr>
          <w:rFonts w:ascii="Times New Roman"/>
          <w:b w:val="false"/>
          <w:i w:val="false"/>
          <w:color w:val="000000"/>
          <w:sz w:val="28"/>
        </w:rPr>
        <w:t>
</w:t>
      </w:r>
      <w:r>
        <w:rPr>
          <w:rFonts w:ascii="Times New Roman"/>
          <w:b w:val="false"/>
          <w:i w:val="false"/>
          <w:color w:val="ff00ff"/>
          <w:sz w:val="28"/>
        </w:rPr>
        <w:t>      2) полное наименование нерезидента, подавшего заявление;</w:t>
      </w:r>
      <w:r>
        <w:br/>
      </w:r>
      <w:r>
        <w:rPr>
          <w:rFonts w:ascii="Times New Roman"/>
          <w:b w:val="false"/>
          <w:i w:val="false"/>
          <w:color w:val="000000"/>
          <w:sz w:val="28"/>
        </w:rPr>
        <w:t>
</w:t>
      </w:r>
      <w:r>
        <w:rPr>
          <w:rFonts w:ascii="Times New Roman"/>
          <w:b w:val="false"/>
          <w:i w:val="false"/>
          <w:color w:val="ff00ff"/>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w:t>
      </w:r>
      <w:r>
        <w:rPr>
          <w:rFonts w:ascii="Times New Roman"/>
          <w:b w:val="false"/>
          <w:i w:val="false"/>
          <w:color w:val="ff00ff"/>
          <w:sz w:val="28"/>
        </w:rPr>
        <w:t>      4) в случае принятия решения о возврате - сумма подоходного налога, подлежащая возврату нерезиденту из государственного бюджета или условного банковского вклада;</w:t>
      </w:r>
      <w:r>
        <w:br/>
      </w:r>
      <w:r>
        <w:rPr>
          <w:rFonts w:ascii="Times New Roman"/>
          <w:b w:val="false"/>
          <w:i w:val="false"/>
          <w:color w:val="000000"/>
          <w:sz w:val="28"/>
        </w:rPr>
        <w:t>
</w:t>
      </w:r>
      <w:r>
        <w:rPr>
          <w:rFonts w:ascii="Times New Roman"/>
          <w:b w:val="false"/>
          <w:i w:val="false"/>
          <w:color w:val="ff00ff"/>
          <w:sz w:val="28"/>
        </w:rPr>
        <w:t xml:space="preserve">      5)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w:t>
      </w:r>
      <w:r>
        <w:rPr>
          <w:rFonts w:ascii="Times New Roman"/>
          <w:b w:val="false"/>
          <w:i/>
          <w:color w:val="ff00ff"/>
          <w:sz w:val="28"/>
        </w:rPr>
        <w:t>налогового органа</w:t>
      </w:r>
      <w:r>
        <w:rPr>
          <w:rFonts w:ascii="Times New Roman"/>
          <w:b w:val="false"/>
          <w:i w:val="false"/>
          <w:color w:val="ff00ff"/>
          <w:sz w:val="28"/>
        </w:rPr>
        <w:t xml:space="preserve">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w:t>
      </w:r>
      <w:r>
        <w:rPr>
          <w:rFonts w:ascii="Times New Roman"/>
          <w:b w:val="false"/>
          <w:i w:val="false"/>
          <w:color w:val="ff00ff"/>
          <w:sz w:val="28"/>
        </w:rPr>
        <w:t>      21. Копия решения уполномоченного органа направляется в налоговый орган, решение которого обжаловалось нерезидентом.</w:t>
      </w:r>
      <w:r>
        <w:br/>
      </w:r>
      <w:r>
        <w:rPr>
          <w:rFonts w:ascii="Times New Roman"/>
          <w:b w:val="false"/>
          <w:i w:val="false"/>
          <w:color w:val="000000"/>
          <w:sz w:val="28"/>
        </w:rPr>
        <w:t>
</w:t>
      </w:r>
      <w:r>
        <w:rPr>
          <w:rFonts w:ascii="Times New Roman"/>
          <w:b w:val="false"/>
          <w:i w:val="false"/>
          <w:color w:val="ff00ff"/>
          <w:sz w:val="28"/>
        </w:rPr>
        <w:t>      В случае принятия уполномоченным органом решения о возврате подоходного налога, удержанного у источника выплаты,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 или в явочном порядке.</w:t>
      </w:r>
      <w:r>
        <w:br/>
      </w:r>
      <w:r>
        <w:rPr>
          <w:rFonts w:ascii="Times New Roman"/>
          <w:b w:val="false"/>
          <w:i w:val="false"/>
          <w:color w:val="000000"/>
          <w:sz w:val="28"/>
        </w:rPr>
        <w:t>
</w:t>
      </w:r>
      <w:r>
        <w:rPr>
          <w:rFonts w:ascii="Times New Roman"/>
          <w:b w:val="false"/>
          <w:i w:val="false"/>
          <w:color w:val="ff00ff"/>
          <w:sz w:val="28"/>
        </w:rPr>
        <w:t>      Вышестоящий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w:t>
      </w:r>
      <w:r>
        <w:rPr>
          <w:rFonts w:ascii="Times New Roman"/>
          <w:b w:val="false"/>
          <w:i w:val="false"/>
          <w:color w:val="ff00ff"/>
          <w:sz w:val="28"/>
        </w:rPr>
        <w:t>      22. В случае подачи нерезидентом жалобы (заявления) в суд на решение, указанное в пунктах 11 или 20 настоящей статьи, в срок, установленный пунктом 1 статьи 218 настоящего Кодекса, направление в банк инкассового распоряжения о перечислении в бюджет суммы налога, размещенной на условном банковском вкладе, приостанавливается со дня принятия судом жалобы (заявления) к производству до вступления в законную силу судебного акта.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217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217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218. Порядок перечисления подоходного налога с</w:t>
      </w:r>
      <w:r>
        <w:br/>
      </w:r>
      <w:r>
        <w:rPr>
          <w:rFonts w:ascii="Times New Roman"/>
          <w:b w:val="false"/>
          <w:i w:val="false"/>
          <w:color w:val="000000"/>
          <w:sz w:val="28"/>
        </w:rPr>
        <w:t>
</w:t>
      </w:r>
      <w:r>
        <w:rPr>
          <w:rFonts w:ascii="Times New Roman"/>
          <w:b/>
          <w:i w:val="false"/>
          <w:color w:val="000080"/>
          <w:sz w:val="28"/>
        </w:rPr>
        <w:t>                  условного банковского вклада в бюджет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Налоговый орган обязан направить в банк инкассовое распоряжение о перечислении в бюджет суммы налога, размещенной на условном банковском вкладе, в следующие сроки:</w:t>
      </w:r>
      <w:r>
        <w:br/>
      </w:r>
      <w:r>
        <w:rPr>
          <w:rFonts w:ascii="Times New Roman"/>
          <w:b w:val="false"/>
          <w:i w:val="false"/>
          <w:color w:val="000000"/>
          <w:sz w:val="28"/>
        </w:rPr>
        <w:t>
</w:t>
      </w:r>
      <w:r>
        <w:rPr>
          <w:rFonts w:ascii="Times New Roman"/>
          <w:b w:val="false"/>
          <w:i w:val="false"/>
          <w:color w:val="ff00ff"/>
          <w:sz w:val="28"/>
        </w:rPr>
        <w:t>      1) в случае неполучения от нерезидента копии жалобы, указанной в пункте 16 статьи 217 настоящего Кодекса, - по истечении девяноста календарных дней со дня получения нерезидентом решения, указанного в пункте 11 статьи 217 настоящего Кодекса;</w:t>
      </w:r>
      <w:r>
        <w:br/>
      </w:r>
      <w:r>
        <w:rPr>
          <w:rFonts w:ascii="Times New Roman"/>
          <w:b w:val="false"/>
          <w:i w:val="false"/>
          <w:color w:val="000000"/>
          <w:sz w:val="28"/>
        </w:rPr>
        <w:t>
</w:t>
      </w:r>
      <w:r>
        <w:rPr>
          <w:rFonts w:ascii="Times New Roman"/>
          <w:b w:val="false"/>
          <w:i w:val="false"/>
          <w:color w:val="ff00ff"/>
          <w:sz w:val="28"/>
        </w:rPr>
        <w:t>      2) в случае обжалования нерезидентом решения, указанного в пункте 11 статьи 217 настоящего Кодекса, в уполномоченный орган - по истечении девяноста календарных дней со дня получения нерезидентом решения, указанного в пункте 20 статьи 217 настоящего Кодекса;</w:t>
      </w:r>
      <w:r>
        <w:br/>
      </w:r>
      <w:r>
        <w:rPr>
          <w:rFonts w:ascii="Times New Roman"/>
          <w:b w:val="false"/>
          <w:i w:val="false"/>
          <w:color w:val="000000"/>
          <w:sz w:val="28"/>
        </w:rPr>
        <w:t>
</w:t>
      </w:r>
      <w:r>
        <w:rPr>
          <w:rFonts w:ascii="Times New Roman"/>
          <w:b w:val="false"/>
          <w:i w:val="false"/>
          <w:color w:val="ff00ff"/>
          <w:sz w:val="28"/>
        </w:rPr>
        <w:t>      3) в случае принятия судом решения об отказе в удовлетворении жалобы (заявления), указанной в пункте 22 статьи 217 настоящего Кодекса, полностью либо в части - в течение пяти календарных дней со дня вступления в силу такого решения.</w:t>
      </w:r>
      <w:r>
        <w:br/>
      </w:r>
      <w:r>
        <w:rPr>
          <w:rFonts w:ascii="Times New Roman"/>
          <w:b w:val="false"/>
          <w:i w:val="false"/>
          <w:color w:val="000000"/>
          <w:sz w:val="28"/>
        </w:rPr>
        <w:t>
</w:t>
      </w:r>
      <w:r>
        <w:rPr>
          <w:rFonts w:ascii="Times New Roman"/>
          <w:b w:val="false"/>
          <w:i w:val="false"/>
          <w:color w:val="ff00ff"/>
          <w:sz w:val="28"/>
        </w:rPr>
        <w:t xml:space="preserve">      При этом в случае принятия </w:t>
      </w:r>
      <w:r>
        <w:rPr>
          <w:rFonts w:ascii="Times New Roman"/>
          <w:b w:val="false"/>
          <w:i/>
          <w:color w:val="ff00ff"/>
          <w:sz w:val="28"/>
        </w:rPr>
        <w:t>налоговыми органами</w:t>
      </w:r>
      <w:r>
        <w:rPr>
          <w:rFonts w:ascii="Times New Roman"/>
          <w:b w:val="false"/>
          <w:i w:val="false"/>
          <w:color w:val="ff00ff"/>
          <w:sz w:val="28"/>
        </w:rPr>
        <w:t xml:space="preserve"> или судом решения о частичном возврате подоходного налога, удержанного у источника выплаты, инкассовое распоряжение направляется на сумму налога, размещенную на условном банковском вкладе, соответствующую той части требований, в которой нерезиденту отказано</w:t>
      </w:r>
      <w:r>
        <w:rPr>
          <w:rFonts w:ascii="Times New Roman"/>
          <w:b w:val="false"/>
          <w:i w:val="false"/>
          <w:color w:val="000000"/>
          <w:sz w:val="28"/>
        </w:rPr>
        <w:t>.</w:t>
      </w:r>
      <w:r>
        <w:br/>
      </w:r>
      <w:r>
        <w:rPr>
          <w:rFonts w:ascii="Times New Roman"/>
          <w:b w:val="false"/>
          <w:i w:val="false"/>
          <w:color w:val="000000"/>
          <w:sz w:val="28"/>
        </w:rPr>
        <w:t xml:space="preserve">
      2. В случае непредставления нерезидентом в налоговый орган заявления </w:t>
      </w:r>
      <w:r>
        <w:rPr>
          <w:rFonts w:ascii="Times New Roman"/>
          <w:b w:val="false"/>
          <w:i w:val="false"/>
          <w:color w:val="ff00ff"/>
          <w:sz w:val="28"/>
        </w:rPr>
        <w:t>до истечения срока, установленного пунктом 4 статьи 217</w:t>
      </w:r>
      <w:r>
        <w:rPr>
          <w:rFonts w:ascii="Times New Roman"/>
          <w:b w:val="false"/>
          <w:i w:val="false"/>
          <w:color w:val="000000"/>
          <w:sz w:val="28"/>
        </w:rPr>
        <w:t xml:space="preserve"> настоящего Кодекса, налоговый орган обязан в течение пятнадцати календарных дней после истечения вышеуказанного срока направить в банк инкассовое распоряжение о перечислении в бюджет суммы налога, размещенной на условном банковском вкладе.</w:t>
      </w:r>
      <w:r>
        <w:br/>
      </w:r>
      <w:r>
        <w:rPr>
          <w:rFonts w:ascii="Times New Roman"/>
          <w:b w:val="false"/>
          <w:i w:val="false"/>
          <w:color w:val="000000"/>
          <w:sz w:val="28"/>
        </w:rPr>
        <w:t xml:space="preserve">
      </w:t>
      </w:r>
      <w:r>
        <w:rPr>
          <w:rFonts w:ascii="Times New Roman"/>
          <w:b w:val="false"/>
          <w:i w:val="false"/>
          <w:color w:val="ff00ff"/>
          <w:sz w:val="28"/>
        </w:rPr>
        <w:t>3. Одновременно с инкассовым распоряжением налоговый орган направляет в банк запрос о суммах банковских вознаграждений, начисленных с момента размещения суммы подоходного налога на условном банковском вкладе нерезидента до ее перечисления в бюджет, в порядке и по форме, которые установлены уполномоченным органом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4. Банк обязан в течение двух календарных дней со дня получения запроса направить в налоговый орган сведения о начисленных суммах банковских вознаграждений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Внесение изменений и (или) дополнений в сведения о начисленных суммах банковских вознаграждений и их представление осуществляются в случаях и порядке, которые установлены настоящим Кодексом для налоговой отчетности.</w:t>
      </w:r>
      <w:r>
        <w:br/>
      </w:r>
      <w:r>
        <w:rPr>
          <w:rFonts w:ascii="Times New Roman"/>
          <w:b w:val="false"/>
          <w:i w:val="false"/>
          <w:color w:val="000000"/>
          <w:sz w:val="28"/>
        </w:rPr>
        <w:t>
      5. Налоговый орган обязан в течение двух календарных дней после получения сведений о начисленных суммах банковских вознаграждений направить в банк инкассовое распоряжение на взыскание суммы банковских вознаграждений в бюджет.</w:t>
      </w:r>
      <w:r>
        <w:br/>
      </w:r>
      <w:r>
        <w:rPr>
          <w:rFonts w:ascii="Times New Roman"/>
          <w:b w:val="false"/>
          <w:i w:val="false"/>
          <w:color w:val="000000"/>
          <w:sz w:val="28"/>
        </w:rPr>
        <w:t>
      6. Банк обязан не позднее одного операционного дня, следующего за днем получения инкассового распоряжения, перечислить суммы подоходного налога, размещенные на условном банковском вкладе, и начисленных банковских вознаграждений в бюджет.</w:t>
      </w:r>
      <w:r>
        <w:br/>
      </w:r>
      <w:r>
        <w:rPr>
          <w:rFonts w:ascii="Times New Roman"/>
          <w:b w:val="false"/>
          <w:i w:val="false"/>
          <w:color w:val="000000"/>
          <w:sz w:val="28"/>
        </w:rPr>
        <w:t>
      7. При нарушении условий договора об условном банковском вкладе и несвоевременном перечислении удержанных сумм подоходного налога в бюджет, произошедших по вине банка, банк несет ответственность в соответствии с законами Республики Казахстан.</w:t>
      </w:r>
      <w:r>
        <w:br/>
      </w:r>
      <w:r>
        <w:rPr>
          <w:rFonts w:ascii="Times New Roman"/>
          <w:b w:val="false"/>
          <w:i w:val="false"/>
          <w:color w:val="000000"/>
          <w:sz w:val="28"/>
        </w:rPr>
        <w:t>
      8. В случае невозможности исполнения банком обязательств по перечислению суммы подоходного налога, размещенной на условном банковском вкладе, в бюджет обязательство по перечислению подоходного налога у источника выплаты, банковских вознаграждений и штрафных санкций за несвоевременное перечисление налога в бюджет возлагается на налогового агента.</w:t>
      </w:r>
      <w:r>
        <w:br/>
      </w:r>
      <w:r>
        <w:rPr>
          <w:rFonts w:ascii="Times New Roman"/>
          <w:b w:val="false"/>
          <w:i w:val="false"/>
          <w:color w:val="000000"/>
          <w:sz w:val="28"/>
        </w:rPr>
        <w:t>
      </w:t>
      </w:r>
      <w:r>
        <w:rPr>
          <w:rFonts w:ascii="Times New Roman"/>
          <w:b w:val="false"/>
          <w:i/>
          <w:color w:val="ff00ff"/>
          <w:sz w:val="28"/>
        </w:rPr>
        <w:t>Статья 218 с изложением в новой редакции пункта 1 и изменением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218 с изменением в пункте 3, в части первой пункта 4, внесенными Законом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ff00ff"/>
          <w:sz w:val="28"/>
        </w:rPr>
        <w:t>      Статья 218 с изложением в новой редакции пункта 3 и пункта 4, внесенными Законом Республики Казахстан от 29 сентября 2014 года № 239-V (вводятся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219. Требования, предъявляемые к документу,</w:t>
      </w:r>
      <w:r>
        <w:br/>
      </w:r>
      <w:r>
        <w:rPr>
          <w:rFonts w:ascii="Times New Roman"/>
          <w:b w:val="false"/>
          <w:i w:val="false"/>
          <w:color w:val="000000"/>
          <w:sz w:val="28"/>
        </w:rPr>
        <w:t>
</w:t>
      </w:r>
      <w:r>
        <w:rPr>
          <w:rFonts w:ascii="Times New Roman"/>
          <w:b/>
          <w:i w:val="false"/>
          <w:color w:val="000080"/>
          <w:sz w:val="28"/>
        </w:rPr>
        <w:t>                  подтверждающему резидентство, и налоговому</w:t>
      </w:r>
      <w:r>
        <w:br/>
      </w:r>
      <w:r>
        <w:rPr>
          <w:rFonts w:ascii="Times New Roman"/>
          <w:b w:val="false"/>
          <w:i w:val="false"/>
          <w:color w:val="000000"/>
          <w:sz w:val="28"/>
        </w:rPr>
        <w:t>
</w:t>
      </w:r>
      <w:r>
        <w:rPr>
          <w:rFonts w:ascii="Times New Roman"/>
          <w:b/>
          <w:i w:val="false"/>
          <w:color w:val="000080"/>
          <w:sz w:val="28"/>
        </w:rPr>
        <w:t>                  заявлению на возврат уплаченного подоходного</w:t>
      </w:r>
      <w:r>
        <w:br/>
      </w:r>
      <w:r>
        <w:rPr>
          <w:rFonts w:ascii="Times New Roman"/>
          <w:b w:val="false"/>
          <w:i w:val="false"/>
          <w:color w:val="000000"/>
          <w:sz w:val="28"/>
        </w:rPr>
        <w:t>
</w:t>
      </w:r>
      <w:r>
        <w:rPr>
          <w:rFonts w:ascii="Times New Roman"/>
          <w:b/>
          <w:i w:val="false"/>
          <w:color w:val="000080"/>
          <w:sz w:val="28"/>
        </w:rPr>
        <w:t>                  налога из бюджета или условного банковского</w:t>
      </w:r>
      <w:r>
        <w:br/>
      </w:r>
      <w:r>
        <w:rPr>
          <w:rFonts w:ascii="Times New Roman"/>
          <w:b w:val="false"/>
          <w:i w:val="false"/>
          <w:color w:val="000000"/>
          <w:sz w:val="28"/>
        </w:rPr>
        <w:t>
</w:t>
      </w:r>
      <w:r>
        <w:rPr>
          <w:rFonts w:ascii="Times New Roman"/>
          <w:b/>
          <w:i w:val="false"/>
          <w:color w:val="000080"/>
          <w:sz w:val="28"/>
        </w:rPr>
        <w:t>                  вклада на основании международного договора</w:t>
      </w:r>
    </w:p>
    <w:p>
      <w:pPr>
        <w:spacing w:after="0"/>
        <w:ind w:left="0"/>
        <w:jc w:val="both"/>
      </w:pPr>
      <w:r>
        <w:rPr>
          <w:rFonts w:ascii="Times New Roman"/>
          <w:b w:val="false"/>
          <w:i w:val="false"/>
          <w:color w:val="000000"/>
          <w:sz w:val="28"/>
        </w:rPr>
        <w:t xml:space="preserve">      1. В случае применения статьи 217 настоящего Кодекса налоговое заявление на возврат уплаченного подоходного налога из бюджета или условного банковского вклада на основании международного договора </w:t>
      </w:r>
      <w:r>
        <w:rPr>
          <w:rFonts w:ascii="Times New Roman"/>
          <w:b w:val="false"/>
          <w:i w:val="false"/>
          <w:color w:val="ff00ff"/>
          <w:sz w:val="28"/>
        </w:rPr>
        <w:t>представляется нерезидентом и налоговый орган с приложением</w:t>
      </w:r>
      <w:r>
        <w:rPr>
          <w:rFonts w:ascii="Times New Roman"/>
          <w:b w:val="false"/>
          <w:i w:val="false"/>
          <w:color w:val="000000"/>
          <w:sz w:val="28"/>
        </w:rPr>
        <w:t>:</w:t>
      </w:r>
      <w:r>
        <w:br/>
      </w:r>
      <w:r>
        <w:rPr>
          <w:rFonts w:ascii="Times New Roman"/>
          <w:b w:val="false"/>
          <w:i w:val="false"/>
          <w:color w:val="000000"/>
          <w:sz w:val="28"/>
        </w:rPr>
        <w:t>
      1) нотариально засвидетельствованных копий контрактов (договоров, соглашений) на выполнение работ, оказание услуг или на иные цели;</w:t>
      </w:r>
      <w:r>
        <w:br/>
      </w:r>
      <w:r>
        <w:rPr>
          <w:rFonts w:ascii="Times New Roman"/>
          <w:b w:val="false"/>
          <w:i w:val="false"/>
          <w:color w:val="000000"/>
          <w:sz w:val="28"/>
        </w:rPr>
        <w:t>
     </w:t>
      </w:r>
      <w:r>
        <w:rPr>
          <w:rFonts w:ascii="Times New Roman"/>
          <w:b w:val="false"/>
          <w:i w:val="false"/>
          <w:color w:val="ff00ff"/>
          <w:sz w:val="28"/>
        </w:rPr>
        <w:t xml:space="preserve"> 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r>
        <w:br/>
      </w:r>
      <w:r>
        <w:rPr>
          <w:rFonts w:ascii="Times New Roman"/>
          <w:b w:val="false"/>
          <w:i w:val="false"/>
          <w:color w:val="000000"/>
          <w:sz w:val="28"/>
        </w:rPr>
        <w:t>
      3) копий бухгалтерских документов, подтверждающих суммы полученных доходов и удержанных (уплаченных) налогов;</w:t>
      </w:r>
      <w:r>
        <w:br/>
      </w:r>
      <w:r>
        <w:rPr>
          <w:rFonts w:ascii="Times New Roman"/>
          <w:b w:val="false"/>
          <w:i w:val="false"/>
          <w:color w:val="000000"/>
          <w:sz w:val="28"/>
        </w:rPr>
        <w:t xml:space="preserve">
      </w:t>
      </w:r>
      <w:r>
        <w:rPr>
          <w:rFonts w:ascii="Times New Roman"/>
          <w:b w:val="false"/>
          <w:i w:val="false"/>
          <w:color w:val="ff00ff"/>
          <w:sz w:val="28"/>
        </w:rPr>
        <w:t>4) документа, подтверждающего резидентство, соответствующего требованиям пунктов 4 и 5 настоящей статьи;</w:t>
      </w:r>
      <w:r>
        <w:br/>
      </w:r>
      <w:r>
        <w:rPr>
          <w:rFonts w:ascii="Times New Roman"/>
          <w:b w:val="false"/>
          <w:i w:val="false"/>
          <w:color w:val="000000"/>
          <w:sz w:val="28"/>
        </w:rPr>
        <w:t xml:space="preserve">
      </w:t>
      </w:r>
      <w:r>
        <w:rPr>
          <w:rFonts w:ascii="Times New Roman"/>
          <w:b w:val="false"/>
          <w:i w:val="false"/>
          <w:color w:val="ff00ff"/>
          <w:sz w:val="28"/>
        </w:rPr>
        <w:t>5) копий документов, удостоверяющих личность физических лиц-нерезидентов, являющихся служащими или другим персоналом, нанятым нерезидентом для выполнения работ, оказания услуг на территории Республики Казахстан, и документов, подтверждающих сроки их пребывания на территории Республики Казахстан.</w:t>
      </w:r>
      <w:r>
        <w:br/>
      </w:r>
      <w:r>
        <w:rPr>
          <w:rFonts w:ascii="Times New Roman"/>
          <w:b w:val="false"/>
          <w:i w:val="false"/>
          <w:color w:val="000000"/>
          <w:sz w:val="28"/>
        </w:rPr>
        <w:t>
      2. В случае, если нерезидент подает налоговое заявление на возврат уплаченного подоходного налога из бюджета или условного банковского вклада на основании международного договора с доходов, полученных по акциям, являющимся базовым активом депозитарных расписок, к заявлению прилагаются следующие документы:</w:t>
      </w:r>
      <w:r>
        <w:br/>
      </w:r>
      <w:r>
        <w:rPr>
          <w:rFonts w:ascii="Times New Roman"/>
          <w:b w:val="false"/>
          <w:i w:val="false"/>
          <w:color w:val="000000"/>
          <w:sz w:val="28"/>
        </w:rPr>
        <w:t>
      1) выписка со счета, полученная от акционерного общества "Центральный депозитарий ценных бумаг", содержащая:</w:t>
      </w:r>
      <w:r>
        <w:br/>
      </w:r>
      <w:r>
        <w:rPr>
          <w:rFonts w:ascii="Times New Roman"/>
          <w:b w:val="false"/>
          <w:i w:val="false"/>
          <w:color w:val="000000"/>
          <w:sz w:val="28"/>
        </w:rPr>
        <w:t>
      фамилию, имя, отчество (при его наличии) нерезидента;</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xml:space="preserve">
      наименование и реквизиты документа, удостоверяющего личность нерезидента (для физического лица), номер и дату государственной </w:t>
      </w:r>
      <w:r>
        <w:rPr>
          <w:rFonts w:ascii="Times New Roman"/>
          <w:b w:val="false"/>
          <w:i w:val="false"/>
          <w:color w:val="ff00ff"/>
          <w:sz w:val="28"/>
        </w:rPr>
        <w:t>регистрации нерезидента (для юридического лица);</w:t>
      </w:r>
      <w:r>
        <w:br/>
      </w:r>
      <w:r>
        <w:rPr>
          <w:rFonts w:ascii="Times New Roman"/>
          <w:b w:val="false"/>
          <w:i w:val="false"/>
          <w:color w:val="000000"/>
          <w:sz w:val="28"/>
        </w:rPr>
        <w:t>
</w:t>
      </w:r>
      <w:r>
        <w:rPr>
          <w:rFonts w:ascii="Times New Roman"/>
          <w:b w:val="false"/>
          <w:i w:val="false"/>
          <w:color w:val="ff00ff"/>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r>
        <w:br/>
      </w:r>
      <w:r>
        <w:rPr>
          <w:rFonts w:ascii="Times New Roman"/>
          <w:b w:val="false"/>
          <w:i w:val="false"/>
          <w:color w:val="000000"/>
          <w:sz w:val="28"/>
        </w:rPr>
        <w:t>
</w:t>
      </w:r>
      <w:r>
        <w:rPr>
          <w:rFonts w:ascii="Times New Roman"/>
          <w:b w:val="false"/>
          <w:i w:val="false"/>
          <w:color w:val="ff00ff"/>
          <w:sz w:val="28"/>
        </w:rPr>
        <w:t>      3) выписки с валютного счета по поступившим суммам дивидендов;</w:t>
      </w:r>
      <w:r>
        <w:br/>
      </w:r>
      <w:r>
        <w:rPr>
          <w:rFonts w:ascii="Times New Roman"/>
          <w:b w:val="false"/>
          <w:i w:val="false"/>
          <w:color w:val="000000"/>
          <w:sz w:val="28"/>
        </w:rPr>
        <w:t>
</w:t>
      </w:r>
      <w:r>
        <w:rPr>
          <w:rFonts w:ascii="Times New Roman"/>
          <w:b w:val="false"/>
          <w:i w:val="false"/>
          <w:color w:val="ff00ff"/>
          <w:sz w:val="28"/>
        </w:rPr>
        <w:t>      4) документ, подтверждающий резидентство такого нерезидента, соответствующий требованиям пунктов 4 и 5 настоящей статьи.</w:t>
      </w:r>
      <w:r>
        <w:br/>
      </w:r>
      <w:r>
        <w:rPr>
          <w:rFonts w:ascii="Times New Roman"/>
          <w:b w:val="false"/>
          <w:i w:val="false"/>
          <w:color w:val="000000"/>
          <w:sz w:val="28"/>
        </w:rPr>
        <w:t>
</w:t>
      </w:r>
      <w:r>
        <w:rPr>
          <w:rFonts w:ascii="Times New Roman"/>
          <w:b w:val="false"/>
          <w:i w:val="false"/>
          <w:color w:val="ff00ff"/>
          <w:sz w:val="28"/>
        </w:rPr>
        <w:t>      3. В случае, если документы, указанные в пунктах 1 и 2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В целях применения положений настоящего раздела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который может быть представлен в виде:</w:t>
      </w:r>
      <w:r>
        <w:br/>
      </w:r>
      <w:r>
        <w:rPr>
          <w:rFonts w:ascii="Times New Roman"/>
          <w:b w:val="false"/>
          <w:i w:val="false"/>
          <w:color w:val="000000"/>
          <w:sz w:val="28"/>
        </w:rPr>
        <w:t>
</w:t>
      </w:r>
      <w:r>
        <w:rPr>
          <w:rFonts w:ascii="Times New Roman"/>
          <w:b w:val="false"/>
          <w:i/>
          <w:color w:val="ff00ff"/>
          <w:sz w:val="28"/>
        </w:rPr>
        <w:t>      оригинала такого документа;</w:t>
      </w:r>
      <w:r>
        <w:br/>
      </w:r>
      <w:r>
        <w:rPr>
          <w:rFonts w:ascii="Times New Roman"/>
          <w:b w:val="false"/>
          <w:i w:val="false"/>
          <w:color w:val="000000"/>
          <w:sz w:val="28"/>
        </w:rPr>
        <w:t>
</w:t>
      </w:r>
      <w:r>
        <w:rPr>
          <w:rFonts w:ascii="Times New Roman"/>
          <w:b w:val="false"/>
          <w:i/>
          <w:color w:val="ff00ff"/>
          <w:sz w:val="28"/>
        </w:rPr>
        <w:t>      нотариально засвидетельствованной копии такого документа;</w:t>
      </w:r>
      <w:r>
        <w:br/>
      </w:r>
      <w:r>
        <w:rPr>
          <w:rFonts w:ascii="Times New Roman"/>
          <w:b w:val="false"/>
          <w:i w:val="false"/>
          <w:color w:val="000000"/>
          <w:sz w:val="28"/>
        </w:rPr>
        <w:t>
</w:t>
      </w:r>
      <w:r>
        <w:rPr>
          <w:rFonts w:ascii="Times New Roman"/>
          <w:b w:val="false"/>
          <w:i/>
          <w:color w:val="ff00ff"/>
          <w:sz w:val="28"/>
        </w:rPr>
        <w:t>      бумажной копии электронного документа, подтверждающего резидентство, размещенного на интернет-ресурсе компетентного органа иностранного государства.</w:t>
      </w:r>
      <w:r>
        <w:br/>
      </w:r>
      <w:r>
        <w:rPr>
          <w:rFonts w:ascii="Times New Roman"/>
          <w:b w:val="false"/>
          <w:i w:val="false"/>
          <w:color w:val="000000"/>
          <w:sz w:val="28"/>
        </w:rPr>
        <w:t>
</w:t>
      </w:r>
      <w:r>
        <w:rPr>
          <w:rFonts w:ascii="Times New Roman"/>
          <w:b w:val="false"/>
          <w:i/>
          <w:color w:val="ff00ff"/>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r>
        <w:br/>
      </w:r>
      <w:r>
        <w:rPr>
          <w:rFonts w:ascii="Times New Roman"/>
          <w:b w:val="false"/>
          <w:i w:val="false"/>
          <w:color w:val="000000"/>
          <w:sz w:val="28"/>
        </w:rPr>
        <w:t>
</w:t>
      </w:r>
      <w:r>
        <w:rPr>
          <w:rFonts w:ascii="Times New Roman"/>
          <w:b w:val="false"/>
          <w:i/>
          <w:color w:val="ff00ff"/>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(оформлен).</w:t>
      </w:r>
      <w:r>
        <w:br/>
      </w:r>
      <w:r>
        <w:rPr>
          <w:rFonts w:ascii="Times New Roman"/>
          <w:b w:val="false"/>
          <w:i w:val="false"/>
          <w:color w:val="000000"/>
          <w:sz w:val="28"/>
        </w:rPr>
        <w:t>
</w:t>
      </w:r>
      <w:r>
        <w:rPr>
          <w:rFonts w:ascii="Times New Roman"/>
          <w:b w:val="false"/>
          <w:i/>
          <w:color w:val="ff00ff"/>
          <w:sz w:val="28"/>
        </w:rPr>
        <w:t>      Документ, подтверждающий резидентство нерезидента, за исключением размещенного на интернет-ресурсе компетентного органа иностранного государства, заверяется таким компетентным органом, резидентом которого является нерезидент – получатель дохода.</w:t>
      </w:r>
      <w:r>
        <w:br/>
      </w:r>
      <w:r>
        <w:rPr>
          <w:rFonts w:ascii="Times New Roman"/>
          <w:b w:val="false"/>
          <w:i w:val="false"/>
          <w:color w:val="000000"/>
          <w:sz w:val="28"/>
        </w:rPr>
        <w:t>
</w:t>
      </w:r>
      <w:r>
        <w:rPr>
          <w:rFonts w:ascii="Times New Roman"/>
          <w:b w:val="false"/>
          <w:i/>
          <w:color w:val="ff00ff"/>
          <w:sz w:val="28"/>
        </w:rPr>
        <w:t>      5. Дипломатической или консульской легализации в порядке, установленном законодательством Республики Казахстан, подлежат:</w:t>
      </w:r>
      <w:r>
        <w:br/>
      </w:r>
      <w:r>
        <w:rPr>
          <w:rFonts w:ascii="Times New Roman"/>
          <w:b w:val="false"/>
          <w:i w:val="false"/>
          <w:color w:val="000000"/>
          <w:sz w:val="28"/>
        </w:rPr>
        <w:t>
</w:t>
      </w:r>
      <w:r>
        <w:rPr>
          <w:rFonts w:ascii="Times New Roman"/>
          <w:b w:val="false"/>
          <w:i/>
          <w:color w:val="ff00ff"/>
          <w:sz w:val="28"/>
        </w:rPr>
        <w:t>      1) подпись должностного лица и печать органа, заверившего документ, подтверждающий резидентство нерезидента;</w:t>
      </w:r>
      <w:r>
        <w:br/>
      </w:r>
      <w:r>
        <w:rPr>
          <w:rFonts w:ascii="Times New Roman"/>
          <w:b w:val="false"/>
          <w:i w:val="false"/>
          <w:color w:val="000000"/>
          <w:sz w:val="28"/>
        </w:rPr>
        <w:t>
</w:t>
      </w:r>
      <w:r>
        <w:rPr>
          <w:rFonts w:ascii="Times New Roman"/>
          <w:b w:val="false"/>
          <w:i/>
          <w:color w:val="ff00ff"/>
          <w:sz w:val="28"/>
        </w:rPr>
        <w:t>      2) подпись и печать иностранного нотариуса в случае нотариального засвидетельствования копии документа, подтверждающего резидентство.</w:t>
      </w:r>
      <w:r>
        <w:br/>
      </w:r>
      <w:r>
        <w:rPr>
          <w:rFonts w:ascii="Times New Roman"/>
          <w:b w:val="false"/>
          <w:i w:val="false"/>
          <w:color w:val="000000"/>
          <w:sz w:val="28"/>
        </w:rPr>
        <w:t>
</w:t>
      </w:r>
      <w:r>
        <w:rPr>
          <w:rFonts w:ascii="Times New Roman"/>
          <w:b w:val="false"/>
          <w:i/>
          <w:color w:val="ff00ff"/>
          <w:sz w:val="28"/>
        </w:rPr>
        <w:t>      Положения настоящего пункта не применяются в случае, если:</w:t>
      </w:r>
      <w:r>
        <w:br/>
      </w:r>
      <w:r>
        <w:rPr>
          <w:rFonts w:ascii="Times New Roman"/>
          <w:b w:val="false"/>
          <w:i w:val="false"/>
          <w:color w:val="000000"/>
          <w:sz w:val="28"/>
        </w:rPr>
        <w:t>
</w:t>
      </w:r>
      <w:r>
        <w:rPr>
          <w:rFonts w:ascii="Times New Roman"/>
          <w:b w:val="false"/>
          <w:i/>
          <w:color w:val="ff00ff"/>
          <w:sz w:val="28"/>
        </w:rPr>
        <w:t>      1) документ, подтверждающий резидентство, размещен на интернет-ресурсе компетентного органа иностранного государства;</w:t>
      </w:r>
      <w:r>
        <w:br/>
      </w:r>
      <w:r>
        <w:rPr>
          <w:rFonts w:ascii="Times New Roman"/>
          <w:b w:val="false"/>
          <w:i w:val="false"/>
          <w:color w:val="000000"/>
          <w:sz w:val="28"/>
        </w:rPr>
        <w:t>
</w:t>
      </w:r>
      <w:r>
        <w:rPr>
          <w:rFonts w:ascii="Times New Roman"/>
          <w:b w:val="false"/>
          <w:i/>
          <w:color w:val="ff00ff"/>
          <w:sz w:val="28"/>
        </w:rPr>
        <w:t>      2) установлен иной порядок взаимного признания документов, подтверждающих резидентство:</w:t>
      </w:r>
      <w:r>
        <w:br/>
      </w:r>
      <w:r>
        <w:rPr>
          <w:rFonts w:ascii="Times New Roman"/>
          <w:b w:val="false"/>
          <w:i w:val="false"/>
          <w:color w:val="000000"/>
          <w:sz w:val="28"/>
        </w:rPr>
        <w:t>
</w:t>
      </w:r>
      <w:r>
        <w:rPr>
          <w:rFonts w:ascii="Times New Roman"/>
          <w:b w:val="false"/>
          <w:i/>
          <w:color w:val="ff00ff"/>
          <w:sz w:val="28"/>
        </w:rPr>
        <w:t>      международным договором Республики Казахстан;</w:t>
      </w:r>
      <w:r>
        <w:br/>
      </w:r>
      <w:r>
        <w:rPr>
          <w:rFonts w:ascii="Times New Roman"/>
          <w:b w:val="false"/>
          <w:i w:val="false"/>
          <w:color w:val="000000"/>
          <w:sz w:val="28"/>
        </w:rPr>
        <w:t>
</w:t>
      </w:r>
      <w:r>
        <w:rPr>
          <w:rFonts w:ascii="Times New Roman"/>
          <w:b w:val="false"/>
          <w:i/>
          <w:color w:val="ff00ff"/>
          <w:sz w:val="28"/>
        </w:rPr>
        <w:t>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статьей 226 настоящего Кодекса;</w:t>
      </w:r>
      <w:r>
        <w:br/>
      </w:r>
      <w:r>
        <w:rPr>
          <w:rFonts w:ascii="Times New Roman"/>
          <w:b w:val="false"/>
          <w:i w:val="false"/>
          <w:color w:val="000000"/>
          <w:sz w:val="28"/>
        </w:rPr>
        <w:t>
</w:t>
      </w:r>
      <w:r>
        <w:rPr>
          <w:rFonts w:ascii="Times New Roman"/>
          <w:b w:val="false"/>
          <w:i/>
          <w:color w:val="ff00ff"/>
          <w:sz w:val="28"/>
        </w:rPr>
        <w:t>       решением органа Евразийского экономического союза.</w:t>
      </w:r>
      <w:r>
        <w:br/>
      </w:r>
      <w:r>
        <w:rPr>
          <w:rFonts w:ascii="Times New Roman"/>
          <w:b w:val="false"/>
          <w:i w:val="false"/>
          <w:color w:val="000000"/>
          <w:sz w:val="28"/>
        </w:rPr>
        <w:t>
</w:t>
      </w:r>
      <w:r>
        <w:rPr>
          <w:rFonts w:ascii="Times New Roman"/>
          <w:b w:val="false"/>
          <w:i/>
          <w:color w:val="ff00ff"/>
          <w:sz w:val="28"/>
        </w:rPr>
        <w:t>      Статья 219 с изменениями в подпункте 2) пункта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219 с изменениями в пунктах 1 и 2; изложением в новой редакции пункта 4; дополнением пункта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219 с изложением в новой редакции пунктов 4 и 5,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219 с изложением в новой редакции пункт 5, внесенным Законом Республики Казахстан от 03 декабря 2015 года № 432-V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219 с дополнением частью второй подпункта 2) и  изложением в новой редакции подпункта 4) пункта 1; изложением в новой  редакции пунктов 4 и 5,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220. Справка о суммах полученных доходов из</w:t>
      </w:r>
      <w:r>
        <w:br/>
      </w:r>
      <w:r>
        <w:rPr>
          <w:rFonts w:ascii="Times New Roman"/>
          <w:b w:val="false"/>
          <w:i w:val="false"/>
          <w:color w:val="000000"/>
          <w:sz w:val="28"/>
        </w:rPr>
        <w:t>
</w:t>
      </w:r>
      <w:r>
        <w:rPr>
          <w:rFonts w:ascii="Times New Roman"/>
          <w:b/>
          <w:i w:val="false"/>
          <w:color w:val="000080"/>
          <w:sz w:val="28"/>
        </w:rPr>
        <w:t xml:space="preserve">                  источников в Республике Казахстан и </w:t>
      </w:r>
      <w:r>
        <w:br/>
      </w:r>
      <w:r>
        <w:rPr>
          <w:rFonts w:ascii="Times New Roman"/>
          <w:b w:val="false"/>
          <w:i w:val="false"/>
          <w:color w:val="000000"/>
          <w:sz w:val="28"/>
        </w:rPr>
        <w:t>
</w:t>
      </w:r>
      <w:r>
        <w:rPr>
          <w:rFonts w:ascii="Times New Roman"/>
          <w:b/>
          <w:i w:val="false"/>
          <w:color w:val="000080"/>
          <w:sz w:val="28"/>
        </w:rPr>
        <w:t>                  удержанных (уплаченных) налогов</w:t>
      </w:r>
    </w:p>
    <w:p>
      <w:pPr>
        <w:spacing w:after="0"/>
        <w:ind w:left="0"/>
        <w:jc w:val="both"/>
      </w:pPr>
      <w:r>
        <w:rPr>
          <w:rFonts w:ascii="Times New Roman"/>
          <w:b w:val="false"/>
          <w:i w:val="false"/>
          <w:color w:val="000000"/>
          <w:sz w:val="28"/>
        </w:rPr>
        <w:t>      1. Нерезидент в целях получения в стране резидентства зачета налогов, уплаченных в Республике Казахстан, или вычета доходов из источников в Республике Казахстан имеет право получить в налоговом органе справку о суммах полученных доходов из источников в Республике Казахстан и удержанных (уплаченных) налогов.</w:t>
      </w:r>
      <w:r>
        <w:br/>
      </w:r>
      <w:r>
        <w:rPr>
          <w:rFonts w:ascii="Times New Roman"/>
          <w:b w:val="false"/>
          <w:i w:val="false"/>
          <w:color w:val="000000"/>
          <w:sz w:val="28"/>
        </w:rPr>
        <w:t>
      2. Для получения справки о суммах полученных доходов из источников в Республике Казахстан и удержанных (уплаченных) налогов нерезидент обязан представить в нижеуказанный налоговый орган налоговое заявление:</w:t>
      </w:r>
      <w:r>
        <w:br/>
      </w:r>
      <w:r>
        <w:rPr>
          <w:rFonts w:ascii="Times New Roman"/>
          <w:b w:val="false"/>
          <w:i w:val="false"/>
          <w:color w:val="000000"/>
          <w:sz w:val="28"/>
        </w:rPr>
        <w:t>
      1) юридическое лицо-нерезидент, осуществляющее деятельность в Республике Казахстан без образования постоянного учреждения, - по месту нахождения налогового агента;</w:t>
      </w:r>
      <w:r>
        <w:br/>
      </w:r>
      <w:r>
        <w:rPr>
          <w:rFonts w:ascii="Times New Roman"/>
          <w:b w:val="false"/>
          <w:i w:val="false"/>
          <w:color w:val="000000"/>
          <w:sz w:val="28"/>
        </w:rPr>
        <w:t>
      2) юридическое лицо-нерезидент, осуществляющее деятельность в Республике Казахстан через постоянное учреждение, - по месту нахождения постоянного учреждения;</w:t>
      </w:r>
      <w:r>
        <w:br/>
      </w:r>
      <w:r>
        <w:rPr>
          <w:rFonts w:ascii="Times New Roman"/>
          <w:b w:val="false"/>
          <w:i w:val="false"/>
          <w:color w:val="000000"/>
          <w:sz w:val="28"/>
        </w:rPr>
        <w:t>
      3) иностранец или лицо без гражданства - по месту нахождения налогового агента;</w:t>
      </w:r>
      <w:r>
        <w:br/>
      </w:r>
      <w:r>
        <w:rPr>
          <w:rFonts w:ascii="Times New Roman"/>
          <w:b w:val="false"/>
          <w:i w:val="false"/>
          <w:color w:val="000000"/>
          <w:sz w:val="28"/>
        </w:rPr>
        <w:t>
      4)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r>
        <w:br/>
      </w:r>
      <w:r>
        <w:rPr>
          <w:rFonts w:ascii="Times New Roman"/>
          <w:b w:val="false"/>
          <w:i w:val="false"/>
          <w:color w:val="000000"/>
          <w:sz w:val="28"/>
        </w:rPr>
        <w:t>
      3. Справка о суммах полученных доходов из источников в Республике Казахстан и удержанных (уплаченных) налогов выдается налоговым органом не позднее пятнадцати календарных дней с даты, наиболее поздней из следующих дат:</w:t>
      </w:r>
      <w:r>
        <w:br/>
      </w:r>
      <w:r>
        <w:rPr>
          <w:rFonts w:ascii="Times New Roman"/>
          <w:b w:val="false"/>
          <w:i w:val="false"/>
          <w:color w:val="000000"/>
          <w:sz w:val="28"/>
        </w:rPr>
        <w:t xml:space="preserve">
      подачи </w:t>
      </w:r>
      <w:r>
        <w:rPr>
          <w:rFonts w:ascii="Times New Roman"/>
          <w:b w:val="false"/>
          <w:i w:val="false"/>
          <w:color w:val="ff00ff"/>
          <w:sz w:val="28"/>
        </w:rPr>
        <w:t xml:space="preserve">налогового </w:t>
      </w:r>
      <w:r>
        <w:rPr>
          <w:rFonts w:ascii="Times New Roman"/>
          <w:b w:val="false"/>
          <w:i w:val="false"/>
          <w:color w:val="000000"/>
          <w:sz w:val="28"/>
        </w:rPr>
        <w:t>заявления;</w:t>
      </w:r>
      <w:r>
        <w:br/>
      </w:r>
      <w:r>
        <w:rPr>
          <w:rFonts w:ascii="Times New Roman"/>
          <w:b w:val="false"/>
          <w:i w:val="false"/>
          <w:color w:val="000000"/>
          <w:sz w:val="28"/>
        </w:rPr>
        <w:t xml:space="preserve">
      представления </w:t>
      </w:r>
      <w:r>
        <w:rPr>
          <w:rFonts w:ascii="Times New Roman"/>
          <w:b w:val="false"/>
          <w:i w:val="false"/>
          <w:color w:val="ff00ff"/>
          <w:sz w:val="28"/>
        </w:rPr>
        <w:t>налогоплательщиком-нерезидентом</w:t>
      </w:r>
      <w:r>
        <w:rPr>
          <w:rFonts w:ascii="Times New Roman"/>
          <w:b w:val="false"/>
          <w:i w:val="false"/>
          <w:color w:val="000000"/>
          <w:sz w:val="28"/>
        </w:rPr>
        <w:t xml:space="preserve">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w:t>
      </w:r>
      <w:r>
        <w:br/>
      </w:r>
      <w:r>
        <w:rPr>
          <w:rFonts w:ascii="Times New Roman"/>
          <w:b w:val="false"/>
          <w:i w:val="false"/>
          <w:color w:val="000000"/>
          <w:sz w:val="28"/>
        </w:rPr>
        <w:t xml:space="preserve">
      4. При выявлении несоответствия данных налогового </w:t>
      </w:r>
      <w:r>
        <w:rPr>
          <w:rFonts w:ascii="Times New Roman"/>
          <w:b w:val="false"/>
          <w:i w:val="false"/>
          <w:color w:val="ff00ff"/>
          <w:sz w:val="28"/>
        </w:rPr>
        <w:t>заявления нерезидента</w:t>
      </w:r>
      <w:r>
        <w:rPr>
          <w:rFonts w:ascii="Times New Roman"/>
          <w:b w:val="false"/>
          <w:i w:val="false"/>
          <w:color w:val="000000"/>
          <w:sz w:val="28"/>
        </w:rPr>
        <w:t xml:space="preserve"> данным, указанным в формах налоговой отчетности налогоплательщика и (или) налогового агента, а также в случае отсутствия уплаты налога или наличия налоговой задолженности у </w:t>
      </w:r>
      <w:r>
        <w:rPr>
          <w:rFonts w:ascii="Times New Roman"/>
          <w:b w:val="false"/>
          <w:i w:val="false"/>
          <w:color w:val="ff00ff"/>
          <w:sz w:val="28"/>
        </w:rPr>
        <w:t xml:space="preserve">налогоплательщика и (или) </w:t>
      </w:r>
      <w:r>
        <w:rPr>
          <w:rFonts w:ascii="Times New Roman"/>
          <w:b w:val="false"/>
          <w:i w:val="false"/>
          <w:color w:val="000000"/>
          <w:sz w:val="28"/>
        </w:rPr>
        <w:t>налогового агента по перечислению налога с доходов нерезидентов на дату подачи налогового заявления налоговый орган направляет нерезиденту письменный отказ в выдаче справки.</w:t>
      </w:r>
      <w:r>
        <w:br/>
      </w:r>
      <w:r>
        <w:rPr>
          <w:rFonts w:ascii="Times New Roman"/>
          <w:b w:val="false"/>
          <w:i w:val="false"/>
          <w:color w:val="000000"/>
          <w:sz w:val="28"/>
        </w:rPr>
        <w:t>
      5. В случае непредставления нерезидентом налогового заявления налоговым органом не выдается справка о суммах полученных доходов из источников в Республике Казахстан и удержанных (уплаченных) налогов.</w:t>
      </w:r>
      <w:r>
        <w:br/>
      </w:r>
      <w:r>
        <w:rPr>
          <w:rFonts w:ascii="Times New Roman"/>
          <w:b w:val="false"/>
          <w:i w:val="false"/>
          <w:color w:val="000000"/>
          <w:sz w:val="28"/>
        </w:rPr>
        <w:t xml:space="preserve">
      </w:t>
      </w:r>
      <w:r>
        <w:rPr>
          <w:rFonts w:ascii="Times New Roman"/>
          <w:b w:val="false"/>
          <w:i w:val="false"/>
          <w:color w:val="ff00ff"/>
          <w:sz w:val="28"/>
        </w:rPr>
        <w:t>6. Справка о суммах полученных доходов из источников в Республике Казахстан и удержанных (уплаченных) налогов выдается нерезиденту под роспись в журнале выдачи документов.</w:t>
      </w:r>
      <w:r>
        <w:br/>
      </w:r>
      <w:r>
        <w:rPr>
          <w:rFonts w:ascii="Times New Roman"/>
          <w:b w:val="false"/>
          <w:i w:val="false"/>
          <w:color w:val="000000"/>
          <w:sz w:val="28"/>
        </w:rPr>
        <w:t>
      </w:t>
      </w:r>
      <w:r>
        <w:rPr>
          <w:rFonts w:ascii="Times New Roman"/>
          <w:b w:val="false"/>
          <w:i/>
          <w:color w:val="800000"/>
          <w:sz w:val="28"/>
        </w:rPr>
        <w:t>Сноска. Статья 220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220 с изменениями в пунктах 3 и 4; изложением в новой редакции пункта 6,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27. ОСОБЕННОСТИ НАЛОГООБЛОЖЕНИЯ ДОХОДОВ</w:t>
      </w:r>
      <w:r>
        <w:br/>
      </w:r>
      <w:r>
        <w:rPr>
          <w:rFonts w:ascii="Times New Roman"/>
          <w:b w:val="false"/>
          <w:i w:val="false"/>
          <w:color w:val="000000"/>
          <w:sz w:val="28"/>
        </w:rPr>
        <w:t>
</w:t>
      </w:r>
      <w:r>
        <w:rPr>
          <w:rFonts w:ascii="Times New Roman"/>
          <w:b/>
          <w:i w:val="false"/>
          <w:color w:val="000080"/>
          <w:sz w:val="28"/>
        </w:rPr>
        <w:t>                      РЕЗИДЕНТОВ ОТ ВНЕШНЕЭКОНОМИЧЕСКОЙ</w:t>
      </w:r>
      <w:r>
        <w:br/>
      </w:r>
      <w:r>
        <w:rPr>
          <w:rFonts w:ascii="Times New Roman"/>
          <w:b w:val="false"/>
          <w:i w:val="false"/>
          <w:color w:val="000000"/>
          <w:sz w:val="28"/>
        </w:rPr>
        <w:t>
</w:t>
      </w:r>
      <w:r>
        <w:rPr>
          <w:rFonts w:ascii="Times New Roman"/>
          <w:b/>
          <w:i w:val="false"/>
          <w:color w:val="000080"/>
          <w:sz w:val="28"/>
        </w:rPr>
        <w:t>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221. Доходы, полученные из источников за пределами</w:t>
      </w:r>
      <w:r>
        <w:br/>
      </w:r>
      <w:r>
        <w:rPr>
          <w:rFonts w:ascii="Times New Roman"/>
          <w:b w:val="false"/>
          <w:i w:val="false"/>
          <w:color w:val="000000"/>
          <w:sz w:val="28"/>
        </w:rPr>
        <w:t>
</w:t>
      </w:r>
      <w:r>
        <w:rPr>
          <w:rFonts w:ascii="Times New Roman"/>
          <w:b/>
          <w:i w:val="false"/>
          <w:color w:val="000080"/>
          <w:sz w:val="28"/>
        </w:rPr>
        <w:t>                  Республики Казахстан</w:t>
      </w:r>
    </w:p>
    <w:p>
      <w:pPr>
        <w:spacing w:after="0"/>
        <w:ind w:left="0"/>
        <w:jc w:val="both"/>
      </w:pPr>
      <w:r>
        <w:rPr>
          <w:rFonts w:ascii="Times New Roman"/>
          <w:b w:val="false"/>
          <w:i w:val="false"/>
          <w:color w:val="000000"/>
          <w:sz w:val="28"/>
        </w:rPr>
        <w:t>      1. Для целей настоящего Кодекса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r>
        <w:br/>
      </w:r>
      <w:r>
        <w:rPr>
          <w:rFonts w:ascii="Times New Roman"/>
          <w:b w:val="false"/>
          <w:i w:val="false"/>
          <w:color w:val="000000"/>
          <w:sz w:val="28"/>
        </w:rPr>
        <w:t>
      2. Налогоплательщик-резидент обязан отразить в налоговой декларации в Республике Казахстан доходы из источников за пределами Республики Казахстан, в том числе из источников в государствах с льготным налогообложением.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221-1. Порядок определения дохода физического лица,</w:t>
      </w:r>
      <w:r>
        <w:br/>
      </w:r>
      <w:r>
        <w:rPr>
          <w:rFonts w:ascii="Times New Roman"/>
          <w:b w:val="false"/>
          <w:i w:val="false"/>
          <w:color w:val="000000"/>
          <w:sz w:val="28"/>
        </w:rPr>
        <w:t>
</w:t>
      </w:r>
      <w:r>
        <w:rPr>
          <w:rFonts w:ascii="Times New Roman"/>
          <w:b/>
          <w:i w:val="false"/>
          <w:color w:val="ff00ff"/>
          <w:sz w:val="28"/>
        </w:rPr>
        <w:t>                    а также индивидуального предпринимателя,</w:t>
      </w:r>
      <w:r>
        <w:br/>
      </w:r>
      <w:r>
        <w:rPr>
          <w:rFonts w:ascii="Times New Roman"/>
          <w:b w:val="false"/>
          <w:i w:val="false"/>
          <w:color w:val="000000"/>
          <w:sz w:val="28"/>
        </w:rPr>
        <w:t>
</w:t>
      </w:r>
      <w:r>
        <w:rPr>
          <w:rFonts w:ascii="Times New Roman"/>
          <w:b/>
          <w:i w:val="false"/>
          <w:color w:val="ff00ff"/>
          <w:sz w:val="28"/>
        </w:rPr>
        <w:t>                    применяющего специальный налоговый режим</w:t>
      </w:r>
      <w:r>
        <w:br/>
      </w:r>
      <w:r>
        <w:rPr>
          <w:rFonts w:ascii="Times New Roman"/>
          <w:b w:val="false"/>
          <w:i w:val="false"/>
          <w:color w:val="000000"/>
          <w:sz w:val="28"/>
        </w:rPr>
        <w:t>
</w:t>
      </w:r>
      <w:r>
        <w:rPr>
          <w:rFonts w:ascii="Times New Roman"/>
          <w:b/>
          <w:i w:val="false"/>
          <w:color w:val="ff00ff"/>
          <w:sz w:val="28"/>
        </w:rPr>
        <w:t xml:space="preserve">                    для </w:t>
      </w:r>
      <w:r>
        <w:rPr>
          <w:rFonts w:ascii="Times New Roman"/>
          <w:b/>
          <w:i w:val="false"/>
          <w:color w:val="ff00ff"/>
          <w:sz w:val="28"/>
        </w:rPr>
        <w:t>субъектов малого бизнеса,от реализации</w:t>
      </w:r>
      <w:r>
        <w:br/>
      </w:r>
      <w:r>
        <w:rPr>
          <w:rFonts w:ascii="Times New Roman"/>
          <w:b w:val="false"/>
          <w:i w:val="false"/>
          <w:color w:val="000000"/>
          <w:sz w:val="28"/>
        </w:rPr>
        <w:t>
</w:t>
      </w:r>
      <w:r>
        <w:rPr>
          <w:rFonts w:ascii="Times New Roman"/>
          <w:b/>
          <w:i w:val="false"/>
          <w:color w:val="ff00ff"/>
          <w:sz w:val="28"/>
        </w:rPr>
        <w:t>                    имущества, полученного из источников за</w:t>
      </w:r>
      <w:r>
        <w:br/>
      </w:r>
      <w:r>
        <w:rPr>
          <w:rFonts w:ascii="Times New Roman"/>
          <w:b w:val="false"/>
          <w:i w:val="false"/>
          <w:color w:val="000000"/>
          <w:sz w:val="28"/>
        </w:rPr>
        <w:t>
</w:t>
      </w:r>
      <w:r>
        <w:rPr>
          <w:rFonts w:ascii="Times New Roman"/>
          <w:b/>
          <w:i w:val="false"/>
          <w:color w:val="ff00ff"/>
          <w:sz w:val="28"/>
        </w:rPr>
        <w:t>                    пределами Республики Казахстан</w:t>
      </w:r>
    </w:p>
    <w:p>
      <w:pPr>
        <w:spacing w:after="0"/>
        <w:ind w:left="0"/>
        <w:jc w:val="both"/>
      </w:pPr>
      <w:r>
        <w:rPr>
          <w:rFonts w:ascii="Times New Roman"/>
          <w:b w:val="false"/>
          <w:i w:val="false"/>
          <w:color w:val="ff00ff"/>
          <w:sz w:val="28"/>
        </w:rPr>
        <w:t>      1. Если иное не установлено настоящей статьей, доходом физического лица, а также индивидуального предпринимателя, применяющего специальный налоговый режим для субъектов малого бизнеса,</w:t>
      </w:r>
      <w:r>
        <w:rPr>
          <w:rFonts w:ascii="Times New Roman"/>
          <w:b w:val="false"/>
          <w:i w:val="false"/>
          <w:color w:val="000000"/>
          <w:sz w:val="28"/>
        </w:rPr>
        <w:t> </w:t>
      </w:r>
      <w:r>
        <w:rPr>
          <w:rFonts w:ascii="Times New Roman"/>
          <w:b w:val="false"/>
          <w:i w:val="false"/>
          <w:color w:val="ff00ff"/>
          <w:sz w:val="28"/>
        </w:rPr>
        <w:t>при реализации имущества, полученным из источников за пределами Республики Казахстан, является стоимость реализации имущества.</w:t>
      </w:r>
      <w:r>
        <w:br/>
      </w:r>
      <w:r>
        <w:rPr>
          <w:rFonts w:ascii="Times New Roman"/>
          <w:b w:val="false"/>
          <w:i w:val="false"/>
          <w:color w:val="000000"/>
          <w:sz w:val="28"/>
        </w:rPr>
        <w:t>
</w:t>
      </w:r>
      <w:r>
        <w:rPr>
          <w:rFonts w:ascii="Times New Roman"/>
          <w:b w:val="false"/>
          <w:i w:val="false"/>
          <w:color w:val="ff00ff"/>
          <w:sz w:val="28"/>
        </w:rPr>
        <w:t>      2. Доход физического лица, а также индивидуального предпринимателя, применяющего специальный налоговый режим для субъектов малого бизнеса,</w:t>
      </w:r>
      <w:r>
        <w:rPr>
          <w:rFonts w:ascii="Times New Roman"/>
          <w:b w:val="false"/>
          <w:i w:val="false"/>
          <w:color w:val="000000"/>
          <w:sz w:val="28"/>
        </w:rPr>
        <w:t> </w:t>
      </w:r>
      <w:r>
        <w:rPr>
          <w:rFonts w:ascii="Times New Roman"/>
          <w:b w:val="false"/>
          <w:i w:val="false"/>
          <w:color w:val="ff00ff"/>
          <w:sz w:val="28"/>
        </w:rPr>
        <w:t>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r>
        <w:br/>
      </w:r>
      <w:r>
        <w:rPr>
          <w:rFonts w:ascii="Times New Roman"/>
          <w:b w:val="false"/>
          <w:i w:val="false"/>
          <w:color w:val="000000"/>
          <w:sz w:val="28"/>
        </w:rPr>
        <w:t>
</w:t>
      </w:r>
      <w:r>
        <w:rPr>
          <w:rFonts w:ascii="Times New Roman"/>
          <w:b w:val="false"/>
          <w:i w:val="false"/>
          <w:color w:val="ff00ff"/>
          <w:sz w:val="28"/>
        </w:rPr>
        <w:t>      1) находящегося за пределами Республики Казахстан имущества, права на которое или сделки по которому подлежат государственной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ff00ff"/>
          <w:sz w:val="28"/>
        </w:rPr>
        <w:t>      2) находящегося за пределами Республики Казахстан имущества, подлежащего государственной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ff00ff"/>
          <w:sz w:val="28"/>
        </w:rPr>
        <w:t>      2-1.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r>
        <w:br/>
      </w:r>
      <w:r>
        <w:rPr>
          <w:rFonts w:ascii="Times New Roman"/>
          <w:b w:val="false"/>
          <w:i w:val="false"/>
          <w:color w:val="000000"/>
          <w:sz w:val="28"/>
        </w:rPr>
        <w:t>
</w:t>
      </w:r>
      <w:r>
        <w:rPr>
          <w:rFonts w:ascii="Times New Roman"/>
          <w:b w:val="false"/>
          <w:i w:val="false"/>
          <w:color w:val="ff00ff"/>
          <w:sz w:val="28"/>
        </w:rPr>
        <w:t>      3. Доход физического лица, а также индивидуального предпринимателя, применяющего специальный налоговый режим для субъектов малого бизнеса,</w:t>
      </w:r>
      <w:r>
        <w:rPr>
          <w:rFonts w:ascii="Times New Roman"/>
          <w:b w:val="false"/>
          <w:i w:val="false"/>
          <w:color w:val="000000"/>
          <w:sz w:val="28"/>
        </w:rPr>
        <w:t> </w:t>
      </w:r>
      <w:r>
        <w:rPr>
          <w:rFonts w:ascii="Times New Roman"/>
          <w:b w:val="false"/>
          <w:i w:val="false"/>
          <w:color w:val="ff00ff"/>
          <w:sz w:val="28"/>
        </w:rPr>
        <w:t>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r>
        <w:br/>
      </w:r>
      <w:r>
        <w:rPr>
          <w:rFonts w:ascii="Times New Roman"/>
          <w:b w:val="false"/>
          <w:i w:val="false"/>
          <w:color w:val="000000"/>
          <w:sz w:val="28"/>
        </w:rPr>
        <w:t>
</w:t>
      </w:r>
      <w:r>
        <w:rPr>
          <w:rFonts w:ascii="Times New Roman"/>
          <w:b w:val="false"/>
          <w:i w:val="false"/>
          <w:color w:val="ff00ff"/>
          <w:sz w:val="28"/>
        </w:rPr>
        <w:t>      4. Доход физического лица, а также индивидуального предпринимателя, применяющего специальный налоговый режим для субъектов малого бизнеса,</w:t>
      </w:r>
      <w:r>
        <w:rPr>
          <w:rFonts w:ascii="Times New Roman"/>
          <w:b w:val="false"/>
          <w:i w:val="false"/>
          <w:color w:val="000000"/>
          <w:sz w:val="28"/>
        </w:rPr>
        <w:t> </w:t>
      </w:r>
      <w:r>
        <w:rPr>
          <w:rFonts w:ascii="Times New Roman"/>
          <w:b w:val="false"/>
          <w:i w:val="false"/>
          <w:color w:val="ff00ff"/>
          <w:sz w:val="28"/>
        </w:rPr>
        <w:t>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ff00ff"/>
          <w:sz w:val="28"/>
        </w:rPr>
        <w:t>      5. Доход физического лица, а также индивидуального предпринимателя, применяющего специальный налоговый режим для субъектов малого бизнеса,</w:t>
      </w:r>
      <w:r>
        <w:rPr>
          <w:rFonts w:ascii="Times New Roman"/>
          <w:b w:val="false"/>
          <w:i w:val="false"/>
          <w:color w:val="000000"/>
          <w:sz w:val="28"/>
        </w:rPr>
        <w:t> </w:t>
      </w:r>
      <w:r>
        <w:rPr>
          <w:rFonts w:ascii="Times New Roman"/>
          <w:b w:val="false"/>
          <w:i w:val="false"/>
          <w:color w:val="ff00ff"/>
          <w:sz w:val="28"/>
        </w:rPr>
        <w:t>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r>
        <w:br/>
      </w:r>
      <w:r>
        <w:rPr>
          <w:rFonts w:ascii="Times New Roman"/>
          <w:b w:val="false"/>
          <w:i w:val="false"/>
          <w:color w:val="000000"/>
          <w:sz w:val="28"/>
        </w:rPr>
        <w:t>
</w:t>
      </w:r>
      <w:r>
        <w:rPr>
          <w:rFonts w:ascii="Times New Roman"/>
          <w:b w:val="false"/>
          <w:i w:val="false"/>
          <w:color w:val="ff00ff"/>
          <w:sz w:val="28"/>
        </w:rPr>
        <w:t>      6. Положение пункта 2 настоящей статьи не применяется в следующих случаях:</w:t>
      </w:r>
      <w:r>
        <w:br/>
      </w:r>
      <w:r>
        <w:rPr>
          <w:rFonts w:ascii="Times New Roman"/>
          <w:b w:val="false"/>
          <w:i w:val="false"/>
          <w:color w:val="000000"/>
          <w:sz w:val="28"/>
        </w:rPr>
        <w:t>
</w:t>
      </w:r>
      <w:r>
        <w:rPr>
          <w:rFonts w:ascii="Times New Roman"/>
          <w:b w:val="false"/>
          <w:i w:val="false"/>
          <w:color w:val="ff00ff"/>
          <w:sz w:val="28"/>
        </w:rPr>
        <w:t xml:space="preserve">      1) недвижимое имущество находится на территории государства с льготным налогообложением; </w:t>
      </w:r>
      <w:r>
        <w:br/>
      </w:r>
      <w:r>
        <w:rPr>
          <w:rFonts w:ascii="Times New Roman"/>
          <w:b w:val="false"/>
          <w:i w:val="false"/>
          <w:color w:val="000000"/>
          <w:sz w:val="28"/>
        </w:rPr>
        <w:t>
</w:t>
      </w:r>
      <w:r>
        <w:rPr>
          <w:rFonts w:ascii="Times New Roman"/>
          <w:b w:val="false"/>
          <w:i w:val="false"/>
          <w:color w:val="ff00ff"/>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r>
        <w:br/>
      </w:r>
      <w:r>
        <w:rPr>
          <w:rFonts w:ascii="Times New Roman"/>
          <w:b w:val="false"/>
          <w:i w:val="false"/>
          <w:color w:val="000000"/>
          <w:sz w:val="28"/>
        </w:rPr>
        <w:t>
</w:t>
      </w:r>
      <w:r>
        <w:rPr>
          <w:rFonts w:ascii="Times New Roman"/>
          <w:b w:val="false"/>
          <w:i w:val="false"/>
          <w:color w:val="ff00ff"/>
          <w:sz w:val="28"/>
        </w:rPr>
        <w:t>      7. Положения пунктов 3, 4 и 5 настоящей статьи не применяются в случае, если доходы, указанные в пунктах 3, 4 и 5 настоящей статьи, получены из источников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8. Положения пунктов 2, 3, 4 и 5 настоящей статьи применяются на основании следующих документов, подтверждающих:</w:t>
      </w:r>
      <w:r>
        <w:br/>
      </w:r>
      <w:r>
        <w:rPr>
          <w:rFonts w:ascii="Times New Roman"/>
          <w:b w:val="false"/>
          <w:i w:val="false"/>
          <w:color w:val="000000"/>
          <w:sz w:val="28"/>
        </w:rPr>
        <w:t>
</w:t>
      </w:r>
      <w:r>
        <w:rPr>
          <w:rFonts w:ascii="Times New Roman"/>
          <w:b w:val="false"/>
          <w:i w:val="false"/>
          <w:color w:val="ff00ff"/>
          <w:sz w:val="28"/>
        </w:rPr>
        <w:t>      1) стоимость приобретения имущества (стоимость вклада);</w:t>
      </w:r>
      <w:r>
        <w:br/>
      </w:r>
      <w:r>
        <w:rPr>
          <w:rFonts w:ascii="Times New Roman"/>
          <w:b w:val="false"/>
          <w:i w:val="false"/>
          <w:color w:val="000000"/>
          <w:sz w:val="28"/>
        </w:rPr>
        <w:t>
</w:t>
      </w:r>
      <w:r>
        <w:rPr>
          <w:rFonts w:ascii="Times New Roman"/>
          <w:b w:val="false"/>
          <w:i w:val="false"/>
          <w:color w:val="ff00ff"/>
          <w:sz w:val="28"/>
        </w:rPr>
        <w:t>      2) стоимость реализации имущества;</w:t>
      </w:r>
      <w:r>
        <w:br/>
      </w:r>
      <w:r>
        <w:rPr>
          <w:rFonts w:ascii="Times New Roman"/>
          <w:b w:val="false"/>
          <w:i w:val="false"/>
          <w:color w:val="000000"/>
          <w:sz w:val="28"/>
        </w:rPr>
        <w:t>
</w:t>
      </w:r>
      <w:r>
        <w:rPr>
          <w:rFonts w:ascii="Times New Roman"/>
          <w:b w:val="false"/>
          <w:i w:val="false"/>
          <w:color w:val="ff00ff"/>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r>
        <w:br/>
      </w:r>
      <w:r>
        <w:rPr>
          <w:rFonts w:ascii="Times New Roman"/>
          <w:b w:val="false"/>
          <w:i w:val="false"/>
          <w:color w:val="000000"/>
          <w:sz w:val="28"/>
        </w:rPr>
        <w:t xml:space="preserve">
      </w:t>
      </w:r>
      <w:r>
        <w:rPr>
          <w:rFonts w:ascii="Times New Roman"/>
          <w:b w:val="false"/>
          <w:i/>
          <w:color w:val="ff00ff"/>
          <w:sz w:val="28"/>
        </w:rPr>
        <w:t>Глава 27 дополнена статьей 221-1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221-1 с дополнениями слов "физического лица, а также индивидуального предпринимателя, применяющего специальный налоговый режим для субъектов малого бизнеса" в заголовке, в пункте 1, в абзаце первом пункта 2, в пунктах 3, 4 и 5,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221-1 с дополнением пунктом 2-1, внесенным Законом Республики Казахстан от 13 ноября 2015 года № 400-V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222.  Порядок отнесения на вычеты расходов</w:t>
      </w:r>
      <w:r>
        <w:br/>
      </w:r>
      <w:r>
        <w:rPr>
          <w:rFonts w:ascii="Times New Roman"/>
          <w:b w:val="false"/>
          <w:i w:val="false"/>
          <w:color w:val="000000"/>
          <w:sz w:val="28"/>
        </w:rPr>
        <w:t>
</w:t>
      </w:r>
      <w:r>
        <w:rPr>
          <w:rFonts w:ascii="Times New Roman"/>
          <w:b/>
          <w:i w:val="false"/>
          <w:color w:val="000080"/>
          <w:sz w:val="28"/>
        </w:rPr>
        <w:t xml:space="preserve">                   юридического лица-резидента </w:t>
      </w:r>
      <w:r>
        <w:rPr>
          <w:rFonts w:ascii="Times New Roman"/>
          <w:b/>
          <w:i w:val="false"/>
          <w:color w:val="ff00ff"/>
          <w:sz w:val="28"/>
        </w:rPr>
        <w:t>в связи с</w:t>
      </w:r>
      <w:r>
        <w:br/>
      </w:r>
      <w:r>
        <w:rPr>
          <w:rFonts w:ascii="Times New Roman"/>
          <w:b w:val="false"/>
          <w:i w:val="false"/>
          <w:color w:val="000000"/>
          <w:sz w:val="28"/>
        </w:rPr>
        <w:t>
</w:t>
      </w:r>
      <w:r>
        <w:rPr>
          <w:rFonts w:ascii="Times New Roman"/>
          <w:b/>
          <w:i w:val="false"/>
          <w:color w:val="ff00ff"/>
          <w:sz w:val="28"/>
        </w:rPr>
        <w:t>                   осуществлением деятельности, направленной на</w:t>
      </w:r>
      <w:r>
        <w:br/>
      </w:r>
      <w:r>
        <w:rPr>
          <w:rFonts w:ascii="Times New Roman"/>
          <w:b w:val="false"/>
          <w:i w:val="false"/>
          <w:color w:val="000000"/>
          <w:sz w:val="28"/>
        </w:rPr>
        <w:t>
</w:t>
      </w:r>
      <w:r>
        <w:rPr>
          <w:rFonts w:ascii="Times New Roman"/>
          <w:b/>
          <w:i w:val="false"/>
          <w:color w:val="ff00ff"/>
          <w:sz w:val="28"/>
        </w:rPr>
        <w:t xml:space="preserve">                   получение дохода </w:t>
      </w:r>
      <w:r>
        <w:rPr>
          <w:rFonts w:ascii="Times New Roman"/>
          <w:b/>
          <w:i w:val="false"/>
          <w:color w:val="000080"/>
          <w:sz w:val="28"/>
        </w:rPr>
        <w:t>за пределами Республики</w:t>
      </w:r>
      <w:r>
        <w:br/>
      </w:r>
      <w:r>
        <w:rPr>
          <w:rFonts w:ascii="Times New Roman"/>
          <w:b w:val="false"/>
          <w:i w:val="false"/>
          <w:color w:val="000000"/>
          <w:sz w:val="28"/>
        </w:rPr>
        <w:t>
</w:t>
      </w:r>
      <w:r>
        <w:rPr>
          <w:rFonts w:ascii="Times New Roman"/>
          <w:b/>
          <w:i w:val="false"/>
          <w:color w:val="000080"/>
          <w:sz w:val="28"/>
        </w:rPr>
        <w:t>                   Казахстан</w:t>
      </w:r>
    </w:p>
    <w:p>
      <w:pPr>
        <w:spacing w:after="0"/>
        <w:ind w:left="0"/>
        <w:jc w:val="both"/>
      </w:pPr>
      <w:r>
        <w:rPr>
          <w:rFonts w:ascii="Times New Roman"/>
          <w:b w:val="false"/>
          <w:i w:val="false"/>
          <w:color w:val="000000"/>
          <w:sz w:val="28"/>
        </w:rPr>
        <w:t xml:space="preserve">      1. Налогоплательщик-резидент относит на вычеты в Республике Казахстан расходы </w:t>
      </w:r>
      <w:r>
        <w:rPr>
          <w:rFonts w:ascii="Times New Roman"/>
          <w:b w:val="false"/>
          <w:i w:val="false"/>
          <w:color w:val="ff00ff"/>
          <w:sz w:val="28"/>
        </w:rPr>
        <w:t>в связи с осуществлением деятельности, направленной на получение</w:t>
      </w:r>
      <w:r>
        <w:rPr>
          <w:rFonts w:ascii="Times New Roman"/>
          <w:b w:val="false"/>
          <w:i w:val="false"/>
          <w:color w:val="000000"/>
          <w:sz w:val="28"/>
        </w:rPr>
        <w:t xml:space="preserve"> дохода, в том числе дохода из источников за пределами Республики Казахстан, в порядке, установленном положениями разделов 4 и 6 настоящего Кодекса.</w:t>
      </w:r>
      <w:r>
        <w:br/>
      </w:r>
      <w:r>
        <w:rPr>
          <w:rFonts w:ascii="Times New Roman"/>
          <w:b w:val="false"/>
          <w:i w:val="false"/>
          <w:color w:val="000000"/>
          <w:sz w:val="28"/>
        </w:rPr>
        <w:t xml:space="preserve">
      2. Налогоплательщик-резидент относит на вычеты своему постоянному учреждению, расположенному в иностранном государстве, расходы, понесенные как в Республике Казахстан, так и за ее пределами </w:t>
      </w:r>
      <w:r>
        <w:rPr>
          <w:rFonts w:ascii="Times New Roman"/>
          <w:b w:val="false"/>
          <w:i w:val="false"/>
          <w:color w:val="ff00ff"/>
          <w:sz w:val="28"/>
        </w:rPr>
        <w:t xml:space="preserve">в связи с осуществлением деятельности, направленной на получение дохода </w:t>
      </w:r>
      <w:r>
        <w:rPr>
          <w:rFonts w:ascii="Times New Roman"/>
          <w:b w:val="false"/>
          <w:i w:val="false"/>
          <w:color w:val="000000"/>
          <w:sz w:val="28"/>
        </w:rPr>
        <w:t>из источников за пределами Республики Казахстан через постоянное учреждение, в соответствии с положениями налогового законодательства такого иностранного государства.</w:t>
      </w:r>
      <w:r>
        <w:br/>
      </w:r>
      <w:r>
        <w:rPr>
          <w:rFonts w:ascii="Times New Roman"/>
          <w:b w:val="false"/>
          <w:i w:val="false"/>
          <w:color w:val="000000"/>
          <w:sz w:val="28"/>
        </w:rPr>
        <w:t>
      3. При определении налогооблагаемого дохода постоянного учреждения юридического лица-резидента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r>
        <w:br/>
      </w:r>
      <w:r>
        <w:rPr>
          <w:rFonts w:ascii="Times New Roman"/>
          <w:b w:val="false"/>
          <w:i w:val="false"/>
          <w:color w:val="000000"/>
          <w:sz w:val="28"/>
        </w:rPr>
        <w:t>
      4.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лицом-резидентом, в порядке, предусмотренном налоговым законодательством такого иностранного государства.</w:t>
      </w:r>
      <w:r>
        <w:br/>
      </w:r>
      <w:r>
        <w:rPr>
          <w:rFonts w:ascii="Times New Roman"/>
          <w:b w:val="false"/>
          <w:i w:val="false"/>
          <w:color w:val="000000"/>
          <w:sz w:val="28"/>
        </w:rPr>
        <w:t>
      В случае, если налоговым законодательством иностранного государства, из источников которого получен доход юридическим лицом-резидентом,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предусмотренном статьями 208 - 211 настоящего Кодекса.</w:t>
      </w:r>
      <w:r>
        <w:br/>
      </w:r>
      <w:r>
        <w:rPr>
          <w:rFonts w:ascii="Times New Roman"/>
          <w:b w:val="false"/>
          <w:i w:val="false"/>
          <w:color w:val="000000"/>
          <w:sz w:val="28"/>
        </w:rPr>
        <w:t>
      </w:t>
      </w:r>
      <w:r>
        <w:rPr>
          <w:rFonts w:ascii="Times New Roman"/>
          <w:b w:val="false"/>
          <w:i/>
          <w:color w:val="ff00ff"/>
          <w:sz w:val="28"/>
        </w:rPr>
        <w:t>Статья 222 с изменениями в заголовке, в пунктах 1 и 2,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223. Зачет иностранного налога</w:t>
      </w:r>
    </w:p>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w:t>
      </w:r>
      <w:r>
        <w:rPr>
          <w:rFonts w:ascii="Times New Roman"/>
          <w:b w:val="false"/>
          <w:i w:val="false"/>
          <w:color w:val="ff00ff"/>
          <w:sz w:val="28"/>
        </w:rPr>
        <w:t>подлежат зачету в счет уплаты</w:t>
      </w:r>
      <w:r>
        <w:rPr>
          <w:rFonts w:ascii="Times New Roman"/>
          <w:b w:val="false"/>
          <w:i w:val="false"/>
          <w:color w:val="000000"/>
          <w:sz w:val="28"/>
        </w:rPr>
        <w:t xml:space="preserve"> корпоративного или индивидуального подоходного налога в Республике Казахстан при наличии документа, подтверждающего уплату </w:t>
      </w:r>
      <w:r>
        <w:rPr>
          <w:rFonts w:ascii="Times New Roman"/>
          <w:b w:val="false"/>
          <w:i w:val="false"/>
          <w:color w:val="ff00ff"/>
          <w:sz w:val="28"/>
        </w:rPr>
        <w:t xml:space="preserve">такого </w:t>
      </w:r>
      <w:r>
        <w:rPr>
          <w:rFonts w:ascii="Times New Roman"/>
          <w:b w:val="false"/>
          <w:i w:val="false"/>
          <w:color w:val="000000"/>
          <w:sz w:val="28"/>
        </w:rPr>
        <w:t>налога.</w:t>
      </w:r>
      <w:r>
        <w:br/>
      </w:r>
      <w:r>
        <w:rPr>
          <w:rFonts w:ascii="Times New Roman"/>
          <w:b w:val="false"/>
          <w:i w:val="false"/>
          <w:color w:val="000000"/>
          <w:sz w:val="28"/>
        </w:rPr>
        <w:t xml:space="preserve">
      </w:t>
      </w:r>
      <w:r>
        <w:rPr>
          <w:rFonts w:ascii="Times New Roman"/>
          <w:b w:val="false"/>
          <w:i w:val="false"/>
          <w:color w:val="ff00ff"/>
          <w:sz w:val="28"/>
        </w:rPr>
        <w:t>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r>
        <w:br/>
      </w:r>
      <w:r>
        <w:rPr>
          <w:rFonts w:ascii="Times New Roman"/>
          <w:b w:val="false"/>
          <w:i w:val="false"/>
          <w:color w:val="000000"/>
          <w:sz w:val="28"/>
        </w:rPr>
        <w:t>
</w:t>
      </w:r>
      <w:r>
        <w:rPr>
          <w:rFonts w:ascii="Times New Roman"/>
          <w:b w:val="false"/>
          <w:i/>
          <w:color w:val="ff00ff"/>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 отнесении в зачет налогов,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r>
        <w:br/>
      </w:r>
      <w:r>
        <w:rPr>
          <w:rFonts w:ascii="Times New Roman"/>
          <w:b w:val="false"/>
          <w:i w:val="false"/>
          <w:color w:val="000000"/>
          <w:sz w:val="28"/>
        </w:rPr>
        <w:t>
      2. Зачет иностранного налога не предоставляется в Республике Казахстан с доходов налогоплательщика-резидента из источников за пределами Республики Казахстан:</w:t>
      </w:r>
      <w:r>
        <w:br/>
      </w:r>
      <w:r>
        <w:rPr>
          <w:rFonts w:ascii="Times New Roman"/>
          <w:b w:val="false"/>
          <w:i w:val="false"/>
          <w:color w:val="000000"/>
          <w:sz w:val="28"/>
        </w:rPr>
        <w:t>
      1) освобожденных от налогообложения в соответствии с положениями настоящего Кодекса;</w:t>
      </w:r>
      <w:r>
        <w:br/>
      </w:r>
      <w:r>
        <w:rPr>
          <w:rFonts w:ascii="Times New Roman"/>
          <w:b w:val="false"/>
          <w:i w:val="false"/>
          <w:color w:val="000000"/>
          <w:sz w:val="28"/>
        </w:rPr>
        <w:t>
      2) подлежащих корректировке в соответствии со статьей 99 настоящего Кодекса;</w:t>
      </w:r>
      <w:r>
        <w:br/>
      </w:r>
      <w:r>
        <w:rPr>
          <w:rFonts w:ascii="Times New Roman"/>
          <w:b w:val="false"/>
          <w:i w:val="false"/>
          <w:color w:val="000000"/>
          <w:sz w:val="28"/>
        </w:rPr>
        <w:t>
      3) подлежащих налогообложению в Республике Казахстан в соответствии с положениями международного договора независимо от факта уплаты и (или) удержания налогов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налога и суммой налога, подлежащей уплате в иностранном государстве в соответствии с положениями международного договора.</w:t>
      </w:r>
      <w:r>
        <w:br/>
      </w: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r>
        <w:br/>
      </w:r>
      <w:r>
        <w:rPr>
          <w:rFonts w:ascii="Times New Roman"/>
          <w:b w:val="false"/>
          <w:i w:val="false"/>
          <w:color w:val="000000"/>
          <w:sz w:val="28"/>
        </w:rPr>
        <w:t>
      При этом размер зачитываемой суммы налога представляет собой наименьшую из следующих сумм:</w:t>
      </w:r>
      <w:r>
        <w:br/>
      </w:r>
      <w:r>
        <w:rPr>
          <w:rFonts w:ascii="Times New Roman"/>
          <w:b w:val="false"/>
          <w:i w:val="false"/>
          <w:color w:val="000000"/>
          <w:sz w:val="28"/>
        </w:rPr>
        <w:t>
      1) сумму фактически уплаченного в иностранном государстве налога с доходов, полученных налогоплательщиком-резидентом из источников за пределами Республики Казахстан;</w:t>
      </w:r>
      <w:r>
        <w:br/>
      </w:r>
      <w:r>
        <w:rPr>
          <w:rFonts w:ascii="Times New Roman"/>
          <w:b w:val="false"/>
          <w:i w:val="false"/>
          <w:color w:val="000000"/>
          <w:sz w:val="28"/>
        </w:rPr>
        <w:t>
      2) сумму подоходного налога с доходов из источников за пределами Республики Казахстан, исчисленную в Республике Казахстан в соответствии с положениями настоящей главы и раздела 4 или 6 настоящего Кодекса, а также положениями международного договора.</w:t>
      </w:r>
      <w:r>
        <w:br/>
      </w:r>
      <w:r>
        <w:rPr>
          <w:rFonts w:ascii="Times New Roman"/>
          <w:b w:val="false"/>
          <w:i w:val="false"/>
          <w:color w:val="000000"/>
          <w:sz w:val="28"/>
        </w:rPr>
        <w:t xml:space="preserve">
      Налогоплательщик в течение срока исковой давности, установленного статьей 46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w:t>
      </w:r>
      <w:r>
        <w:rPr>
          <w:rFonts w:ascii="Times New Roman"/>
          <w:b w:val="false"/>
          <w:i w:val="false"/>
          <w:color w:val="ff00ff"/>
          <w:sz w:val="28"/>
        </w:rPr>
        <w:t>(получен)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r>
        <w:br/>
      </w:r>
      <w:r>
        <w:rPr>
          <w:rFonts w:ascii="Times New Roman"/>
          <w:b w:val="false"/>
          <w:i w:val="false"/>
          <w:color w:val="000000"/>
          <w:sz w:val="28"/>
        </w:rPr>
        <w:t>
     4. Для определения общей суммы зачета подоходного налога, уплаченного в иностранном государстве, с доходов, полученных из источников в этом государстве, резидент заполняет соответствующее приложение к декларации по корпоративному или индивидуальному подоходному налогу.</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223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223 с изменениями и дополнениями в пунктах 1 и 3;  исключением пункта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223 с изложением в новой редакции части второй и третьей пункта 1,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224. Доход, полученный в государстве с льготным</w:t>
      </w:r>
      <w:r>
        <w:br/>
      </w:r>
      <w:r>
        <w:rPr>
          <w:rFonts w:ascii="Times New Roman"/>
          <w:b w:val="false"/>
          <w:i w:val="false"/>
          <w:color w:val="000000"/>
          <w:sz w:val="28"/>
        </w:rPr>
        <w:t>
</w:t>
      </w:r>
      <w:r>
        <w:rPr>
          <w:rFonts w:ascii="Times New Roman"/>
          <w:b/>
          <w:i w:val="false"/>
          <w:color w:val="ff00ff"/>
          <w:sz w:val="28"/>
        </w:rPr>
        <w:t>                  налогообложением</w:t>
      </w:r>
    </w:p>
    <w:p>
      <w:pPr>
        <w:spacing w:after="0"/>
        <w:ind w:left="0"/>
        <w:jc w:val="both"/>
      </w:pPr>
      <w:r>
        <w:rPr>
          <w:rFonts w:ascii="Times New Roman"/>
          <w:b w:val="false"/>
          <w:i w:val="false"/>
          <w:color w:val="ff00ff"/>
          <w:sz w:val="28"/>
        </w:rPr>
        <w:t>     </w:t>
      </w:r>
      <w:r>
        <w:rPr>
          <w:rFonts w:ascii="Times New Roman"/>
          <w:b w:val="false"/>
          <w:i/>
          <w:color w:val="ff00ff"/>
          <w:sz w:val="28"/>
        </w:rPr>
        <w:t xml:space="preserve"> 1. В целях настоящей статьи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w:t>
      </w:r>
      <w:r>
        <w:rPr>
          <w:rFonts w:ascii="Times New Roman"/>
          <w:b w:val="false"/>
          <w:i w:val="false"/>
          <w:color w:val="ff00ff"/>
          <w:sz w:val="28"/>
        </w:rPr>
        <w:t>      1) зарегистрировано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2) 10 и более процентов его уставного капитала или голосующих акций прямо или косвенно принадлежат резиденту Республики Казахстан.</w:t>
      </w:r>
      <w:r>
        <w:br/>
      </w:r>
      <w:r>
        <w:rPr>
          <w:rFonts w:ascii="Times New Roman"/>
          <w:b w:val="false"/>
          <w:i w:val="false"/>
          <w:color w:val="000000"/>
          <w:sz w:val="28"/>
        </w:rPr>
        <w:t>
</w:t>
      </w:r>
      <w:r>
        <w:rPr>
          <w:rFonts w:ascii="Times New Roman"/>
          <w:b w:val="false"/>
          <w:i w:val="false"/>
          <w:color w:val="ff00ff"/>
          <w:sz w:val="28"/>
        </w:rPr>
        <w:t>      Часть прибыли нерезидентов, расположенных и (или) зарегистрированных в государстве (государствах) с льготным налогообложением, подлежит включению в налогооблагаемый доход, а в случае отсутствия налогооблагаемого дохода уменьшает убыток резидента Республики Казахстан, которому прямо или косвенно принадлежат 10 и более процентов уставного капитала или голосующих акций таких нерезидентов.</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прямо или косвенно 10 и более процентов.</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косвенное участие резидента в уставном капитале нерезидента, расположенного и (или) зарегистрированного в государстве с льготным налогообложением, и (или) косвенное владение резидентом голосующими акциями такого нерезидента, осуществляемые через другого резидента.</w:t>
      </w:r>
      <w:r>
        <w:br/>
      </w:r>
      <w:r>
        <w:rPr>
          <w:rFonts w:ascii="Times New Roman"/>
          <w:b w:val="false"/>
          <w:i w:val="false"/>
          <w:color w:val="000000"/>
          <w:sz w:val="28"/>
        </w:rPr>
        <w:t>
</w:t>
      </w:r>
      <w:r>
        <w:rPr>
          <w:rFonts w:ascii="Times New Roman"/>
          <w:b w:val="false"/>
          <w:i w:val="false"/>
          <w:color w:val="ff00ff"/>
          <w:sz w:val="28"/>
        </w:rPr>
        <w:t>      Часть прибыли нерезидентов, расположенных и (или) зарегистрированных в государстве с льготным налогообложением, подлежащая включению в налогооблагаемый доход, а в случае отсутствия налогооблагаемого дохода уменьшающая убыток резидента Республики Казахстан, определяется исходя из доли участия резидента в уставном капитале и (или) доли владения голосующими акциями таких юридических лиц-нерезидентов (далее - консолидируемая прибыль) по следующей формуле:</w:t>
      </w:r>
      <w:r>
        <w:br/>
      </w:r>
      <w:r>
        <w:rPr>
          <w:rFonts w:ascii="Times New Roman"/>
          <w:b w:val="false"/>
          <w:i w:val="false"/>
          <w:color w:val="000000"/>
          <w:sz w:val="28"/>
        </w:rPr>
        <w:t>
</w:t>
      </w:r>
      <w:r>
        <w:rPr>
          <w:rFonts w:ascii="Times New Roman"/>
          <w:b w:val="false"/>
          <w:i w:val="false"/>
          <w:color w:val="ff00ff"/>
          <w:sz w:val="28"/>
        </w:rPr>
        <w:t>      П = П1 х Д1 + П2 х Д2 +…+ Пn х Дn,</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П - консолидируемая прибыль;</w:t>
      </w:r>
      <w:r>
        <w:br/>
      </w:r>
      <w:r>
        <w:rPr>
          <w:rFonts w:ascii="Times New Roman"/>
          <w:b w:val="false"/>
          <w:i w:val="false"/>
          <w:color w:val="000000"/>
          <w:sz w:val="28"/>
        </w:rPr>
        <w:t>
</w:t>
      </w:r>
      <w:r>
        <w:rPr>
          <w:rFonts w:ascii="Times New Roman"/>
          <w:b w:val="false"/>
          <w:i w:val="false"/>
          <w:color w:val="ff00ff"/>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Д1, Д2, Дn - доля прямого или косвенного участия резидента в уставном капитале каждого нерезидента, расположенного и (или) зарегистрированного в государстве с льготным налогообложением, или доля прямого или косвенного владения резидентом голосующими акциями такого нерезидента.</w:t>
      </w:r>
      <w:r>
        <w:br/>
      </w:r>
      <w:r>
        <w:rPr>
          <w:rFonts w:ascii="Times New Roman"/>
          <w:b w:val="false"/>
          <w:i w:val="false"/>
          <w:color w:val="000000"/>
          <w:sz w:val="28"/>
        </w:rPr>
        <w:t>
</w:t>
      </w:r>
      <w:r>
        <w:rPr>
          <w:rFonts w:ascii="Times New Roman"/>
          <w:b w:val="false"/>
          <w:i w:val="false"/>
          <w:color w:val="ff00ff"/>
          <w:sz w:val="28"/>
        </w:rPr>
        <w:t>      В целях настоящей статьи отчетным периодом признается период, продолжительность которого соответствует продолжительности отчетного налогового периода, определяемого в соответствии со статьей 148 настоящего Кодекса.</w:t>
      </w:r>
      <w:r>
        <w:br/>
      </w:r>
      <w:r>
        <w:rPr>
          <w:rFonts w:ascii="Times New Roman"/>
          <w:b w:val="false"/>
          <w:i w:val="false"/>
          <w:color w:val="000000"/>
          <w:sz w:val="28"/>
        </w:rPr>
        <w:t>
</w:t>
      </w:r>
      <w:r>
        <w:rPr>
          <w:rFonts w:ascii="Times New Roman"/>
          <w:b w:val="false"/>
          <w:i w:val="false"/>
          <w:color w:val="ff00ff"/>
          <w:sz w:val="28"/>
        </w:rPr>
        <w:t>      В случае несоответствия в государстве с льготным налогообложением и Республике Казахстан продолжительности или дат начала и окончания отчетного периода и отчетного налогового периода, определяемого в соответствии со статьей 148 настоящего Кодекса, налогоплательщик обязан скорректировать размер прибыли следующим образом посредством применения поправочных коэффициентов (К1, К2):</w:t>
      </w:r>
      <w:r>
        <w:br/>
      </w:r>
      <w:r>
        <w:rPr>
          <w:rFonts w:ascii="Times New Roman"/>
          <w:b w:val="false"/>
          <w:i w:val="false"/>
          <w:color w:val="000000"/>
          <w:sz w:val="28"/>
        </w:rPr>
        <w:t>
</w:t>
      </w:r>
      <w:r>
        <w:rPr>
          <w:rFonts w:ascii="Times New Roman"/>
          <w:b w:val="false"/>
          <w:i w:val="false"/>
          <w:color w:val="ff00ff"/>
          <w:sz w:val="28"/>
        </w:rPr>
        <w:t>      П1, П2, Пn = Пу х К1 + Пу + 1 х К2,</w:t>
      </w:r>
      <w:r>
        <w:br/>
      </w:r>
      <w:r>
        <w:rPr>
          <w:rFonts w:ascii="Times New Roman"/>
          <w:b w:val="false"/>
          <w:i w:val="false"/>
          <w:color w:val="000000"/>
          <w:sz w:val="28"/>
        </w:rPr>
        <w:t>
</w:t>
      </w:r>
      <w:r>
        <w:rPr>
          <w:rFonts w:ascii="Times New Roman"/>
          <w:b w:val="false"/>
          <w:i w:val="false"/>
          <w:color w:val="ff00ff"/>
          <w:sz w:val="28"/>
        </w:rPr>
        <w:t xml:space="preserve">      К1 = НП (СР)1 </w:t>
      </w:r>
      <w:r>
        <w:br/>
      </w:r>
      <w:r>
        <w:rPr>
          <w:rFonts w:ascii="Times New Roman"/>
          <w:b w:val="false"/>
          <w:i w:val="false"/>
          <w:color w:val="000000"/>
          <w:sz w:val="28"/>
        </w:rPr>
        <w:t>
</w:t>
      </w:r>
      <w:r>
        <w:rPr>
          <w:rFonts w:ascii="Times New Roman"/>
          <w:b w:val="false"/>
          <w:i w:val="false"/>
          <w:color w:val="ff00ff"/>
          <w:sz w:val="28"/>
        </w:rPr>
        <w:t xml:space="preserve">           НП (СР)3, </w:t>
      </w:r>
      <w:r>
        <w:br/>
      </w:r>
      <w:r>
        <w:rPr>
          <w:rFonts w:ascii="Times New Roman"/>
          <w:b w:val="false"/>
          <w:i w:val="false"/>
          <w:color w:val="000000"/>
          <w:sz w:val="28"/>
        </w:rPr>
        <w:t>
</w:t>
      </w:r>
      <w:r>
        <w:rPr>
          <w:rFonts w:ascii="Times New Roman"/>
          <w:b w:val="false"/>
          <w:i w:val="false"/>
          <w:color w:val="ff00ff"/>
          <w:sz w:val="28"/>
        </w:rPr>
        <w:t>      К2 = НП (СР)2</w:t>
      </w:r>
      <w:r>
        <w:br/>
      </w:r>
      <w:r>
        <w:rPr>
          <w:rFonts w:ascii="Times New Roman"/>
          <w:b w:val="false"/>
          <w:i w:val="false"/>
          <w:color w:val="000000"/>
          <w:sz w:val="28"/>
        </w:rPr>
        <w:t>
</w:t>
      </w:r>
      <w:r>
        <w:rPr>
          <w:rFonts w:ascii="Times New Roman"/>
          <w:b w:val="false"/>
          <w:i w:val="false"/>
          <w:color w:val="ff00ff"/>
          <w:sz w:val="28"/>
        </w:rPr>
        <w:t>           НП (СР)3,</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w:t>
      </w:r>
      <w:r>
        <w:rPr>
          <w:rFonts w:ascii="Times New Roman"/>
          <w:b w:val="false"/>
          <w:i w:val="false"/>
          <w:color w:val="ff00ff"/>
          <w:sz w:val="28"/>
        </w:rPr>
        <w:t>      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w:t>
      </w:r>
      <w:r>
        <w:rPr>
          <w:rFonts w:ascii="Times New Roman"/>
          <w:b w:val="false"/>
          <w:i w:val="false"/>
          <w:color w:val="ff00ff"/>
          <w:sz w:val="28"/>
        </w:rPr>
        <w:t>      НП (СР)3 - общее количество месяцев отчетного периода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Пу - сумма прибыли нерезидента, расположенного и (или) зарегистрированного в государстве с льготным налогообложением, после налогообложения за один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w:t>
      </w:r>
      <w:r>
        <w:rPr>
          <w:rFonts w:ascii="Times New Roman"/>
          <w:b w:val="false"/>
          <w:i w:val="false"/>
          <w:color w:val="ff00ff"/>
          <w:sz w:val="28"/>
        </w:rPr>
        <w:t>      Пу + 1 - сумма прибыли нерезидента, расположенного и (или) зарегистрированного в государстве с льготным налогообложением, после налогообложения за другой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w:t>
      </w:r>
      <w:r>
        <w:rPr>
          <w:rFonts w:ascii="Times New Roman"/>
          <w:b w:val="false"/>
          <w:i w:val="false"/>
          <w:color w:val="ff00ff"/>
          <w:sz w:val="28"/>
        </w:rPr>
        <w:t>      В целях настоящей статьи доля косвенного участия резидента в уставном капитале или косвенного владения резидентом голосующими акциями нерезидента, расположенного и (или) зарегистрированного в государстве с льготным налогообложением, (далее - доля косвенного участия или владения)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Х = Х1 * Х2*…*Хn * 100;</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Х - доля косвенного участия или владения в процентах; </w:t>
      </w:r>
      <w:r>
        <w:br/>
      </w:r>
      <w:r>
        <w:rPr>
          <w:rFonts w:ascii="Times New Roman"/>
          <w:b w:val="false"/>
          <w:i w:val="false"/>
          <w:color w:val="000000"/>
          <w:sz w:val="28"/>
        </w:rPr>
        <w:t>
</w:t>
      </w:r>
      <w:r>
        <w:rPr>
          <w:rFonts w:ascii="Times New Roman"/>
          <w:b w:val="false"/>
          <w:i w:val="false"/>
          <w:color w:val="ff00ff"/>
          <w:sz w:val="28"/>
        </w:rPr>
        <w:t>      Х1 - коэффициент прямого участия резидента в уставном капитале нерезидента, расположенного и (или) зарегистрированного в государстве с льготным налогообложением, или прямого владения резидентом акциями такого нерезидента;</w:t>
      </w:r>
      <w:r>
        <w:br/>
      </w:r>
      <w:r>
        <w:rPr>
          <w:rFonts w:ascii="Times New Roman"/>
          <w:b w:val="false"/>
          <w:i w:val="false"/>
          <w:color w:val="000000"/>
          <w:sz w:val="28"/>
        </w:rPr>
        <w:t>
</w:t>
      </w:r>
      <w:r>
        <w:rPr>
          <w:rFonts w:ascii="Times New Roman"/>
          <w:b w:val="false"/>
          <w:i w:val="false"/>
          <w:color w:val="ff00ff"/>
          <w:sz w:val="28"/>
        </w:rPr>
        <w:t>      X2, …, Хn - коэффициент прямого участия каждого нерезидента, расположенного и (или) зарегистрированного в государстве с льготным налогообложением, в уставном капитале другого нерезидента, расположенного и (или) зарегистрированного в государстве с льготным налогообложением, или прямого владения каждым нерезидентом, расположенным и (или) зарегистрированным в государстве с льготным налогообложением, акциями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ff00ff"/>
          <w:sz w:val="28"/>
        </w:rPr>
        <w:t>      2. Сумма прибыли отчетного периода после налогообложения каждого нерезидента, расположенного и (или) зарегистрированного в государстве с льготным налогообложением, часть которой учитывается при определении согласно пункту 1 настоящей статьи части прибыли, подлежащей включению в налогооблагаемый доход, а в случае отсутствия налогооблагаемого дохода уменьшающей убыток резидента в Республике Казахстан, должна быть подтверждена отдельной финансовой отчетностью такого нерезидента.</w:t>
      </w:r>
      <w:r>
        <w:br/>
      </w:r>
      <w:r>
        <w:rPr>
          <w:rFonts w:ascii="Times New Roman"/>
          <w:b w:val="false"/>
          <w:i w:val="false"/>
          <w:color w:val="000000"/>
          <w:sz w:val="28"/>
        </w:rPr>
        <w:t>
</w:t>
      </w:r>
      <w:r>
        <w:rPr>
          <w:rFonts w:ascii="Times New Roman"/>
          <w:b w:val="false"/>
          <w:i w:val="false"/>
          <w:color w:val="ff00ff"/>
          <w:sz w:val="28"/>
        </w:rPr>
        <w:t>      Прибыль каждого нерезидента, расположенного и (или) зарегистрированного в государстве с льготным налогообложением, по данным его отдельной финансовой отчетности в целях применения положений настоящей статьи резидентом Республики Казахстан пересчитывается в тенге с применением среднеарифметического рыночного курса обмена валюты за отчетный период, за который составлена такая отчетность.</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Резидент, указанный в пункте 1 настоящей статьи, обязан представить в налоговый орган по месту своего нахождения (жительства) не позднее 31 декабря года, следующего за отчетным налоговым периодом, составленную им справку о нерезидентах, расположенных и (или) зарегистрированных в государстве с льготным налогообложением, 10 и более процентов уставного капитала или голосующих акций которых прямо или косвенно ему принадлежат. В такой справке должны быть отражены данные о наименовании юридических лиц-нерезидентов, номера их налоговой регистрации в стране инкорпорации (или его аналога) при их наличии, номера государственной регистрации в стране инкорпорации (или его аналога).</w:t>
      </w:r>
      <w:r>
        <w:br/>
      </w:r>
      <w:r>
        <w:rPr>
          <w:rFonts w:ascii="Times New Roman"/>
          <w:b w:val="false"/>
          <w:i w:val="false"/>
          <w:color w:val="000000"/>
          <w:sz w:val="28"/>
        </w:rPr>
        <w:t>
</w:t>
      </w:r>
      <w:r>
        <w:rPr>
          <w:rFonts w:ascii="Times New Roman"/>
          <w:b w:val="false"/>
          <w:i/>
          <w:color w:val="ff00ff"/>
          <w:sz w:val="28"/>
        </w:rPr>
        <w:t>      Резидент, указанный в пункте 1 настоящей статьи, также обязан представить копии следующих документов с приложением их нотариально засвидетельствованного перевода на казахский или русский язык:</w:t>
      </w:r>
      <w:r>
        <w:br/>
      </w:r>
      <w:r>
        <w:rPr>
          <w:rFonts w:ascii="Times New Roman"/>
          <w:b w:val="false"/>
          <w:i w:val="false"/>
          <w:color w:val="000000"/>
          <w:sz w:val="28"/>
        </w:rPr>
        <w:t>
</w:t>
      </w:r>
      <w:r>
        <w:rPr>
          <w:rFonts w:ascii="Times New Roman"/>
          <w:b w:val="false"/>
          <w:i/>
          <w:color w:val="ff00ff"/>
          <w:sz w:val="28"/>
        </w:rPr>
        <w:t>      1) консолидированной финансовой отчетности юридического лица-резидента (в случае, если юридическое лицо-резидент имеет дочернюю организацию, расположенную и (или) зарегистрированную в государстве с льготным налогообложением);</w:t>
      </w:r>
      <w:r>
        <w:br/>
      </w:r>
      <w:r>
        <w:rPr>
          <w:rFonts w:ascii="Times New Roman"/>
          <w:b w:val="false"/>
          <w:i w:val="false"/>
          <w:color w:val="000000"/>
          <w:sz w:val="28"/>
        </w:rPr>
        <w:t>
</w:t>
      </w:r>
      <w:r>
        <w:rPr>
          <w:rFonts w:ascii="Times New Roman"/>
          <w:b w:val="false"/>
          <w:i/>
          <w:color w:val="ff00ff"/>
          <w:sz w:val="28"/>
        </w:rPr>
        <w:t>      2)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color w:val="ff00ff"/>
          <w:sz w:val="28"/>
        </w:rPr>
        <w:t>      3) аудиторского отчета к каждой финансовой отчетности,</w:t>
      </w:r>
      <w:r>
        <w:rPr>
          <w:rFonts w:ascii="Times New Roman"/>
          <w:b w:val="false"/>
          <w:i/>
          <w:color w:val="000000"/>
          <w:sz w:val="28"/>
        </w:rPr>
        <w:t> </w:t>
      </w:r>
      <w:r>
        <w:rPr>
          <w:rFonts w:ascii="Times New Roman"/>
          <w:b w:val="false"/>
          <w:i/>
          <w:color w:val="ff00ff"/>
          <w:sz w:val="28"/>
        </w:rPr>
        <w:t>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r>
        <w:br/>
      </w:r>
      <w:r>
        <w:rPr>
          <w:rFonts w:ascii="Times New Roman"/>
          <w:b w:val="false"/>
          <w:i w:val="false"/>
          <w:color w:val="000000"/>
          <w:sz w:val="28"/>
        </w:rPr>
        <w:t>
</w:t>
      </w:r>
      <w:r>
        <w:rPr>
          <w:rFonts w:ascii="Times New Roman"/>
          <w:b w:val="false"/>
          <w:i/>
          <w:color w:val="ff00ff"/>
          <w:sz w:val="28"/>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отвечают одному из следующих условий:</w:t>
      </w:r>
      <w:r>
        <w:br/>
      </w:r>
      <w:r>
        <w:rPr>
          <w:rFonts w:ascii="Times New Roman"/>
          <w:b w:val="false"/>
          <w:i w:val="false"/>
          <w:color w:val="000000"/>
          <w:sz w:val="28"/>
        </w:rPr>
        <w:t>
</w:t>
      </w:r>
      <w:r>
        <w:rPr>
          <w:rFonts w:ascii="Times New Roman"/>
          <w:b w:val="false"/>
          <w:i/>
          <w:color w:val="ff00ff"/>
          <w:sz w:val="28"/>
        </w:rPr>
        <w:t>      1) в таком государстве или административно-территориальной единице ставка подоходного налога составляет менее 10 процентов;</w:t>
      </w:r>
      <w:r>
        <w:br/>
      </w:r>
      <w:r>
        <w:rPr>
          <w:rFonts w:ascii="Times New Roman"/>
          <w:b w:val="false"/>
          <w:i w:val="false"/>
          <w:color w:val="000000"/>
          <w:sz w:val="28"/>
        </w:rPr>
        <w:t>
</w:t>
      </w:r>
      <w:r>
        <w:rPr>
          <w:rFonts w:ascii="Times New Roman"/>
          <w:b w:val="false"/>
          <w:i/>
          <w:color w:val="ff00ff"/>
          <w:sz w:val="28"/>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r>
        <w:br/>
      </w:r>
      <w:r>
        <w:rPr>
          <w:rFonts w:ascii="Times New Roman"/>
          <w:b w:val="false"/>
          <w:i w:val="false"/>
          <w:color w:val="000000"/>
          <w:sz w:val="28"/>
        </w:rPr>
        <w:t>
</w:t>
      </w:r>
      <w:r>
        <w:rPr>
          <w:rFonts w:ascii="Times New Roman"/>
          <w:b w:val="false"/>
          <w:i/>
          <w:color w:val="ff00ff"/>
          <w:sz w:val="28"/>
        </w:rPr>
        <w:t>      Перечень государств с льготным налогообложением утверждается уполномоченным органом.</w:t>
      </w:r>
      <w:r>
        <w:br/>
      </w:r>
      <w:r>
        <w:rPr>
          <w:rFonts w:ascii="Times New Roman"/>
          <w:b w:val="false"/>
          <w:i w:val="false"/>
          <w:color w:val="000000"/>
          <w:sz w:val="28"/>
        </w:rPr>
        <w:t>
</w:t>
      </w:r>
      <w:r>
        <w:rPr>
          <w:rFonts w:ascii="Times New Roman"/>
          <w:b w:val="false"/>
          <w:i/>
          <w:color w:val="ff00ff"/>
          <w:sz w:val="28"/>
        </w:rPr>
        <w:t>      5.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r>
        <w:br/>
      </w:r>
      <w:r>
        <w:rPr>
          <w:rFonts w:ascii="Times New Roman"/>
          <w:b w:val="false"/>
          <w:i w:val="false"/>
          <w:color w:val="000000"/>
          <w:sz w:val="28"/>
        </w:rPr>
        <w:t>
</w:t>
      </w:r>
      <w:r>
        <w:rPr>
          <w:rFonts w:ascii="Times New Roman"/>
          <w:b w:val="false"/>
          <w:i/>
          <w:color w:val="ff00ff"/>
          <w:sz w:val="28"/>
        </w:rPr>
        <w:t>      Статья 224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xml:space="preserve">      Статья 224 изложена в новой редакции и состоит из пунктов 1 и 2, </w:t>
      </w:r>
      <w:r>
        <w:rPr>
          <w:rFonts w:ascii="Times New Roman"/>
          <w:b w:val="false"/>
          <w:i/>
          <w:color w:val="ff00ff"/>
          <w:sz w:val="28"/>
        </w:rPr>
        <w:t>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224 с дополнением пунктами 3, 4 и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224 с изложением в новой редакции абзаца первого части первой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224 с изложением в новой редакции пункта 4,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225. Порядок применения международного договора</w:t>
      </w:r>
      <w:r>
        <w:br/>
      </w:r>
      <w:r>
        <w:rPr>
          <w:rFonts w:ascii="Times New Roman"/>
          <w:b w:val="false"/>
          <w:i w:val="false"/>
          <w:color w:val="000000"/>
          <w:sz w:val="28"/>
        </w:rPr>
        <w:t>
</w:t>
      </w:r>
      <w:r>
        <w:rPr>
          <w:rFonts w:ascii="Times New Roman"/>
          <w:b/>
          <w:i w:val="false"/>
          <w:color w:val="000080"/>
          <w:sz w:val="28"/>
        </w:rPr>
        <w:t>                  резидентом в иностранном государстве</w:t>
      </w:r>
    </w:p>
    <w:p>
      <w:pPr>
        <w:spacing w:after="0"/>
        <w:ind w:left="0"/>
        <w:jc w:val="both"/>
      </w:pPr>
      <w:r>
        <w:rPr>
          <w:rFonts w:ascii="Times New Roman"/>
          <w:b w:val="false"/>
          <w:i w:val="false"/>
          <w:color w:val="000000"/>
          <w:sz w:val="28"/>
        </w:rPr>
        <w:t xml:space="preserve">      1. В случае </w:t>
      </w:r>
      <w:r>
        <w:rPr>
          <w:rFonts w:ascii="Times New Roman"/>
          <w:b w:val="false"/>
          <w:i w:val="false"/>
          <w:color w:val="ff00ff"/>
          <w:sz w:val="28"/>
        </w:rPr>
        <w:t>осуществления резидентом деятельности</w:t>
      </w:r>
      <w:r>
        <w:rPr>
          <w:rFonts w:ascii="Times New Roman"/>
          <w:b w:val="false"/>
          <w:i w:val="false"/>
          <w:color w:val="000000"/>
          <w:sz w:val="28"/>
        </w:rPr>
        <w:t xml:space="preserve"> в иностранном государстве, с которым Республикой Казахстан заключен международный договор, при выполнении условий соответствующего международного договора резидент вправе применить в указанном государстве положения этого международного договора.</w:t>
      </w:r>
      <w:r>
        <w:br/>
      </w:r>
      <w:r>
        <w:rPr>
          <w:rFonts w:ascii="Times New Roman"/>
          <w:b w:val="false"/>
          <w:i w:val="false"/>
          <w:color w:val="000000"/>
          <w:sz w:val="28"/>
        </w:rPr>
        <w:t>
      2. Положения международного договора применяются к доходам резидента из источников за пределами Республики Казахстан при выполнении условий, установленных статьей 206 настоящего Кодекса.</w:t>
      </w:r>
      <w:r>
        <w:br/>
      </w:r>
      <w:r>
        <w:rPr>
          <w:rFonts w:ascii="Times New Roman"/>
          <w:b w:val="false"/>
          <w:i w:val="false"/>
          <w:color w:val="000000"/>
          <w:sz w:val="28"/>
        </w:rPr>
        <w:t xml:space="preserve">
      </w:t>
      </w:r>
      <w:r>
        <w:rPr>
          <w:rFonts w:ascii="Times New Roman"/>
          <w:b w:val="false"/>
          <w:i w:val="false"/>
          <w:color w:val="ff00ff"/>
          <w:sz w:val="28"/>
        </w:rPr>
        <w:t>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r>
        <w:br/>
      </w:r>
      <w:r>
        <w:rPr>
          <w:rFonts w:ascii="Times New Roman"/>
          <w:b w:val="false"/>
          <w:i w:val="false"/>
          <w:color w:val="000000"/>
          <w:sz w:val="28"/>
        </w:rPr>
        <w:t>
</w:t>
      </w:r>
      <w:r>
        <w:rPr>
          <w:rFonts w:ascii="Times New Roman"/>
          <w:b w:val="false"/>
          <w:i w:val="false"/>
          <w:color w:val="ff00ff"/>
          <w:sz w:val="28"/>
        </w:rPr>
        <w:t>      При этом нижеуказанные лица обязаны представить в налоговый орган с налоговым заявлением на подтверждение резидентства следующие документы:</w:t>
      </w:r>
      <w:r>
        <w:br/>
      </w:r>
      <w:r>
        <w:rPr>
          <w:rFonts w:ascii="Times New Roman"/>
          <w:b w:val="false"/>
          <w:i w:val="false"/>
          <w:color w:val="000000"/>
          <w:sz w:val="28"/>
        </w:rPr>
        <w:t>
</w:t>
      </w:r>
      <w:r>
        <w:rPr>
          <w:rFonts w:ascii="Times New Roman"/>
          <w:b w:val="false"/>
          <w:i w:val="false"/>
          <w:color w:val="ff00ff"/>
          <w:sz w:val="28"/>
        </w:rPr>
        <w:t>      1) иностранное юридическое лицо, являющееся резидентом на основании того, что его место эффективного управления находится в Республике Казахстан, – нотариально засвидетельствованную копию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w:t>
      </w:r>
      <w:r>
        <w:br/>
      </w:r>
      <w:r>
        <w:rPr>
          <w:rFonts w:ascii="Times New Roman"/>
          <w:b w:val="false"/>
          <w:i w:val="false"/>
          <w:color w:val="000000"/>
          <w:sz w:val="28"/>
        </w:rPr>
        <w:t>
</w:t>
      </w:r>
      <w:r>
        <w:rPr>
          <w:rFonts w:ascii="Times New Roman"/>
          <w:b w:val="false"/>
          <w:i w:val="false"/>
          <w:color w:val="ff00ff"/>
          <w:sz w:val="28"/>
        </w:rPr>
        <w:t>      2) гражданин Республики Казахстан, являющийся резидентом, – копию удостоверения личности или паспорта Республики Казахстан;</w:t>
      </w:r>
      <w:r>
        <w:br/>
      </w:r>
      <w:r>
        <w:rPr>
          <w:rFonts w:ascii="Times New Roman"/>
          <w:b w:val="false"/>
          <w:i w:val="false"/>
          <w:color w:val="000000"/>
          <w:sz w:val="28"/>
        </w:rPr>
        <w:t>
</w:t>
      </w:r>
      <w:r>
        <w:rPr>
          <w:rFonts w:ascii="Times New Roman"/>
          <w:b w:val="false"/>
          <w:i w:val="false"/>
          <w:color w:val="ff00ff"/>
          <w:sz w:val="28"/>
        </w:rPr>
        <w:t>      3) иностранец и лицо без гражданства, являющиеся резидентами, – нотариально засвидетельствованные копии:</w:t>
      </w:r>
      <w:r>
        <w:br/>
      </w:r>
      <w:r>
        <w:rPr>
          <w:rFonts w:ascii="Times New Roman"/>
          <w:b w:val="false"/>
          <w:i w:val="false"/>
          <w:color w:val="000000"/>
          <w:sz w:val="28"/>
        </w:rPr>
        <w:t>
</w:t>
      </w:r>
      <w:r>
        <w:rPr>
          <w:rFonts w:ascii="Times New Roman"/>
          <w:b w:val="false"/>
          <w:i w:val="false"/>
          <w:color w:val="ff00ff"/>
          <w:sz w:val="28"/>
        </w:rPr>
        <w:t>      заграничного паспорта или удостоверения лица без гражданства;</w:t>
      </w:r>
      <w:r>
        <w:br/>
      </w:r>
      <w:r>
        <w:rPr>
          <w:rFonts w:ascii="Times New Roman"/>
          <w:b w:val="false"/>
          <w:i w:val="false"/>
          <w:color w:val="000000"/>
          <w:sz w:val="28"/>
        </w:rPr>
        <w:t>
</w:t>
      </w:r>
      <w:r>
        <w:rPr>
          <w:rFonts w:ascii="Times New Roman"/>
          <w:b w:val="false"/>
          <w:i w:val="false"/>
          <w:color w:val="ff00ff"/>
          <w:sz w:val="28"/>
        </w:rPr>
        <w:t>      вида на жительство в Республике Казахстан (при его наличии);</w:t>
      </w:r>
      <w:r>
        <w:br/>
      </w:r>
      <w:r>
        <w:rPr>
          <w:rFonts w:ascii="Times New Roman"/>
          <w:b w:val="false"/>
          <w:i w:val="false"/>
          <w:color w:val="000000"/>
          <w:sz w:val="28"/>
        </w:rPr>
        <w:t>
</w:t>
      </w:r>
      <w:r>
        <w:rPr>
          <w:rFonts w:ascii="Times New Roman"/>
          <w:b w:val="false"/>
          <w:i w:val="false"/>
          <w:color w:val="ff00ff"/>
          <w:sz w:val="28"/>
        </w:rPr>
        <w:t>      документа, подтверждающего период пребывания в Республике Казахстан (визы или иных документов).</w:t>
      </w:r>
      <w:r>
        <w:br/>
      </w:r>
      <w:r>
        <w:rPr>
          <w:rFonts w:ascii="Times New Roman"/>
          <w:b w:val="false"/>
          <w:i w:val="false"/>
          <w:color w:val="000000"/>
          <w:sz w:val="28"/>
        </w:rPr>
        <w:t xml:space="preserve">
      </w:t>
      </w:r>
      <w:r>
        <w:rPr>
          <w:rFonts w:ascii="Times New Roman"/>
          <w:b w:val="false"/>
          <w:i w:val="false"/>
          <w:color w:val="ff00ff"/>
          <w:sz w:val="28"/>
        </w:rPr>
        <w:t>4. По итогам рассмотрения налогового заявления на подтверждение резидентства налоговый орган в течение пятнадцати календарных дней со дня его представления:</w:t>
      </w:r>
      <w:r>
        <w:br/>
      </w:r>
      <w:r>
        <w:rPr>
          <w:rFonts w:ascii="Times New Roman"/>
          <w:b w:val="false"/>
          <w:i w:val="false"/>
          <w:color w:val="000000"/>
          <w:sz w:val="28"/>
        </w:rPr>
        <w:t>
</w:t>
      </w:r>
      <w:r>
        <w:rPr>
          <w:rFonts w:ascii="Times New Roman"/>
          <w:b w:val="false"/>
          <w:i w:val="false"/>
          <w:color w:val="ff00ff"/>
          <w:sz w:val="28"/>
        </w:rPr>
        <w:t>      1) выдает лицу документ, подтверждающий его резидентство,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Налоговый орган подтверждает резидентство лица за каждый календарный год, указанный в налоговом заявлении на подтверждение резидентства, в пределах срока исковой давности, установленного статьей 46 настоящего Кодекса;</w:t>
      </w:r>
      <w:r>
        <w:br/>
      </w:r>
      <w:r>
        <w:rPr>
          <w:rFonts w:ascii="Times New Roman"/>
          <w:b w:val="false"/>
          <w:i w:val="false"/>
          <w:color w:val="000000"/>
          <w:sz w:val="28"/>
        </w:rPr>
        <w:t>
</w:t>
      </w:r>
      <w:r>
        <w:rPr>
          <w:rFonts w:ascii="Times New Roman"/>
          <w:b w:val="false"/>
          <w:i w:val="false"/>
          <w:color w:val="ff00ff"/>
          <w:sz w:val="28"/>
        </w:rPr>
        <w:t>      2) выносит обоснованное решение об отказе в подтверждении резидентства лица.</w:t>
      </w:r>
      <w:r>
        <w:br/>
      </w:r>
      <w:r>
        <w:rPr>
          <w:rFonts w:ascii="Times New Roman"/>
          <w:b w:val="false"/>
          <w:i w:val="false"/>
          <w:color w:val="000000"/>
          <w:sz w:val="28"/>
        </w:rPr>
        <w:t>
</w:t>
      </w:r>
      <w:r>
        <w:rPr>
          <w:rFonts w:ascii="Times New Roman"/>
          <w:b w:val="false"/>
          <w:i w:val="false"/>
          <w:color w:val="ff00ff"/>
          <w:sz w:val="28"/>
        </w:rPr>
        <w:t>      Отказ в подтверждении резидентства лицу налоговым органом производится в случае несоответствия лица условиям, установленным статьей 189 настоящего Кодекса.</w:t>
      </w:r>
      <w:r>
        <w:br/>
      </w:r>
      <w:r>
        <w:rPr>
          <w:rFonts w:ascii="Times New Roman"/>
          <w:b w:val="false"/>
          <w:i w:val="false"/>
          <w:color w:val="000000"/>
          <w:sz w:val="28"/>
        </w:rPr>
        <w:t xml:space="preserve">
      </w:t>
      </w:r>
      <w:r>
        <w:rPr>
          <w:rFonts w:ascii="Times New Roman"/>
          <w:b w:val="false"/>
          <w:i w:val="false"/>
          <w:color w:val="ff00ff"/>
          <w:sz w:val="28"/>
        </w:rPr>
        <w:t>4-1. В случае утраты документа, подтверждающего резидентство, налоговый орган, выдавший такой документ, в течение пятнадцати календарных дней со дня представления заявления резидента выдает его дубликат.</w:t>
      </w:r>
      <w:r>
        <w:br/>
      </w:r>
      <w:r>
        <w:rPr>
          <w:rFonts w:ascii="Times New Roman"/>
          <w:b w:val="false"/>
          <w:i w:val="false"/>
          <w:color w:val="000000"/>
          <w:sz w:val="28"/>
        </w:rPr>
        <w:t>
      5. Если резидент считает, что налогообложение доходов в иностранном государстве противоречит положениям соответствующего международного договора, он может обратиться в компетентный орган иностранного государства или уполномоченный орган независимо от средств защиты, предусмотренных внутренним законодательством иностранного государства, с заявлением о рассмотрении вопроса о правомерности применения положений международного договора в отношении налогообложения его доходов.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225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225 с изменениями в пунктах 1 и 3; изложением в новой редакции пункта 4; дополнением пунктом 4-1,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225 с изложением в новой редакции части первой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225 с изложением в новой редакции пункта 3,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226. Процедура взаимного согласования</w:t>
      </w:r>
    </w:p>
    <w:p>
      <w:pPr>
        <w:spacing w:after="0"/>
        <w:ind w:left="0"/>
        <w:jc w:val="both"/>
      </w:pPr>
      <w:r>
        <w:rPr>
          <w:rFonts w:ascii="Times New Roman"/>
          <w:b w:val="false"/>
          <w:i w:val="false"/>
          <w:color w:val="ff00ff"/>
          <w:sz w:val="28"/>
        </w:rPr>
        <w:t>      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r>
        <w:br/>
      </w:r>
      <w:r>
        <w:rPr>
          <w:rFonts w:ascii="Times New Roman"/>
          <w:b w:val="false"/>
          <w:i w:val="false"/>
          <w:color w:val="000000"/>
          <w:sz w:val="28"/>
        </w:rPr>
        <w:t>
</w:t>
      </w:r>
      <w:r>
        <w:rPr>
          <w:rFonts w:ascii="Times New Roman"/>
          <w:b w:val="false"/>
          <w:i w:val="false"/>
          <w:color w:val="ff00ff"/>
          <w:sz w:val="28"/>
        </w:rPr>
        <w:t>      2. В заявлении должны быть указаны обстоятельства, на которых основаны требования резидента или гражданина Республики Казахстан, и доказательства, подтверждающие эти обстоятельства.</w:t>
      </w:r>
      <w:r>
        <w:br/>
      </w:r>
      <w:r>
        <w:rPr>
          <w:rFonts w:ascii="Times New Roman"/>
          <w:b w:val="false"/>
          <w:i w:val="false"/>
          <w:color w:val="000000"/>
          <w:sz w:val="28"/>
        </w:rPr>
        <w:t>
</w:t>
      </w:r>
      <w:r>
        <w:rPr>
          <w:rFonts w:ascii="Times New Roman"/>
          <w:b w:val="false"/>
          <w:i w:val="false"/>
          <w:color w:val="ff00ff"/>
          <w:sz w:val="28"/>
        </w:rPr>
        <w:t>      Резидент или гражданин Республики Казахстан обязан приложить к такому заявлению копии бухгалтерских документов, подтверждающих суммы полученных (подлежащих получению) доходов и (или) удержанных налогов (в случае их удержания) в иностранном государстве, с которым Республикой Казахстан заключен международный договор, а также нотариально засвидетельствованные копии:</w:t>
      </w:r>
      <w:r>
        <w:br/>
      </w:r>
      <w:r>
        <w:rPr>
          <w:rFonts w:ascii="Times New Roman"/>
          <w:b w:val="false"/>
          <w:i w:val="false"/>
          <w:color w:val="000000"/>
          <w:sz w:val="28"/>
        </w:rPr>
        <w:t>
</w:t>
      </w:r>
      <w:r>
        <w:rPr>
          <w:rFonts w:ascii="Times New Roman"/>
          <w:b w:val="false"/>
          <w:i w:val="false"/>
          <w:color w:val="ff00ff"/>
          <w:sz w:val="28"/>
        </w:rPr>
        <w:t>      1) контрактов (договоров, соглашений) на выполнение работ, оказание услуг или на иные цели;</w:t>
      </w:r>
      <w:r>
        <w:br/>
      </w:r>
      <w:r>
        <w:rPr>
          <w:rFonts w:ascii="Times New Roman"/>
          <w:b w:val="false"/>
          <w:i w:val="false"/>
          <w:color w:val="000000"/>
          <w:sz w:val="28"/>
        </w:rPr>
        <w:t>
</w:t>
      </w:r>
      <w:r>
        <w:rPr>
          <w:rFonts w:ascii="Times New Roman"/>
          <w:b w:val="false"/>
          <w:i w:val="false"/>
          <w:color w:val="ff00ff"/>
          <w:sz w:val="28"/>
        </w:rPr>
        <w:t>      2) для юридических лиц - учредительных документов либо выписки из торгового реестра с указанием учредителей (участников) и мажоритарных акционеров юридического лица-резидента;</w:t>
      </w:r>
      <w:r>
        <w:br/>
      </w:r>
      <w:r>
        <w:rPr>
          <w:rFonts w:ascii="Times New Roman"/>
          <w:b w:val="false"/>
          <w:i w:val="false"/>
          <w:color w:val="000000"/>
          <w:sz w:val="28"/>
        </w:rPr>
        <w:t>
</w:t>
      </w:r>
      <w:r>
        <w:rPr>
          <w:rFonts w:ascii="Times New Roman"/>
          <w:b w:val="false"/>
          <w:i w:val="false"/>
          <w:color w:val="ff00ff"/>
          <w:sz w:val="28"/>
        </w:rPr>
        <w:t xml:space="preserve">      3) документов, указанных в подпунктах 1), 2) и 3) пункта 3 статьи 225 настоящего Кодекса. </w:t>
      </w:r>
      <w:r>
        <w:br/>
      </w:r>
      <w:r>
        <w:rPr>
          <w:rFonts w:ascii="Times New Roman"/>
          <w:b w:val="false"/>
          <w:i w:val="false"/>
          <w:color w:val="000000"/>
          <w:sz w:val="28"/>
        </w:rPr>
        <w:t>
</w:t>
      </w:r>
      <w:r>
        <w:rPr>
          <w:rFonts w:ascii="Times New Roman"/>
          <w:b w:val="false"/>
          <w:i w:val="false"/>
          <w:color w:val="ff00ff"/>
          <w:sz w:val="28"/>
        </w:rPr>
        <w:t>      Резидент или гражданин Республики Казахстан вправе представить иные документы, не указанные в настоящем пункте, необходимые для проведения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3.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4. Заявление должно быть представлено резидентом или гражданином Республики Казахстан до истечения срока исковой давности, установленного статьей 46 настоящего Кодекса, со дня возникновения в иностранном государстве налогового обязательства, не соответствующего положениям международного договора, если иные сроки не установлены международным договором.</w:t>
      </w:r>
      <w:r>
        <w:br/>
      </w:r>
      <w:r>
        <w:rPr>
          <w:rFonts w:ascii="Times New Roman"/>
          <w:b w:val="false"/>
          <w:i w:val="false"/>
          <w:color w:val="000000"/>
          <w:sz w:val="28"/>
        </w:rPr>
        <w:t>
</w:t>
      </w:r>
      <w:r>
        <w:rPr>
          <w:rFonts w:ascii="Times New Roman"/>
          <w:b w:val="false"/>
          <w:i w:val="false"/>
          <w:color w:val="ff00ff"/>
          <w:sz w:val="28"/>
        </w:rPr>
        <w:t>      5. Уполномоченный орган в течение пяти рабочих дней со дня представления заявления направляет по почте заказным письмом резиденту или гражданину Республики Казахстан письменное решение об отказе в рассмотрении заявления в следующих случаях:</w:t>
      </w:r>
      <w:r>
        <w:br/>
      </w:r>
      <w:r>
        <w:rPr>
          <w:rFonts w:ascii="Times New Roman"/>
          <w:b w:val="false"/>
          <w:i w:val="false"/>
          <w:color w:val="000000"/>
          <w:sz w:val="28"/>
        </w:rPr>
        <w:t>
</w:t>
      </w:r>
      <w:r>
        <w:rPr>
          <w:rFonts w:ascii="Times New Roman"/>
          <w:b w:val="false"/>
          <w:i w:val="false"/>
          <w:color w:val="ff00ff"/>
          <w:sz w:val="28"/>
        </w:rPr>
        <w:t>      1) представления заявления резидентом или гражданином Республики Казахстан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r>
        <w:br/>
      </w:r>
      <w:r>
        <w:rPr>
          <w:rFonts w:ascii="Times New Roman"/>
          <w:b w:val="false"/>
          <w:i w:val="false"/>
          <w:color w:val="000000"/>
          <w:sz w:val="28"/>
        </w:rPr>
        <w:t>
</w:t>
      </w:r>
      <w:r>
        <w:rPr>
          <w:rFonts w:ascii="Times New Roman"/>
          <w:b w:val="false"/>
          <w:i w:val="false"/>
          <w:color w:val="ff00ff"/>
          <w:sz w:val="28"/>
        </w:rPr>
        <w:t>      2) представления резидентом или гражданином Республики Казахстан заявления после истечения срока, установленного пунктом 4 настоящей статьи;</w:t>
      </w:r>
      <w:r>
        <w:br/>
      </w:r>
      <w:r>
        <w:rPr>
          <w:rFonts w:ascii="Times New Roman"/>
          <w:b w:val="false"/>
          <w:i w:val="false"/>
          <w:color w:val="000000"/>
          <w:sz w:val="28"/>
        </w:rPr>
        <w:t>
</w:t>
      </w:r>
      <w:r>
        <w:rPr>
          <w:rFonts w:ascii="Times New Roman"/>
          <w:b w:val="false"/>
          <w:i w:val="false"/>
          <w:color w:val="ff00ff"/>
          <w:sz w:val="28"/>
        </w:rPr>
        <w:t>      3) непредставления резидентом или гражданином Республики Казахстан документов, предусмотренных пунктом 2 настоящей статьи.</w:t>
      </w:r>
      <w:r>
        <w:br/>
      </w:r>
      <w:r>
        <w:rPr>
          <w:rFonts w:ascii="Times New Roman"/>
          <w:b w:val="false"/>
          <w:i w:val="false"/>
          <w:color w:val="000000"/>
          <w:sz w:val="28"/>
        </w:rPr>
        <w:t>
</w:t>
      </w:r>
      <w:r>
        <w:rPr>
          <w:rFonts w:ascii="Times New Roman"/>
          <w:b w:val="false"/>
          <w:i w:val="false"/>
          <w:color w:val="ff00ff"/>
          <w:sz w:val="28"/>
        </w:rPr>
        <w:t>      В случае отказа уполномоченным органом в рассмотрении заявления по основанию, предусмотренному подпунктом 3) настоящего пункта, резидент или гражданин Республики Казахстан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w:t>
      </w:r>
      <w:r>
        <w:rPr>
          <w:rFonts w:ascii="Times New Roman"/>
          <w:b w:val="false"/>
          <w:i w:val="false"/>
          <w:color w:val="ff00ff"/>
          <w:sz w:val="28"/>
        </w:rPr>
        <w:t>      6. Уполномоченный орган рассматривает заявление резидента или гражданина Республики Казахстан в течение сорока пяти календарных дней со дня получения такого заявления, за исключением случаев, указанных в пункте 5 настоящей статьи.</w:t>
      </w:r>
      <w:r>
        <w:br/>
      </w:r>
      <w:r>
        <w:rPr>
          <w:rFonts w:ascii="Times New Roman"/>
          <w:b w:val="false"/>
          <w:i w:val="false"/>
          <w:color w:val="000000"/>
          <w:sz w:val="28"/>
        </w:rPr>
        <w:t>
</w:t>
      </w:r>
      <w:r>
        <w:rPr>
          <w:rFonts w:ascii="Times New Roman"/>
          <w:b w:val="false"/>
          <w:i w:val="false"/>
          <w:color w:val="ff00ff"/>
          <w:sz w:val="28"/>
        </w:rPr>
        <w:t>      7. По итогам рассмотрения заявления резидента или гражданина Республики Казахстан уполномоченным органом выносится одно из следующих решений:</w:t>
      </w:r>
      <w:r>
        <w:br/>
      </w:r>
      <w:r>
        <w:rPr>
          <w:rFonts w:ascii="Times New Roman"/>
          <w:b w:val="false"/>
          <w:i w:val="false"/>
          <w:color w:val="000000"/>
          <w:sz w:val="28"/>
        </w:rPr>
        <w:t>
</w:t>
      </w:r>
      <w:r>
        <w:rPr>
          <w:rFonts w:ascii="Times New Roman"/>
          <w:b w:val="false"/>
          <w:i w:val="false"/>
          <w:color w:val="ff00ff"/>
          <w:sz w:val="28"/>
        </w:rPr>
        <w:t>      1) об отказе в проведении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2) о проведении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8. Уполномоченным органом выносится решение об отказе в проведении процедуры взаимного согласования в следующих случаях:</w:t>
      </w:r>
      <w:r>
        <w:br/>
      </w:r>
      <w:r>
        <w:rPr>
          <w:rFonts w:ascii="Times New Roman"/>
          <w:b w:val="false"/>
          <w:i w:val="false"/>
          <w:color w:val="000000"/>
          <w:sz w:val="28"/>
        </w:rPr>
        <w:t>
</w:t>
      </w:r>
      <w:r>
        <w:rPr>
          <w:rFonts w:ascii="Times New Roman"/>
          <w:b w:val="false"/>
          <w:i w:val="false"/>
          <w:color w:val="ff00ff"/>
          <w:sz w:val="28"/>
        </w:rPr>
        <w:t>      1) несоответствия оснований, указанных в заявлении резидента или гражданина Республики Казахстан, положениям международного договора Республики Казахстан;</w:t>
      </w:r>
      <w:r>
        <w:br/>
      </w:r>
      <w:r>
        <w:rPr>
          <w:rFonts w:ascii="Times New Roman"/>
          <w:b w:val="false"/>
          <w:i w:val="false"/>
          <w:color w:val="000000"/>
          <w:sz w:val="28"/>
        </w:rPr>
        <w:t>
</w:t>
      </w:r>
      <w:r>
        <w:rPr>
          <w:rFonts w:ascii="Times New Roman"/>
          <w:b w:val="false"/>
          <w:i w:val="false"/>
          <w:color w:val="ff00ff"/>
          <w:sz w:val="28"/>
        </w:rPr>
        <w:t>      2) предоставления резидентом или гражданином Республики Казахстан недостоверной информации;</w:t>
      </w:r>
      <w:r>
        <w:br/>
      </w:r>
      <w:r>
        <w:rPr>
          <w:rFonts w:ascii="Times New Roman"/>
          <w:b w:val="false"/>
          <w:i w:val="false"/>
          <w:color w:val="000000"/>
          <w:sz w:val="28"/>
        </w:rPr>
        <w:t>
</w:t>
      </w:r>
      <w:r>
        <w:rPr>
          <w:rFonts w:ascii="Times New Roman"/>
          <w:b w:val="false"/>
          <w:i w:val="false"/>
          <w:color w:val="ff00ff"/>
          <w:sz w:val="28"/>
        </w:rPr>
        <w:t>      3) непредставления резидентом или гражданином Республики Казахстан в ходе рассмотрения заявления документов, предусмотренных пунктом 3 настоящей статьи.</w:t>
      </w:r>
      <w:r>
        <w:br/>
      </w:r>
      <w:r>
        <w:rPr>
          <w:rFonts w:ascii="Times New Roman"/>
          <w:b w:val="false"/>
          <w:i w:val="false"/>
          <w:color w:val="000000"/>
          <w:sz w:val="28"/>
        </w:rPr>
        <w:t>
</w:t>
      </w:r>
      <w:r>
        <w:rPr>
          <w:rFonts w:ascii="Times New Roman"/>
          <w:b w:val="false"/>
          <w:i w:val="false"/>
          <w:color w:val="ff00ff"/>
          <w:sz w:val="28"/>
        </w:rPr>
        <w:t>      Решение об отказе в проведении процедуры взаимного согласования направляется резиденту или гражданину Республики Казахстан в письменном виде по почте заказным письмом в течение двух рабочих дней со дня вынесения решения.</w:t>
      </w:r>
      <w:r>
        <w:br/>
      </w:r>
      <w:r>
        <w:rPr>
          <w:rFonts w:ascii="Times New Roman"/>
          <w:b w:val="false"/>
          <w:i w:val="false"/>
          <w:color w:val="000000"/>
          <w:sz w:val="28"/>
        </w:rPr>
        <w:t>
</w:t>
      </w:r>
      <w:r>
        <w:rPr>
          <w:rFonts w:ascii="Times New Roman"/>
          <w:b w:val="false"/>
          <w:i w:val="false"/>
          <w:color w:val="ff00ff"/>
          <w:sz w:val="28"/>
        </w:rPr>
        <w:t>      9.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r>
        <w:br/>
      </w:r>
      <w:r>
        <w:rPr>
          <w:rFonts w:ascii="Times New Roman"/>
          <w:b w:val="false"/>
          <w:i w:val="false"/>
          <w:color w:val="000000"/>
          <w:sz w:val="28"/>
        </w:rPr>
        <w:t>
</w:t>
      </w:r>
      <w:r>
        <w:rPr>
          <w:rFonts w:ascii="Times New Roman"/>
          <w:b w:val="false"/>
          <w:i w:val="false"/>
          <w:color w:val="ff00ff"/>
          <w:sz w:val="28"/>
        </w:rPr>
        <w:t>      10. Уполномоченный орган прекращает проведение начатой на основании заявления резидента или гражданина Республики Казахстан процедуры взаимного согласования с компетентным органом иностранного государства в следующих случаях:</w:t>
      </w:r>
      <w:r>
        <w:br/>
      </w:r>
      <w:r>
        <w:rPr>
          <w:rFonts w:ascii="Times New Roman"/>
          <w:b w:val="false"/>
          <w:i w:val="false"/>
          <w:color w:val="000000"/>
          <w:sz w:val="28"/>
        </w:rPr>
        <w:t>
</w:t>
      </w:r>
      <w:r>
        <w:rPr>
          <w:rFonts w:ascii="Times New Roman"/>
          <w:b w:val="false"/>
          <w:i w:val="false"/>
          <w:color w:val="ff00ff"/>
          <w:sz w:val="28"/>
        </w:rPr>
        <w:t>      1) представления резидентом или гражданином Республики Казахстан заявления о прекращении проведения процедуры взаимного согласования;</w:t>
      </w:r>
      <w:r>
        <w:br/>
      </w:r>
      <w:r>
        <w:rPr>
          <w:rFonts w:ascii="Times New Roman"/>
          <w:b w:val="false"/>
          <w:i w:val="false"/>
          <w:color w:val="000000"/>
          <w:sz w:val="28"/>
        </w:rPr>
        <w:t>
</w:t>
      </w:r>
      <w:r>
        <w:rPr>
          <w:rFonts w:ascii="Times New Roman"/>
          <w:b w:val="false"/>
          <w:i w:val="false"/>
          <w:color w:val="ff00ff"/>
          <w:sz w:val="28"/>
        </w:rPr>
        <w:t>      2) выявления в ходе проведения процедуры взаимного согласования факта предоставления резидентом или гражданином Республики Казахстан недостоверной информации;</w:t>
      </w:r>
      <w:r>
        <w:br/>
      </w:r>
      <w:r>
        <w:rPr>
          <w:rFonts w:ascii="Times New Roman"/>
          <w:b w:val="false"/>
          <w:i w:val="false"/>
          <w:color w:val="000000"/>
          <w:sz w:val="28"/>
        </w:rPr>
        <w:t>
</w:t>
      </w:r>
      <w:r>
        <w:rPr>
          <w:rFonts w:ascii="Times New Roman"/>
          <w:b w:val="false"/>
          <w:i w:val="false"/>
          <w:color w:val="ff00ff"/>
          <w:sz w:val="28"/>
        </w:rPr>
        <w:t>      3) непредставления резидентом или гражданином Республики Казахстан в ходе проведения процедуры взаимного согласования документов, предусмотренных пунктом 3 настоящей статьи.</w:t>
      </w:r>
      <w:r>
        <w:br/>
      </w:r>
      <w:r>
        <w:rPr>
          <w:rFonts w:ascii="Times New Roman"/>
          <w:b w:val="false"/>
          <w:i w:val="false"/>
          <w:color w:val="000000"/>
          <w:sz w:val="28"/>
        </w:rPr>
        <w:t>
</w:t>
      </w:r>
      <w:r>
        <w:rPr>
          <w:rFonts w:ascii="Times New Roman"/>
          <w:b w:val="false"/>
          <w:i w:val="false"/>
          <w:color w:val="ff00ff"/>
          <w:sz w:val="28"/>
        </w:rPr>
        <w:t>      11. Уполномоченный орган направляет резиденту или гражданину Республики Казахстан в письменной форме информацию о решении, принятом по итогам проведения процедуры взаимного согласования, по почте заказным письмом в течение семи рабочих дней со дня получения окончательного ответа по вопросу налогообложения доходов такого резидента или гражданина Республики Казахстан от компетентного органа иностранного государства на запрос уполномоченного органа.</w:t>
      </w:r>
      <w:r>
        <w:br/>
      </w:r>
      <w:r>
        <w:rPr>
          <w:rFonts w:ascii="Times New Roman"/>
          <w:b w:val="false"/>
          <w:i w:val="false"/>
          <w:color w:val="000000"/>
          <w:sz w:val="28"/>
        </w:rPr>
        <w:t>
</w:t>
      </w:r>
      <w:r>
        <w:rPr>
          <w:rFonts w:ascii="Times New Roman"/>
          <w:b w:val="false"/>
          <w:i w:val="false"/>
          <w:color w:val="ff00ff"/>
          <w:sz w:val="28"/>
        </w:rPr>
        <w:t xml:space="preserve">      12.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по вопросу определения статуса резидентства. </w:t>
      </w:r>
      <w:r>
        <w:br/>
      </w:r>
      <w:r>
        <w:rPr>
          <w:rFonts w:ascii="Times New Roman"/>
          <w:b w:val="false"/>
          <w:i w:val="false"/>
          <w:color w:val="000000"/>
          <w:sz w:val="28"/>
        </w:rPr>
        <w:t>
</w:t>
      </w:r>
      <w:r>
        <w:rPr>
          <w:rFonts w:ascii="Times New Roman"/>
          <w:b w:val="false"/>
          <w:i w:val="false"/>
          <w:color w:val="ff00ff"/>
          <w:sz w:val="28"/>
        </w:rPr>
        <w:t>      Заявление представляется таким лицом в уполномоченный орган с приложением документов, указанных в подпункте 2) пункта 2 настоящей статьи и подпунктах 1), 2) и 3) пункта 3 статьи 225 настоящего Кодекса.</w:t>
      </w:r>
      <w:r>
        <w:br/>
      </w:r>
      <w:r>
        <w:rPr>
          <w:rFonts w:ascii="Times New Roman"/>
          <w:b w:val="false"/>
          <w:i w:val="false"/>
          <w:color w:val="000000"/>
          <w:sz w:val="28"/>
        </w:rPr>
        <w:t>
</w:t>
      </w:r>
      <w:r>
        <w:rPr>
          <w:rFonts w:ascii="Times New Roman"/>
          <w:b w:val="false"/>
          <w:i w:val="false"/>
          <w:color w:val="ff00ff"/>
          <w:sz w:val="28"/>
        </w:rPr>
        <w:t>      В целях настоящего пункта применяется порядок проведения процедуры взаимного согласования, предусмотренный пунктами 1 - 11 настоящей статьи.</w:t>
      </w:r>
      <w:r>
        <w:br/>
      </w:r>
      <w:r>
        <w:rPr>
          <w:rFonts w:ascii="Times New Roman"/>
          <w:b w:val="false"/>
          <w:i w:val="false"/>
          <w:color w:val="000000"/>
          <w:sz w:val="28"/>
        </w:rPr>
        <w:t>
</w:t>
      </w:r>
      <w:r>
        <w:rPr>
          <w:rFonts w:ascii="Times New Roman"/>
          <w:b w:val="false"/>
          <w:i w:val="false"/>
          <w:color w:val="ff00ff"/>
          <w:sz w:val="28"/>
        </w:rPr>
        <w:t>      13. Решение, принятое по итогам процедуры взаимного согласования, проведенной на основании запроса компетентного органа иностранного государства, направляется уполномоченным органом в письменной форме в налоговый орган, направивший налогоплательщику одно из уведомлений, указанных в подпунктах 2) и 8) пункта 2 статьи 607 настоящего Кодекса, в связи с которым нерезидент указанного государства инициировал проведение такой процедуры.</w:t>
      </w:r>
      <w:r>
        <w:br/>
      </w:r>
      <w:r>
        <w:rPr>
          <w:rFonts w:ascii="Times New Roman"/>
          <w:b w:val="false"/>
          <w:i w:val="false"/>
          <w:color w:val="000000"/>
          <w:sz w:val="28"/>
        </w:rPr>
        <w:t>
</w:t>
      </w:r>
      <w:r>
        <w:rPr>
          <w:rFonts w:ascii="Times New Roman"/>
          <w:b w:val="false"/>
          <w:i w:val="false"/>
          <w:color w:val="ff00ff"/>
          <w:sz w:val="28"/>
        </w:rPr>
        <w:t>      Решение, вынесенное по итогам процедуры взаимного согласования в порядке, установленном настоящей статьей, обязательно для исполнения налоговыми органами.</w:t>
      </w:r>
      <w:r>
        <w:br/>
      </w:r>
      <w:r>
        <w:rPr>
          <w:rFonts w:ascii="Times New Roman"/>
          <w:b w:val="false"/>
          <w:i w:val="false"/>
          <w:color w:val="000000"/>
          <w:sz w:val="28"/>
        </w:rPr>
        <w:t>
      </w:t>
      </w:r>
      <w:r>
        <w:rPr>
          <w:rFonts w:ascii="Times New Roman"/>
          <w:b w:val="false"/>
          <w:i/>
          <w:color w:val="ff00ff"/>
          <w:sz w:val="28"/>
        </w:rPr>
        <w:t>Статья 226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227. Помощь в сборе налогов</w:t>
      </w:r>
    </w:p>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 по форме, установленной уполномоченным органом. Налоговое требование направляется в компетентный орган иностранного государства в случае неисполнения или неполного исполнения налогового обязательства нерезидентом с доходов из источников в Республике Казахстан, а также с доходов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взимания, установленных настоящим Кодексом.</w:t>
      </w:r>
      <w:r>
        <w:br/>
      </w:r>
      <w:r>
        <w:rPr>
          <w:rFonts w:ascii="Times New Roman"/>
          <w:b w:val="false"/>
          <w:i w:val="false"/>
          <w:color w:val="000000"/>
          <w:sz w:val="28"/>
        </w:rPr>
        <w:t>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r>
        <w:br/>
      </w:r>
      <w:r>
        <w:rPr>
          <w:rFonts w:ascii="Times New Roman"/>
          <w:b w:val="false"/>
          <w:i w:val="false"/>
          <w:color w:val="000000"/>
          <w:sz w:val="28"/>
        </w:rPr>
        <w:t>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установленном настоящим Кодексом.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r>
        <w:br/>
      </w: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r>
        <w:br/>
      </w:r>
      <w:r>
        <w:rPr>
          <w:rFonts w:ascii="Times New Roman"/>
          <w:b w:val="false"/>
          <w:i w:val="false"/>
          <w:color w:val="000000"/>
          <w:sz w:val="28"/>
        </w:rPr>
        <w:t>
      5. Положения настоящей статьи применяются до истечения срока исковой давности, установленного статьей 46 настоящего Кодекса, если иное не определено международным договором.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227-1. Порядок исполнения налогового обязательства</w:t>
      </w:r>
      <w:r>
        <w:br/>
      </w:r>
      <w:r>
        <w:rPr>
          <w:rFonts w:ascii="Times New Roman"/>
          <w:b w:val="false"/>
          <w:i w:val="false"/>
          <w:color w:val="000000"/>
          <w:sz w:val="28"/>
        </w:rPr>
        <w:t>
</w:t>
      </w:r>
      <w:r>
        <w:rPr>
          <w:rFonts w:ascii="Times New Roman"/>
          <w:b/>
          <w:i w:val="false"/>
          <w:color w:val="ff00ff"/>
          <w:sz w:val="28"/>
        </w:rPr>
        <w:t>                     налоговым агентом по доходам,</w:t>
      </w:r>
      <w:r>
        <w:br/>
      </w:r>
      <w:r>
        <w:rPr>
          <w:rFonts w:ascii="Times New Roman"/>
          <w:b w:val="false"/>
          <w:i w:val="false"/>
          <w:color w:val="000000"/>
          <w:sz w:val="28"/>
        </w:rPr>
        <w:t>
</w:t>
      </w:r>
      <w:r>
        <w:rPr>
          <w:rFonts w:ascii="Times New Roman"/>
          <w:b/>
          <w:i w:val="false"/>
          <w:color w:val="ff00ff"/>
          <w:sz w:val="28"/>
        </w:rPr>
        <w:t xml:space="preserve">                     выплачиваемым </w:t>
      </w:r>
      <w:r>
        <w:rPr>
          <w:rFonts w:ascii="Times New Roman"/>
          <w:b/>
          <w:i w:val="false"/>
          <w:color w:val="ff00ff"/>
          <w:sz w:val="28"/>
        </w:rPr>
        <w:t>резиденту в виде дивидендов</w:t>
      </w:r>
      <w:r>
        <w:br/>
      </w:r>
      <w:r>
        <w:rPr>
          <w:rFonts w:ascii="Times New Roman"/>
          <w:b w:val="false"/>
          <w:i w:val="false"/>
          <w:color w:val="000000"/>
          <w:sz w:val="28"/>
        </w:rPr>
        <w:t>
</w:t>
      </w:r>
      <w:r>
        <w:rPr>
          <w:rFonts w:ascii="Times New Roman"/>
          <w:b/>
          <w:i w:val="false"/>
          <w:color w:val="ff00ff"/>
          <w:sz w:val="28"/>
        </w:rPr>
        <w:t xml:space="preserve">                     по акциям, </w:t>
      </w:r>
      <w:r>
        <w:rPr>
          <w:rFonts w:ascii="Times New Roman"/>
          <w:b/>
          <w:i w:val="false"/>
          <w:color w:val="ff00ff"/>
          <w:sz w:val="28"/>
        </w:rPr>
        <w:t>являющимся базовым активом</w:t>
      </w:r>
      <w:r>
        <w:br/>
      </w:r>
      <w:r>
        <w:rPr>
          <w:rFonts w:ascii="Times New Roman"/>
          <w:b w:val="false"/>
          <w:i w:val="false"/>
          <w:color w:val="000000"/>
          <w:sz w:val="28"/>
        </w:rPr>
        <w:t>
</w:t>
      </w:r>
      <w:r>
        <w:rPr>
          <w:rFonts w:ascii="Times New Roman"/>
          <w:b/>
          <w:i w:val="false"/>
          <w:color w:val="ff00ff"/>
          <w:sz w:val="28"/>
        </w:rPr>
        <w:t xml:space="preserve">                     депозитарных </w:t>
      </w:r>
      <w:r>
        <w:rPr>
          <w:rFonts w:ascii="Times New Roman"/>
          <w:b/>
          <w:i w:val="false"/>
          <w:color w:val="ff00ff"/>
          <w:sz w:val="28"/>
        </w:rPr>
        <w:t>расписок, а также возврата</w:t>
      </w:r>
      <w:r>
        <w:br/>
      </w:r>
      <w:r>
        <w:rPr>
          <w:rFonts w:ascii="Times New Roman"/>
          <w:b w:val="false"/>
          <w:i w:val="false"/>
          <w:color w:val="000000"/>
          <w:sz w:val="28"/>
        </w:rPr>
        <w:t>
</w:t>
      </w:r>
      <w:r>
        <w:rPr>
          <w:rFonts w:ascii="Times New Roman"/>
          <w:b/>
          <w:i w:val="false"/>
          <w:color w:val="ff00ff"/>
          <w:sz w:val="28"/>
        </w:rPr>
        <w:t xml:space="preserve">                     подоходного </w:t>
      </w:r>
      <w:r>
        <w:rPr>
          <w:rFonts w:ascii="Times New Roman"/>
          <w:b/>
          <w:i w:val="false"/>
          <w:color w:val="ff00ff"/>
          <w:sz w:val="28"/>
        </w:rPr>
        <w:t>налога, удержанного у</w:t>
      </w:r>
      <w:r>
        <w:br/>
      </w:r>
      <w:r>
        <w:rPr>
          <w:rFonts w:ascii="Times New Roman"/>
          <w:b w:val="false"/>
          <w:i w:val="false"/>
          <w:color w:val="000000"/>
          <w:sz w:val="28"/>
        </w:rPr>
        <w:t>
</w:t>
      </w:r>
      <w:r>
        <w:rPr>
          <w:rFonts w:ascii="Times New Roman"/>
          <w:b/>
          <w:i w:val="false"/>
          <w:color w:val="ff00ff"/>
          <w:sz w:val="28"/>
        </w:rPr>
        <w:t>                     источника выплаты</w:t>
      </w:r>
      <w:r>
        <w:br/>
      </w:r>
      <w:r>
        <w:rPr>
          <w:rFonts w:ascii="Times New Roman"/>
          <w:b w:val="false"/>
          <w:i w:val="false"/>
          <w:color w:val="000000"/>
          <w:sz w:val="28"/>
        </w:rPr>
        <w:t>
      </w:t>
      </w:r>
      <w:r>
        <w:rPr>
          <w:rFonts w:ascii="Times New Roman"/>
          <w:b w:val="false"/>
          <w:i/>
          <w:color w:val="ff00ff"/>
          <w:sz w:val="28"/>
        </w:rPr>
        <w:t>Заголовок статьи 227-1 изложен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ff00ff"/>
          <w:sz w:val="28"/>
        </w:rPr>
        <w:t>      </w:t>
      </w:r>
      <w:r>
        <w:rPr>
          <w:rFonts w:ascii="Times New Roman"/>
          <w:b w:val="false"/>
          <w:i/>
          <w:color w:val="ff00ff"/>
          <w:sz w:val="28"/>
        </w:rPr>
        <w:t>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предусмотренных настоящим Кодексом, или применить к доходам физического лица-резидента ставку подоходного налога, предусмотренную пунктом 2 статьи 158 настоящего Кодекса, при одновременном выполнении следующих условий:</w:t>
      </w:r>
      <w:r>
        <w:br/>
      </w:r>
      <w:r>
        <w:rPr>
          <w:rFonts w:ascii="Times New Roman"/>
          <w:b w:val="false"/>
          <w:i w:val="false"/>
          <w:color w:val="000000"/>
          <w:sz w:val="28"/>
        </w:rPr>
        <w:t>
</w:t>
      </w:r>
      <w:r>
        <w:rPr>
          <w:rFonts w:ascii="Times New Roman"/>
          <w:b w:val="false"/>
          <w:i/>
          <w:color w:val="ff00ff"/>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r>
        <w:br/>
      </w:r>
      <w:r>
        <w:rPr>
          <w:rFonts w:ascii="Times New Roman"/>
          <w:b w:val="false"/>
          <w:i w:val="false"/>
          <w:color w:val="000000"/>
          <w:sz w:val="28"/>
        </w:rPr>
        <w:t>
</w:t>
      </w:r>
      <w:r>
        <w:rPr>
          <w:rFonts w:ascii="Times New Roman"/>
          <w:b w:val="false"/>
          <w:i/>
          <w:color w:val="ff00ff"/>
          <w:sz w:val="28"/>
        </w:rPr>
        <w:t>      фамилии, имена, отчества (при их наличии) физических лиц или наименования юридических лиц, являющихся держателями депозитарных расписок;</w:t>
      </w:r>
      <w:r>
        <w:br/>
      </w:r>
      <w:r>
        <w:rPr>
          <w:rFonts w:ascii="Times New Roman"/>
          <w:b w:val="false"/>
          <w:i w:val="false"/>
          <w:color w:val="000000"/>
          <w:sz w:val="28"/>
        </w:rPr>
        <w:t>
</w:t>
      </w:r>
      <w:r>
        <w:rPr>
          <w:rFonts w:ascii="Times New Roman"/>
          <w:b w:val="false"/>
          <w:i/>
          <w:color w:val="ff00ff"/>
          <w:sz w:val="28"/>
        </w:rPr>
        <w:t>      информацию о количестве и виде депозитарных расписок;</w:t>
      </w:r>
      <w:r>
        <w:br/>
      </w:r>
      <w:r>
        <w:rPr>
          <w:rFonts w:ascii="Times New Roman"/>
          <w:b w:val="false"/>
          <w:i w:val="false"/>
          <w:color w:val="000000"/>
          <w:sz w:val="28"/>
        </w:rPr>
        <w:t>
</w:t>
      </w:r>
      <w:r>
        <w:rPr>
          <w:rFonts w:ascii="Times New Roman"/>
          <w:b w:val="false"/>
          <w:i/>
          <w:color w:val="ff00ff"/>
          <w:sz w:val="28"/>
        </w:rPr>
        <w:t>      наименования и реквизиты документов, удостоверяющих личность физических лиц, или номера и даты государственных регистраций юридических лиц, являющихся держателями депозитарных расписок;</w:t>
      </w:r>
      <w:r>
        <w:br/>
      </w:r>
      <w:r>
        <w:rPr>
          <w:rFonts w:ascii="Times New Roman"/>
          <w:b w:val="false"/>
          <w:i w:val="false"/>
          <w:color w:val="000000"/>
          <w:sz w:val="28"/>
        </w:rPr>
        <w:t>
</w:t>
      </w:r>
      <w:r>
        <w:rPr>
          <w:rFonts w:ascii="Times New Roman"/>
          <w:b w:val="false"/>
          <w:i/>
          <w:color w:val="ff00ff"/>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color w:val="ff00ff"/>
          <w:sz w:val="28"/>
        </w:rPr>
        <w:t>      При этом документ, подтверждающий резидентство Республики Казахстан,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w:t>
      </w:r>
      <w:r>
        <w:rPr>
          <w:rFonts w:ascii="Times New Roman"/>
          <w:b w:val="false"/>
          <w:i/>
          <w:color w:val="ff00ff"/>
          <w:sz w:val="28"/>
        </w:rPr>
        <w:t>      Список держателей депозитарных расписок, указанный в подпункте 1)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r>
        <w:br/>
      </w:r>
      <w:r>
        <w:rPr>
          <w:rFonts w:ascii="Times New Roman"/>
          <w:b w:val="false"/>
          <w:i w:val="false"/>
          <w:color w:val="000000"/>
          <w:sz w:val="28"/>
        </w:rPr>
        <w:t>
</w:t>
      </w:r>
      <w:r>
        <w:rPr>
          <w:rFonts w:ascii="Times New Roman"/>
          <w:b w:val="false"/>
          <w:i/>
          <w:color w:val="ff00ff"/>
          <w:sz w:val="28"/>
        </w:rPr>
        <w:t>      Документ, подтверждающий право собственности на депозитарные расписки, указанный в подпункте 1) настоящего пункта, выдается одним из следующих лиц, оказывающим услуги номинального держания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color w:val="ff00ff"/>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r>
        <w:br/>
      </w:r>
      <w:r>
        <w:rPr>
          <w:rFonts w:ascii="Times New Roman"/>
          <w:b w:val="false"/>
          <w:i w:val="false"/>
          <w:color w:val="000000"/>
          <w:sz w:val="28"/>
        </w:rPr>
        <w:t>
</w:t>
      </w:r>
      <w:r>
        <w:rPr>
          <w:rFonts w:ascii="Times New Roman"/>
          <w:b w:val="false"/>
          <w:i/>
          <w:color w:val="ff00ff"/>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w:t>
      </w:r>
      <w:r>
        <w:br/>
      </w:r>
      <w:r>
        <w:rPr>
          <w:rFonts w:ascii="Times New Roman"/>
          <w:b w:val="false"/>
          <w:i w:val="false"/>
          <w:color w:val="000000"/>
          <w:sz w:val="28"/>
        </w:rPr>
        <w:t>
</w:t>
      </w:r>
      <w:r>
        <w:rPr>
          <w:rFonts w:ascii="Times New Roman"/>
          <w:b w:val="false"/>
          <w:i/>
          <w:color w:val="ff00ff"/>
          <w:sz w:val="28"/>
        </w:rPr>
        <w:t>      иной организацией, оказывающей услуги по номинальному держанию</w:t>
      </w:r>
      <w:r>
        <w:rPr>
          <w:rFonts w:ascii="Times New Roman"/>
          <w:b w:val="false"/>
          <w:i w:val="false"/>
          <w:color w:val="000000"/>
          <w:sz w:val="28"/>
        </w:rPr>
        <w:t> </w:t>
      </w:r>
      <w:r>
        <w:rPr>
          <w:rFonts w:ascii="Times New Roman"/>
          <w:b w:val="false"/>
          <w:i/>
          <w:color w:val="ff00ff"/>
          <w:sz w:val="28"/>
        </w:rPr>
        <w:t>ценных бумаг, а также осуществляющей учет и подтверждение прав по ценным бумагам и регистрацию сделок с ценными бумагами таких держателей. </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w:t>
      </w:r>
      <w:r>
        <w:rPr>
          <w:rFonts w:ascii="Times New Roman"/>
          <w:b w:val="false"/>
          <w:i w:val="false"/>
          <w:color w:val="ff00ff"/>
          <w:sz w:val="28"/>
        </w:rPr>
        <w:t>      Сумма удержанного подоходного налога подлежит перечислению в срок, установленный подпунктом 1) пункта 1 статьи 195 настоящего Кодекса.</w:t>
      </w:r>
      <w:r>
        <w:br/>
      </w:r>
      <w:r>
        <w:rPr>
          <w:rFonts w:ascii="Times New Roman"/>
          <w:b w:val="false"/>
          <w:i w:val="false"/>
          <w:color w:val="000000"/>
          <w:sz w:val="28"/>
        </w:rPr>
        <w:t>
</w:t>
      </w:r>
      <w:r>
        <w:rPr>
          <w:rFonts w:ascii="Times New Roman"/>
          <w:b w:val="false"/>
          <w:i w:val="false"/>
          <w:color w:val="ff00ff"/>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резидент за период, в котором им получен доход в виде дивидендов, обязан представить налоговому агенту нотариально засвидетельствованную копию:</w:t>
      </w:r>
      <w:r>
        <w:br/>
      </w:r>
      <w:r>
        <w:rPr>
          <w:rFonts w:ascii="Times New Roman"/>
          <w:b w:val="false"/>
          <w:i w:val="false"/>
          <w:color w:val="000000"/>
          <w:sz w:val="28"/>
        </w:rPr>
        <w:t>
</w:t>
      </w:r>
      <w:r>
        <w:rPr>
          <w:rFonts w:ascii="Times New Roman"/>
          <w:b w:val="false"/>
          <w:i/>
          <w:color w:val="ff00ff"/>
          <w:sz w:val="28"/>
        </w:rPr>
        <w:t>      1) документа, подтверждающего право собственности на депозитарные расписки;</w:t>
      </w:r>
      <w:r>
        <w:br/>
      </w:r>
      <w:r>
        <w:rPr>
          <w:rFonts w:ascii="Times New Roman"/>
          <w:b w:val="false"/>
          <w:i w:val="false"/>
          <w:color w:val="000000"/>
          <w:sz w:val="28"/>
        </w:rPr>
        <w:t>
</w:t>
      </w:r>
      <w:r>
        <w:rPr>
          <w:rFonts w:ascii="Times New Roman"/>
          <w:b w:val="false"/>
          <w:i/>
          <w:color w:val="ff00ff"/>
          <w:sz w:val="28"/>
        </w:rPr>
        <w:t>      2) документа, подтверждающего резидентство Республики Казахстан;</w:t>
      </w:r>
      <w:r>
        <w:br/>
      </w:r>
      <w:r>
        <w:rPr>
          <w:rFonts w:ascii="Times New Roman"/>
          <w:b w:val="false"/>
          <w:i w:val="false"/>
          <w:color w:val="000000"/>
          <w:sz w:val="28"/>
        </w:rPr>
        <w:t>
</w:t>
      </w:r>
      <w:r>
        <w:rPr>
          <w:rFonts w:ascii="Times New Roman"/>
          <w:b w:val="false"/>
          <w:i/>
          <w:color w:val="ff00ff"/>
          <w:sz w:val="28"/>
        </w:rPr>
        <w:t>      3) документа, подтверждающего получение дохода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ff00ff"/>
          <w:sz w:val="28"/>
        </w:rPr>
        <w:t xml:space="preserve">      Документы, указанные в настоящем пункте, представляются 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w:t>
      </w:r>
      <w:r>
        <w:br/>
      </w:r>
      <w:r>
        <w:rPr>
          <w:rFonts w:ascii="Times New Roman"/>
          <w:b w:val="false"/>
          <w:i w:val="false"/>
          <w:color w:val="000000"/>
          <w:sz w:val="28"/>
        </w:rPr>
        <w:t>
</w:t>
      </w:r>
      <w:r>
        <w:rPr>
          <w:rFonts w:ascii="Times New Roman"/>
          <w:b w:val="false"/>
          <w:i w:val="false"/>
          <w:color w:val="ff00ff"/>
          <w:sz w:val="28"/>
        </w:rPr>
        <w:t xml:space="preserve">      При этом возврат резиденту излишне удержанного подоходного налога производится налоговым агентом. </w:t>
      </w:r>
      <w:r>
        <w:br/>
      </w:r>
      <w:r>
        <w:rPr>
          <w:rFonts w:ascii="Times New Roman"/>
          <w:b w:val="false"/>
          <w:i w:val="false"/>
          <w:color w:val="000000"/>
          <w:sz w:val="28"/>
        </w:rPr>
        <w:t>
</w:t>
      </w:r>
      <w:r>
        <w:rPr>
          <w:rFonts w:ascii="Times New Roman"/>
          <w:b w:val="false"/>
          <w:i w:val="false"/>
          <w:color w:val="ff00ff"/>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ff00ff"/>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27 дополнена статьей 227-1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227-1 с изложением в новой редакции пункта 1 и части второй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227-1 с изложением в новой редакции: подпункта 2) части первой и части второй пункта 1; пункта 2; части первой пункта 3,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227-1 с изложением в новой  редакции подпункта 2) части второй пункта 4,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8. НАЛОГ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28.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228. Плательщики</w:t>
      </w:r>
    </w:p>
    <w:p>
      <w:pPr>
        <w:spacing w:after="0"/>
        <w:ind w:left="0"/>
        <w:jc w:val="both"/>
      </w:pPr>
      <w:r>
        <w:rPr>
          <w:rFonts w:ascii="Times New Roman"/>
          <w:b w:val="false"/>
          <w:i w:val="false"/>
          <w:color w:val="000000"/>
          <w:sz w:val="28"/>
        </w:rPr>
        <w:t>      1. Плательщиками налога на добавленную стоимость являются:</w:t>
      </w:r>
      <w:r>
        <w:br/>
      </w:r>
      <w:r>
        <w:rPr>
          <w:rFonts w:ascii="Times New Roman"/>
          <w:b w:val="false"/>
          <w:i w:val="false"/>
          <w:color w:val="000000"/>
          <w:sz w:val="28"/>
        </w:rPr>
        <w:t>
      1) лица, по которым произведена постановка на регистрационный учет по налогу на добавленную стоимость в Республике Казахстан:</w:t>
      </w:r>
      <w:r>
        <w:br/>
      </w:r>
      <w:r>
        <w:rPr>
          <w:rFonts w:ascii="Times New Roman"/>
          <w:b w:val="false"/>
          <w:i w:val="false"/>
          <w:color w:val="000000"/>
          <w:sz w:val="28"/>
        </w:rPr>
        <w:t>
      индивидуальные предприниматели;</w:t>
      </w:r>
      <w:r>
        <w:br/>
      </w:r>
      <w:r>
        <w:rPr>
          <w:rFonts w:ascii="Times New Roman"/>
          <w:b w:val="false"/>
          <w:i w:val="false"/>
          <w:color w:val="000000"/>
          <w:sz w:val="28"/>
        </w:rPr>
        <w:t>
      юридические лица-резиденты, за исключением государственных учреждений;</w:t>
      </w:r>
      <w:r>
        <w:br/>
      </w:r>
      <w:r>
        <w:rPr>
          <w:rFonts w:ascii="Times New Roman"/>
          <w:b w:val="false"/>
          <w:i w:val="false"/>
          <w:color w:val="000000"/>
          <w:sz w:val="28"/>
        </w:rPr>
        <w:t>
      нерезиденты, осуществляющие деятельность в Республике Казахстан через филиал, представительство;</w:t>
      </w:r>
      <w:r>
        <w:br/>
      </w:r>
      <w:r>
        <w:rPr>
          <w:rFonts w:ascii="Times New Roman"/>
          <w:b w:val="false"/>
          <w:i w:val="false"/>
          <w:color w:val="000000"/>
          <w:sz w:val="28"/>
        </w:rPr>
        <w:t>
      доверительные управляющие, осуществляющие обороты по реализации товаров, работ, услуг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      2) лица, импортирующие товары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2. Постановка на регистрационный учет по налогу на добавленную стоимость производится в соответствии со статьями 568, 569 настоящего Кодекса.</w:t>
      </w:r>
      <w:r>
        <w:br/>
      </w:r>
      <w:r>
        <w:rPr>
          <w:rFonts w:ascii="Times New Roman"/>
          <w:b w:val="false"/>
          <w:i w:val="false"/>
          <w:color w:val="000000"/>
          <w:sz w:val="28"/>
        </w:rPr>
        <w:t>
</w:t>
      </w:r>
      <w:r>
        <w:rPr>
          <w:rFonts w:ascii="Times New Roman"/>
          <w:b w:val="false"/>
          <w:i/>
          <w:color w:val="ff00ff"/>
          <w:sz w:val="28"/>
        </w:rPr>
        <w:t>      Статья 228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229. Объекты налогообложения</w:t>
      </w:r>
    </w:p>
    <w:p>
      <w:pPr>
        <w:spacing w:after="0"/>
        <w:ind w:left="0"/>
        <w:jc w:val="both"/>
      </w:pPr>
      <w:r>
        <w:rPr>
          <w:rFonts w:ascii="Times New Roman"/>
          <w:b w:val="false"/>
          <w:i w:val="false"/>
          <w:color w:val="000000"/>
          <w:sz w:val="28"/>
        </w:rPr>
        <w:t>      Объектами обложения налогом на добавленную стоимость являются:</w:t>
      </w:r>
      <w:r>
        <w:br/>
      </w:r>
      <w:r>
        <w:rPr>
          <w:rFonts w:ascii="Times New Roman"/>
          <w:b w:val="false"/>
          <w:i w:val="false"/>
          <w:color w:val="000000"/>
          <w:sz w:val="28"/>
        </w:rPr>
        <w:t>
      1) облагаемый оборот;</w:t>
      </w:r>
      <w:r>
        <w:br/>
      </w:r>
      <w:r>
        <w:rPr>
          <w:rFonts w:ascii="Times New Roman"/>
          <w:b w:val="false"/>
          <w:i w:val="false"/>
          <w:color w:val="000000"/>
          <w:sz w:val="28"/>
        </w:rPr>
        <w:t>
      2) облагаемый импорт.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29. ОБЛАГАЕМЫЙ ОБОРОТ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230. Определение облагаемого оборота</w:t>
      </w:r>
    </w:p>
    <w:p>
      <w:pPr>
        <w:spacing w:after="0"/>
        <w:ind w:left="0"/>
        <w:jc w:val="both"/>
      </w:pPr>
      <w:r>
        <w:rPr>
          <w:rFonts w:ascii="Times New Roman"/>
          <w:b w:val="false"/>
          <w:i w:val="false"/>
          <w:color w:val="000000"/>
          <w:sz w:val="28"/>
        </w:rPr>
        <w:t>      1. Облагаемым оборотом является оборот, совершаемый плательщиком налога на добавленную стоимость:</w:t>
      </w:r>
      <w:r>
        <w:br/>
      </w:r>
      <w:r>
        <w:rPr>
          <w:rFonts w:ascii="Times New Roman"/>
          <w:b w:val="false"/>
          <w:i w:val="false"/>
          <w:color w:val="000000"/>
          <w:sz w:val="28"/>
        </w:rPr>
        <w:t>
      1) по реализации товаров, работ, услуг в Республике Казахстан, за исключением необлагаемого оборота, указанного в статье 232 настоящего Кодекса;</w:t>
      </w:r>
      <w:r>
        <w:br/>
      </w:r>
      <w:r>
        <w:rPr>
          <w:rFonts w:ascii="Times New Roman"/>
          <w:b w:val="false"/>
          <w:i w:val="false"/>
          <w:color w:val="000000"/>
          <w:sz w:val="28"/>
        </w:rPr>
        <w:t xml:space="preserve">
      </w:t>
      </w:r>
      <w:r>
        <w:rPr>
          <w:rFonts w:ascii="Times New Roman"/>
          <w:b w:val="false"/>
          <w:i w:val="false"/>
          <w:color w:val="ff00ff"/>
          <w:sz w:val="28"/>
        </w:rPr>
        <w:t>2) по приобретению работ, услуг от нерезидента в случае, установленном статьей 241 настоящего Кодекса.</w:t>
      </w:r>
      <w:r>
        <w:br/>
      </w:r>
      <w:r>
        <w:rPr>
          <w:rFonts w:ascii="Times New Roman"/>
          <w:b w:val="false"/>
          <w:i w:val="false"/>
          <w:color w:val="000000"/>
          <w:sz w:val="28"/>
        </w:rPr>
        <w:t>
      </w:t>
      </w:r>
      <w:r>
        <w:rPr>
          <w:rFonts w:ascii="Times New Roman"/>
          <w:b w:val="false"/>
          <w:i w:val="false"/>
          <w:color w:val="ff00ff"/>
          <w:sz w:val="28"/>
        </w:rPr>
        <w:t>1-1. Оборот по реализации товаров, работ, услуг структурного  подразделения юридического лица-резидента, зарегистрированного в качестве постоянного учреждения на территории иностранного государства, местом реализации которых не признается Республика Казахстан, не является оборотом по реализации юридического лица-плательщика налога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ff00ff"/>
          <w:sz w:val="28"/>
        </w:rPr>
        <w:t>      1-2. Филиал, представительство юридического лица-нерезидента признают оборот по реализации работ, услуг при соблюдении одного из следующих условий:</w:t>
      </w:r>
      <w:r>
        <w:br/>
      </w:r>
      <w:r>
        <w:rPr>
          <w:rFonts w:ascii="Times New Roman"/>
          <w:b w:val="false"/>
          <w:i w:val="false"/>
          <w:color w:val="000000"/>
          <w:sz w:val="28"/>
        </w:rPr>
        <w:t>
</w:t>
      </w:r>
      <w:r>
        <w:rPr>
          <w:rFonts w:ascii="Times New Roman"/>
          <w:b w:val="false"/>
          <w:i w:val="false"/>
          <w:color w:val="ff00ff"/>
          <w:sz w:val="28"/>
        </w:rPr>
        <w:t>      наличие контракта, заключенного с филиалом, представительством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наличие счета-фактуры по работам, услугам, выписанного филиалом, представительством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наличие акта выполненных работ, оказанных услуг, подписанного филиалом, представительством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наличие контракта, заключенного с юридическим лицом-нерезидентом, предусматривающего, что выполнение работ, оказание услуг осуществляются филиалом, представительством такого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в акте выполненных работ, оказанных услуг, подписанном юридическим лицом-нерезидентом, указано, что работы выполнены, услуги оказаны филиалом, представительством такого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выплата дохода за выполненные работы, оказанные услуги осуществляется филиалу, представительству юридического лица-нерезидента.</w:t>
      </w:r>
      <w:r>
        <w:br/>
      </w:r>
      <w:r>
        <w:rPr>
          <w:rFonts w:ascii="Times New Roman"/>
          <w:b w:val="false"/>
          <w:i w:val="false"/>
          <w:color w:val="000000"/>
          <w:sz w:val="28"/>
        </w:rPr>
        <w:t xml:space="preserve">
      2. Остатки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статьей 256 настоящего Кодекса, при снятии лица с регистрационного учета по налогу на добавленную стоимость </w:t>
      </w:r>
      <w:r>
        <w:rPr>
          <w:rFonts w:ascii="Times New Roman"/>
          <w:b w:val="false"/>
          <w:i w:val="false"/>
          <w:color w:val="ff00ff"/>
          <w:sz w:val="28"/>
        </w:rPr>
        <w:t>являются облагаемым оборотом</w:t>
      </w:r>
      <w:r>
        <w:rPr>
          <w:rFonts w:ascii="Times New Roman"/>
          <w:b w:val="false"/>
          <w:i w:val="false"/>
          <w:color w:val="000000"/>
          <w:sz w:val="28"/>
        </w:rPr>
        <w:t>.</w:t>
      </w:r>
      <w:r>
        <w:br/>
      </w: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другое юридическое лицо (юридические лица), после реорганизации являются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3. Для целей настоящего раздела к товарам относится имущество, за исключением работ, услуг и денег, в том числе в иностранной валюте.</w:t>
      </w:r>
      <w:r>
        <w:br/>
      </w:r>
      <w:r>
        <w:rPr>
          <w:rFonts w:ascii="Times New Roman"/>
          <w:b w:val="false"/>
          <w:i w:val="false"/>
          <w:color w:val="000000"/>
          <w:sz w:val="28"/>
        </w:rPr>
        <w:t>
</w:t>
      </w:r>
      <w:r>
        <w:rPr>
          <w:rFonts w:ascii="Times New Roman"/>
          <w:b w:val="false"/>
          <w:i/>
          <w:color w:val="ff00ff"/>
          <w:sz w:val="28"/>
        </w:rPr>
        <w:t>      Статья 230 с изменениями в пункте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230 с дополнением пунктом 1-1,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230 с дополнением пунктом 3,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230 с изложением в новой редакции подпункта 2) пункта 1;  дополнением пунктом 1-2, внесеннымм Законом Республики Казахстан от 28 ноября 2014 года № 257-V ЗРК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231. Оборот по реализации товаров, работ, услуг</w:t>
      </w:r>
    </w:p>
    <w:p>
      <w:pPr>
        <w:spacing w:after="0"/>
        <w:ind w:left="0"/>
        <w:jc w:val="both"/>
      </w:pPr>
      <w:r>
        <w:rPr>
          <w:rFonts w:ascii="Times New Roman"/>
          <w:b w:val="false"/>
          <w:i w:val="false"/>
          <w:color w:val="000000"/>
          <w:sz w:val="28"/>
        </w:rPr>
        <w:t>      1. Оборот по реализации товаров означает:</w:t>
      </w:r>
      <w:r>
        <w:br/>
      </w:r>
      <w:r>
        <w:rPr>
          <w:rFonts w:ascii="Times New Roman"/>
          <w:b w:val="false"/>
          <w:i w:val="false"/>
          <w:color w:val="000000"/>
          <w:sz w:val="28"/>
        </w:rPr>
        <w:t>
      1) передачу прав собственности на товар, в том числе:</w:t>
      </w:r>
      <w:r>
        <w:br/>
      </w:r>
      <w:r>
        <w:rPr>
          <w:rFonts w:ascii="Times New Roman"/>
          <w:b w:val="false"/>
          <w:i w:val="false"/>
          <w:color w:val="000000"/>
          <w:sz w:val="28"/>
        </w:rPr>
        <w:t>
      продажу товара;</w:t>
      </w:r>
      <w:r>
        <w:br/>
      </w:r>
      <w:r>
        <w:rPr>
          <w:rFonts w:ascii="Times New Roman"/>
          <w:b w:val="false"/>
          <w:i w:val="false"/>
          <w:color w:val="000000"/>
          <w:sz w:val="28"/>
        </w:rPr>
        <w:t>
      продажу предприятия в целом как имущественного комплекса;</w:t>
      </w:r>
      <w:r>
        <w:br/>
      </w:r>
      <w:r>
        <w:rPr>
          <w:rFonts w:ascii="Times New Roman"/>
          <w:b w:val="false"/>
          <w:i w:val="false"/>
          <w:color w:val="000000"/>
          <w:sz w:val="28"/>
        </w:rPr>
        <w:t>
      отгрузку товара, в том числе в обмен на другие товары, работы, услуги;</w:t>
      </w:r>
      <w:r>
        <w:br/>
      </w:r>
      <w:r>
        <w:rPr>
          <w:rFonts w:ascii="Times New Roman"/>
          <w:b w:val="false"/>
          <w:i w:val="false"/>
          <w:color w:val="000000"/>
          <w:sz w:val="28"/>
        </w:rPr>
        <w:t>
      безвозмездную передачу товара;</w:t>
      </w:r>
      <w:r>
        <w:br/>
      </w:r>
      <w:r>
        <w:rPr>
          <w:rFonts w:ascii="Times New Roman"/>
          <w:b w:val="false"/>
          <w:i w:val="false"/>
          <w:color w:val="000000"/>
          <w:sz w:val="28"/>
        </w:rPr>
        <w:t>
      передачу товара работодателем работнику в счет заработной платы;</w:t>
      </w:r>
      <w:r>
        <w:br/>
      </w:r>
      <w:r>
        <w:rPr>
          <w:rFonts w:ascii="Times New Roman"/>
          <w:b w:val="false"/>
          <w:i w:val="false"/>
          <w:color w:val="000000"/>
          <w:sz w:val="28"/>
        </w:rPr>
        <w:t>
</w:t>
      </w:r>
      <w:r>
        <w:rPr>
          <w:rFonts w:ascii="Times New Roman"/>
          <w:b w:val="false"/>
          <w:i w:val="false"/>
          <w:color w:val="ff00ff"/>
          <w:sz w:val="28"/>
        </w:rPr>
        <w:t>      передачу заложенного имущества (товара) залогодателем в случае невыплаты долга;</w:t>
      </w:r>
      <w:r>
        <w:br/>
      </w:r>
      <w:r>
        <w:rPr>
          <w:rFonts w:ascii="Times New Roman"/>
          <w:b w:val="false"/>
          <w:i w:val="false"/>
          <w:color w:val="000000"/>
          <w:sz w:val="28"/>
        </w:rPr>
        <w:t xml:space="preserve">
      </w:t>
      </w:r>
      <w:r>
        <w:rPr>
          <w:rFonts w:ascii="Times New Roman"/>
          <w:b w:val="false"/>
          <w:i w:val="false"/>
          <w:color w:val="ff00ff"/>
          <w:sz w:val="28"/>
        </w:rPr>
        <w:t>1-1) экспорт товара;</w:t>
      </w:r>
      <w:r>
        <w:br/>
      </w:r>
      <w:r>
        <w:rPr>
          <w:rFonts w:ascii="Times New Roman"/>
          <w:b w:val="false"/>
          <w:i w:val="false"/>
          <w:color w:val="000000"/>
          <w:sz w:val="28"/>
        </w:rPr>
        <w:t>
      </w:t>
      </w:r>
      <w:r>
        <w:rPr>
          <w:rFonts w:ascii="Times New Roman"/>
          <w:b w:val="false"/>
          <w:i w:val="false"/>
          <w:color w:val="ff00ff"/>
          <w:sz w:val="28"/>
        </w:rPr>
        <w:t>2) отгрузку товара, в том числе на условиях рассрочки платежа и (или) в обмен на другие товары, работы, услуги;</w:t>
      </w:r>
      <w:r>
        <w:br/>
      </w:r>
      <w:r>
        <w:rPr>
          <w:rFonts w:ascii="Times New Roman"/>
          <w:b w:val="false"/>
          <w:i w:val="false"/>
          <w:color w:val="000000"/>
          <w:sz w:val="28"/>
        </w:rPr>
        <w:t>
      3) передачу имущества в финансовый лизинг;</w:t>
      </w:r>
      <w:r>
        <w:br/>
      </w:r>
      <w:r>
        <w:rPr>
          <w:rFonts w:ascii="Times New Roman"/>
          <w:b w:val="false"/>
          <w:i w:val="false"/>
          <w:color w:val="000000"/>
          <w:sz w:val="28"/>
        </w:rPr>
        <w:t xml:space="preserve">
      </w:t>
      </w:r>
      <w:r>
        <w:rPr>
          <w:rFonts w:ascii="Times New Roman"/>
          <w:b w:val="false"/>
          <w:i w:val="false"/>
          <w:color w:val="ff00ff"/>
          <w:sz w:val="28"/>
        </w:rPr>
        <w:t>4) отгрузку товара по договору комиссии или по договору поручения;</w:t>
      </w:r>
      <w:r>
        <w:br/>
      </w:r>
      <w:r>
        <w:rPr>
          <w:rFonts w:ascii="Times New Roman"/>
          <w:b w:val="false"/>
          <w:i w:val="false"/>
          <w:color w:val="000000"/>
          <w:sz w:val="28"/>
        </w:rPr>
        <w:t>
   </w:t>
      </w:r>
      <w:r>
        <w:rPr>
          <w:rFonts w:ascii="Times New Roman"/>
          <w:b w:val="false"/>
          <w:i w:val="false"/>
          <w:color w:val="ff950e"/>
          <w:sz w:val="28"/>
        </w:rPr>
        <w:t>  </w:t>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16 ноября 2009 года № 200-IV (вводится в действие с 01.01.2009).</w:t>
      </w:r>
      <w:r>
        <w:br/>
      </w:r>
      <w:r>
        <w:rPr>
          <w:rFonts w:ascii="Times New Roman"/>
          <w:b w:val="false"/>
          <w:i w:val="false"/>
          <w:color w:val="000000"/>
          <w:sz w:val="28"/>
        </w:rPr>
        <w:t xml:space="preserve">
      6) возврат товара в </w:t>
      </w:r>
      <w:r>
        <w:rPr>
          <w:rFonts w:ascii="Times New Roman"/>
          <w:b w:val="false"/>
          <w:i w:val="false"/>
          <w:color w:val="ff00ff"/>
          <w:sz w:val="28"/>
        </w:rPr>
        <w:t>таможенной процедуре</w:t>
      </w:r>
      <w:r>
        <w:rPr>
          <w:rFonts w:ascii="Times New Roman"/>
          <w:b w:val="false"/>
          <w:i w:val="false"/>
          <w:color w:val="000000"/>
          <w:sz w:val="28"/>
        </w:rPr>
        <w:t xml:space="preserve"> реимпорта, вывезенного ранее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w:t>
      </w:r>
      <w:r>
        <w:br/>
      </w:r>
      <w:r>
        <w:rPr>
          <w:rFonts w:ascii="Times New Roman"/>
          <w:b w:val="false"/>
          <w:i w:val="false"/>
          <w:color w:val="000000"/>
          <w:sz w:val="28"/>
        </w:rPr>
        <w:t>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r>
        <w:br/>
      </w:r>
      <w:r>
        <w:rPr>
          <w:rFonts w:ascii="Times New Roman"/>
          <w:b w:val="false"/>
          <w:i w:val="false"/>
          <w:color w:val="000000"/>
          <w:sz w:val="28"/>
        </w:rPr>
        <w:t>
      1) предоставление имущества во временное владение и пользование по договорам имущественного найма;</w:t>
      </w:r>
      <w:r>
        <w:br/>
      </w:r>
      <w:r>
        <w:rPr>
          <w:rFonts w:ascii="Times New Roman"/>
          <w:b w:val="false"/>
          <w:i w:val="false"/>
          <w:color w:val="000000"/>
          <w:sz w:val="28"/>
        </w:rPr>
        <w:t>
      2) предоставление прав на объекты интеллектуальной собственности;</w:t>
      </w:r>
      <w:r>
        <w:br/>
      </w:r>
      <w:r>
        <w:rPr>
          <w:rFonts w:ascii="Times New Roman"/>
          <w:b w:val="false"/>
          <w:i w:val="false"/>
          <w:color w:val="000000"/>
          <w:sz w:val="28"/>
        </w:rPr>
        <w:t>
      3) выполнение работ, оказание услуг работодателем работнику в счет заработной платы;</w:t>
      </w:r>
      <w:r>
        <w:br/>
      </w:r>
      <w:r>
        <w:rPr>
          <w:rFonts w:ascii="Times New Roman"/>
          <w:b w:val="false"/>
          <w:i w:val="false"/>
          <w:color w:val="000000"/>
          <w:sz w:val="28"/>
        </w:rPr>
        <w:t>
      4) уступка прав требования, связанных с реализацией товаров, работ, услуг, за исключением авансов и штрафных санкций;</w:t>
      </w:r>
      <w:r>
        <w:br/>
      </w:r>
      <w:r>
        <w:rPr>
          <w:rFonts w:ascii="Times New Roman"/>
          <w:b w:val="false"/>
          <w:i w:val="false"/>
          <w:color w:val="000000"/>
          <w:sz w:val="28"/>
        </w:rPr>
        <w:t>
      5)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ff00ff"/>
          <w:sz w:val="28"/>
        </w:rPr>
        <w:t>5-1) деятельность, финансирование которой обеспечивается за счет целевого вклада, предусмотренного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6) предоставление кредита (займа, микрокредита).</w:t>
      </w:r>
      <w:r>
        <w:br/>
      </w:r>
      <w:r>
        <w:rPr>
          <w:rFonts w:ascii="Times New Roman"/>
          <w:b w:val="false"/>
          <w:i w:val="false"/>
          <w:color w:val="000000"/>
          <w:sz w:val="28"/>
        </w:rPr>
        <w:t>
      3. Не являются оборотом по реализации:</w:t>
      </w:r>
      <w:r>
        <w:br/>
      </w:r>
      <w:r>
        <w:rPr>
          <w:rFonts w:ascii="Times New Roman"/>
          <w:b w:val="false"/>
          <w:i w:val="false"/>
          <w:color w:val="000000"/>
          <w:sz w:val="28"/>
        </w:rPr>
        <w:t>
      1) передача имущества в качестве вклада в уставный капитал;</w:t>
      </w:r>
      <w:r>
        <w:br/>
      </w:r>
      <w:r>
        <w:rPr>
          <w:rFonts w:ascii="Times New Roman"/>
          <w:b w:val="false"/>
          <w:i w:val="false"/>
          <w:color w:val="000000"/>
          <w:sz w:val="28"/>
        </w:rPr>
        <w:t>
      2) возврат имущества, полученного в качестве вклада в уставный капитал;</w:t>
      </w:r>
      <w:r>
        <w:br/>
      </w:r>
      <w:r>
        <w:rPr>
          <w:rFonts w:ascii="Times New Roman"/>
          <w:b w:val="false"/>
          <w:i w:val="false"/>
          <w:color w:val="000000"/>
          <w:sz w:val="28"/>
        </w:rPr>
        <w:t xml:space="preserve">
      </w:t>
      </w:r>
      <w:r>
        <w:rPr>
          <w:rFonts w:ascii="Times New Roman"/>
          <w:b w:val="false"/>
          <w:i w:val="false"/>
          <w:color w:val="ff00ff"/>
          <w:sz w:val="28"/>
        </w:rPr>
        <w:t>3) безвозмездная передача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xml:space="preserve">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w:t>
      </w:r>
      <w:r>
        <w:rPr>
          <w:rFonts w:ascii="Times New Roman"/>
          <w:b w:val="false"/>
          <w:i w:val="false"/>
          <w:color w:val="ff00ff"/>
          <w:sz w:val="28"/>
        </w:rPr>
        <w:t xml:space="preserve">Таможенного союза </w:t>
      </w:r>
      <w:r>
        <w:rPr>
          <w:rFonts w:ascii="Times New Roman"/>
          <w:b w:val="false"/>
          <w:i w:val="false"/>
          <w:color w:val="000000"/>
          <w:sz w:val="28"/>
        </w:rPr>
        <w:t xml:space="preserve">отгрузка указанных товаров не является оборотом по реализации, если их вывоз осуществлен в </w:t>
      </w:r>
      <w:r>
        <w:rPr>
          <w:rFonts w:ascii="Times New Roman"/>
          <w:b w:val="false"/>
          <w:i w:val="false"/>
          <w:color w:val="ff00ff"/>
          <w:sz w:val="28"/>
        </w:rPr>
        <w:t xml:space="preserve">таможенной процедуре переработки вне таможенной территории </w:t>
      </w:r>
      <w:r>
        <w:rPr>
          <w:rFonts w:ascii="Times New Roman"/>
          <w:b w:val="false"/>
          <w:i w:val="false"/>
          <w:color w:val="000000"/>
          <w:sz w:val="28"/>
        </w:rPr>
        <w:t xml:space="preserve">в соответствии с </w:t>
      </w:r>
      <w:r>
        <w:rPr>
          <w:rFonts w:ascii="Times New Roman"/>
          <w:b w:val="false"/>
          <w:i w:val="false"/>
          <w:color w:val="ff00ff"/>
          <w:sz w:val="28"/>
        </w:rPr>
        <w:t>таможенным законодательством Таможенного союза и (или)</w:t>
      </w:r>
      <w:r>
        <w:rPr>
          <w:rFonts w:ascii="Times New Roman"/>
          <w:b w:val="false"/>
          <w:i w:val="false"/>
          <w:color w:val="000000"/>
          <w:sz w:val="28"/>
        </w:rPr>
        <w:t xml:space="preserve"> таможенным законодательством Республики Казахстан;</w:t>
      </w:r>
      <w:r>
        <w:br/>
      </w:r>
      <w:r>
        <w:rPr>
          <w:rFonts w:ascii="Times New Roman"/>
          <w:b w:val="false"/>
          <w:i w:val="false"/>
          <w:color w:val="000000"/>
          <w:sz w:val="28"/>
        </w:rPr>
        <w:t>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w:t>
      </w:r>
      <w:r>
        <w:br/>
      </w:r>
      <w:r>
        <w:rPr>
          <w:rFonts w:ascii="Times New Roman"/>
          <w:b w:val="false"/>
          <w:i w:val="false"/>
          <w:color w:val="000000"/>
          <w:sz w:val="28"/>
        </w:rPr>
        <w:t xml:space="preserve">
      6) возврат товара, за исключением возврата товара в </w:t>
      </w:r>
      <w:r>
        <w:rPr>
          <w:rFonts w:ascii="Times New Roman"/>
          <w:b w:val="false"/>
          <w:i w:val="false"/>
          <w:color w:val="ff00ff"/>
          <w:sz w:val="28"/>
        </w:rPr>
        <w:t>таможенной процедуре</w:t>
      </w:r>
      <w:r>
        <w:rPr>
          <w:rFonts w:ascii="Times New Roman"/>
          <w:b w:val="false"/>
          <w:i w:val="false"/>
          <w:color w:val="000000"/>
          <w:sz w:val="28"/>
        </w:rPr>
        <w:t xml:space="preserve"> реимпорта, вывезенного ранее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w:t>
      </w:r>
      <w:r>
        <w:br/>
      </w:r>
      <w:r>
        <w:rPr>
          <w:rFonts w:ascii="Times New Roman"/>
          <w:b w:val="false"/>
          <w:i w:val="false"/>
          <w:color w:val="000000"/>
          <w:sz w:val="28"/>
        </w:rPr>
        <w:t xml:space="preserve">
      </w:t>
      </w:r>
      <w:r>
        <w:rPr>
          <w:rFonts w:ascii="Times New Roman"/>
          <w:b w:val="false"/>
          <w:i w:val="false"/>
          <w:color w:val="ff00ff"/>
          <w:sz w:val="28"/>
        </w:rPr>
        <w:t>7) вывоз товара за пределы Таможенного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8)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r>
        <w:br/>
      </w:r>
      <w:r>
        <w:rPr>
          <w:rFonts w:ascii="Times New Roman"/>
          <w:b w:val="false"/>
          <w:i w:val="false"/>
          <w:color w:val="000000"/>
          <w:sz w:val="28"/>
        </w:rPr>
        <w:t>
      9) размещение эмиссионных ценных бумаг эмитентом;</w:t>
      </w:r>
      <w:r>
        <w:br/>
      </w:r>
      <w:r>
        <w:rPr>
          <w:rFonts w:ascii="Times New Roman"/>
          <w:b w:val="false"/>
          <w:i w:val="false"/>
          <w:color w:val="000000"/>
          <w:sz w:val="28"/>
        </w:rPr>
        <w:t>
      10) передача основных средств, нематериальных активов и иного имущества реорганизуемого юридического лица его правопреемнику (правопреемникам);</w:t>
      </w:r>
      <w:r>
        <w:br/>
      </w:r>
      <w:r>
        <w:rPr>
          <w:rFonts w:ascii="Times New Roman"/>
          <w:b w:val="false"/>
          <w:i w:val="false"/>
          <w:color w:val="000000"/>
          <w:sz w:val="28"/>
        </w:rPr>
        <w:t>
      11)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r>
        <w:br/>
      </w:r>
      <w:r>
        <w:rPr>
          <w:rFonts w:ascii="Times New Roman"/>
          <w:b w:val="false"/>
          <w:i w:val="false"/>
          <w:color w:val="000000"/>
          <w:sz w:val="28"/>
        </w:rPr>
        <w:t xml:space="preserve">
      </w:t>
      </w:r>
      <w:r>
        <w:rPr>
          <w:rFonts w:ascii="Times New Roman"/>
          <w:b w:val="false"/>
          <w:i w:val="false"/>
          <w:color w:val="ff00ff"/>
          <w:sz w:val="28"/>
        </w:rPr>
        <w:t>12) оборот по реализации физическим лицом, являющимся индивидуальным предпринимателем, личного имущества физического лица;</w:t>
      </w:r>
      <w:r>
        <w:br/>
      </w:r>
      <w:r>
        <w:rPr>
          <w:rFonts w:ascii="Times New Roman"/>
          <w:b w:val="false"/>
          <w:i w:val="false"/>
          <w:color w:val="000000"/>
          <w:sz w:val="28"/>
        </w:rPr>
        <w:t>
      13)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r>
        <w:br/>
      </w:r>
      <w:r>
        <w:rPr>
          <w:rFonts w:ascii="Times New Roman"/>
          <w:b w:val="false"/>
          <w:i w:val="false"/>
          <w:color w:val="000000"/>
          <w:sz w:val="28"/>
        </w:rPr>
        <w:t>
      14) возврат имущества доверительным управляющим при прекращении действия документа, являющегося основанием возникновения доверительного управления;</w:t>
      </w:r>
      <w:r>
        <w:br/>
      </w:r>
      <w:r>
        <w:rPr>
          <w:rFonts w:ascii="Times New Roman"/>
          <w:b w:val="false"/>
          <w:i w:val="false"/>
          <w:color w:val="000000"/>
          <w:sz w:val="28"/>
        </w:rPr>
        <w:t>
      15) передача доверительным управляющим чистого дохода от доверительного управления учредителю доверительного управления по договору доверительного управления имуществом или выгодоприобретателю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      16) получение вкладчиком (клиентом) суммы вознаграждения, начисленной и (или) выплаченной ему по договорам банковского счета и (или) банковского вклада.</w:t>
      </w:r>
      <w:r>
        <w:br/>
      </w:r>
      <w:r>
        <w:rPr>
          <w:rFonts w:ascii="Times New Roman"/>
          <w:b w:val="false"/>
          <w:i w:val="false"/>
          <w:color w:val="000000"/>
          <w:sz w:val="28"/>
        </w:rPr>
        <w:t>
</w:t>
      </w:r>
      <w:r>
        <w:rPr>
          <w:rFonts w:ascii="Times New Roman"/>
          <w:b w:val="false"/>
          <w:i w:val="false"/>
          <w:color w:val="ff00ff"/>
          <w:sz w:val="28"/>
        </w:rPr>
        <w:t xml:space="preserve">      17) </w:t>
      </w:r>
      <w:r>
        <w:rPr>
          <w:rFonts w:ascii="Times New Roman"/>
          <w:b w:val="false"/>
          <w:i/>
          <w:color w:val="ff00ff"/>
          <w:sz w:val="28"/>
        </w:rPr>
        <w:t>Закончил свое дейстивие с 01.01.2015 по Закону Республики Казахстан от 05 декабря 2013 года № 152-V ЗРК.</w:t>
      </w:r>
      <w:r>
        <w:br/>
      </w:r>
      <w:r>
        <w:rPr>
          <w:rFonts w:ascii="Times New Roman"/>
          <w:b w:val="false"/>
          <w:i w:val="false"/>
          <w:color w:val="000000"/>
          <w:sz w:val="28"/>
        </w:rPr>
        <w:t>
</w:t>
      </w:r>
      <w:r>
        <w:rPr>
          <w:rFonts w:ascii="Times New Roman"/>
          <w:b w:val="false"/>
          <w:i w:val="false"/>
          <w:color w:val="ff00ff"/>
          <w:sz w:val="28"/>
        </w:rPr>
        <w:t>      18) субсидия заготовительной организации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19) получение некоммерческой организацией, созданной в организационно-правовой форме фонда исключительно для обеспечения финансирования деятельности юридического лица, указанного в абзаце втором пункта 1 статьи 135-3 настоящего Кодекса, платежей из бюджета в рамках бюджетной программы, направленной на целевое перечисление;</w:t>
      </w:r>
      <w:r>
        <w:br/>
      </w:r>
      <w:r>
        <w:rPr>
          <w:rFonts w:ascii="Times New Roman"/>
          <w:b w:val="false"/>
          <w:i w:val="false"/>
          <w:color w:val="000000"/>
          <w:sz w:val="28"/>
        </w:rPr>
        <w:t>
</w:t>
      </w:r>
      <w:r>
        <w:rPr>
          <w:rFonts w:ascii="Times New Roman"/>
          <w:b w:val="false"/>
          <w:i w:val="false"/>
          <w:color w:val="ff00ff"/>
          <w:sz w:val="28"/>
        </w:rPr>
        <w:t>      20) получение юридическим лицом, указанным в абзаце втором пункта 1 статьи 135-3 настоящего Кодекса, от некоммерческой организации, указанной в подпункте 19) настоящего пункта, денег, полученных такой некоммерческой организацией в рамках бюджетной программы, направленной на целевое перечисление;</w:t>
      </w:r>
      <w:r>
        <w:br/>
      </w:r>
      <w:r>
        <w:rPr>
          <w:rFonts w:ascii="Times New Roman"/>
          <w:b w:val="false"/>
          <w:i w:val="false"/>
          <w:color w:val="000000"/>
          <w:sz w:val="28"/>
        </w:rPr>
        <w:t>
</w:t>
      </w:r>
      <w:r>
        <w:rPr>
          <w:rFonts w:ascii="Times New Roman"/>
          <w:b w:val="false"/>
          <w:i w:val="false"/>
          <w:color w:val="ff00ff"/>
          <w:sz w:val="28"/>
        </w:rPr>
        <w:t>      21) осуществление концессионером эксплуатации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22) управление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22-1)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r>
        <w:br/>
      </w:r>
      <w:r>
        <w:rPr>
          <w:rFonts w:ascii="Times New Roman"/>
          <w:b w:val="false"/>
          <w:i w:val="false"/>
          <w:color w:val="000000"/>
          <w:sz w:val="28"/>
        </w:rPr>
        <w:t>
</w:t>
      </w:r>
      <w:r>
        <w:rPr>
          <w:rFonts w:ascii="Times New Roman"/>
          <w:b w:val="false"/>
          <w:i w:val="false"/>
          <w:color w:val="ff00ff"/>
          <w:sz w:val="28"/>
        </w:rPr>
        <w:t>      23) вывоз товаров с территории Республики Казахстан на территорию другого государства-члена Таможенного союза в связи с их передачей (перемещением) в пределах одного юридического лица.</w:t>
      </w:r>
      <w:r>
        <w:br/>
      </w:r>
      <w:r>
        <w:rPr>
          <w:rFonts w:ascii="Times New Roman"/>
          <w:b w:val="false"/>
          <w:i w:val="false"/>
          <w:color w:val="000000"/>
          <w:sz w:val="28"/>
        </w:rPr>
        <w:t>
</w:t>
      </w:r>
      <w:r>
        <w:rPr>
          <w:rFonts w:ascii="Times New Roman"/>
          <w:b w:val="false"/>
          <w:i w:val="false"/>
          <w:color w:val="ff00ff"/>
          <w:sz w:val="28"/>
        </w:rPr>
        <w:t>      24) получение операторами расширенных обязательств производителей (импортеров) платы за организацию сбора, транспортировки, переработки, обезвреживания, использования и (или) утилизации отходов;</w:t>
      </w:r>
      <w:r>
        <w:br/>
      </w:r>
      <w:r>
        <w:rPr>
          <w:rFonts w:ascii="Times New Roman"/>
          <w:b w:val="false"/>
          <w:i w:val="false"/>
          <w:color w:val="000000"/>
          <w:sz w:val="28"/>
        </w:rPr>
        <w:t>
</w:t>
      </w:r>
      <w:r>
        <w:rPr>
          <w:rFonts w:ascii="Times New Roman"/>
          <w:b w:val="false"/>
          <w:i w:val="false"/>
          <w:color w:val="ff00ff"/>
          <w:sz w:val="28"/>
        </w:rPr>
        <w:t>      25) получение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r>
        <w:br/>
      </w:r>
      <w:r>
        <w:rPr>
          <w:rFonts w:ascii="Times New Roman"/>
          <w:b w:val="false"/>
          <w:i w:val="false"/>
          <w:color w:val="000000"/>
          <w:sz w:val="28"/>
        </w:rPr>
        <w:t>
</w:t>
      </w:r>
      <w:r>
        <w:rPr>
          <w:rFonts w:ascii="Times New Roman"/>
          <w:b w:val="false"/>
          <w:i w:val="false"/>
          <w:color w:val="ff00ff"/>
          <w:sz w:val="28"/>
        </w:rPr>
        <w:t>      26) передача получателю от имени государства полезных ископаемых недропользователем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xml:space="preserve">      27) реализация полезных ископаемых, переданных </w:t>
      </w:r>
      <w:r>
        <w:rPr>
          <w:rFonts w:ascii="Times New Roman"/>
          <w:b w:val="false"/>
          <w:i/>
          <w:color w:val="ff00ff"/>
          <w:sz w:val="28"/>
        </w:rPr>
        <w:t>недропользователем</w:t>
      </w:r>
      <w:r>
        <w:rPr>
          <w:rFonts w:ascii="Times New Roman"/>
          <w:b w:val="false"/>
          <w:i w:val="false"/>
          <w:color w:val="ff00ff"/>
          <w:sz w:val="28"/>
        </w:rPr>
        <w:t xml:space="preserve">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w:t>
      </w:r>
      <w:r>
        <w:br/>
      </w:r>
      <w:r>
        <w:rPr>
          <w:rFonts w:ascii="Times New Roman"/>
          <w:b w:val="false"/>
          <w:i w:val="false"/>
          <w:color w:val="000000"/>
          <w:sz w:val="28"/>
        </w:rPr>
        <w:t>
</w:t>
      </w:r>
      <w:r>
        <w:rPr>
          <w:rFonts w:ascii="Times New Roman"/>
          <w:b w:val="false"/>
          <w:i w:val="false"/>
          <w:color w:val="ff00ff"/>
          <w:sz w:val="28"/>
        </w:rPr>
        <w:t xml:space="preserve">      28) оказание услуг по реализации полезных ископаемых, переданных </w:t>
      </w:r>
      <w:r>
        <w:rPr>
          <w:rFonts w:ascii="Times New Roman"/>
          <w:b w:val="false"/>
          <w:i/>
          <w:color w:val="ff00ff"/>
          <w:sz w:val="28"/>
        </w:rPr>
        <w:t>недропользователем</w:t>
      </w:r>
      <w:r>
        <w:rPr>
          <w:rFonts w:ascii="Times New Roman"/>
          <w:b w:val="false"/>
          <w:i w:val="false"/>
          <w:color w:val="ff00ff"/>
          <w:sz w:val="28"/>
        </w:rPr>
        <w:t xml:space="preserve">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r>
        <w:br/>
      </w:r>
      <w:r>
        <w:rPr>
          <w:rFonts w:ascii="Times New Roman"/>
          <w:b w:val="false"/>
          <w:i w:val="false"/>
          <w:color w:val="000000"/>
          <w:sz w:val="28"/>
        </w:rPr>
        <w:t>
</w:t>
      </w:r>
      <w:r>
        <w:rPr>
          <w:rFonts w:ascii="Times New Roman"/>
          <w:b w:val="false"/>
          <w:i/>
          <w:color w:val="ff00ff"/>
          <w:sz w:val="28"/>
        </w:rPr>
        <w:t>      Статья 231 с изменениями в пункте 1, внесенными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231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231 с изменениями в подпункте 6) пункта 1,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231 с изменениями в подпункте 5) пункта 2; дополнением подпункта 6) в пункт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231 с изменением в пункте 1, дополнением подпункта 16) в пункт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231 с изложением в новой редакции подпункта 3)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231 с дополнением подпунктом 17) в пункт 3, внесенным Законом Республики Казахстан от 05 декабря 2013 года № 152-V ЗРК (вводится в действие с 01.01.2013 и действует до 01.01.2015).</w:t>
      </w:r>
      <w:r>
        <w:br/>
      </w:r>
      <w:r>
        <w:rPr>
          <w:rFonts w:ascii="Times New Roman"/>
          <w:b w:val="false"/>
          <w:i w:val="false"/>
          <w:color w:val="000000"/>
          <w:sz w:val="28"/>
        </w:rPr>
        <w:t>
</w:t>
      </w:r>
      <w:r>
        <w:rPr>
          <w:rFonts w:ascii="Times New Roman"/>
          <w:b w:val="false"/>
          <w:i/>
          <w:color w:val="ff00ff"/>
          <w:sz w:val="28"/>
        </w:rPr>
        <w:t>      Статья 231 с изложением в новой редакции подпункта 2) пункта 1,  дополнением пунктом 1-2 (вводится в действие с 01.01.2014); дополнением пункта 3 подпунктом 18) (действует с 01.01.2015 до 31.12.2020), подпунктами 19), 20), 21), 22) (вводятся в действие с 01.01.2015),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231 с дополнением подпунктом 5-1) пункта 2, внесенным Законом Республики Казахстан от 21 июля 2015 года № 337-V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231 с дополнением подпунктом 22-1) в пункт 3, внесенным Законом Республики Казахстан от 17 ноября 2015 года № 407-V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231 с изложением в новой редакции подпункта 12) пункта 3, внесенным Законом Республики Казахстан от 18 ноября 2015 года № 412-V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231 с изложением в новой редакции подпункта 4) пункта 1; дополнением подпунктом 23) пункта 3,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231 с дополнением подпунктами 24) и 25) в пункт 3, внесенными Законом Республики Казахстан от 28 апреля 2016 года № 506-V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231 с дополнением подпунктами 26), 27), 28) в пункт 3, внесенными Законом Республики Казахстан от 30 ноября 2016 года № 26-VI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231 с заменой слова "налогоплательщиком" на слово "недропользователем" в подпунктах 27) и 28) пункта 3, внесенным Законом Республики Казахстан от 25 декабря 2017 года № 122-VI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232. Необлагаемый оборот</w:t>
      </w:r>
    </w:p>
    <w:p>
      <w:pPr>
        <w:spacing w:after="0"/>
        <w:ind w:left="0"/>
        <w:jc w:val="both"/>
      </w:pPr>
      <w:r>
        <w:rPr>
          <w:rFonts w:ascii="Times New Roman"/>
          <w:b w:val="false"/>
          <w:i w:val="false"/>
          <w:color w:val="000000"/>
          <w:sz w:val="28"/>
        </w:rPr>
        <w:t>      Необлагаемым оборотом является оборот по реализации товаров, работ, услуг:</w:t>
      </w:r>
      <w:r>
        <w:br/>
      </w:r>
      <w:r>
        <w:rPr>
          <w:rFonts w:ascii="Times New Roman"/>
          <w:b w:val="false"/>
          <w:i w:val="false"/>
          <w:color w:val="000000"/>
          <w:sz w:val="28"/>
        </w:rPr>
        <w:t>
      1) освобожденный от налога на добавленную стоимость в соответствии с настоящим Кодексом;</w:t>
      </w:r>
      <w:r>
        <w:br/>
      </w:r>
      <w:r>
        <w:rPr>
          <w:rFonts w:ascii="Times New Roman"/>
          <w:b w:val="false"/>
          <w:i w:val="false"/>
          <w:color w:val="000000"/>
          <w:sz w:val="28"/>
        </w:rPr>
        <w:t>
      2) местом реализации которого не является Республика Казахстан.</w:t>
      </w:r>
      <w:r>
        <w:br/>
      </w:r>
      <w:r>
        <w:rPr>
          <w:rFonts w:ascii="Times New Roman"/>
          <w:b w:val="false"/>
          <w:i w:val="false"/>
          <w:color w:val="000000"/>
          <w:sz w:val="28"/>
        </w:rPr>
        <w:t>
</w:t>
      </w:r>
      <w:r>
        <w:rPr>
          <w:rFonts w:ascii="Times New Roman"/>
          <w:b w:val="false"/>
          <w:i w:val="false"/>
          <w:color w:val="ff00ff"/>
          <w:sz w:val="28"/>
        </w:rPr>
        <w:t xml:space="preserve">      Если иное не установлено настоящей статьей, место  </w:t>
      </w:r>
      <w:r>
        <w:rPr>
          <w:rFonts w:ascii="Times New Roman"/>
          <w:b w:val="false"/>
          <w:i w:val="false"/>
          <w:color w:val="000000"/>
          <w:sz w:val="28"/>
        </w:rPr>
        <w:t>реализации товаров, работ, услуг определяется в соответствии со статьей 236 настоящего Кодекса.</w:t>
      </w:r>
      <w:r>
        <w:br/>
      </w:r>
      <w:r>
        <w:rPr>
          <w:rFonts w:ascii="Times New Roman"/>
          <w:b w:val="false"/>
          <w:i w:val="false"/>
          <w:color w:val="000000"/>
          <w:sz w:val="28"/>
        </w:rPr>
        <w:t>
</w:t>
      </w:r>
      <w:r>
        <w:rPr>
          <w:rFonts w:ascii="Times New Roman"/>
          <w:b w:val="false"/>
          <w:i w:val="false"/>
          <w:color w:val="ff00ff"/>
          <w:sz w:val="28"/>
        </w:rPr>
        <w:t>      Место реализации товаров, работ, услуг в Таможенном союзе определяется в соответствии со статьей 276-5 настоящего Кодекса.</w:t>
      </w:r>
      <w:r>
        <w:br/>
      </w:r>
      <w:r>
        <w:rPr>
          <w:rFonts w:ascii="Times New Roman"/>
          <w:b w:val="false"/>
          <w:i w:val="false"/>
          <w:color w:val="000000"/>
          <w:sz w:val="28"/>
        </w:rPr>
        <w:t>
</w:t>
      </w:r>
      <w:r>
        <w:rPr>
          <w:rFonts w:ascii="Times New Roman"/>
          <w:b w:val="false"/>
          <w:i/>
          <w:color w:val="ff00ff"/>
          <w:sz w:val="28"/>
        </w:rPr>
        <w:t>      Статья 232 с изменениями в подпункте 2),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233. Обороты по реализации, осуществляемые по</w:t>
      </w:r>
      <w:r>
        <w:br/>
      </w:r>
      <w:r>
        <w:rPr>
          <w:rFonts w:ascii="Times New Roman"/>
          <w:b w:val="false"/>
          <w:i w:val="false"/>
          <w:color w:val="000000"/>
          <w:sz w:val="28"/>
        </w:rPr>
        <w:t>
</w:t>
      </w:r>
      <w:r>
        <w:rPr>
          <w:rFonts w:ascii="Times New Roman"/>
          <w:b/>
          <w:i w:val="false"/>
          <w:color w:val="ff00ff"/>
          <w:sz w:val="28"/>
        </w:rPr>
        <w:t xml:space="preserve">                  договорам </w:t>
      </w:r>
      <w:r>
        <w:rPr>
          <w:rFonts w:ascii="Times New Roman"/>
          <w:b/>
          <w:i w:val="false"/>
          <w:color w:val="ff00ff"/>
          <w:sz w:val="28"/>
        </w:rPr>
        <w:t>поручения</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изложен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Реализация товаров, выполнение работ или оказание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поверенного.</w:t>
      </w:r>
      <w:r>
        <w:br/>
      </w:r>
      <w:r>
        <w:rPr>
          <w:rFonts w:ascii="Times New Roman"/>
          <w:b w:val="false"/>
          <w:i w:val="false"/>
          <w:color w:val="000000"/>
          <w:sz w:val="28"/>
        </w:rPr>
        <w:t>
      2. Положение пункта 1 настоящей статьи не применяется в отношении:</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30 июня 2010 №297-IV (вводится в действие с 01.01.2011).</w:t>
      </w:r>
      <w:r>
        <w:br/>
      </w:r>
      <w:r>
        <w:rPr>
          <w:rFonts w:ascii="Times New Roman"/>
          <w:b w:val="false"/>
          <w:i w:val="false"/>
          <w:color w:val="000000"/>
          <w:sz w:val="28"/>
        </w:rPr>
        <w:t xml:space="preserve">
      2) </w:t>
      </w:r>
      <w:r>
        <w:rPr>
          <w:rFonts w:ascii="Times New Roman"/>
          <w:b w:val="false"/>
          <w:i w:val="false"/>
          <w:color w:val="ff00ff"/>
          <w:sz w:val="28"/>
        </w:rPr>
        <w:t>реализации</w:t>
      </w:r>
      <w:r>
        <w:rPr>
          <w:rFonts w:ascii="Times New Roman"/>
          <w:b w:val="false"/>
          <w:i w:val="false"/>
          <w:color w:val="000000"/>
          <w:sz w:val="28"/>
        </w:rPr>
        <w:t xml:space="preserve"> товара, полученного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отгрузка товара является оборотом по реализации поверенного;</w:t>
      </w:r>
      <w:r>
        <w:br/>
      </w:r>
      <w:r>
        <w:rPr>
          <w:rFonts w:ascii="Times New Roman"/>
          <w:b w:val="false"/>
          <w:i w:val="false"/>
          <w:color w:val="000000"/>
          <w:sz w:val="28"/>
        </w:rPr>
        <w:t>
</w:t>
      </w:r>
      <w:r>
        <w:rPr>
          <w:rFonts w:ascii="Times New Roman"/>
          <w:b w:val="false"/>
          <w:i w:val="false"/>
          <w:color w:val="ff00ff"/>
          <w:sz w:val="28"/>
        </w:rPr>
        <w:t>      3) реализации товара, выполнения работ, оказания услуг, а также приобретения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233 с изменениями,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233 с изменениями в пункте 1, подпункте 1) в пункте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233 с изложением в новой редакции заголовка и пункта 1,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233-1. Обороты по реализации, осуществляемые</w:t>
      </w:r>
      <w:r>
        <w:br/>
      </w:r>
      <w:r>
        <w:rPr>
          <w:rFonts w:ascii="Times New Roman"/>
          <w:b w:val="false"/>
          <w:i w:val="false"/>
          <w:color w:val="000000"/>
          <w:sz w:val="28"/>
        </w:rPr>
        <w:t>
</w:t>
      </w:r>
      <w:r>
        <w:rPr>
          <w:rFonts w:ascii="Times New Roman"/>
          <w:b/>
          <w:i w:val="false"/>
          <w:color w:val="ff00ff"/>
          <w:sz w:val="28"/>
        </w:rPr>
        <w:t>                    на условиях, соответствующих условиям</w:t>
      </w:r>
      <w:r>
        <w:br/>
      </w:r>
      <w:r>
        <w:rPr>
          <w:rFonts w:ascii="Times New Roman"/>
          <w:b w:val="false"/>
          <w:i w:val="false"/>
          <w:color w:val="000000"/>
          <w:sz w:val="28"/>
        </w:rPr>
        <w:t>
</w:t>
      </w:r>
      <w:r>
        <w:rPr>
          <w:rFonts w:ascii="Times New Roman"/>
          <w:b/>
          <w:i w:val="false"/>
          <w:color w:val="ff00ff"/>
          <w:sz w:val="28"/>
        </w:rPr>
        <w:t>                    договора комиссии</w:t>
      </w:r>
    </w:p>
    <w:p>
      <w:pPr>
        <w:spacing w:after="0"/>
        <w:ind w:left="0"/>
        <w:jc w:val="both"/>
      </w:pPr>
      <w:r>
        <w:rPr>
          <w:rFonts w:ascii="Times New Roman"/>
          <w:b w:val="false"/>
          <w:i w:val="false"/>
          <w:color w:val="ff00ff"/>
          <w:sz w:val="28"/>
        </w:rPr>
        <w:t>      1. Не являются оборотом по реализации комиссионера:</w:t>
      </w:r>
      <w:r>
        <w:br/>
      </w:r>
      <w:r>
        <w:rPr>
          <w:rFonts w:ascii="Times New Roman"/>
          <w:b w:val="false"/>
          <w:i w:val="false"/>
          <w:color w:val="000000"/>
          <w:sz w:val="28"/>
        </w:rPr>
        <w:t>
</w:t>
      </w:r>
      <w:r>
        <w:rPr>
          <w:rFonts w:ascii="Times New Roman"/>
          <w:b w:val="false"/>
          <w:i w:val="false"/>
          <w:color w:val="ff00ff"/>
          <w:sz w:val="28"/>
        </w:rPr>
        <w:t>      реализация товаров, выполнение работ, оказание услуг комиссионером по поручению комитента на условиях, соответствующих условиям договора комиссии;</w:t>
      </w:r>
      <w:r>
        <w:br/>
      </w:r>
      <w:r>
        <w:rPr>
          <w:rFonts w:ascii="Times New Roman"/>
          <w:b w:val="false"/>
          <w:i w:val="false"/>
          <w:color w:val="000000"/>
          <w:sz w:val="28"/>
        </w:rPr>
        <w:t>
</w:t>
      </w:r>
      <w:r>
        <w:rPr>
          <w:rFonts w:ascii="Times New Roman"/>
          <w:b w:val="false"/>
          <w:i w:val="false"/>
          <w:color w:val="ff00ff"/>
          <w:sz w:val="28"/>
        </w:rPr>
        <w:t>      передача комиссионером комитенту товаров, приобретенных для комитента на условиях, соответствующих условиям договора комиссии;</w:t>
      </w:r>
      <w:r>
        <w:br/>
      </w:r>
      <w:r>
        <w:rPr>
          <w:rFonts w:ascii="Times New Roman"/>
          <w:b w:val="false"/>
          <w:i w:val="false"/>
          <w:color w:val="000000"/>
          <w:sz w:val="28"/>
        </w:rPr>
        <w:t>
</w:t>
      </w:r>
      <w:r>
        <w:rPr>
          <w:rFonts w:ascii="Times New Roman"/>
          <w:b w:val="false"/>
          <w:i w:val="false"/>
          <w:color w:val="ff00ff"/>
          <w:sz w:val="28"/>
        </w:rPr>
        <w:t>      выполнение работ, оказание услуг третьим лицом для комитента по сделке, заключенной таким третьим лицом с комиссионером.</w:t>
      </w:r>
      <w:r>
        <w:br/>
      </w:r>
      <w:r>
        <w:rPr>
          <w:rFonts w:ascii="Times New Roman"/>
          <w:b w:val="false"/>
          <w:i w:val="false"/>
          <w:color w:val="000000"/>
          <w:sz w:val="28"/>
        </w:rPr>
        <w:t>
</w:t>
      </w:r>
      <w:r>
        <w:rPr>
          <w:rFonts w:ascii="Times New Roman"/>
          <w:b w:val="false"/>
          <w:i w:val="false"/>
          <w:color w:val="ff00ff"/>
          <w:sz w:val="28"/>
        </w:rPr>
        <w:t>      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r>
        <w:br/>
      </w:r>
      <w:r>
        <w:rPr>
          <w:rFonts w:ascii="Times New Roman"/>
          <w:b w:val="false"/>
          <w:i w:val="false"/>
          <w:color w:val="000000"/>
          <w:sz w:val="28"/>
        </w:rPr>
        <w:t>
</w:t>
      </w:r>
      <w:r>
        <w:rPr>
          <w:rFonts w:ascii="Times New Roman"/>
          <w:b w:val="false"/>
          <w:i/>
          <w:color w:val="ff00ff"/>
          <w:sz w:val="28"/>
        </w:rPr>
        <w:t>      Глава 29 дополнена статьей 233-1 Законом Республики Казахстан от 30 июня 2010 года № 297-IV (вводится в действие с 01.01.2011).</w:t>
      </w:r>
      <w:r>
        <w:br/>
      </w:r>
      <w:r>
        <w:rPr>
          <w:rFonts w:ascii="Times New Roman"/>
          <w:b w:val="false"/>
          <w:i w:val="false"/>
          <w:color w:val="000000"/>
          <w:sz w:val="28"/>
        </w:rPr>
        <w:t>
</w:t>
      </w:r>
      <w:r>
        <w:rPr>
          <w:rFonts w:ascii="Times New Roman"/>
          <w:b w:val="false"/>
          <w:i/>
          <w:color w:val="ff00ff"/>
          <w:sz w:val="28"/>
        </w:rPr>
        <w:t>      Статья 233-1 с изложением в новой редакции 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233-2. Обороты по реализации, осуществляемые по</w:t>
      </w:r>
      <w:r>
        <w:br/>
      </w:r>
      <w:r>
        <w:rPr>
          <w:rFonts w:ascii="Times New Roman"/>
          <w:b w:val="false"/>
          <w:i w:val="false"/>
          <w:color w:val="000000"/>
          <w:sz w:val="28"/>
        </w:rPr>
        <w:t>
</w:t>
      </w:r>
      <w:r>
        <w:rPr>
          <w:rFonts w:ascii="Times New Roman"/>
          <w:b/>
          <w:i w:val="false"/>
          <w:color w:val="ff00ff"/>
          <w:sz w:val="28"/>
        </w:rPr>
        <w:t>                     договору транспортной экспедиции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r>
        <w:br/>
      </w:r>
      <w:r>
        <w:rPr>
          <w:rFonts w:ascii="Times New Roman"/>
          <w:b w:val="false"/>
          <w:i w:val="false"/>
          <w:color w:val="000000"/>
          <w:sz w:val="28"/>
        </w:rPr>
        <w:t>
      </w:t>
      </w:r>
      <w:r>
        <w:rPr>
          <w:rFonts w:ascii="Times New Roman"/>
          <w:b w:val="false"/>
          <w:i/>
          <w:color w:val="ff00ff"/>
          <w:sz w:val="28"/>
        </w:rPr>
        <w:t>Глава 29 дополнена статьей 233-2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234. Обороты по реализации (приобретению),</w:t>
      </w:r>
      <w:r>
        <w:br/>
      </w:r>
      <w:r>
        <w:rPr>
          <w:rFonts w:ascii="Times New Roman"/>
          <w:b w:val="false"/>
          <w:i w:val="false"/>
          <w:color w:val="000000"/>
          <w:sz w:val="28"/>
        </w:rPr>
        <w:t>
</w:t>
      </w:r>
      <w:r>
        <w:rPr>
          <w:rFonts w:ascii="Times New Roman"/>
          <w:b/>
          <w:i w:val="false"/>
          <w:color w:val="000080"/>
          <w:sz w:val="28"/>
        </w:rPr>
        <w:t>                  осуществляемые по договорам доверительного</w:t>
      </w:r>
      <w:r>
        <w:br/>
      </w:r>
      <w:r>
        <w:rPr>
          <w:rFonts w:ascii="Times New Roman"/>
          <w:b w:val="false"/>
          <w:i w:val="false"/>
          <w:color w:val="000000"/>
          <w:sz w:val="28"/>
        </w:rPr>
        <w:t>
</w:t>
      </w:r>
      <w:r>
        <w:rPr>
          <w:rFonts w:ascii="Times New Roman"/>
          <w:b/>
          <w:i w:val="false"/>
          <w:color w:val="000080"/>
          <w:sz w:val="28"/>
        </w:rPr>
        <w:t>                  управления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Реализация</w:t>
      </w:r>
      <w:r>
        <w:rPr>
          <w:rFonts w:ascii="Times New Roman"/>
          <w:b w:val="false"/>
          <w:i w:val="false"/>
          <w:color w:val="000000"/>
          <w:sz w:val="28"/>
        </w:rPr>
        <w:t xml:space="preserve"> товара,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или иным документом, являющимся основанием для возникновения доверительного управления, являются оборотом по реализации (приобретению) доверительного управляющего.</w:t>
      </w:r>
      <w:r>
        <w:br/>
      </w:r>
      <w:r>
        <w:rPr>
          <w:rFonts w:ascii="Times New Roman"/>
          <w:b w:val="false"/>
          <w:i w:val="false"/>
          <w:color w:val="000000"/>
          <w:sz w:val="28"/>
        </w:rPr>
        <w:t>
</w:t>
      </w:r>
      <w:r>
        <w:rPr>
          <w:rFonts w:ascii="Times New Roman"/>
          <w:b w:val="false"/>
          <w:i/>
          <w:color w:val="ff00ff"/>
          <w:sz w:val="28"/>
        </w:rPr>
        <w:t>      Статья 234 с изменениями, внесенными Законом Республики Казахстан от 30 июня 2010 года № 297-IV (вводятся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235. Обороты по реализации (приобретению),</w:t>
      </w:r>
      <w:r>
        <w:br/>
      </w:r>
      <w:r>
        <w:rPr>
          <w:rFonts w:ascii="Times New Roman"/>
          <w:b w:val="false"/>
          <w:i w:val="false"/>
          <w:color w:val="000000"/>
          <w:sz w:val="28"/>
        </w:rPr>
        <w:t>
</w:t>
      </w:r>
      <w:r>
        <w:rPr>
          <w:rFonts w:ascii="Times New Roman"/>
          <w:b/>
          <w:i w:val="false"/>
          <w:color w:val="000080"/>
          <w:sz w:val="28"/>
        </w:rPr>
        <w:t>                  осуществляемые в рамках договоров о</w:t>
      </w:r>
      <w:r>
        <w:br/>
      </w:r>
      <w:r>
        <w:rPr>
          <w:rFonts w:ascii="Times New Roman"/>
          <w:b w:val="false"/>
          <w:i w:val="false"/>
          <w:color w:val="000000"/>
          <w:sz w:val="28"/>
        </w:rPr>
        <w:t>
</w:t>
      </w:r>
      <w:r>
        <w:rPr>
          <w:rFonts w:ascii="Times New Roman"/>
          <w:b/>
          <w:i w:val="false"/>
          <w:color w:val="000080"/>
          <w:sz w:val="28"/>
        </w:rPr>
        <w:t>                  совместной деятельности</w:t>
      </w:r>
    </w:p>
    <w:p>
      <w:pPr>
        <w:spacing w:after="0"/>
        <w:ind w:left="0"/>
        <w:jc w:val="both"/>
      </w:pPr>
      <w:r>
        <w:rPr>
          <w:rFonts w:ascii="Times New Roman"/>
          <w:b w:val="false"/>
          <w:i w:val="false"/>
          <w:color w:val="000000"/>
          <w:sz w:val="28"/>
        </w:rPr>
        <w:t>      1. В случаях, когда реализация товаров, работ и услуг осуществляется поверенным от имени и (или) по поручению участника (участников) договора о совместной деятельности:</w:t>
      </w:r>
      <w:r>
        <w:br/>
      </w:r>
      <w:r>
        <w:rPr>
          <w:rFonts w:ascii="Times New Roman"/>
          <w:b w:val="false"/>
          <w:i w:val="false"/>
          <w:color w:val="000000"/>
          <w:sz w:val="28"/>
        </w:rPr>
        <w:t>
      1) счет-фактура выписывается от имени одного из участников договора о совместной деятельности или от имени поверенного с указанием в строке, отведенной для поставщика (продавца), реквизитов участника (участников) договора о совместной деятельности;</w:t>
      </w:r>
      <w:r>
        <w:br/>
      </w:r>
      <w:r>
        <w:rPr>
          <w:rFonts w:ascii="Times New Roman"/>
          <w:b w:val="false"/>
          <w:i w:val="false"/>
          <w:color w:val="000000"/>
          <w:sz w:val="28"/>
        </w:rPr>
        <w:t>
      2) при выписке счетов-фактур отражается общая сумма оборота, а также сумма оборота, приходящаяся на каждого из участников согласно условиям договора о совместной деятельности.</w:t>
      </w:r>
      <w:r>
        <w:br/>
      </w:r>
      <w:r>
        <w:rPr>
          <w:rFonts w:ascii="Times New Roman"/>
          <w:b w:val="false"/>
          <w:i w:val="false"/>
          <w:color w:val="000000"/>
          <w:sz w:val="28"/>
        </w:rPr>
        <w:t xml:space="preserve">
      </w:t>
      </w:r>
      <w:r>
        <w:rPr>
          <w:rFonts w:ascii="Times New Roman"/>
          <w:b w:val="false"/>
          <w:i/>
          <w:color w:val="ff00ff"/>
          <w:sz w:val="28"/>
        </w:rPr>
        <w:t>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r>
        <w:br/>
      </w:r>
      <w:r>
        <w:rPr>
          <w:rFonts w:ascii="Times New Roman"/>
          <w:b w:val="false"/>
          <w:i w:val="false"/>
          <w:color w:val="000000"/>
          <w:sz w:val="28"/>
        </w:rPr>
        <w:t>
      3. В случаях, когда участником (участниками) договора о совместной деятельности или поверенным приобретаются товары, работы или услуги в рамках такой деятельности, в счетах-фактурах, получаемых от поставщика (продавца), должны быть выделены:</w:t>
      </w:r>
      <w:r>
        <w:br/>
      </w:r>
      <w:r>
        <w:rPr>
          <w:rFonts w:ascii="Times New Roman"/>
          <w:b w:val="false"/>
          <w:i w:val="false"/>
          <w:color w:val="000000"/>
          <w:sz w:val="28"/>
        </w:rPr>
        <w:t>
      1) реквизиты участника (участников) договора о совместной деятельности в зависимости от количества участников совместной деятельности либо поверенного;</w:t>
      </w:r>
      <w:r>
        <w:br/>
      </w:r>
      <w:r>
        <w:rPr>
          <w:rFonts w:ascii="Times New Roman"/>
          <w:b w:val="false"/>
          <w:i w:val="false"/>
          <w:color w:val="000000"/>
          <w:sz w:val="28"/>
        </w:rPr>
        <w:t>
      2) суммы приобретения, в том числе суммы налога на добавленную стоимость, приходящиеся на каждого из участников договора о совместной деятельности.</w:t>
      </w:r>
      <w:r>
        <w:br/>
      </w:r>
      <w:r>
        <w:rPr>
          <w:rFonts w:ascii="Times New Roman"/>
          <w:b w:val="false"/>
          <w:i w:val="false"/>
          <w:color w:val="000000"/>
          <w:sz w:val="28"/>
        </w:rPr>
        <w:t xml:space="preserve">
      </w:t>
      </w:r>
      <w:r>
        <w:rPr>
          <w:rFonts w:ascii="Times New Roman"/>
          <w:b w:val="false"/>
          <w:i w:val="false"/>
          <w:color w:val="ff00ff"/>
          <w:sz w:val="28"/>
        </w:rPr>
        <w:t>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r>
        <w:br/>
      </w:r>
      <w:r>
        <w:rPr>
          <w:rFonts w:ascii="Times New Roman"/>
          <w:b w:val="false"/>
          <w:i w:val="false"/>
          <w:color w:val="000000"/>
          <w:sz w:val="28"/>
        </w:rPr>
        <w:t>
</w:t>
      </w:r>
      <w:r>
        <w:rPr>
          <w:rFonts w:ascii="Times New Roman"/>
          <w:b w:val="false"/>
          <w:i w:val="false"/>
          <w:color w:val="ff00ff"/>
          <w:sz w:val="28"/>
        </w:rPr>
        <w:t>      5. Положения настоящей статьи не применяются при реализации (приобретении)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235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235 с изменениями в пунктах 1, 2, 5,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235 с изложением в новой редакции пунктов 2 и 4, внесенными Законом Республики Казахстан от 26 декабря 2012 года № 61-V (вводятся в действие с 01.07.2014).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236. Место реализации товара, работы, услуги</w:t>
      </w:r>
    </w:p>
    <w:p>
      <w:pPr>
        <w:spacing w:after="0"/>
        <w:ind w:left="0"/>
        <w:jc w:val="both"/>
      </w:pPr>
      <w:r>
        <w:rPr>
          <w:rFonts w:ascii="Times New Roman"/>
          <w:b w:val="false"/>
          <w:i w:val="false"/>
          <w:color w:val="000000"/>
          <w:sz w:val="28"/>
        </w:rPr>
        <w:t>      1. Местом реализации товара признается место:</w:t>
      </w:r>
      <w:r>
        <w:br/>
      </w:r>
      <w:r>
        <w:rPr>
          <w:rFonts w:ascii="Times New Roman"/>
          <w:b w:val="false"/>
          <w:i w:val="false"/>
          <w:color w:val="000000"/>
          <w:sz w:val="28"/>
        </w:rPr>
        <w:t>
      1) начала транспортировки товара, если товар перевозится (пересылается) поставщиком, получателем или третьим лицом;</w:t>
      </w:r>
      <w:r>
        <w:br/>
      </w:r>
      <w:r>
        <w:rPr>
          <w:rFonts w:ascii="Times New Roman"/>
          <w:b w:val="false"/>
          <w:i w:val="false"/>
          <w:color w:val="000000"/>
          <w:sz w:val="28"/>
        </w:rPr>
        <w:t>
      2) в остальных случаях - место передачи товара получателю.</w:t>
      </w:r>
      <w:r>
        <w:br/>
      </w:r>
      <w:r>
        <w:rPr>
          <w:rFonts w:ascii="Times New Roman"/>
          <w:b w:val="false"/>
          <w:i w:val="false"/>
          <w:color w:val="000000"/>
          <w:sz w:val="28"/>
        </w:rPr>
        <w:t>
      2. Местом реализации работ, услуг признается место:</w:t>
      </w:r>
      <w:r>
        <w:br/>
      </w:r>
      <w:r>
        <w:rPr>
          <w:rFonts w:ascii="Times New Roman"/>
          <w:b w:val="false"/>
          <w:i w:val="false"/>
          <w:color w:val="000000"/>
          <w:sz w:val="28"/>
        </w:rPr>
        <w:t>
      1) нахождения недвижимого имущества, если работы, услуги связаны непосредственно с этим имуществом.</w:t>
      </w:r>
      <w:r>
        <w:br/>
      </w: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 в случае отсутствия обязательства по государственной регистрации такого имущества.</w:t>
      </w:r>
      <w:r>
        <w:br/>
      </w:r>
      <w:r>
        <w:rPr>
          <w:rFonts w:ascii="Times New Roman"/>
          <w:b w:val="false"/>
          <w:i w:val="false"/>
          <w:color w:val="000000"/>
          <w:sz w:val="28"/>
        </w:rPr>
        <w:t>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 космические объекты, предприятие как имущественный комплекс. </w:t>
      </w:r>
      <w:r>
        <w:rPr>
          <w:rFonts w:ascii="Times New Roman"/>
          <w:b w:val="false"/>
          <w:i w:val="false"/>
          <w:color w:val="ff00ff"/>
          <w:sz w:val="28"/>
        </w:rPr>
        <w:t>При этом в целях настоящей статьи имущество, не отнесенное в настоящем подпункте к недвижимому имуществу, признается движимым имуществом;</w:t>
      </w:r>
      <w:r>
        <w:br/>
      </w:r>
      <w:r>
        <w:rPr>
          <w:rFonts w:ascii="Times New Roman"/>
          <w:b w:val="false"/>
          <w:i w:val="false"/>
          <w:color w:val="000000"/>
          <w:sz w:val="28"/>
        </w:rPr>
        <w:t>
      2) фактического осуществления работ, услуг, если они связаны с движимым имуществом. К таким работам, услугам относятся: монтаж, сборка, ремонт, техническое обслуживание;</w:t>
      </w:r>
      <w:r>
        <w:br/>
      </w:r>
      <w:r>
        <w:rPr>
          <w:rFonts w:ascii="Times New Roman"/>
          <w:b w:val="false"/>
          <w:i w:val="false"/>
          <w:color w:val="000000"/>
          <w:sz w:val="28"/>
        </w:rPr>
        <w:t>
      3) фактического оказания услуг, если такие услуги относятся к услугам в сфере культуры, развлечений, науки, искусства, образования, физической культуры или спорта.</w:t>
      </w:r>
      <w:r>
        <w:br/>
      </w: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(игорные заведения, ночные клубы, кафе-бары, рестораны, Интернет-кафе, компьютерные, бильярдные, боулинг-клубы и кинотеатры, иные здания, помещения, сооружения);</w:t>
      </w:r>
      <w:r>
        <w:br/>
      </w:r>
      <w:r>
        <w:rPr>
          <w:rFonts w:ascii="Times New Roman"/>
          <w:b w:val="false"/>
          <w:i w:val="false"/>
          <w:color w:val="000000"/>
          <w:sz w:val="28"/>
        </w:rPr>
        <w:t>
      4) осуществления предпринимательской или любой другой деятельности покупателя работ, услуг.</w:t>
      </w:r>
      <w:r>
        <w:br/>
      </w:r>
      <w:r>
        <w:rPr>
          <w:rFonts w:ascii="Times New Roman"/>
          <w:b w:val="false"/>
          <w:i w:val="false"/>
          <w:color w:val="000000"/>
          <w:sz w:val="28"/>
        </w:rPr>
        <w:t xml:space="preserve">
      </w:t>
      </w:r>
      <w:r>
        <w:rPr>
          <w:rFonts w:ascii="Times New Roman"/>
          <w:b w:val="false"/>
          <w:i/>
          <w:color w:val="ff00ff"/>
          <w:sz w:val="28"/>
        </w:rPr>
        <w:t>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В случае если покупателем работ, услуг является нерезидент, а получателем является его филиал или представительство, учетная регистрация которых произведена в органах юстиции Республики Казахстан, то местом реализации признается Республика Казахстан</w:t>
      </w:r>
      <w:r>
        <w:rPr>
          <w:rFonts w:ascii="Times New Roman"/>
          <w:b w:val="false"/>
          <w:i w:val="false"/>
          <w:color w:val="000000"/>
          <w:sz w:val="28"/>
        </w:rPr>
        <w:t>.</w:t>
      </w:r>
      <w:r>
        <w:br/>
      </w:r>
      <w:r>
        <w:rPr>
          <w:rFonts w:ascii="Times New Roman"/>
          <w:b w:val="false"/>
          <w:i w:val="false"/>
          <w:color w:val="000000"/>
          <w:sz w:val="28"/>
        </w:rPr>
        <w:t>
      Положения настоящего подпункта применяются в отношении следующих работ, услуг:</w:t>
      </w:r>
      <w:r>
        <w:br/>
      </w:r>
      <w:r>
        <w:rPr>
          <w:rFonts w:ascii="Times New Roman"/>
          <w:b w:val="false"/>
          <w:i w:val="false"/>
          <w:color w:val="000000"/>
          <w:sz w:val="28"/>
        </w:rPr>
        <w:t>
      передача прав на использование объектов интеллектуальной собственности;</w:t>
      </w:r>
      <w:r>
        <w:br/>
      </w:r>
      <w:r>
        <w:rPr>
          <w:rFonts w:ascii="Times New Roman"/>
          <w:b w:val="false"/>
          <w:i w:val="false"/>
          <w:color w:val="000000"/>
          <w:sz w:val="28"/>
        </w:rPr>
        <w:t xml:space="preserve">
      консультационные, аудиторские, инжиниринговые, дизайнерские, маркетинговые, юридические, бухгалтерские, адвокатские, рекламные услуги, а также услуги по предоставлению и (или) обработке информации, кроме распространения продукции средства массовой информации, а также предоставления доступа к массовой информации, размещенной на </w:t>
      </w:r>
      <w:r>
        <w:rPr>
          <w:rFonts w:ascii="Times New Roman"/>
          <w:b w:val="false"/>
          <w:i w:val="false"/>
          <w:color w:val="ff00ff"/>
          <w:sz w:val="28"/>
        </w:rPr>
        <w:t>интернет-ресурсе</w:t>
      </w:r>
      <w:r>
        <w:rPr>
          <w:rFonts w:ascii="Times New Roman"/>
          <w:b w:val="false"/>
          <w:i w:val="false"/>
          <w:color w:val="000000"/>
          <w:sz w:val="28"/>
        </w:rPr>
        <w:t>;</w:t>
      </w:r>
      <w:r>
        <w:br/>
      </w:r>
      <w:r>
        <w:rPr>
          <w:rFonts w:ascii="Times New Roman"/>
          <w:b w:val="false"/>
          <w:i w:val="false"/>
          <w:color w:val="000000"/>
          <w:sz w:val="28"/>
        </w:rPr>
        <w:t>
      предоставление персонала;</w:t>
      </w:r>
      <w:r>
        <w:br/>
      </w:r>
      <w:r>
        <w:rPr>
          <w:rFonts w:ascii="Times New Roman"/>
          <w:b w:val="false"/>
          <w:i w:val="false"/>
          <w:color w:val="000000"/>
          <w:sz w:val="28"/>
        </w:rPr>
        <w:t xml:space="preserve">
      </w:t>
      </w:r>
      <w:r>
        <w:rPr>
          <w:rFonts w:ascii="Times New Roman"/>
          <w:b w:val="false"/>
          <w:i w:val="false"/>
          <w:color w:val="ff00ff"/>
          <w:sz w:val="28"/>
        </w:rPr>
        <w:t>сдача в имущественный найм (аренду)</w:t>
      </w:r>
      <w:r>
        <w:rPr>
          <w:rFonts w:ascii="Times New Roman"/>
          <w:b w:val="false"/>
          <w:i w:val="false"/>
          <w:color w:val="000000"/>
          <w:sz w:val="28"/>
        </w:rPr>
        <w:t xml:space="preserve"> движимого имущества (кроме транспортных средств);</w:t>
      </w:r>
      <w:r>
        <w:br/>
      </w:r>
      <w:r>
        <w:rPr>
          <w:rFonts w:ascii="Times New Roman"/>
          <w:b w:val="false"/>
          <w:i w:val="false"/>
          <w:color w:val="000000"/>
          <w:sz w:val="28"/>
        </w:rPr>
        <w:t>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w:t>
      </w:r>
      <w:r>
        <w:br/>
      </w:r>
      <w:r>
        <w:rPr>
          <w:rFonts w:ascii="Times New Roman"/>
          <w:b w:val="false"/>
          <w:i w:val="false"/>
          <w:color w:val="000000"/>
          <w:sz w:val="28"/>
        </w:rPr>
        <w:t>
      услуги связи;</w:t>
      </w:r>
      <w:r>
        <w:br/>
      </w:r>
      <w:r>
        <w:rPr>
          <w:rFonts w:ascii="Times New Roman"/>
          <w:b w:val="false"/>
          <w:i w:val="false"/>
          <w:color w:val="000000"/>
          <w:sz w:val="28"/>
        </w:rPr>
        <w:t>
      согласие ограничить или прекратить предпринимательскую деятельность за вознаграждение;</w:t>
      </w:r>
      <w:r>
        <w:br/>
      </w:r>
      <w:r>
        <w:rPr>
          <w:rFonts w:ascii="Times New Roman"/>
          <w:b w:val="false"/>
          <w:i w:val="false"/>
          <w:color w:val="000000"/>
          <w:sz w:val="28"/>
        </w:rPr>
        <w:t>
      услуги радио и телевизионные услуги;</w:t>
      </w:r>
      <w:r>
        <w:br/>
      </w:r>
      <w:r>
        <w:rPr>
          <w:rFonts w:ascii="Times New Roman"/>
          <w:b w:val="false"/>
          <w:i w:val="false"/>
          <w:color w:val="000000"/>
          <w:sz w:val="28"/>
        </w:rPr>
        <w:t xml:space="preserve">
      услуги по предоставлению в </w:t>
      </w:r>
      <w:r>
        <w:rPr>
          <w:rFonts w:ascii="Times New Roman"/>
          <w:b w:val="false"/>
          <w:i w:val="false"/>
          <w:color w:val="ff00ff"/>
          <w:sz w:val="28"/>
        </w:rPr>
        <w:t>аренду и (или)</w:t>
      </w:r>
      <w:r>
        <w:rPr>
          <w:rFonts w:ascii="Times New Roman"/>
          <w:b w:val="false"/>
          <w:i w:val="false"/>
          <w:color w:val="000000"/>
          <w:sz w:val="28"/>
        </w:rPr>
        <w:t xml:space="preserve"> в пользование грузовых вагонов и контейнеров;</w:t>
      </w:r>
      <w:r>
        <w:br/>
      </w:r>
      <w:r>
        <w:rPr>
          <w:rFonts w:ascii="Times New Roman"/>
          <w:b w:val="false"/>
          <w:i w:val="false"/>
          <w:color w:val="000000"/>
          <w:sz w:val="28"/>
        </w:rPr>
        <w:t>
     </w:t>
      </w:r>
      <w:r>
        <w:rPr>
          <w:rFonts w:ascii="Times New Roman"/>
          <w:b w:val="false"/>
          <w:i w:val="false"/>
          <w:color w:val="ff00ff"/>
          <w:sz w:val="28"/>
        </w:rPr>
        <w:t xml:space="preserve"> 5) осуществления предпринимательской или любой другой деятельности лица, выполняющего работы, оказывающего услуги, не предусмотренные подпунктами 1) – 4) настоящего пункта и пунктом 4  настоящей статьи.</w:t>
      </w:r>
      <w:r>
        <w:br/>
      </w:r>
      <w:r>
        <w:rPr>
          <w:rFonts w:ascii="Times New Roman"/>
          <w:b w:val="false"/>
          <w:i w:val="false"/>
          <w:color w:val="000000"/>
          <w:sz w:val="28"/>
        </w:rPr>
        <w:t>
</w:t>
      </w:r>
      <w:r>
        <w:rPr>
          <w:rFonts w:ascii="Times New Roman"/>
          <w:b w:val="false"/>
          <w:i w:val="false"/>
          <w:color w:val="ff00ff"/>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3. Если реализация товаров,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w:t>
      </w:r>
      <w:r>
        <w:br/>
      </w:r>
      <w:r>
        <w:rPr>
          <w:rFonts w:ascii="Times New Roman"/>
          <w:b w:val="false"/>
          <w:i w:val="false"/>
          <w:color w:val="000000"/>
          <w:sz w:val="28"/>
        </w:rPr>
        <w:t>
      4. Местом реализации работ, услуг не признается Республика Казахстан при оказании услуг по перевозке пассажиров и багажа, транспортировке товаров, в том числе почты, при одновременном соответствии следующим условиям:</w:t>
      </w:r>
      <w:r>
        <w:br/>
      </w:r>
      <w:r>
        <w:rPr>
          <w:rFonts w:ascii="Times New Roman"/>
          <w:b w:val="false"/>
          <w:i w:val="false"/>
          <w:color w:val="000000"/>
          <w:sz w:val="28"/>
        </w:rPr>
        <w:t>
      пассажиры, транспортируемые товары (почта, багаж) не ввозятся на территорию Республики Казахстан;</w:t>
      </w:r>
      <w:r>
        <w:br/>
      </w:r>
      <w:r>
        <w:rPr>
          <w:rFonts w:ascii="Times New Roman"/>
          <w:b w:val="false"/>
          <w:i w:val="false"/>
          <w:color w:val="000000"/>
          <w:sz w:val="28"/>
        </w:rPr>
        <w:t>
      пассажиры, транспортируемые товары (почта, багаж) не вывозятся за пределы территории Республики Казахстан;</w:t>
      </w:r>
      <w:r>
        <w:br/>
      </w:r>
      <w:r>
        <w:rPr>
          <w:rFonts w:ascii="Times New Roman"/>
          <w:b w:val="false"/>
          <w:i w:val="false"/>
          <w:color w:val="000000"/>
          <w:sz w:val="28"/>
        </w:rPr>
        <w:t>
      пассажиры не перевозятся, товары (почта, багаж) не транспортируются по территории Республики Казахстан.</w:t>
      </w:r>
      <w:r>
        <w:br/>
      </w:r>
      <w:r>
        <w:rPr>
          <w:rFonts w:ascii="Times New Roman"/>
          <w:b w:val="false"/>
          <w:i w:val="false"/>
          <w:color w:val="000000"/>
          <w:sz w:val="28"/>
        </w:rPr>
        <w:t>
      5. При применении пункта 2 настоящей статьи место выполнения работ или оказания услуг, указанных более чем в одном подпункте, определяется первым по порядку из этих подпунктов.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236 с изменением в подпункте 4) пункта 2, внесенным Законом Республики Казахстан</w:t>
      </w:r>
      <w:r>
        <w:rPr>
          <w:rFonts w:ascii="Times New Roman"/>
          <w:b w:val="false"/>
          <w:i/>
          <w:color w:val="800000"/>
          <w:sz w:val="28"/>
        </w:rPr>
        <w:t> </w:t>
      </w:r>
      <w:r>
        <w:rPr>
          <w:rFonts w:ascii="Times New Roman"/>
          <w:b w:val="false"/>
          <w:i/>
          <w:color w:val="ff00ff"/>
          <w:sz w:val="28"/>
        </w:rPr>
        <w:t>от 10 июля 2009 года N 178-IV</w:t>
      </w:r>
      <w:r>
        <w:rPr>
          <w:rFonts w:ascii="Times New Roman"/>
          <w:b w:val="false"/>
          <w:i w:val="false"/>
          <w:color w:val="ff00ff"/>
          <w:sz w:val="28"/>
        </w:rPr>
        <w:t> </w:t>
      </w:r>
      <w:r>
        <w:rPr>
          <w:rFonts w:ascii="Times New Roman"/>
          <w:b w:val="false"/>
          <w:i/>
          <w:color w:val="ff00ff"/>
          <w:sz w:val="28"/>
        </w:rPr>
        <w:t>(вводится в действие с 01.08.2009).</w:t>
      </w:r>
      <w:r>
        <w:br/>
      </w:r>
      <w:r>
        <w:rPr>
          <w:rFonts w:ascii="Times New Roman"/>
          <w:b w:val="false"/>
          <w:i w:val="false"/>
          <w:color w:val="000000"/>
          <w:sz w:val="28"/>
        </w:rPr>
        <w:t>
</w:t>
      </w:r>
      <w:r>
        <w:rPr>
          <w:rFonts w:ascii="Times New Roman"/>
          <w:b w:val="false"/>
          <w:i/>
          <w:color w:val="ff00ff"/>
          <w:sz w:val="28"/>
        </w:rPr>
        <w:t>      Статья 236 с изменениями в абзаце одиннадцатом части четвертой подпункта 4) пункта 2,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236 с дополнениями в подпункте 1) пункта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236 с изложением в новой редакции части второй, третьей подпункта 4) и части второй подпункта 5) пункта 2,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236 с изложением в новой редакции части второй подпункта 4) пункта 2 (вводится в действие с 01.01.2014); исключением абзаца десятого части четвертой подпункта 4) пункта 2 (вводится в действие с 01.01.2015); изложением в новой редакции подпункта 5) пункта 2  (вводится в действие с 01.01.2014), внесенными Законом Республики Казахстан от 28 ноября 2014 года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237. Дата совершения оборота по реализации</w:t>
      </w:r>
    </w:p>
    <w:p>
      <w:pPr>
        <w:spacing w:after="0"/>
        <w:ind w:left="0"/>
        <w:jc w:val="both"/>
      </w:pPr>
      <w:r>
        <w:rPr>
          <w:rFonts w:ascii="Times New Roman"/>
          <w:b w:val="false"/>
          <w:i w:val="false"/>
          <w:color w:val="000000"/>
          <w:sz w:val="28"/>
        </w:rPr>
        <w:t>     </w:t>
      </w:r>
      <w:r>
        <w:rPr>
          <w:rFonts w:ascii="Times New Roman"/>
          <w:b w:val="false"/>
          <w:i/>
          <w:color w:val="ff00ff"/>
          <w:sz w:val="28"/>
        </w:rPr>
        <w:t>1. Если иное не предусмотрено настоящей статьей, датой совершения оборота по реализации товара является:</w:t>
      </w:r>
      <w:r>
        <w:br/>
      </w:r>
      <w:r>
        <w:rPr>
          <w:rFonts w:ascii="Times New Roman"/>
          <w:b w:val="false"/>
          <w:i w:val="false"/>
          <w:color w:val="000000"/>
          <w:sz w:val="28"/>
        </w:rPr>
        <w:t>
</w:t>
      </w:r>
      <w:r>
        <w:rPr>
          <w:rFonts w:ascii="Times New Roman"/>
          <w:b w:val="false"/>
          <w:i/>
          <w:color w:val="ff00ff"/>
          <w:sz w:val="28"/>
        </w:rPr>
        <w:t>     1) если в соответствии с условиями договора товар должен быть передан получателю (покупателю) или указанному им лицу в месте нахождения товара – определенный в соответствии с гражданским законодательством Республики Казахстан день предоставления такого товара в распоряжение получателя (покупателя) или определенного им лица, в том числе осуществляющего доставку такого товара;</w:t>
      </w:r>
      <w:r>
        <w:br/>
      </w:r>
      <w:r>
        <w:rPr>
          <w:rFonts w:ascii="Times New Roman"/>
          <w:b w:val="false"/>
          <w:i w:val="false"/>
          <w:color w:val="000000"/>
          <w:sz w:val="28"/>
        </w:rPr>
        <w:t>
</w:t>
      </w:r>
      <w:r>
        <w:rPr>
          <w:rFonts w:ascii="Times New Roman"/>
          <w:b w:val="false"/>
          <w:i/>
          <w:color w:val="ff00ff"/>
          <w:sz w:val="28"/>
        </w:rPr>
        <w:t>     2) если в соответствии с условиями договора предусмотрена обязанность поставщика (продавца) по доставке товара:</w:t>
      </w:r>
      <w:r>
        <w:br/>
      </w:r>
      <w:r>
        <w:rPr>
          <w:rFonts w:ascii="Times New Roman"/>
          <w:b w:val="false"/>
          <w:i w:val="false"/>
          <w:color w:val="000000"/>
          <w:sz w:val="28"/>
        </w:rPr>
        <w:t>
</w:t>
      </w:r>
      <w:r>
        <w:rPr>
          <w:rFonts w:ascii="Times New Roman"/>
          <w:b w:val="false"/>
          <w:i/>
          <w:color w:val="ff00ff"/>
          <w:sz w:val="28"/>
        </w:rPr>
        <w:t>     день передачи товара лицу, осуществляющему доставку товара, определенному поставщиком (продавцом), в том числе его доверенному лицу;</w:t>
      </w:r>
      <w:r>
        <w:br/>
      </w:r>
      <w:r>
        <w:rPr>
          <w:rFonts w:ascii="Times New Roman"/>
          <w:b w:val="false"/>
          <w:i w:val="false"/>
          <w:color w:val="000000"/>
          <w:sz w:val="28"/>
        </w:rPr>
        <w:t>
</w:t>
      </w:r>
      <w:r>
        <w:rPr>
          <w:rFonts w:ascii="Times New Roman"/>
          <w:b w:val="false"/>
          <w:i/>
          <w:color w:val="ff00ff"/>
          <w:sz w:val="28"/>
        </w:rPr>
        <w:t>     день погрузки товара на транспортное средство поставщика (продавца);</w:t>
      </w:r>
      <w:r>
        <w:br/>
      </w:r>
      <w:r>
        <w:rPr>
          <w:rFonts w:ascii="Times New Roman"/>
          <w:b w:val="false"/>
          <w:i w:val="false"/>
          <w:color w:val="000000"/>
          <w:sz w:val="28"/>
        </w:rPr>
        <w:t>
</w:t>
      </w:r>
      <w:r>
        <w:rPr>
          <w:rFonts w:ascii="Times New Roman"/>
          <w:b w:val="false"/>
          <w:i/>
          <w:color w:val="ff00ff"/>
          <w:sz w:val="28"/>
        </w:rPr>
        <w:t>     3) в остальных случаях – дата подписания поставщиком (продавцом) и получателем (покупателем), являющимися сторонами договора, документа, подтверждающего факт передачи такого товара, оформленного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1-1. Если иное не предусмотрено настоящей статьей, датой совершения оборота по реализации работ, услуг является день выполнения работ, оказания услуг.</w:t>
      </w:r>
      <w:r>
        <w:br/>
      </w:r>
      <w:r>
        <w:rPr>
          <w:rFonts w:ascii="Times New Roman"/>
          <w:b w:val="false"/>
          <w:i w:val="false"/>
          <w:color w:val="000000"/>
          <w:sz w:val="28"/>
        </w:rPr>
        <w:t>
</w:t>
      </w:r>
      <w:r>
        <w:rPr>
          <w:rFonts w:ascii="Times New Roman"/>
          <w:b w:val="false"/>
          <w:i/>
          <w:color w:val="ff00ff"/>
          <w:sz w:val="28"/>
        </w:rPr>
        <w:t>      При этом днем выполнения работ, оказания услуг признается дата подписания, указанная в:</w:t>
      </w:r>
      <w:r>
        <w:br/>
      </w:r>
      <w:r>
        <w:rPr>
          <w:rFonts w:ascii="Times New Roman"/>
          <w:b w:val="false"/>
          <w:i w:val="false"/>
          <w:color w:val="000000"/>
          <w:sz w:val="28"/>
        </w:rPr>
        <w:t>
</w:t>
      </w:r>
      <w:r>
        <w:rPr>
          <w:rFonts w:ascii="Times New Roman"/>
          <w:b w:val="false"/>
          <w:i/>
          <w:color w:val="ff00ff"/>
          <w:sz w:val="28"/>
        </w:rPr>
        <w:t>      акте выполненных работ, оказанных услуг;</w:t>
      </w:r>
      <w:r>
        <w:br/>
      </w:r>
      <w:r>
        <w:rPr>
          <w:rFonts w:ascii="Times New Roman"/>
          <w:b w:val="false"/>
          <w:i w:val="false"/>
          <w:color w:val="000000"/>
          <w:sz w:val="28"/>
        </w:rPr>
        <w:t>
</w:t>
      </w:r>
      <w:r>
        <w:rPr>
          <w:rFonts w:ascii="Times New Roman"/>
          <w:b w:val="false"/>
          <w:i/>
          <w:color w:val="ff00ff"/>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r>
        <w:br/>
      </w:r>
      <w:r>
        <w:rPr>
          <w:rFonts w:ascii="Times New Roman"/>
          <w:b w:val="false"/>
          <w:i w:val="false"/>
          <w:color w:val="000000"/>
          <w:sz w:val="28"/>
        </w:rPr>
        <w:t xml:space="preserve">
      </w:t>
      </w:r>
      <w:r>
        <w:rPr>
          <w:rFonts w:ascii="Times New Roman"/>
          <w:b w:val="false"/>
          <w:i/>
          <w:color w:val="ff00ff"/>
          <w:sz w:val="28"/>
        </w:rPr>
        <w:t>2. При оказании услуг по предоставлению кредита (займа, микрокредита), перевозке пассажиров, багажа, грузобагажа и почты на железнодорожном транспорте, осуществлении банковских операций датой совершения оборота по реализации работ, услуг является наиболее ранняя из следующих дат:</w:t>
      </w:r>
      <w:r>
        <w:br/>
      </w:r>
      <w:r>
        <w:rPr>
          <w:rFonts w:ascii="Times New Roman"/>
          <w:b w:val="false"/>
          <w:i w:val="false"/>
          <w:color w:val="000000"/>
          <w:sz w:val="28"/>
        </w:rPr>
        <w:t>
</w:t>
      </w:r>
      <w:r>
        <w:rPr>
          <w:rFonts w:ascii="Times New Roman"/>
          <w:b w:val="false"/>
          <w:i w:val="false"/>
          <w:color w:val="ff00ff"/>
          <w:sz w:val="28"/>
        </w:rPr>
        <w:t>      1) дата выписки счета-фактуры с налогом на добавленную стоимость;</w:t>
      </w:r>
      <w:r>
        <w:br/>
      </w:r>
      <w:r>
        <w:rPr>
          <w:rFonts w:ascii="Times New Roman"/>
          <w:b w:val="false"/>
          <w:i w:val="false"/>
          <w:color w:val="000000"/>
          <w:sz w:val="28"/>
        </w:rPr>
        <w:t>
</w:t>
      </w:r>
      <w:r>
        <w:rPr>
          <w:rFonts w:ascii="Times New Roman"/>
          <w:b w:val="false"/>
          <w:i w:val="false"/>
          <w:color w:val="ff00ff"/>
          <w:sz w:val="28"/>
        </w:rPr>
        <w:t>      2) дата получения каждого платежа (независимо от формы расчета);</w:t>
      </w:r>
      <w:r>
        <w:br/>
      </w:r>
      <w:r>
        <w:rPr>
          <w:rFonts w:ascii="Times New Roman"/>
          <w:b w:val="false"/>
          <w:i w:val="false"/>
          <w:color w:val="000000"/>
          <w:sz w:val="28"/>
        </w:rPr>
        <w:t>
</w:t>
      </w:r>
      <w:r>
        <w:rPr>
          <w:rFonts w:ascii="Times New Roman"/>
          <w:b w:val="false"/>
          <w:i w:val="false"/>
          <w:color w:val="ff00ff"/>
          <w:sz w:val="28"/>
        </w:rPr>
        <w:t>      3) дата признания в бухгалтерском учете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2-1. При реализации электроэнергии, воды, газа, услуг связи, коммунальных услуг, услуг по перевозке пассажиров, багажа и грузов на воздушном транспорте, услуг по перевозке грузов по системе магистральных трубопроводов датой совершения оборота по реализации работ, услуг является последний день календарного месяца, в котором выполнены работы, оказаны услуги.</w:t>
      </w:r>
      <w:r>
        <w:br/>
      </w:r>
      <w:r>
        <w:rPr>
          <w:rFonts w:ascii="Times New Roman"/>
          <w:b w:val="false"/>
          <w:i w:val="false"/>
          <w:color w:val="000000"/>
          <w:sz w:val="28"/>
        </w:rPr>
        <w:t>
</w:t>
      </w:r>
      <w:r>
        <w:rPr>
          <w:rFonts w:ascii="Times New Roman"/>
          <w:b w:val="false"/>
          <w:i w:val="false"/>
          <w:color w:val="ff00ff"/>
          <w:sz w:val="28"/>
        </w:rPr>
        <w:t>      2-2. При выполнении работ, оказании услуг,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xml:space="preserve">      2-3.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3. В случае вывоза товаров в</w:t>
      </w:r>
      <w:r>
        <w:rPr>
          <w:rFonts w:ascii="Times New Roman"/>
          <w:b w:val="false"/>
          <w:i w:val="false"/>
          <w:color w:val="ff00ff"/>
          <w:sz w:val="28"/>
        </w:rPr>
        <w:t xml:space="preserve"> таможенной процедуре</w:t>
      </w:r>
      <w:r>
        <w:rPr>
          <w:rFonts w:ascii="Times New Roman"/>
          <w:b w:val="false"/>
          <w:i w:val="false"/>
          <w:color w:val="000000"/>
          <w:sz w:val="28"/>
        </w:rPr>
        <w:t xml:space="preserve"> экспорта датой совершения оборота по реализации товара является: </w:t>
      </w:r>
      <w:r>
        <w:br/>
      </w:r>
      <w:r>
        <w:rPr>
          <w:rFonts w:ascii="Times New Roman"/>
          <w:b w:val="false"/>
          <w:i w:val="false"/>
          <w:color w:val="000000"/>
          <w:sz w:val="28"/>
        </w:rPr>
        <w:t xml:space="preserve">
      1) дата фактического пересечения </w:t>
      </w:r>
      <w:r>
        <w:rPr>
          <w:rFonts w:ascii="Times New Roman"/>
          <w:b w:val="false"/>
          <w:i w:val="false"/>
          <w:color w:val="ff00ff"/>
          <w:sz w:val="28"/>
        </w:rPr>
        <w:t>таможенной границы Таможенного союза</w:t>
      </w:r>
      <w:r>
        <w:rPr>
          <w:rFonts w:ascii="Times New Roman"/>
          <w:b w:val="false"/>
          <w:i w:val="false"/>
          <w:color w:val="000000"/>
          <w:sz w:val="28"/>
        </w:rPr>
        <w:t xml:space="preserve"> в пункте пропуска, определяемая в соответствии </w:t>
      </w:r>
      <w:r>
        <w:rPr>
          <w:rFonts w:ascii="Times New Roman"/>
          <w:b w:val="false"/>
          <w:i w:val="false"/>
          <w:color w:val="ff00ff"/>
          <w:sz w:val="28"/>
        </w:rPr>
        <w:t xml:space="preserve">с таможенным законодательством Таможенного союза и (или) </w:t>
      </w:r>
      <w:r>
        <w:rPr>
          <w:rFonts w:ascii="Times New Roman"/>
          <w:b w:val="false"/>
          <w:i w:val="false"/>
          <w:color w:val="000000"/>
          <w:sz w:val="28"/>
        </w:rPr>
        <w:t xml:space="preserve">таможенным законодательством Республики Казахстан; </w:t>
      </w:r>
      <w:r>
        <w:br/>
      </w:r>
      <w:r>
        <w:rPr>
          <w:rFonts w:ascii="Times New Roman"/>
          <w:b w:val="false"/>
          <w:i w:val="false"/>
          <w:color w:val="000000"/>
          <w:sz w:val="28"/>
        </w:rPr>
        <w:t xml:space="preserve">
      </w:t>
      </w:r>
      <w:r>
        <w:rPr>
          <w:rFonts w:ascii="Times New Roman"/>
          <w:b w:val="false"/>
          <w:i/>
          <w:color w:val="ff00ff"/>
          <w:sz w:val="28"/>
        </w:rPr>
        <w:t>2) дата регистрации полной декларации на товары с отметками таможенного органа, производившего таможенное декларирование, в следующих случаях:</w:t>
      </w:r>
      <w:r>
        <w:br/>
      </w:r>
      <w:r>
        <w:rPr>
          <w:rFonts w:ascii="Times New Roman"/>
          <w:b w:val="false"/>
          <w:i w:val="false"/>
          <w:color w:val="000000"/>
          <w:sz w:val="28"/>
        </w:rPr>
        <w:t>
</w:t>
      </w:r>
      <w:r>
        <w:rPr>
          <w:rFonts w:ascii="Times New Roman"/>
          <w:b w:val="false"/>
          <w:i/>
          <w:color w:val="ff00ff"/>
          <w:sz w:val="28"/>
        </w:rPr>
        <w:t>      в случае вывоза товаров в таможенной процедуре экспорта с использованием периодического таможенного декларирования;</w:t>
      </w:r>
      <w:r>
        <w:br/>
      </w:r>
      <w:r>
        <w:rPr>
          <w:rFonts w:ascii="Times New Roman"/>
          <w:b w:val="false"/>
          <w:i w:val="false"/>
          <w:color w:val="000000"/>
          <w:sz w:val="28"/>
        </w:rPr>
        <w:t>
</w:t>
      </w:r>
      <w:r>
        <w:rPr>
          <w:rFonts w:ascii="Times New Roman"/>
          <w:b w:val="false"/>
          <w:i/>
          <w:color w:val="ff00ff"/>
          <w:sz w:val="28"/>
        </w:rPr>
        <w:t>      в случае вывоза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3-1. В случае ввоза товаров в таможенной процедуре реимпорта, вывезенных ранее в таможенной процедуре экспорта, датой совершения оборота по реализации товаров является:</w:t>
      </w:r>
      <w:r>
        <w:br/>
      </w:r>
      <w:r>
        <w:rPr>
          <w:rFonts w:ascii="Times New Roman"/>
          <w:b w:val="false"/>
          <w:i w:val="false"/>
          <w:color w:val="000000"/>
          <w:sz w:val="28"/>
        </w:rPr>
        <w:t>
</w:t>
      </w:r>
      <w:r>
        <w:rPr>
          <w:rFonts w:ascii="Times New Roman"/>
          <w:b w:val="false"/>
          <w:i/>
          <w:color w:val="ff00ff"/>
          <w:sz w:val="28"/>
        </w:rPr>
        <w:t>      1) дата фактического пересечения таможенной границы Таможенного союза в пункте пропуска при вывозе товара в таможенной процедуре экспорта без использования периодического или временного декларирования, определяемая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2) дата регистрации полной декларации на товары с отметками таможенного органа, производившего таможенное оформление, при вывозе товаров в таможенной процедуре экспорта с использованием периодического или временного декларирования.</w:t>
      </w:r>
      <w:r>
        <w:br/>
      </w:r>
      <w:r>
        <w:rPr>
          <w:rFonts w:ascii="Times New Roman"/>
          <w:b w:val="false"/>
          <w:i w:val="false"/>
          <w:color w:val="000000"/>
          <w:sz w:val="28"/>
        </w:rPr>
        <w:t>
      4. При передаче заложенного имущества (товара) залогодателем датой совершения оборота по реализации для залогодателя является одна из следующих дат, которая имеет место:</w:t>
      </w:r>
      <w:r>
        <w:br/>
      </w:r>
      <w:r>
        <w:rPr>
          <w:rFonts w:ascii="Times New Roman"/>
          <w:b w:val="false"/>
          <w:i w:val="false"/>
          <w:color w:val="000000"/>
          <w:sz w:val="28"/>
        </w:rPr>
        <w:t>
      1)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w:t>
      </w:r>
      <w:r>
        <w:br/>
      </w:r>
      <w:r>
        <w:rPr>
          <w:rFonts w:ascii="Times New Roman"/>
          <w:b w:val="false"/>
          <w:i w:val="false"/>
          <w:color w:val="000000"/>
          <w:sz w:val="28"/>
        </w:rPr>
        <w:t>
      2) день перехода права собственности на предмет залога от залогодателя к залогодержателю, если торги объявлены несостоявшимися.</w:t>
      </w:r>
      <w:r>
        <w:br/>
      </w:r>
      <w:r>
        <w:rPr>
          <w:rFonts w:ascii="Times New Roman"/>
          <w:b w:val="false"/>
          <w:i w:val="false"/>
          <w:color w:val="000000"/>
          <w:sz w:val="28"/>
        </w:rPr>
        <w:t>
      5. При снятии с регистрационного учета по налогу на добавленную стоимость датой совершения оборота по реализации по облагаемому обороту, указанному в пункте 2 статьи 230 настоящего Кодекса, является:</w:t>
      </w:r>
      <w:r>
        <w:br/>
      </w:r>
      <w:r>
        <w:rPr>
          <w:rFonts w:ascii="Times New Roman"/>
          <w:b w:val="false"/>
          <w:i w:val="false"/>
          <w:color w:val="000000"/>
          <w:sz w:val="28"/>
        </w:rPr>
        <w:t xml:space="preserve">
      </w:t>
      </w:r>
      <w:r>
        <w:rPr>
          <w:rFonts w:ascii="Times New Roman"/>
          <w:b w:val="false"/>
          <w:i w:val="false"/>
          <w:color w:val="ff00ff"/>
          <w:sz w:val="28"/>
        </w:rPr>
        <w:t>1) день, в который плательщик налога на добавленную стоимость подал налоговое заявление о снятии с регистрационного учета по налогу на добавленную стоимость или налоговое заявление, указанное в статьях 37, 39, 39-1, 40 и 41 настоящего Кодекса;</w:t>
      </w:r>
      <w:r>
        <w:br/>
      </w:r>
      <w:r>
        <w:rPr>
          <w:rFonts w:ascii="Times New Roman"/>
          <w:b w:val="false"/>
          <w:i w:val="false"/>
          <w:color w:val="000000"/>
          <w:sz w:val="28"/>
        </w:rPr>
        <w:t>
      2) дата, указанная в пункте 6 статьи 571 настоящего Кодекса, при снятии с регистрационного учета по налогу на добавленную стоимость по решению налогового органа.</w:t>
      </w:r>
      <w:r>
        <w:br/>
      </w:r>
      <w:r>
        <w:rPr>
          <w:rFonts w:ascii="Times New Roman"/>
          <w:b w:val="false"/>
          <w:i w:val="false"/>
          <w:color w:val="000000"/>
          <w:sz w:val="28"/>
        </w:rPr>
        <w:t>
      6. При передаче лизингодателем в финансовый лизинг имущества,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датой совершения оборота по реализации является:</w:t>
      </w:r>
      <w:r>
        <w:br/>
      </w:r>
      <w:r>
        <w:rPr>
          <w:rFonts w:ascii="Times New Roman"/>
          <w:b w:val="false"/>
          <w:i w:val="false"/>
          <w:color w:val="000000"/>
          <w:sz w:val="28"/>
        </w:rPr>
        <w:t>
      1) дата наступления срока получения лизингодателем периодического лизингового платежа, установленная договором финансового лизинга, за исключением случаев, указанных в подпунктах 2) и 3) настоящего пункта;</w:t>
      </w:r>
      <w:r>
        <w:br/>
      </w:r>
      <w:r>
        <w:rPr>
          <w:rFonts w:ascii="Times New Roman"/>
          <w:b w:val="false"/>
          <w:i w:val="false"/>
          <w:color w:val="000000"/>
          <w:sz w:val="28"/>
        </w:rPr>
        <w:t>
      2) в случае, если по договору финансового лизинга дата наступления срока получения лизингодателем лизингового платежа установлена до даты передачи имущества лизингополучателю, датой совершения оборота является дата передачи имущества в финансовый лизинг;</w:t>
      </w:r>
      <w:r>
        <w:br/>
      </w:r>
      <w:r>
        <w:rPr>
          <w:rFonts w:ascii="Times New Roman"/>
          <w:b w:val="false"/>
          <w:i w:val="false"/>
          <w:color w:val="000000"/>
          <w:sz w:val="28"/>
        </w:rPr>
        <w:t>
      3) при досрочном погашении лизингополучателем лизинговых платежей, предусмотренных договором финансового лизинга, дата окончательного расчета является последней датой совершения оборота по реализации по данному договору финансового лизинга.</w:t>
      </w:r>
      <w:r>
        <w:br/>
      </w:r>
      <w:r>
        <w:rPr>
          <w:rFonts w:ascii="Times New Roman"/>
          <w:b w:val="false"/>
          <w:i w:val="false"/>
          <w:color w:val="000000"/>
          <w:sz w:val="28"/>
        </w:rPr>
        <w:t>
      7. При передаче лизингодателем по договору возвратного лизинга имущества, подлежащего получению лизингополучателем (продавцом) в качестве основного средства, инвестиций в недвижимость, биологических активов, датой совершения оборота по реализации является дата передачи имущества в финансовый лизинг.</w:t>
      </w:r>
      <w:r>
        <w:br/>
      </w:r>
      <w:r>
        <w:rPr>
          <w:rFonts w:ascii="Times New Roman"/>
          <w:b w:val="false"/>
          <w:i w:val="false"/>
          <w:color w:val="000000"/>
          <w:sz w:val="28"/>
        </w:rPr>
        <w:t>
      </w:t>
      </w:r>
      <w:r>
        <w:rPr>
          <w:rFonts w:ascii="Times New Roman"/>
          <w:b w:val="false"/>
          <w:i w:val="false"/>
          <w:color w:val="ff00ff"/>
          <w:sz w:val="28"/>
        </w:rPr>
        <w:t>7-1. По деятельности, финансирование которой обеспечивается за счет целевого вклада, предусмотренного бюджетным законодательством Республики Казахстан, датой совершения оборота по реализации является последний день календарного месяца, в котором получен целевой вклад.</w:t>
      </w:r>
      <w:r>
        <w:br/>
      </w:r>
      <w:r>
        <w:rPr>
          <w:rFonts w:ascii="Times New Roman"/>
          <w:b w:val="false"/>
          <w:i w:val="false"/>
          <w:color w:val="000000"/>
          <w:sz w:val="28"/>
        </w:rPr>
        <w:t xml:space="preserve">
      </w:t>
      </w:r>
      <w:r>
        <w:rPr>
          <w:rFonts w:ascii="Times New Roman"/>
          <w:b/>
          <w:i w:val="false"/>
          <w:color w:val="ff00ff"/>
          <w:sz w:val="28"/>
        </w:rPr>
        <w:t>8.</w:t>
      </w:r>
      <w:r>
        <w:rPr>
          <w:rFonts w:ascii="Times New Roman"/>
          <w:b w:val="false"/>
          <w:i w:val="false"/>
          <w:color w:val="ff00ff"/>
          <w:sz w:val="28"/>
        </w:rPr>
        <w:t> </w:t>
      </w:r>
      <w:r>
        <w:rPr>
          <w:rFonts w:ascii="Times New Roman"/>
          <w:b w:val="false"/>
          <w:i/>
          <w:color w:val="ff00ff"/>
          <w:sz w:val="28"/>
        </w:rPr>
        <w:t>Приостановлено действие с 1 января 2012 года до 1 января 2015 года статьей 3 Закона Республики Казахстан от 05 декабря 2013 года № 152-V ЗРК.</w:t>
      </w:r>
      <w:r>
        <w:br/>
      </w:r>
      <w:r>
        <w:rPr>
          <w:rFonts w:ascii="Times New Roman"/>
          <w:b w:val="false"/>
          <w:i w:val="false"/>
          <w:color w:val="000000"/>
          <w:sz w:val="28"/>
        </w:rPr>
        <w:t>
</w:t>
      </w:r>
      <w:r>
        <w:rPr>
          <w:rFonts w:ascii="Times New Roman"/>
          <w:b w:val="false"/>
          <w:i/>
          <w:color w:val="ff00ff"/>
          <w:sz w:val="28"/>
        </w:rPr>
        <w:t>       Изложен в новой редакции и приостановлено действие с 1 января 2015 года до 1 января 2016 года статьей 2 Закона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Приостановлено действие с 1 января 2016 года до 1 января 2017 года статьей 4 Закона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Исключен</w:t>
      </w:r>
      <w:r>
        <w:rPr>
          <w:rFonts w:ascii="Times New Roman"/>
          <w:b w:val="false"/>
          <w:i/>
          <w:color w:val="ff00ff"/>
          <w:sz w:val="28"/>
        </w:rPr>
        <w:t xml:space="preserve">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9. В случае приобретения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датой совершения оборота по приобретению признается дата подписания, указанная в:</w:t>
      </w:r>
      <w:r>
        <w:br/>
      </w:r>
      <w:r>
        <w:rPr>
          <w:rFonts w:ascii="Times New Roman"/>
          <w:b w:val="false"/>
          <w:i w:val="false"/>
          <w:color w:val="000000"/>
          <w:sz w:val="28"/>
        </w:rPr>
        <w:t>
</w:t>
      </w:r>
      <w:r>
        <w:rPr>
          <w:rFonts w:ascii="Times New Roman"/>
          <w:b w:val="false"/>
          <w:i/>
          <w:color w:val="ff00ff"/>
          <w:sz w:val="28"/>
        </w:rPr>
        <w:t>      акте выполненных работ, оказанных услуг;</w:t>
      </w:r>
      <w:r>
        <w:br/>
      </w:r>
      <w:r>
        <w:rPr>
          <w:rFonts w:ascii="Times New Roman"/>
          <w:b w:val="false"/>
          <w:i w:val="false"/>
          <w:color w:val="000000"/>
          <w:sz w:val="28"/>
        </w:rPr>
        <w:t>
</w:t>
      </w:r>
      <w:r>
        <w:rPr>
          <w:rFonts w:ascii="Times New Roman"/>
          <w:b w:val="false"/>
          <w:i/>
          <w:color w:val="ff00ff"/>
          <w:sz w:val="28"/>
        </w:rPr>
        <w:t>      документе,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или законодательством Республики Казахстан о железнодорожном транспорте.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10. Если в документах, определенных настоящей статьей, за исключением определенных пунктами 2 и 2-1 настоящей статьи, указано несколько дат, то датой подписания документа является наиболее поздняя из указанных дат.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11. В исправленном счете-фактуре, выписанном в электронной форме, указывается дата совершения оборота, определяемая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12. В дополнительном счете-фактуре, выписанном в электронной форме, указывается дата совершения оборота, которая определяется:</w:t>
      </w:r>
      <w:r>
        <w:br/>
      </w:r>
      <w:r>
        <w:rPr>
          <w:rFonts w:ascii="Times New Roman"/>
          <w:b w:val="false"/>
          <w:i w:val="false"/>
          <w:color w:val="000000"/>
          <w:sz w:val="28"/>
        </w:rPr>
        <w:t>
</w:t>
      </w:r>
      <w:r>
        <w:rPr>
          <w:rFonts w:ascii="Times New Roman"/>
          <w:b w:val="false"/>
          <w:i w:val="false"/>
          <w:color w:val="ff00ff"/>
          <w:sz w:val="28"/>
        </w:rPr>
        <w:t>      1) в случае, установленном подпунктом 1) пункта 1 статьи 265 настоящего Кодекса, по дате наступления случаев, предусмотренных статьей 239 настоящего Кодекса;</w:t>
      </w:r>
      <w:r>
        <w:br/>
      </w:r>
      <w:r>
        <w:rPr>
          <w:rFonts w:ascii="Times New Roman"/>
          <w:b w:val="false"/>
          <w:i w:val="false"/>
          <w:color w:val="000000"/>
          <w:sz w:val="28"/>
        </w:rPr>
        <w:t>
</w:t>
      </w:r>
      <w:r>
        <w:rPr>
          <w:rFonts w:ascii="Times New Roman"/>
          <w:b w:val="false"/>
          <w:i w:val="false"/>
          <w:color w:val="ff00ff"/>
          <w:sz w:val="28"/>
        </w:rPr>
        <w:t>      2) в случае, установленном подпунктом 2) пункта 1 статьи 265 настоящего Кодекса, по дате выписки дополнительного счета-фактуры, но не позднее даты окончания периода, в течение которого должен быть выписан дополнительный счет-фактура в соответствии со статьей 265 настоящего Кодекса.</w:t>
      </w:r>
      <w:r>
        <w:br/>
      </w:r>
      <w:r>
        <w:rPr>
          <w:rFonts w:ascii="Times New Roman"/>
          <w:b w:val="false"/>
          <w:i w:val="false"/>
          <w:color w:val="000000"/>
          <w:sz w:val="28"/>
        </w:rPr>
        <w:t>
</w:t>
      </w:r>
      <w:r>
        <w:rPr>
          <w:rFonts w:ascii="Times New Roman"/>
          <w:b w:val="false"/>
          <w:i/>
          <w:color w:val="ff00ff"/>
          <w:sz w:val="28"/>
        </w:rPr>
        <w:t>      Статья 237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237 с изменениями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237 с изложением в новой редакции пунктов 1, 8 и 9; дополнением пунктом 1-1, внесенными Законом Республики Казахстан от 09 января 2012 года  № 535-IV(вводятся в действие с 01.01.2012).</w:t>
      </w:r>
      <w:r>
        <w:br/>
      </w:r>
      <w:r>
        <w:rPr>
          <w:rFonts w:ascii="Times New Roman"/>
          <w:b w:val="false"/>
          <w:i w:val="false"/>
          <w:color w:val="000000"/>
          <w:sz w:val="28"/>
        </w:rPr>
        <w:t>
</w:t>
      </w:r>
      <w:r>
        <w:rPr>
          <w:rFonts w:ascii="Times New Roman"/>
          <w:b w:val="false"/>
          <w:i/>
          <w:color w:val="ff00ff"/>
          <w:sz w:val="28"/>
        </w:rPr>
        <w:t>      Статья 237 с изложением в новой редакции подпункта 2) пункта 3 и пункта 3-1, внесенными Законом Республики Казахстан от 26 декабря 2012 года № 61-V (вводятся в действие с 01.07.2010).</w:t>
      </w:r>
      <w:r>
        <w:br/>
      </w:r>
      <w:r>
        <w:rPr>
          <w:rFonts w:ascii="Times New Roman"/>
          <w:b w:val="false"/>
          <w:i w:val="false"/>
          <w:color w:val="000000"/>
          <w:sz w:val="28"/>
        </w:rPr>
        <w:t>
</w:t>
      </w:r>
      <w:r>
        <w:rPr>
          <w:rFonts w:ascii="Times New Roman"/>
          <w:b w:val="false"/>
          <w:i/>
          <w:color w:val="ff00ff"/>
          <w:sz w:val="28"/>
        </w:rPr>
        <w:t>      Статья 237 с изложением в новой редакции подпункта 1) пункта 5,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237 с изложением в новой редакции пунктов 1, 1-1, 2 и 9, дополнением пунктами 2-1, 2-2 и 10,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4.</w:t>
      </w:r>
      <w:r>
        <w:rPr>
          <w:rFonts w:ascii="Times New Roman"/>
          <w:b w:val="false"/>
          <w:i w:val="false"/>
          <w:color w:val="000000"/>
          <w:sz w:val="28"/>
        </w:rPr>
        <w:t xml:space="preserve"> Установить, что в случае если передача товара лицу, осуществляющему доставку товара, определенному поставщиком (продавцом), а также погрузка товара на транспортное средство поставщика (продавца) по договору поставки, заключенному до 1 января 2014 года, произведены до 1 января 2014 года, то дата совершения оборота по реализации такого товара определяется в соответствии с редакцией пункта 1 статьи 237 Кодекса Республики Казахстан «О налогах и других обязательных платежах в бюджет»(Налоговый кодекс), действующей с 1 января по 31 декабря 2013 года. </w:t>
      </w:r>
      <w:r>
        <w:rPr>
          <w:rFonts w:ascii="Times New Roman"/>
          <w:b w:val="false"/>
          <w:i/>
          <w:color w:val="000000"/>
          <w:sz w:val="28"/>
        </w:rPr>
        <w:t>(Закон Республики Казахстан от 05 декабря 2013 года № 152-V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237 с изложением в новой редакции: абзаца третьего части второй пункта 1-1, абзаца первого пункта 2, абзаца первого пункта 8;  дополнением пунктом 2-3, 11, 12,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237 с дополнением пунктом 7-1, внесенным Законом Республики Казахстан от 21 июля 2015 года № 337-V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237 с изложением в новой редакции пункта 11 и абзаца первого пункта 12, внесенными Законом Республики Казахстан от 03 декабря 2015 года № 432-V (вводятся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4.</w:t>
      </w:r>
      <w:r>
        <w:rPr>
          <w:rFonts w:ascii="Times New Roman"/>
          <w:b w:val="false"/>
          <w:i w:val="false"/>
          <w:color w:val="000000"/>
          <w:sz w:val="28"/>
        </w:rPr>
        <w:t xml:space="preserve"> Приостановить с 1 января 2016 года до 1 января 2017 года действие пункта 8 статьи 237 Кодекса Республики Казахстан «О налогах и других обязательных платежах в бюджет» (Налоговый кодекс).</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237 с исключением пунктов 2-3 и 8 (вводятся в действие с 01.01.2017); изложением в новой редакции пункта 11 и абзаца первого пункта 12 (вводятся в действие с 01.01.2016), внесенными Законом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30. ОПРЕДЕЛЕНИЕ РАЗМЕРА ОБЛАГАЕМОГО ОБОРОТА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238. Размер облагаемого оборота</w:t>
      </w:r>
    </w:p>
    <w:p>
      <w:pPr>
        <w:spacing w:after="0"/>
        <w:ind w:left="0"/>
        <w:jc w:val="both"/>
      </w:pPr>
      <w:r>
        <w:rPr>
          <w:rFonts w:ascii="Times New Roman"/>
          <w:b w:val="false"/>
          <w:i w:val="false"/>
          <w:color w:val="000000"/>
          <w:sz w:val="28"/>
        </w:rPr>
        <w:t>      1. Размер облагаемого оборота определяется на основе стоимости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настоящей статьей и законодательством Республики Казахстан о трансфертном ценообразовании.</w:t>
      </w:r>
      <w:r>
        <w:br/>
      </w:r>
      <w:r>
        <w:rPr>
          <w:rFonts w:ascii="Times New Roman"/>
          <w:b w:val="false"/>
          <w:i w:val="false"/>
          <w:color w:val="000000"/>
          <w:sz w:val="28"/>
        </w:rPr>
        <w:t xml:space="preserve">
      2. При безвозмездной передаче товаров, а также в случаях, предусмотренных пунктом 2 статьи 230 настоящего Кодекса, размер </w:t>
      </w:r>
      <w:r>
        <w:rPr>
          <w:rFonts w:ascii="Times New Roman"/>
          <w:b w:val="false"/>
          <w:i w:val="false"/>
          <w:color w:val="ff00ff"/>
          <w:sz w:val="28"/>
        </w:rPr>
        <w:t>облагаемого</w:t>
      </w:r>
      <w:r>
        <w:rPr>
          <w:rFonts w:ascii="Times New Roman"/>
          <w:b w:val="false"/>
          <w:i w:val="false"/>
          <w:color w:val="000000"/>
          <w:sz w:val="28"/>
        </w:rPr>
        <w:t xml:space="preserve">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их балансовой стоимости.</w:t>
      </w:r>
      <w:r>
        <w:br/>
      </w:r>
      <w:r>
        <w:rPr>
          <w:rFonts w:ascii="Times New Roman"/>
          <w:b w:val="false"/>
          <w:i w:val="false"/>
          <w:color w:val="000000"/>
          <w:sz w:val="28"/>
        </w:rPr>
        <w:t>
      Для целей настоящего пункта балансовой стоимостью является стоимость товаров, отраженная в бухгалтерском учете, на дату их реализации.</w:t>
      </w:r>
      <w:r>
        <w:br/>
      </w:r>
      <w:r>
        <w:rPr>
          <w:rFonts w:ascii="Times New Roman"/>
          <w:b w:val="false"/>
          <w:i w:val="false"/>
          <w:color w:val="000000"/>
          <w:sz w:val="28"/>
        </w:rPr>
        <w:t>
      </w:t>
      </w:r>
      <w:r>
        <w:rPr>
          <w:rFonts w:ascii="Times New Roman"/>
          <w:b w:val="false"/>
          <w:i w:val="false"/>
          <w:color w:val="ff00ff"/>
          <w:sz w:val="28"/>
        </w:rPr>
        <w:t>2-1. Если иное не установлено настоящей статьей, размер облагаемого оборота безвозмездно выполненных работ, оказанных услуг определяется исходя из стоимости товаров, работ, услуг, использованных на выполнение таких работ, услуг, при приобретении которых налог на добавленную стоимость был отнесен в зачет.</w:t>
      </w:r>
      <w:r>
        <w:br/>
      </w:r>
      <w:r>
        <w:rPr>
          <w:rFonts w:ascii="Times New Roman"/>
          <w:b w:val="false"/>
          <w:i w:val="false"/>
          <w:color w:val="000000"/>
          <w:sz w:val="28"/>
        </w:rPr>
        <w:t>
</w:t>
      </w:r>
      <w:r>
        <w:rPr>
          <w:rFonts w:ascii="Times New Roman"/>
          <w:b w:val="false"/>
          <w:i w:val="false"/>
          <w:color w:val="ff00ff"/>
          <w:sz w:val="28"/>
        </w:rPr>
        <w:t>      При этом стоимость фиксированных активов в случае предоставления их в безвозмездное пользование для включения в облагаемый оборот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С фа = (НДС пр/С пи) * (Тф)/(НДС %),</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С фа – стоимость фиксированного актива, включаемая в облагаемый оборот, при передаче в безвозмездное пользование;</w:t>
      </w:r>
      <w:r>
        <w:br/>
      </w:r>
      <w:r>
        <w:rPr>
          <w:rFonts w:ascii="Times New Roman"/>
          <w:b w:val="false"/>
          <w:i w:val="false"/>
          <w:color w:val="000000"/>
          <w:sz w:val="28"/>
        </w:rPr>
        <w:t>
</w:t>
      </w:r>
      <w:r>
        <w:rPr>
          <w:rFonts w:ascii="Times New Roman"/>
          <w:b w:val="false"/>
          <w:i w:val="false"/>
          <w:color w:val="ff00ff"/>
          <w:sz w:val="28"/>
        </w:rPr>
        <w:t>      НДС пр – сумма налога на добавленную стоимость, отнесенного в зачет при приобретении фиксированных активов;</w:t>
      </w:r>
      <w:r>
        <w:br/>
      </w:r>
      <w:r>
        <w:rPr>
          <w:rFonts w:ascii="Times New Roman"/>
          <w:b w:val="false"/>
          <w:i w:val="false"/>
          <w:color w:val="000000"/>
          <w:sz w:val="28"/>
        </w:rPr>
        <w:t>
</w:t>
      </w:r>
      <w:r>
        <w:rPr>
          <w:rFonts w:ascii="Times New Roman"/>
          <w:b w:val="false"/>
          <w:i w:val="false"/>
          <w:color w:val="ff00ff"/>
          <w:sz w:val="28"/>
        </w:rPr>
        <w:t>      С пи – срок полезного использования фиксированного актива, определенный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исчисленный в календарных месяцах;</w:t>
      </w:r>
      <w:r>
        <w:br/>
      </w:r>
      <w:r>
        <w:rPr>
          <w:rFonts w:ascii="Times New Roman"/>
          <w:b w:val="false"/>
          <w:i w:val="false"/>
          <w:color w:val="000000"/>
          <w:sz w:val="28"/>
        </w:rPr>
        <w:t>
</w:t>
      </w:r>
      <w:r>
        <w:rPr>
          <w:rFonts w:ascii="Times New Roman"/>
          <w:b w:val="false"/>
          <w:i w:val="false"/>
          <w:color w:val="ff00ff"/>
          <w:sz w:val="28"/>
        </w:rPr>
        <w:t>      Тф – фактическое количество месяцев передачи в пользование, приходящихся на отчетный налоговый период;</w:t>
      </w:r>
      <w:r>
        <w:br/>
      </w:r>
      <w:r>
        <w:rPr>
          <w:rFonts w:ascii="Times New Roman"/>
          <w:b w:val="false"/>
          <w:i w:val="false"/>
          <w:color w:val="000000"/>
          <w:sz w:val="28"/>
        </w:rPr>
        <w:t>
</w:t>
      </w:r>
      <w:r>
        <w:rPr>
          <w:rFonts w:ascii="Times New Roman"/>
          <w:b w:val="false"/>
          <w:i w:val="false"/>
          <w:color w:val="ff00ff"/>
          <w:sz w:val="28"/>
        </w:rPr>
        <w:t>      НДС % – ставка налога на добавленную стоимость в процентах, действующая на дату предоставления в пользование.</w:t>
      </w:r>
      <w:r>
        <w:br/>
      </w:r>
      <w:r>
        <w:rPr>
          <w:rFonts w:ascii="Times New Roman"/>
          <w:b w:val="false"/>
          <w:i w:val="false"/>
          <w:color w:val="000000"/>
          <w:sz w:val="28"/>
        </w:rPr>
        <w:t>
      3. При уступке прав требования по реализованным товарам, работам, услугам, облагаемым налогом на добавленную стоимость, кроме авансов и штрафных санкций, размер облагаемого оборота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xml:space="preserve">
      </w:t>
      </w:r>
      <w:r>
        <w:rPr>
          <w:rFonts w:ascii="Times New Roman"/>
          <w:b w:val="false"/>
          <w:i/>
          <w:color w:val="ff00ff"/>
          <w:sz w:val="28"/>
        </w:rPr>
        <w:t>3-1. В случае, предусмотренном подпунктами 5) и 6) пункта 2 статьи 231 настоящего Кодекса, размер облагаемого оборота определяется на основе вознаграждения:</w:t>
      </w:r>
      <w:r>
        <w:br/>
      </w:r>
      <w:r>
        <w:rPr>
          <w:rFonts w:ascii="Times New Roman"/>
          <w:b w:val="false"/>
          <w:i w:val="false"/>
          <w:color w:val="000000"/>
          <w:sz w:val="28"/>
        </w:rPr>
        <w:t>
</w:t>
      </w:r>
      <w:r>
        <w:rPr>
          <w:rFonts w:ascii="Times New Roman"/>
          <w:b w:val="false"/>
          <w:i/>
          <w:color w:val="ff00ff"/>
          <w:sz w:val="28"/>
        </w:rPr>
        <w:t>      по договору об ограничении или прекращении предпринимательской деятельности;</w:t>
      </w:r>
      <w:r>
        <w:br/>
      </w:r>
      <w:r>
        <w:rPr>
          <w:rFonts w:ascii="Times New Roman"/>
          <w:b w:val="false"/>
          <w:i w:val="false"/>
          <w:color w:val="000000"/>
          <w:sz w:val="28"/>
        </w:rPr>
        <w:t>
</w:t>
      </w:r>
      <w:r>
        <w:rPr>
          <w:rFonts w:ascii="Times New Roman"/>
          <w:b w:val="false"/>
          <w:i/>
          <w:color w:val="ff00ff"/>
          <w:sz w:val="28"/>
        </w:rPr>
        <w:t>      по договору о предоставлении кредита (займа, микрокредита).</w:t>
      </w:r>
      <w:r>
        <w:br/>
      </w:r>
      <w:r>
        <w:rPr>
          <w:rFonts w:ascii="Times New Roman"/>
          <w:b w:val="false"/>
          <w:i w:val="false"/>
          <w:color w:val="000000"/>
          <w:sz w:val="28"/>
        </w:rPr>
        <w:t xml:space="preserve">
      </w:t>
      </w:r>
      <w:r>
        <w:rPr>
          <w:rFonts w:ascii="Times New Roman"/>
          <w:b w:val="false"/>
          <w:i w:val="false"/>
          <w:color w:val="ff00ff"/>
          <w:sz w:val="28"/>
        </w:rPr>
        <w:t>4. При передаче залогового имущества (товара) залогодателем размер облагаемого оборота у залогодателя определяется исходя из стоимости реализуемого залогового имущества (товара) без включения в них налога на добавленную стоимость.</w:t>
      </w:r>
      <w:r>
        <w:br/>
      </w:r>
      <w:r>
        <w:rPr>
          <w:rFonts w:ascii="Times New Roman"/>
          <w:b w:val="false"/>
          <w:i w:val="false"/>
          <w:color w:val="000000"/>
          <w:sz w:val="28"/>
        </w:rPr>
        <w:t>
      5. При реализации товара на условиях рассрочки платежа размер облагаемого оборота определяется в соответствии с пунктом 1 настоящей статьи с учетом всех причитающихся платежей, предусмотренных условиями договора.</w:t>
      </w:r>
      <w:r>
        <w:br/>
      </w:r>
      <w:r>
        <w:rPr>
          <w:rFonts w:ascii="Times New Roman"/>
          <w:b w:val="false"/>
          <w:i w:val="false"/>
          <w:color w:val="000000"/>
          <w:sz w:val="28"/>
        </w:rPr>
        <w:t>
      6. При предоставлении услуг, связанных с проплатой за третьих лиц, в размер облагаемого оборота включается комиссионное вознаграждение.</w:t>
      </w:r>
      <w:r>
        <w:br/>
      </w:r>
      <w:r>
        <w:rPr>
          <w:rFonts w:ascii="Times New Roman"/>
          <w:b w:val="false"/>
          <w:i w:val="false"/>
          <w:color w:val="000000"/>
          <w:sz w:val="28"/>
        </w:rPr>
        <w:t xml:space="preserve">
      </w:t>
      </w:r>
      <w:r>
        <w:rPr>
          <w:rFonts w:ascii="Times New Roman"/>
          <w:b w:val="false"/>
          <w:i/>
          <w:color w:val="ff00ff"/>
          <w:sz w:val="28"/>
        </w:rPr>
        <w:t>7. Если иное не установлено настоящим пунктом, в размер облагаемого оборота включаются суммы акциза по подакцизным товарам.</w:t>
      </w:r>
      <w:r>
        <w:br/>
      </w:r>
      <w:r>
        <w:rPr>
          <w:rFonts w:ascii="Times New Roman"/>
          <w:b w:val="false"/>
          <w:i w:val="false"/>
          <w:color w:val="000000"/>
          <w:sz w:val="28"/>
        </w:rPr>
        <w:t>
</w:t>
      </w:r>
      <w:r>
        <w:rPr>
          <w:rFonts w:ascii="Times New Roman"/>
          <w:b w:val="false"/>
          <w:i/>
          <w:color w:val="ff00ff"/>
          <w:sz w:val="28"/>
        </w:rPr>
        <w:t>      В размер облагаемого оборота производителя подакцизного товара, указанного в подпункте 5) статьи 279 настоящего Кодекса, оказывающего услуги по переработке давальческого сырья, не включается сумма акциза, подлежащая уплате (уплаченная) в соответствии с положениями настоящего Кодекса при передаче таких товаров, являющихся продуктом переработки давальческого сырья.</w:t>
      </w:r>
      <w:r>
        <w:br/>
      </w:r>
      <w:r>
        <w:rPr>
          <w:rFonts w:ascii="Times New Roman"/>
          <w:b w:val="false"/>
          <w:i w:val="false"/>
          <w:color w:val="000000"/>
          <w:sz w:val="28"/>
        </w:rPr>
        <w:t xml:space="preserve">
      8. При реализации товаров, по которым </w:t>
      </w:r>
      <w:r>
        <w:rPr>
          <w:rFonts w:ascii="Times New Roman"/>
          <w:b w:val="false"/>
          <w:i w:val="false"/>
          <w:color w:val="ff00ff"/>
          <w:sz w:val="28"/>
        </w:rPr>
        <w:t>налог на добавленную стоимость, указанный в счетах-фактурах, выписанных при приобретении этих товаров, не подлежит отнесению в зачет</w:t>
      </w:r>
      <w:r>
        <w:rPr>
          <w:rFonts w:ascii="Times New Roman"/>
          <w:b w:val="false"/>
          <w:i w:val="false"/>
          <w:color w:val="000000"/>
          <w:sz w:val="28"/>
        </w:rPr>
        <w:t xml:space="preserve"> в соответствии с налоговым законодательством Республики Казахстан, действовавшим на дату их приобретения, размер облагаемого оборота определяется как положительная разница между стоимостью реализации и балансовой стоимостью товара, определяемой в соответствии с пунктом 2 настоящей статьи.</w:t>
      </w:r>
      <w:r>
        <w:br/>
      </w:r>
      <w:r>
        <w:rPr>
          <w:rFonts w:ascii="Times New Roman"/>
          <w:b w:val="false"/>
          <w:i w:val="false"/>
          <w:color w:val="000000"/>
          <w:sz w:val="28"/>
        </w:rPr>
        <w:t>
      9. При передаче права владения и (или) пользования, и (или) распоряжения земельным участком, приобретенным без налога на добавленную стоимость, оборот по реализации определяется как прирост стоимости при реализации земельных участков в порядке, предусмотренном статьей 87 настоящего Кодекса.</w:t>
      </w:r>
      <w:r>
        <w:br/>
      </w:r>
      <w:r>
        <w:rPr>
          <w:rFonts w:ascii="Times New Roman"/>
          <w:b w:val="false"/>
          <w:i w:val="false"/>
          <w:color w:val="000000"/>
          <w:sz w:val="28"/>
        </w:rPr>
        <w:t>
      </w:t>
      </w:r>
      <w:r>
        <w:rPr>
          <w:rFonts w:ascii="Times New Roman"/>
          <w:b w:val="false"/>
          <w:i w:val="false"/>
          <w:color w:val="ff00ff"/>
          <w:sz w:val="28"/>
        </w:rPr>
        <w:t>9-1. При реализации физическому лицу автомобилей, приобретенных юридическим лицом у физических лиц, оборот по реализации определяется как положительная разница между стоимостью реализации и стоимостью приобретения автомобилей.</w:t>
      </w:r>
      <w:r>
        <w:br/>
      </w:r>
      <w:r>
        <w:rPr>
          <w:rFonts w:ascii="Times New Roman"/>
          <w:b w:val="false"/>
          <w:i w:val="false"/>
          <w:color w:val="000000"/>
          <w:sz w:val="28"/>
        </w:rPr>
        <w:t xml:space="preserve">
      </w:t>
      </w:r>
      <w:r>
        <w:rPr>
          <w:rFonts w:ascii="Times New Roman"/>
          <w:b w:val="false"/>
          <w:i w:val="false"/>
          <w:color w:val="ff00ff"/>
          <w:sz w:val="28"/>
        </w:rPr>
        <w:t>10. При передаче имущества в финансовый лизинг,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размер облагаемого оборота определяется:</w:t>
      </w:r>
      <w:r>
        <w:br/>
      </w:r>
      <w:r>
        <w:rPr>
          <w:rFonts w:ascii="Times New Roman"/>
          <w:b w:val="false"/>
          <w:i w:val="false"/>
          <w:color w:val="000000"/>
          <w:sz w:val="28"/>
        </w:rPr>
        <w:t>
</w:t>
      </w:r>
      <w:r>
        <w:rPr>
          <w:rFonts w:ascii="Times New Roman"/>
          <w:b w:val="false"/>
          <w:i w:val="false"/>
          <w:color w:val="ff00ff"/>
          <w:sz w:val="28"/>
        </w:rPr>
        <w:t>      1) на дату совершения оборота, указанную в подпункте 1) пункта 6 статьи 237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2) на дату совершения оборота, указанную в подпункте 2) пункта 6 статьи 237 настоящего Кодекса,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на дату совершения оборота, указанную в подпункте 3) пункта 6 статьи 237 настоящего Кодекса,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r>
        <w:br/>
      </w:r>
      <w:r>
        <w:rPr>
          <w:rFonts w:ascii="Times New Roman"/>
          <w:b w:val="false"/>
          <w:i w:val="false"/>
          <w:color w:val="000000"/>
          <w:sz w:val="28"/>
        </w:rPr>
        <w:t>
      11. При передаче имущества по договору возвратного лизинга, подлежащего получению лизингополучателем (продавцом) в качестве основного средства, инвестиций в недвижимость, биологических активов, размер оборота по реализации определяется в соответствии с пунктом 1 настоящей статьи.</w:t>
      </w:r>
      <w:r>
        <w:br/>
      </w:r>
      <w:r>
        <w:rPr>
          <w:rFonts w:ascii="Times New Roman"/>
          <w:b w:val="false"/>
          <w:i w:val="false"/>
          <w:color w:val="000000"/>
          <w:sz w:val="28"/>
        </w:rPr>
        <w:t xml:space="preserve">
      </w:t>
      </w:r>
      <w:r>
        <w:rPr>
          <w:rFonts w:ascii="Times New Roman"/>
          <w:b w:val="false"/>
          <w:i/>
          <w:color w:val="ff00ff"/>
          <w:sz w:val="28"/>
        </w:rPr>
        <w:t>12. При выполнении работ,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12-1. При оказании услуг туроператора по выездному туризму размер облагаемого оборота определяется как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w:t>
      </w:r>
      <w:r>
        <w:br/>
      </w:r>
      <w:r>
        <w:rPr>
          <w:rFonts w:ascii="Times New Roman"/>
          <w:b w:val="false"/>
          <w:i w:val="false"/>
          <w:color w:val="000000"/>
          <w:sz w:val="28"/>
        </w:rPr>
        <w:t>
      13. При продаже предприятия в целом как имущественного комплекса размер облагаемого оборота определяется на основе балансовой стоимости имущества, передаваемого при продаже предприятия как имущественного комплекса, по которому налог на добавленную стоимость ранее был отнесен в зачет:</w:t>
      </w:r>
      <w:r>
        <w:br/>
      </w:r>
      <w:r>
        <w:rPr>
          <w:rFonts w:ascii="Times New Roman"/>
          <w:b w:val="false"/>
          <w:i w:val="false"/>
          <w:color w:val="000000"/>
          <w:sz w:val="28"/>
        </w:rPr>
        <w:t>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r>
        <w:br/>
      </w:r>
      <w:r>
        <w:rPr>
          <w:rFonts w:ascii="Times New Roman"/>
          <w:b w:val="false"/>
          <w:i w:val="false"/>
          <w:color w:val="000000"/>
          <w:sz w:val="28"/>
        </w:rPr>
        <w:t>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r>
        <w:br/>
      </w:r>
      <w:r>
        <w:rPr>
          <w:rFonts w:ascii="Times New Roman"/>
          <w:b w:val="false"/>
          <w:i w:val="false"/>
          <w:color w:val="000000"/>
          <w:sz w:val="28"/>
        </w:rPr>
        <w:t xml:space="preserve">
      </w:t>
      </w:r>
      <w:r>
        <w:rPr>
          <w:rFonts w:ascii="Times New Roman"/>
          <w:b w:val="false"/>
          <w:i/>
          <w:color w:val="ff00ff"/>
          <w:sz w:val="28"/>
        </w:rPr>
        <w:t>14.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 размер облагаемого оборота поверенного определяется на основе его вознаграждения по договору поручения.</w:t>
      </w:r>
      <w:r>
        <w:br/>
      </w:r>
      <w:r>
        <w:rPr>
          <w:rFonts w:ascii="Times New Roman"/>
          <w:b w:val="false"/>
          <w:i w:val="false"/>
          <w:color w:val="000000"/>
          <w:sz w:val="28"/>
        </w:rPr>
        <w:t xml:space="preserve">
      </w:t>
      </w:r>
      <w:r>
        <w:rPr>
          <w:rFonts w:ascii="Times New Roman"/>
          <w:b w:val="false"/>
          <w:i w:val="false"/>
          <w:color w:val="ff00ff"/>
          <w:sz w:val="28"/>
        </w:rPr>
        <w:t>15.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облагаемого оборота комиссионера определяется на основе его комиссионного вознаграждения.</w:t>
      </w:r>
      <w:r>
        <w:br/>
      </w:r>
      <w:r>
        <w:rPr>
          <w:rFonts w:ascii="Times New Roman"/>
          <w:b w:val="false"/>
          <w:i w:val="false"/>
          <w:color w:val="000000"/>
          <w:sz w:val="28"/>
        </w:rPr>
        <w:t>
</w:t>
      </w:r>
      <w:r>
        <w:rPr>
          <w:rFonts w:ascii="Times New Roman"/>
          <w:b w:val="false"/>
          <w:i w:val="false"/>
          <w:color w:val="ff00ff"/>
          <w:sz w:val="28"/>
        </w:rPr>
        <w:t>      16. При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размер облагаемого оборота определяется на основе стоимости, приходящейся на часть реализованных в отчетном налоговом периоде периодических печатных изданий и иной продукции средства массовой информации.</w:t>
      </w:r>
      <w:r>
        <w:br/>
      </w:r>
      <w:r>
        <w:rPr>
          <w:rFonts w:ascii="Times New Roman"/>
          <w:b w:val="false"/>
          <w:i w:val="false"/>
          <w:color w:val="000000"/>
          <w:sz w:val="28"/>
        </w:rPr>
        <w:t>
</w:t>
      </w:r>
      <w:r>
        <w:rPr>
          <w:rFonts w:ascii="Times New Roman"/>
          <w:b w:val="false"/>
          <w:i w:val="false"/>
          <w:color w:val="ff00ff"/>
          <w:sz w:val="28"/>
        </w:rPr>
        <w:t>      17. В случае несоблюдения требований, установленных статьей 78 настоящего Кодекса, размер освобожденного оборота при передаче имущества в финансовый лизинг признается облагаемым с даты совершения оборота, указанной в пункте 6 статьи 237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18. Размер облагаемого оборота у налогоплательщика, осуществившего ранее вывоз товара в таможенной процедуре экспорта, при ввозе данного товара в таможенной процедуре реимпорта определяется пропорционально объему ввозимого товара в единицах измерения, примененных при оформлении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18-1. По деятельности, финансирование которой обеспечивается за счет целевого вклада, предусмотренного бюджетным законодательством Республики Казахстан, размер облагаемого оборота определяется как сумма полученного целевого вклада.</w:t>
      </w:r>
      <w:r>
        <w:br/>
      </w:r>
      <w:r>
        <w:rPr>
          <w:rFonts w:ascii="Times New Roman"/>
          <w:b w:val="false"/>
          <w:i w:val="false"/>
          <w:color w:val="000000"/>
          <w:sz w:val="28"/>
        </w:rPr>
        <w:t>
      </w:t>
      </w:r>
      <w:r>
        <w:rPr>
          <w:rFonts w:ascii="Times New Roman"/>
          <w:b w:val="false"/>
          <w:i/>
          <w:color w:val="ff00ff"/>
          <w:sz w:val="28"/>
        </w:rPr>
        <w:t>19. Операция в иностранной валюте в целях настоящего раздела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оборота.</w:t>
      </w:r>
      <w:r>
        <w:br/>
      </w:r>
      <w:r>
        <w:rPr>
          <w:rFonts w:ascii="Times New Roman"/>
          <w:b w:val="false"/>
          <w:i w:val="false"/>
          <w:color w:val="000000"/>
          <w:sz w:val="28"/>
        </w:rPr>
        <w:t>
</w:t>
      </w:r>
      <w:r>
        <w:rPr>
          <w:rFonts w:ascii="Times New Roman"/>
          <w:b w:val="false"/>
          <w:i w:val="false"/>
          <w:color w:val="ff00ff"/>
          <w:sz w:val="28"/>
        </w:rPr>
        <w:t>      20. Если иное не предусмотрено настоящим Кодексом, положения настоящего раздела по определению размера облагаемого оборота (в том числе его корректировке) применяются также при определении размера необлагаемого оборота.</w:t>
      </w:r>
      <w:r>
        <w:br/>
      </w:r>
      <w:r>
        <w:rPr>
          <w:rFonts w:ascii="Times New Roman"/>
          <w:b w:val="false"/>
          <w:i w:val="false"/>
          <w:color w:val="000000"/>
          <w:sz w:val="28"/>
        </w:rPr>
        <w:t>
</w:t>
      </w:r>
      <w:r>
        <w:rPr>
          <w:rFonts w:ascii="Times New Roman"/>
          <w:b w:val="false"/>
          <w:i/>
          <w:color w:val="ff00ff"/>
          <w:sz w:val="28"/>
        </w:rPr>
        <w:t>      Статья 238 с изменениями в пунктах 16 и 17,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238 с дополнением пунктом 18, внесенным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ff00ff"/>
          <w:sz w:val="28"/>
        </w:rPr>
        <w:t>      Статья 238 с изменениями в пункте 2, 8, 14; дополнением пунктами 3-1, 19, 20,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пункта 7,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пункта 18, внесенным Законом Республики Казахстан от 26 декабря 2012 года № 61-V (вводится в действие с 01.07.2010).</w:t>
      </w:r>
      <w:r>
        <w:br/>
      </w:r>
      <w:r>
        <w:rPr>
          <w:rFonts w:ascii="Times New Roman"/>
          <w:b w:val="false"/>
          <w:i w:val="false"/>
          <w:color w:val="000000"/>
          <w:sz w:val="28"/>
        </w:rPr>
        <w:t>
</w:t>
      </w:r>
      <w:r>
        <w:rPr>
          <w:rFonts w:ascii="Times New Roman"/>
          <w:b w:val="false"/>
          <w:i/>
          <w:color w:val="ff00ff"/>
          <w:sz w:val="28"/>
        </w:rPr>
        <w:t>      Статья 238 с дополнением пункта 2-1; изложением в новой редакции пунктов 3-1, 10, 12, и 14,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пункта 7,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238 с дополнением пунктом 9-1; изложением в новой редакции подпункта 3) пункта 10,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2.</w:t>
      </w:r>
      <w:r>
        <w:rPr>
          <w:rFonts w:ascii="Times New Roman"/>
          <w:b w:val="false"/>
          <w:i w:val="false"/>
          <w:color w:val="000000"/>
          <w:sz w:val="28"/>
        </w:rPr>
        <w:t xml:space="preserve"> Установить, что до 1 января 2009 года для лица, который произвел бензин (за исключением авиационного), дизельное топливо из давальческого сырья, в целях исчисления:</w:t>
      </w:r>
      <w:r>
        <w:br/>
      </w:r>
      <w:r>
        <w:rPr>
          <w:rFonts w:ascii="Times New Roman"/>
          <w:b w:val="false"/>
          <w:i w:val="false"/>
          <w:color w:val="000000"/>
          <w:sz w:val="28"/>
        </w:rPr>
        <w:t>
      2) налога на добавленную стоимость – в размер облагаемого оборота производителя бензина (за исключением авиационного), дизельного топлива, оказывающего услуги по переработке давальческого сырья, не включается сумма акциза, подлежащая уплате (уплаченная) по таким подакцизным товарам, произведенным из давальческого сырья.</w:t>
      </w:r>
      <w:r>
        <w:rPr>
          <w:rFonts w:ascii="Times New Roman"/>
          <w:b w:val="false"/>
          <w:i/>
          <w:color w:val="000000"/>
          <w:sz w:val="28"/>
        </w:rPr>
        <w:t xml:space="preserve">(Закон </w:t>
      </w:r>
      <w:r>
        <w:rPr>
          <w:rFonts w:ascii="Times New Roman"/>
          <w:b w:val="false"/>
          <w:i/>
          <w:color w:val="000000"/>
          <w:sz w:val="28"/>
        </w:rPr>
        <w:t>Республики Казахстан от 05 декабря 2013 года № 152-V ЗРК (вводится в действие с 01.01.2014).(см. сноску к статье 84)</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238 с изложением в новой редакции пункта 4, внесенным Законом Республики Казахстан от 16 мая 2014 года № 203-V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238 с дополнением пунктом 12-1,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пункта 12-1, внесенным Законом Республики Казахстан от 29 декабря 2014 года № 269-V ЗРК (вводится в действие с 02.01.2015).</w:t>
      </w:r>
      <w:r>
        <w:br/>
      </w:r>
      <w:r>
        <w:rPr>
          <w:rFonts w:ascii="Times New Roman"/>
          <w:b w:val="false"/>
          <w:i w:val="false"/>
          <w:color w:val="000000"/>
          <w:sz w:val="28"/>
        </w:rPr>
        <w:t>
</w:t>
      </w:r>
      <w:r>
        <w:rPr>
          <w:rFonts w:ascii="Times New Roman"/>
          <w:b w:val="false"/>
          <w:i/>
          <w:color w:val="ff00ff"/>
          <w:sz w:val="28"/>
        </w:rPr>
        <w:t>      Статья 238 с дополнением пунктом 18-1, внесенным Законом Республики Казахстан от 21 июля 2015 года № 337-V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пунктов 12, 14 и 15, внесенными Законом Республики Казахстан от 03 декабря 2015 года № 432-V (вводятся в действие с 01.01.2016).</w:t>
      </w:r>
      <w:r>
        <w:br/>
      </w:r>
      <w:r>
        <w:rPr>
          <w:rFonts w:ascii="Times New Roman"/>
          <w:b w:val="false"/>
          <w:i w:val="false"/>
          <w:color w:val="000000"/>
          <w:sz w:val="28"/>
        </w:rPr>
        <w:t>
</w:t>
      </w:r>
      <w:r>
        <w:rPr>
          <w:rFonts w:ascii="Times New Roman"/>
          <w:b w:val="false"/>
          <w:i/>
          <w:color w:val="ff00ff"/>
          <w:sz w:val="28"/>
        </w:rPr>
        <w:t>      Статья 238 с изложением в новой редакции пункта 19,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239. Корректировка размера облагаемого оборота</w:t>
      </w:r>
    </w:p>
    <w:p>
      <w:pPr>
        <w:spacing w:after="0"/>
        <w:ind w:left="0"/>
        <w:jc w:val="both"/>
      </w:pPr>
      <w:r>
        <w:rPr>
          <w:rFonts w:ascii="Times New Roman"/>
          <w:b/>
          <w:i w:val="false"/>
          <w:color w:val="000080"/>
          <w:sz w:val="28"/>
        </w:rPr>
        <w:t xml:space="preserve">     </w:t>
      </w:r>
      <w:r>
        <w:rPr>
          <w:rFonts w:ascii="Times New Roman"/>
          <w:b w:val="false"/>
          <w:i w:val="false"/>
          <w:color w:val="000000"/>
          <w:sz w:val="28"/>
        </w:rPr>
        <w:t>1.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w:t>
      </w:r>
      <w:r>
        <w:br/>
      </w:r>
      <w:r>
        <w:rPr>
          <w:rFonts w:ascii="Times New Roman"/>
          <w:b w:val="false"/>
          <w:i w:val="false"/>
          <w:color w:val="000000"/>
          <w:sz w:val="28"/>
        </w:rPr>
        <w:t>
      2. Корректировка размера облагаемого оборота у налогоплательщика производится в случаях:</w:t>
      </w:r>
      <w:r>
        <w:br/>
      </w:r>
      <w:r>
        <w:rPr>
          <w:rFonts w:ascii="Times New Roman"/>
          <w:b w:val="false"/>
          <w:i w:val="false"/>
          <w:color w:val="000000"/>
          <w:sz w:val="28"/>
        </w:rPr>
        <w:t xml:space="preserve">
      </w:t>
      </w:r>
      <w:r>
        <w:rPr>
          <w:rFonts w:ascii="Times New Roman"/>
          <w:b w:val="false"/>
          <w:i/>
          <w:color w:val="ff00ff"/>
          <w:sz w:val="28"/>
        </w:rPr>
        <w:t>1) полного или частичного возврата товара, за исключением ввоза товара в таможенной процедуре реимпорта, вывезенного ранее в таможенной процедуре экспорта;</w:t>
      </w:r>
      <w:r>
        <w:br/>
      </w:r>
      <w:r>
        <w:rPr>
          <w:rFonts w:ascii="Times New Roman"/>
          <w:b w:val="false"/>
          <w:i w:val="false"/>
          <w:color w:val="000000"/>
          <w:sz w:val="28"/>
        </w:rPr>
        <w:t>
      2) изменения условий сделки;</w:t>
      </w:r>
      <w:r>
        <w:br/>
      </w:r>
      <w:r>
        <w:rPr>
          <w:rFonts w:ascii="Times New Roman"/>
          <w:b w:val="false"/>
          <w:i w:val="false"/>
          <w:color w:val="000000"/>
          <w:sz w:val="28"/>
        </w:rPr>
        <w:t>
      3) изменения цены, компенсации за реализованные товары, работы, услуги;</w:t>
      </w:r>
      <w:r>
        <w:br/>
      </w:r>
      <w:r>
        <w:rPr>
          <w:rFonts w:ascii="Times New Roman"/>
          <w:b w:val="false"/>
          <w:i w:val="false"/>
          <w:color w:val="000000"/>
          <w:sz w:val="28"/>
        </w:rPr>
        <w:t>
      4) скидки с цены, скидки с продаж;</w:t>
      </w:r>
      <w:r>
        <w:br/>
      </w:r>
      <w:r>
        <w:rPr>
          <w:rFonts w:ascii="Times New Roman"/>
          <w:b w:val="false"/>
          <w:i w:val="false"/>
          <w:color w:val="000000"/>
          <w:sz w:val="28"/>
        </w:rPr>
        <w:t>
      5) получения разницы в стоимости реализованных товаров, работ, услуг при их оплате в тенге;</w:t>
      </w:r>
      <w:r>
        <w:br/>
      </w:r>
      <w:r>
        <w:rPr>
          <w:rFonts w:ascii="Times New Roman"/>
          <w:b w:val="false"/>
          <w:i w:val="false"/>
          <w:color w:val="000000"/>
          <w:sz w:val="28"/>
        </w:rPr>
        <w:t>
      6) возврата тары, включенной в оборот по реализации в соответствии с подпунктом 5) пункта 3 статьи 231 настоящего Кодекса.</w:t>
      </w:r>
      <w:r>
        <w:br/>
      </w:r>
      <w:r>
        <w:rPr>
          <w:rFonts w:ascii="Times New Roman"/>
          <w:b w:val="false"/>
          <w:i w:val="false"/>
          <w:color w:val="000000"/>
          <w:sz w:val="28"/>
        </w:rPr>
        <w:t>
      3. Корректировка размера облагаемого оборота в соответствии с настоящей статьей производится при соблюдении одновременно следующих условий:</w:t>
      </w:r>
      <w:r>
        <w:br/>
      </w:r>
      <w:r>
        <w:rPr>
          <w:rFonts w:ascii="Times New Roman"/>
          <w:b w:val="false"/>
          <w:i w:val="false"/>
          <w:color w:val="000000"/>
          <w:sz w:val="28"/>
        </w:rPr>
        <w:t>
      1) наличие документов, являющихся основанием для проведения корректировки в случаях, указанных в пункте 2 настоящей статьи;</w:t>
      </w:r>
      <w:r>
        <w:br/>
      </w:r>
      <w:r>
        <w:rPr>
          <w:rFonts w:ascii="Times New Roman"/>
          <w:b w:val="false"/>
          <w:i w:val="false"/>
          <w:color w:val="000000"/>
          <w:sz w:val="28"/>
        </w:rPr>
        <w:t xml:space="preserve">
      </w:t>
      </w:r>
      <w:r>
        <w:rPr>
          <w:rFonts w:ascii="Times New Roman"/>
          <w:b w:val="false"/>
          <w:i w:val="false"/>
          <w:color w:val="ff00ff"/>
          <w:sz w:val="28"/>
        </w:rPr>
        <w:t>2) наличие дополнительного счета-фактуры, в котором содержится отрицательное (положительное) значение по облагаемому обороту и налогу на добавленную стоимость, или чека контрольно-кассовой машины в случаях, предусмотренных подпунктами 4) и 7) пункта 15 статьи 263 настоящего Кодекса.</w:t>
      </w:r>
      <w:r>
        <w:br/>
      </w:r>
      <w:r>
        <w:rPr>
          <w:rFonts w:ascii="Times New Roman"/>
          <w:b w:val="false"/>
          <w:i w:val="false"/>
          <w:color w:val="000000"/>
          <w:sz w:val="28"/>
        </w:rPr>
        <w:t>
      Корректировка размера облагаемого оборота в сторону уменьшения не должна превышать размера ранее отраженного облагаемого оборота по реализации таких товаров, выполнению таких работ, оказанию таких услуг.</w:t>
      </w:r>
      <w:r>
        <w:br/>
      </w:r>
      <w:r>
        <w:rPr>
          <w:rFonts w:ascii="Times New Roman"/>
          <w:b w:val="false"/>
          <w:i w:val="false"/>
          <w:color w:val="000000"/>
          <w:sz w:val="28"/>
        </w:rPr>
        <w:t>
      4. Корректировка размера облагаемого оборота в соответствии с настоящей статьей производится в том налоговом периоде, в котором наступили случаи, указанные в пункте 2 настоящей статьи.</w:t>
      </w:r>
      <w:r>
        <w:br/>
      </w:r>
      <w:r>
        <w:rPr>
          <w:rFonts w:ascii="Times New Roman"/>
          <w:b w:val="false"/>
          <w:i w:val="false"/>
          <w:color w:val="000000"/>
          <w:sz w:val="28"/>
        </w:rPr>
        <w:t>
      Сумма корректировки налога на добавленную стоимость в соответствии с настоящей статьей определяется по ставке, действующей на дату совершения оборота по реализации.</w:t>
      </w:r>
      <w:r>
        <w:br/>
      </w:r>
      <w:r>
        <w:rPr>
          <w:rFonts w:ascii="Times New Roman"/>
          <w:b w:val="false"/>
          <w:i w:val="false"/>
          <w:color w:val="000000"/>
          <w:sz w:val="28"/>
        </w:rPr>
        <w:t>
      </w:t>
      </w:r>
      <w:r>
        <w:rPr>
          <w:rFonts w:ascii="Times New Roman"/>
          <w:b w:val="false"/>
          <w:i/>
          <w:color w:val="800000"/>
          <w:sz w:val="28"/>
        </w:rPr>
        <w:t>Сноска. Статья 239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239 с изменениями в подпункте 1) пункта 2,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239 с изложением в новой редакции подпункта 1) пункта 2, внесенным Законом Республики Казахстан от 26 декабря 2012 года № 61-V (вводится в действие с 01.07.2010).</w:t>
      </w:r>
      <w:r>
        <w:br/>
      </w:r>
      <w:r>
        <w:rPr>
          <w:rFonts w:ascii="Times New Roman"/>
          <w:b w:val="false"/>
          <w:i w:val="false"/>
          <w:color w:val="000000"/>
          <w:sz w:val="28"/>
        </w:rPr>
        <w:t>
</w:t>
      </w:r>
      <w:r>
        <w:rPr>
          <w:rFonts w:ascii="Times New Roman"/>
          <w:b w:val="false"/>
          <w:i/>
          <w:color w:val="ff00ff"/>
          <w:sz w:val="28"/>
        </w:rPr>
        <w:t>      Статья 239 с изложением в новой редакции подпункта 2) части первой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240. Корректировка размера облагаемого оборота по</w:t>
      </w:r>
      <w:r>
        <w:br/>
      </w:r>
      <w:r>
        <w:rPr>
          <w:rFonts w:ascii="Times New Roman"/>
          <w:b w:val="false"/>
          <w:i w:val="false"/>
          <w:color w:val="000000"/>
          <w:sz w:val="28"/>
        </w:rPr>
        <w:t>
</w:t>
      </w:r>
      <w:r>
        <w:rPr>
          <w:rFonts w:ascii="Times New Roman"/>
          <w:b/>
          <w:i w:val="false"/>
          <w:color w:val="000080"/>
          <w:sz w:val="28"/>
        </w:rPr>
        <w:t>                  сомнительным требованиям</w:t>
      </w:r>
    </w:p>
    <w:p>
      <w:pPr>
        <w:spacing w:after="0"/>
        <w:ind w:left="0"/>
        <w:jc w:val="both"/>
      </w:pPr>
      <w:r>
        <w:rPr>
          <w:rFonts w:ascii="Times New Roman"/>
          <w:b w:val="false"/>
          <w:i w:val="false"/>
          <w:color w:val="000000"/>
          <w:sz w:val="28"/>
        </w:rPr>
        <w:t>      1. Если часть или весь размер требования за реализованные товары, работы, услуги является сомнительным требованием, плательщик налога на добавленную стоимость имеет право уменьшить размер облагаемого оборота по такому требованию в следующих случаях:</w:t>
      </w:r>
      <w:r>
        <w:br/>
      </w:r>
      <w:r>
        <w:rPr>
          <w:rFonts w:ascii="Times New Roman"/>
          <w:b w:val="false"/>
          <w:i w:val="false"/>
          <w:color w:val="000000"/>
          <w:sz w:val="28"/>
        </w:rPr>
        <w:t xml:space="preserve">
      1) по истечении трех лет </w:t>
      </w:r>
      <w:r>
        <w:rPr>
          <w:rFonts w:ascii="Times New Roman"/>
          <w:b w:val="false"/>
          <w:i w:val="false"/>
          <w:color w:val="ff00ff"/>
          <w:sz w:val="28"/>
        </w:rPr>
        <w:t>с начала налогового периода</w:t>
      </w:r>
      <w:r>
        <w:rPr>
          <w:rFonts w:ascii="Times New Roman"/>
          <w:b w:val="false"/>
          <w:i w:val="false"/>
          <w:color w:val="000000"/>
          <w:sz w:val="28"/>
        </w:rPr>
        <w:t>, в котором был учтен налог на добавленную стоимость, связанный с возникновением сомнительного требования;</w:t>
      </w:r>
      <w:r>
        <w:br/>
      </w:r>
      <w:r>
        <w:rPr>
          <w:rFonts w:ascii="Times New Roman"/>
          <w:b w:val="false"/>
          <w:i w:val="false"/>
          <w:color w:val="000000"/>
          <w:sz w:val="28"/>
        </w:rPr>
        <w:t xml:space="preserve">
      </w:t>
      </w:r>
      <w:r>
        <w:rPr>
          <w:rFonts w:ascii="Times New Roman"/>
          <w:b w:val="false"/>
          <w:i w:val="false"/>
          <w:color w:val="ff00ff"/>
          <w:sz w:val="28"/>
        </w:rPr>
        <w:t>2)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Корректировка размера облагаемого оборота в соответствии с настоящим пунктом производится при соблюдении условий, указанных в статье 105 настоящего Кодекса.</w:t>
      </w:r>
      <w:r>
        <w:br/>
      </w:r>
      <w:r>
        <w:rPr>
          <w:rFonts w:ascii="Times New Roman"/>
          <w:b w:val="false"/>
          <w:i w:val="false"/>
          <w:color w:val="000000"/>
          <w:sz w:val="28"/>
        </w:rPr>
        <w:t xml:space="preserve">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w:t>
      </w:r>
      <w:r>
        <w:rPr>
          <w:rFonts w:ascii="Times New Roman"/>
          <w:b w:val="false"/>
          <w:i w:val="false"/>
          <w:color w:val="ff00ff"/>
          <w:sz w:val="28"/>
        </w:rPr>
        <w:t>с применением ставки налога на добавленную стоимость, действующей на дату совершения оборота по реализации</w:t>
      </w:r>
      <w:r>
        <w:rPr>
          <w:rFonts w:ascii="Times New Roman"/>
          <w:b w:val="false"/>
          <w:i w:val="false"/>
          <w:color w:val="000000"/>
          <w:sz w:val="28"/>
        </w:rPr>
        <w:t>.</w:t>
      </w:r>
      <w:r>
        <w:br/>
      </w:r>
      <w:r>
        <w:rPr>
          <w:rFonts w:ascii="Times New Roman"/>
          <w:b w:val="false"/>
          <w:i w:val="false"/>
          <w:color w:val="000000"/>
          <w:sz w:val="28"/>
        </w:rPr>
        <w:t>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w:t>
      </w:r>
      <w:r>
        <w:br/>
      </w:r>
      <w:r>
        <w:rPr>
          <w:rFonts w:ascii="Times New Roman"/>
          <w:b w:val="false"/>
          <w:i w:val="false"/>
          <w:color w:val="000000"/>
          <w:sz w:val="28"/>
        </w:rPr>
        <w:t>
      </w:t>
      </w:r>
      <w:r>
        <w:rPr>
          <w:rFonts w:ascii="Times New Roman"/>
          <w:b w:val="false"/>
          <w:i/>
          <w:color w:val="ff00ff"/>
          <w:sz w:val="28"/>
        </w:rPr>
        <w:t>Статья 240 с изменениями в подпункте 1) пункта 1,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240 с изложением в новой редакции подпункта 2) части первой пункта 1, внесенным Законом Республики Казахстан от 24 декабря 2012 года № 60-V (вводится в действие с 08.01.2013).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241. Облагаемый оборот при приобретении работ,</w:t>
      </w:r>
      <w:r>
        <w:br/>
      </w:r>
      <w:r>
        <w:rPr>
          <w:rFonts w:ascii="Times New Roman"/>
          <w:b w:val="false"/>
          <w:i w:val="false"/>
          <w:color w:val="000000"/>
          <w:sz w:val="28"/>
        </w:rPr>
        <w:t>
</w:t>
      </w:r>
      <w:r>
        <w:rPr>
          <w:rFonts w:ascii="Times New Roman"/>
          <w:b/>
          <w:i w:val="false"/>
          <w:color w:val="ff00ff"/>
          <w:sz w:val="28"/>
        </w:rPr>
        <w:t>                  услуг от нерезидента</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w:t>
      </w:r>
      <w:r>
        <w:rPr>
          <w:rFonts w:ascii="Times New Roman"/>
          <w:b/>
          <w:i/>
          <w:color w:val="ff00ff"/>
          <w:sz w:val="28"/>
        </w:rPr>
        <w:t> </w:t>
      </w:r>
      <w:r>
        <w:rPr>
          <w:rFonts w:ascii="Times New Roman"/>
          <w:b w:val="false"/>
          <w:i/>
          <w:color w:val="ff00ff"/>
          <w:sz w:val="28"/>
        </w:rPr>
        <w:t>изложен в новой редакции Законом Республики Казахстан от 28 ноября 2014 года № 257-V ЗРК (вводится в действие с 01.01.2009).</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пунктом 6 настоящей статьи, работы, услуги, предоставленные нерезидентом,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w:t>
      </w:r>
      <w:r>
        <w:br/>
      </w:r>
      <w:r>
        <w:rPr>
          <w:rFonts w:ascii="Times New Roman"/>
          <w:b w:val="false"/>
          <w:i w:val="false"/>
          <w:color w:val="000000"/>
          <w:sz w:val="28"/>
        </w:rPr>
        <w:t>
      2. Для целей настоящей статьи размер облагаемого оборота у получателя работ, услуг определяется исходя из стоимости приобретенных работ, услуг, указанных в пункте 1 настоящей статьи, включая налоги, кроме налога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3. Сумма налога на добавленную стоимость, подлежащая уплате в соответствии с настоящей статьей, определяется путем применения ставки, предусмотренной пунктом 1 статьи 268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r>
        <w:br/>
      </w:r>
      <w:r>
        <w:rPr>
          <w:rFonts w:ascii="Times New Roman"/>
          <w:b w:val="false"/>
          <w:i w:val="false"/>
          <w:color w:val="000000"/>
          <w:sz w:val="28"/>
        </w:rPr>
        <w:t xml:space="preserve">
      </w:t>
      </w:r>
      <w:r>
        <w:rPr>
          <w:rFonts w:ascii="Times New Roman"/>
          <w:b w:val="false"/>
          <w:i w:val="false"/>
          <w:color w:val="ff00ff"/>
          <w:sz w:val="28"/>
        </w:rPr>
        <w:t>4. Сумма налога на добавленную стоимость, исчисленная в соответствии с пунктом 3 настоящей статьи, уплачивается не позднее 25 числа второго месяца, следующего за отчетным налоговым периодом.</w:t>
      </w:r>
      <w:r>
        <w:br/>
      </w:r>
      <w:r>
        <w:rPr>
          <w:rFonts w:ascii="Times New Roman"/>
          <w:b w:val="false"/>
          <w:i w:val="false"/>
          <w:color w:val="000000"/>
          <w:sz w:val="28"/>
        </w:rPr>
        <w:t>
      5. Платежный документ или документ, выданный налоговым органом, по форме, установленной уполномоченным органом, подтверждающий уплату налога на добавленную стоимость в соответствии с настоящей статьей, дает право на зачет суммы налога в соответствии со статьей 256 настоящего Кодекса.</w:t>
      </w:r>
      <w:r>
        <w:br/>
      </w:r>
      <w:r>
        <w:rPr>
          <w:rFonts w:ascii="Times New Roman"/>
          <w:b w:val="false"/>
          <w:i w:val="false"/>
          <w:color w:val="000000"/>
          <w:sz w:val="28"/>
        </w:rPr>
        <w:t>
      6. Положения настоящей статьи не применяются, если:</w:t>
      </w:r>
      <w:r>
        <w:br/>
      </w:r>
      <w:r>
        <w:rPr>
          <w:rFonts w:ascii="Times New Roman"/>
          <w:b w:val="false"/>
          <w:i w:val="false"/>
          <w:color w:val="000000"/>
          <w:sz w:val="28"/>
        </w:rPr>
        <w:t>
      1) предоставленные работы, услуги являются работами, услугами, перечисленными в статье 248 настоящего Кодекса;</w:t>
      </w:r>
      <w:r>
        <w:br/>
      </w:r>
      <w:r>
        <w:rPr>
          <w:rFonts w:ascii="Times New Roman"/>
          <w:b w:val="false"/>
          <w:i w:val="false"/>
          <w:color w:val="000000"/>
          <w:sz w:val="28"/>
        </w:rPr>
        <w:t xml:space="preserve">
      </w:t>
      </w:r>
      <w:r>
        <w:rPr>
          <w:rFonts w:ascii="Times New Roman"/>
          <w:b w:val="false"/>
          <w:i w:val="false"/>
          <w:color w:val="ff00ff"/>
          <w:sz w:val="28"/>
        </w:rPr>
        <w:t>2) стоимость работ, услуг, указанных в пункте 1 настоящей статьи, включена в таможенную стоимость импортируемых товаров, определяемую в соответствии с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 работы и услуги предоставлены:</w:t>
      </w:r>
      <w:r>
        <w:br/>
      </w:r>
      <w:r>
        <w:rPr>
          <w:rFonts w:ascii="Times New Roman"/>
          <w:b w:val="false"/>
          <w:i w:val="false"/>
          <w:color w:val="000000"/>
          <w:sz w:val="28"/>
        </w:rPr>
        <w:t>
</w:t>
      </w:r>
      <w:r>
        <w:rPr>
          <w:rFonts w:ascii="Times New Roman"/>
          <w:b w:val="false"/>
          <w:i w:val="false"/>
          <w:color w:val="ff00ff"/>
          <w:sz w:val="28"/>
        </w:rPr>
        <w:t>      автономным организациям образования, указанным в подпунктах 2) и 3)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автономным организациям образования, указанным в подпунктах 4) и 5) пункта 1 статьи 135-1 настоящего Кодекса, по видам деятельности, определенным подпунктами 4) и 5)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4) стоимость работ, услуг, указанных в пункте 1 настоящей статьи, включена в размер облагаемого импорта, определяемого в соответствии со статьей 276-8 настоящего Кодекса, по которому налог на добавленную стоимость на ввозимые товары из государств-членов Таможенного союза уплачен в бюджет Республики Казахстан и не подлежит возврату в соответствии с главой 37-1 настоящего Кодекса.</w:t>
      </w:r>
      <w:r>
        <w:br/>
      </w:r>
      <w:r>
        <w:rPr>
          <w:rFonts w:ascii="Times New Roman"/>
          <w:b w:val="false"/>
          <w:i w:val="false"/>
          <w:color w:val="000000"/>
          <w:sz w:val="28"/>
        </w:rPr>
        <w:t>
</w:t>
      </w:r>
      <w:r>
        <w:rPr>
          <w:rFonts w:ascii="Times New Roman"/>
          <w:b w:val="false"/>
          <w:i w:val="false"/>
          <w:color w:val="ff00ff"/>
          <w:sz w:val="28"/>
        </w:rPr>
        <w:t>      5) работы, услуги являются оборотом филиала, представительства юридического лица-нерезидента в соответствии с пунктом 1-2 статьи 230 настоящего Кодекса.</w:t>
      </w:r>
      <w:r>
        <w:br/>
      </w:r>
      <w:r>
        <w:rPr>
          <w:rFonts w:ascii="Times New Roman"/>
          <w:b w:val="false"/>
          <w:i w:val="false"/>
          <w:color w:val="000000"/>
          <w:sz w:val="28"/>
        </w:rPr>
        <w:t>
</w:t>
      </w:r>
      <w:r>
        <w:rPr>
          <w:rFonts w:ascii="Times New Roman"/>
          <w:b w:val="false"/>
          <w:i/>
          <w:color w:val="ff00ff"/>
          <w:sz w:val="28"/>
        </w:rPr>
        <w:t>      Статья 241 с изменениями, в подпункте 2) пункта 6,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241 с дополнением подпунктом 3) пункта 6,внесенным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241 с изложением в новой редакции подпункта 2) пункта 6,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241 с изложением в новой редакции пункта 4; дополнением подпунктом 4) пункта 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241 с изложением в новой редакции пункта 1; дополнением пункта 6 подпунктом 5), внесенными Законом Республики Казахстан от 28 ноября 2014 года № 257-V ЗРК (вводятся в действие с 01.01.2009).</w:t>
      </w:r>
      <w:r>
        <w:br/>
      </w:r>
      <w:r>
        <w:rPr>
          <w:rFonts w:ascii="Times New Roman"/>
          <w:b w:val="false"/>
          <w:i w:val="false"/>
          <w:color w:val="000000"/>
          <w:sz w:val="28"/>
        </w:rPr>
        <w:t>
</w:t>
      </w:r>
      <w:r>
        <w:rPr>
          <w:rFonts w:ascii="Times New Roman"/>
          <w:b w:val="false"/>
          <w:i/>
          <w:color w:val="ff00ff"/>
          <w:sz w:val="28"/>
        </w:rPr>
        <w:t>      Статья 241 с изложением в новой редакции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31. ОБОРОТЫ, ОБЛАГАЕМЫЕ ПО НУЛЕВОЙ СТАВКЕ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242. Экспорт товаров</w:t>
      </w:r>
    </w:p>
    <w:p>
      <w:pPr>
        <w:spacing w:after="0"/>
        <w:ind w:left="0"/>
        <w:jc w:val="both"/>
      </w:pPr>
      <w:r>
        <w:rPr>
          <w:rFonts w:ascii="Times New Roman"/>
          <w:b w:val="false"/>
          <w:i w:val="false"/>
          <w:color w:val="000000"/>
          <w:sz w:val="28"/>
        </w:rPr>
        <w:t xml:space="preserve">      Оборот по реализации товаров на экспорт облагается по нулевой ставке. </w:t>
      </w:r>
      <w:r>
        <w:br/>
      </w:r>
      <w:r>
        <w:rPr>
          <w:rFonts w:ascii="Times New Roman"/>
          <w:b w:val="false"/>
          <w:i w:val="false"/>
          <w:color w:val="000000"/>
          <w:sz w:val="28"/>
        </w:rPr>
        <w:t xml:space="preserve">
      Экспортом товаров является вывоз товаров с таможенной </w:t>
      </w:r>
      <w:r>
        <w:rPr>
          <w:rFonts w:ascii="Times New Roman"/>
          <w:b w:val="false"/>
          <w:i w:val="false"/>
          <w:color w:val="ff00ff"/>
          <w:sz w:val="28"/>
        </w:rPr>
        <w:t>территории Таможенного союза,</w:t>
      </w:r>
      <w:r>
        <w:rPr>
          <w:rFonts w:ascii="Times New Roman"/>
          <w:b w:val="false"/>
          <w:i w:val="false"/>
          <w:color w:val="000000"/>
          <w:sz w:val="28"/>
        </w:rPr>
        <w:t xml:space="preserve"> осуществляемый в соответствии с </w:t>
      </w:r>
      <w:r>
        <w:rPr>
          <w:rFonts w:ascii="Times New Roman"/>
          <w:b w:val="false"/>
          <w:i w:val="false"/>
          <w:color w:val="ff00ff"/>
          <w:sz w:val="28"/>
        </w:rPr>
        <w:t>таможенным законодательством Таможенного союза и (или)</w:t>
      </w:r>
      <w:r>
        <w:rPr>
          <w:rFonts w:ascii="Times New Roman"/>
          <w:b w:val="false"/>
          <w:i w:val="false"/>
          <w:color w:val="000000"/>
          <w:sz w:val="28"/>
        </w:rPr>
        <w:t xml:space="preserve">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242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243. Подтверждение экспорта товаров</w:t>
      </w:r>
    </w:p>
    <w:p>
      <w:pPr>
        <w:spacing w:after="0"/>
        <w:ind w:left="0"/>
        <w:jc w:val="both"/>
      </w:pPr>
      <w:r>
        <w:rPr>
          <w:rFonts w:ascii="Times New Roman"/>
          <w:b w:val="false"/>
          <w:i w:val="false"/>
          <w:color w:val="000000"/>
          <w:sz w:val="28"/>
        </w:rPr>
        <w:t>      1. Документами, подтверждающими экспорт товаров, являются:</w:t>
      </w:r>
      <w:r>
        <w:br/>
      </w:r>
      <w:r>
        <w:rPr>
          <w:rFonts w:ascii="Times New Roman"/>
          <w:b w:val="false"/>
          <w:i w:val="false"/>
          <w:color w:val="000000"/>
          <w:sz w:val="28"/>
        </w:rPr>
        <w:t>
      1) договор (контракт) на поставку экспортируемых товаров;</w:t>
      </w:r>
      <w:r>
        <w:br/>
      </w:r>
      <w:r>
        <w:rPr>
          <w:rFonts w:ascii="Times New Roman"/>
          <w:b w:val="false"/>
          <w:i w:val="false"/>
          <w:color w:val="000000"/>
          <w:sz w:val="28"/>
        </w:rPr>
        <w:t xml:space="preserve">
      2) </w:t>
      </w:r>
      <w:r>
        <w:rPr>
          <w:rFonts w:ascii="Times New Roman"/>
          <w:b w:val="false"/>
          <w:i w:val="false"/>
          <w:color w:val="ff00ff"/>
          <w:sz w:val="28"/>
        </w:rPr>
        <w:t>копия декларации на товары</w:t>
      </w:r>
      <w:r>
        <w:rPr>
          <w:rFonts w:ascii="Times New Roman"/>
          <w:b w:val="false"/>
          <w:i w:val="false"/>
          <w:color w:val="000000"/>
          <w:sz w:val="28"/>
        </w:rPr>
        <w:t xml:space="preserve"> с отметками таможенного органа, осуществляющего выпуск товаров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 а также с отметкой таможенного органа, расположенного в пункте пропуска на таможенной границе </w:t>
      </w:r>
      <w:r>
        <w:rPr>
          <w:rFonts w:ascii="Times New Roman"/>
          <w:b w:val="false"/>
          <w:i w:val="false"/>
          <w:color w:val="ff00ff"/>
          <w:sz w:val="28"/>
        </w:rPr>
        <w:t>Таможенного союза</w:t>
      </w:r>
      <w:r>
        <w:rPr>
          <w:rFonts w:ascii="Times New Roman"/>
          <w:b w:val="false"/>
          <w:i w:val="false"/>
          <w:color w:val="000000"/>
          <w:sz w:val="28"/>
        </w:rPr>
        <w:t>, кроме случаев, указанных в подпункте 3) настоящей статьи;</w:t>
      </w:r>
      <w:r>
        <w:br/>
      </w:r>
      <w:r>
        <w:rPr>
          <w:rFonts w:ascii="Times New Roman"/>
          <w:b w:val="false"/>
          <w:i w:val="false"/>
          <w:color w:val="000000"/>
          <w:sz w:val="28"/>
        </w:rPr>
        <w:t xml:space="preserve">
      3) </w:t>
      </w:r>
      <w:r>
        <w:rPr>
          <w:rFonts w:ascii="Times New Roman"/>
          <w:b w:val="false"/>
          <w:i w:val="false"/>
          <w:color w:val="ff00ff"/>
          <w:sz w:val="28"/>
        </w:rPr>
        <w:t>полная таможенная декларация</w:t>
      </w:r>
      <w:r>
        <w:rPr>
          <w:rFonts w:ascii="Times New Roman"/>
          <w:b w:val="false"/>
          <w:i w:val="false"/>
          <w:color w:val="000000"/>
          <w:sz w:val="28"/>
        </w:rPr>
        <w:t xml:space="preserve"> с отметками таможенного органа, производившего таможенное </w:t>
      </w:r>
      <w:r>
        <w:rPr>
          <w:rFonts w:ascii="Times New Roman"/>
          <w:b w:val="false"/>
          <w:i w:val="false"/>
          <w:color w:val="ff00ff"/>
          <w:sz w:val="28"/>
        </w:rPr>
        <w:t>декларирование</w:t>
      </w:r>
      <w:r>
        <w:rPr>
          <w:rFonts w:ascii="Times New Roman"/>
          <w:b w:val="false"/>
          <w:i w:val="false"/>
          <w:color w:val="000000"/>
          <w:sz w:val="28"/>
        </w:rPr>
        <w:t>, в следующих случаях:</w:t>
      </w:r>
      <w:r>
        <w:br/>
      </w:r>
      <w:r>
        <w:rPr>
          <w:rFonts w:ascii="Times New Roman"/>
          <w:b w:val="false"/>
          <w:i w:val="false"/>
          <w:color w:val="000000"/>
          <w:sz w:val="28"/>
        </w:rPr>
        <w:t xml:space="preserve">
      при вывозе товаров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 по системе магистральных трубопроводов или по линиям электропередачи;</w:t>
      </w:r>
      <w:r>
        <w:br/>
      </w:r>
      <w:r>
        <w:rPr>
          <w:rFonts w:ascii="Times New Roman"/>
          <w:b w:val="false"/>
          <w:i w:val="false"/>
          <w:color w:val="000000"/>
          <w:sz w:val="28"/>
        </w:rPr>
        <w:t xml:space="preserve">
      </w:t>
      </w:r>
      <w:r>
        <w:rPr>
          <w:rFonts w:ascii="Times New Roman"/>
          <w:b w:val="false"/>
          <w:i w:val="false"/>
          <w:color w:val="ff00ff"/>
          <w:sz w:val="28"/>
        </w:rPr>
        <w:t>при вывозе товаров в таможенной процедуре экспорта с использованием периодического таможенного декларирования;</w:t>
      </w:r>
      <w:r>
        <w:br/>
      </w:r>
      <w:r>
        <w:rPr>
          <w:rFonts w:ascii="Times New Roman"/>
          <w:b w:val="false"/>
          <w:i w:val="false"/>
          <w:color w:val="000000"/>
          <w:sz w:val="28"/>
        </w:rPr>
        <w:t>
</w:t>
      </w:r>
      <w:r>
        <w:rPr>
          <w:rFonts w:ascii="Times New Roman"/>
          <w:b w:val="false"/>
          <w:i w:val="false"/>
          <w:color w:val="ff00ff"/>
          <w:sz w:val="28"/>
        </w:rPr>
        <w:t>      при вывозе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4) копии товаросопроводительных документов.</w:t>
      </w:r>
      <w:r>
        <w:br/>
      </w:r>
      <w:r>
        <w:rPr>
          <w:rFonts w:ascii="Times New Roman"/>
          <w:b w:val="false"/>
          <w:i w:val="false"/>
          <w:color w:val="000000"/>
          <w:sz w:val="28"/>
        </w:rPr>
        <w:t xml:space="preserve">
      В случае вывоза товаров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r>
        <w:br/>
      </w:r>
      <w:r>
        <w:rPr>
          <w:rFonts w:ascii="Times New Roman"/>
          <w:b w:val="false"/>
          <w:i w:val="false"/>
          <w:color w:val="000000"/>
          <w:sz w:val="28"/>
        </w:rPr>
        <w:t>
      2. В случае осуществления дальнейшего экспорта товаров, ранее вывезенных за пределы таможенной территории</w:t>
      </w:r>
      <w:r>
        <w:rPr>
          <w:rFonts w:ascii="Times New Roman"/>
          <w:b w:val="false"/>
          <w:i w:val="false"/>
          <w:color w:val="ff00ff"/>
          <w:sz w:val="28"/>
        </w:rPr>
        <w:t xml:space="preserve"> Таможенного союза в таможенной процедуре</w:t>
      </w:r>
      <w:r>
        <w:rPr>
          <w:rFonts w:ascii="Times New Roman"/>
          <w:b w:val="false"/>
          <w:i w:val="false"/>
          <w:color w:val="000000"/>
          <w:sz w:val="28"/>
        </w:rPr>
        <w:t>  переработки вне таможенной территории, или продуктов их переработки подтверждение экспорта осуществляется в соответствии с пунктом 1 настоящей статьи, а также на основании следующих документов:</w:t>
      </w:r>
      <w:r>
        <w:br/>
      </w:r>
      <w:r>
        <w:rPr>
          <w:rFonts w:ascii="Times New Roman"/>
          <w:b w:val="false"/>
          <w:i w:val="false"/>
          <w:color w:val="000000"/>
          <w:sz w:val="28"/>
        </w:rPr>
        <w:t>
      1</w:t>
      </w:r>
      <w:r>
        <w:rPr>
          <w:rFonts w:ascii="Times New Roman"/>
          <w:b w:val="false"/>
          <w:i w:val="false"/>
          <w:color w:val="ff00ff"/>
          <w:sz w:val="28"/>
        </w:rPr>
        <w:t>) копии декларации на товары</w:t>
      </w:r>
      <w:r>
        <w:rPr>
          <w:rFonts w:ascii="Times New Roman"/>
          <w:b w:val="false"/>
          <w:i w:val="false"/>
          <w:color w:val="000000"/>
          <w:sz w:val="28"/>
        </w:rPr>
        <w:t xml:space="preserve">, в соответствии с которой производится изменение </w:t>
      </w:r>
      <w:r>
        <w:rPr>
          <w:rFonts w:ascii="Times New Roman"/>
          <w:b w:val="false"/>
          <w:i w:val="false"/>
          <w:color w:val="ff00ff"/>
          <w:sz w:val="28"/>
        </w:rPr>
        <w:t>таможенной процедуры переработки вне таможенной территории на таможенную процедуру</w:t>
      </w:r>
      <w:r>
        <w:rPr>
          <w:rFonts w:ascii="Times New Roman"/>
          <w:b w:val="false"/>
          <w:i w:val="false"/>
          <w:color w:val="000000"/>
          <w:sz w:val="28"/>
        </w:rPr>
        <w:t xml:space="preserve"> экспорта; </w:t>
      </w:r>
      <w:r>
        <w:br/>
      </w:r>
      <w:r>
        <w:rPr>
          <w:rFonts w:ascii="Times New Roman"/>
          <w:b w:val="false"/>
          <w:i w:val="false"/>
          <w:color w:val="000000"/>
          <w:sz w:val="28"/>
        </w:rPr>
        <w:t>
      2)</w:t>
      </w:r>
      <w:r>
        <w:rPr>
          <w:rFonts w:ascii="Times New Roman"/>
          <w:b w:val="false"/>
          <w:i w:val="false"/>
          <w:color w:val="ff00ff"/>
          <w:sz w:val="28"/>
        </w:rPr>
        <w:t xml:space="preserve"> копии декларации на товары</w:t>
      </w:r>
      <w:r>
        <w:rPr>
          <w:rFonts w:ascii="Times New Roman"/>
          <w:b w:val="false"/>
          <w:i w:val="false"/>
          <w:color w:val="000000"/>
          <w:sz w:val="28"/>
        </w:rPr>
        <w:t xml:space="preserve">, оформленной в </w:t>
      </w:r>
      <w:r>
        <w:rPr>
          <w:rFonts w:ascii="Times New Roman"/>
          <w:b w:val="false"/>
          <w:i w:val="false"/>
          <w:color w:val="ff00ff"/>
          <w:sz w:val="28"/>
        </w:rPr>
        <w:t>таможенной процедуре переработки</w:t>
      </w:r>
      <w:r>
        <w:rPr>
          <w:rFonts w:ascii="Times New Roman"/>
          <w:b w:val="false"/>
          <w:i w:val="false"/>
          <w:color w:val="000000"/>
          <w:sz w:val="28"/>
        </w:rPr>
        <w:t xml:space="preserve"> вне таможенной территории; </w:t>
      </w:r>
      <w:r>
        <w:br/>
      </w:r>
      <w:r>
        <w:rPr>
          <w:rFonts w:ascii="Times New Roman"/>
          <w:b w:val="false"/>
          <w:i w:val="false"/>
          <w:color w:val="000000"/>
          <w:sz w:val="28"/>
        </w:rPr>
        <w:t>
      3) копии </w:t>
      </w:r>
      <w:r>
        <w:rPr>
          <w:rFonts w:ascii="Times New Roman"/>
          <w:b w:val="false"/>
          <w:i w:val="false"/>
          <w:color w:val="ff00ff"/>
          <w:sz w:val="28"/>
        </w:rPr>
        <w:t>декларации на товары</w:t>
      </w:r>
      <w:r>
        <w:rPr>
          <w:rFonts w:ascii="Times New Roman"/>
          <w:b w:val="false"/>
          <w:i w:val="false"/>
          <w:color w:val="000000"/>
          <w:sz w:val="28"/>
        </w:rPr>
        <w:t xml:space="preserve">, оформленной при ввозе товаров на территорию иностранного государства в </w:t>
      </w:r>
      <w:r>
        <w:rPr>
          <w:rFonts w:ascii="Times New Roman"/>
          <w:b w:val="false"/>
          <w:i w:val="false"/>
          <w:color w:val="ff00ff"/>
          <w:sz w:val="28"/>
        </w:rPr>
        <w:t>таможенной процедуре переработки</w:t>
      </w:r>
      <w:r>
        <w:rPr>
          <w:rFonts w:ascii="Times New Roman"/>
          <w:b w:val="false"/>
          <w:i w:val="false"/>
          <w:color w:val="000000"/>
          <w:sz w:val="28"/>
        </w:rPr>
        <w:t xml:space="preserve"> на таможенной территории (переработки товаров </w:t>
      </w:r>
      <w:r>
        <w:rPr>
          <w:rFonts w:ascii="Times New Roman"/>
          <w:b w:val="false"/>
          <w:i w:val="false"/>
          <w:color w:val="ff00ff"/>
          <w:sz w:val="28"/>
        </w:rPr>
        <w:t>для внутреннего потребления</w:t>
      </w:r>
      <w:r>
        <w:rPr>
          <w:rFonts w:ascii="Times New Roman"/>
          <w:b w:val="false"/>
          <w:i w:val="false"/>
          <w:color w:val="000000"/>
          <w:sz w:val="28"/>
        </w:rPr>
        <w:t xml:space="preserve">), заверенной таможенным органом, осуществившим такое оформление; </w:t>
      </w:r>
      <w:r>
        <w:br/>
      </w:r>
      <w:r>
        <w:rPr>
          <w:rFonts w:ascii="Times New Roman"/>
          <w:b w:val="false"/>
          <w:i w:val="false"/>
          <w:color w:val="000000"/>
          <w:sz w:val="28"/>
        </w:rPr>
        <w:t xml:space="preserve">
      </w:t>
      </w:r>
      <w:r>
        <w:rPr>
          <w:rFonts w:ascii="Times New Roman"/>
          <w:b w:val="false"/>
          <w:i w:val="false"/>
          <w:color w:val="ff00ff"/>
          <w:sz w:val="28"/>
        </w:rPr>
        <w:t xml:space="preserve">4) копии, </w:t>
      </w:r>
      <w:r>
        <w:rPr>
          <w:rFonts w:ascii="Times New Roman"/>
          <w:b w:val="false"/>
          <w:i/>
          <w:color w:val="ff00ff"/>
          <w:sz w:val="28"/>
        </w:rPr>
        <w:t>декларации на товары</w:t>
      </w:r>
      <w:r>
        <w:rPr>
          <w:rFonts w:ascii="Times New Roman"/>
          <w:b w:val="false"/>
          <w:i w:val="false"/>
          <w:color w:val="ff00ff"/>
          <w:sz w:val="28"/>
        </w:rPr>
        <w:t xml:space="preserve">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r>
        <w:br/>
      </w:r>
      <w:r>
        <w:rPr>
          <w:rFonts w:ascii="Times New Roman"/>
          <w:b w:val="false"/>
          <w:i w:val="false"/>
          <w:color w:val="000000"/>
          <w:sz w:val="28"/>
        </w:rPr>
        <w:t>
</w:t>
      </w:r>
      <w:r>
        <w:rPr>
          <w:rFonts w:ascii="Times New Roman"/>
          <w:b w:val="false"/>
          <w:i w:val="false"/>
          <w:color w:val="ff00ff"/>
          <w:sz w:val="28"/>
        </w:rPr>
        <w:t>      3.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пункта 1 и 1), 2) пункта 2 настоящей статьи, не требуется.</w:t>
      </w:r>
      <w:r>
        <w:br/>
      </w:r>
      <w:r>
        <w:rPr>
          <w:rFonts w:ascii="Times New Roman"/>
          <w:b w:val="false"/>
          <w:i w:val="false"/>
          <w:color w:val="000000"/>
          <w:sz w:val="28"/>
        </w:rPr>
        <w:t>
</w:t>
      </w:r>
      <w:r>
        <w:rPr>
          <w:rFonts w:ascii="Times New Roman"/>
          <w:b w:val="false"/>
          <w:i/>
          <w:color w:val="ff00ff"/>
          <w:sz w:val="28"/>
        </w:rPr>
        <w:t>      Статья 243 с изменениями в пунктах 1 и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243 с изменениями в подпунктах 2) и 3) пункта 1, подпунктах 1), 2), 3), 4) пункта 2, внесенными Законом Республики Казахстан от 09 января 2012 года  № 535-IV (вводятся в действие с 01.01.2011).</w:t>
      </w:r>
      <w:r>
        <w:br/>
      </w:r>
      <w:r>
        <w:rPr>
          <w:rFonts w:ascii="Times New Roman"/>
          <w:b w:val="false"/>
          <w:i w:val="false"/>
          <w:color w:val="000000"/>
          <w:sz w:val="28"/>
        </w:rPr>
        <w:t>
</w:t>
      </w:r>
      <w:r>
        <w:rPr>
          <w:rFonts w:ascii="Times New Roman"/>
          <w:b w:val="false"/>
          <w:i/>
          <w:color w:val="ff00ff"/>
          <w:sz w:val="28"/>
        </w:rPr>
        <w:t>      Статья 243 с изложением в новой редакции абзацев третьего и четвертого подпункта 3) пункта 1, внесенными Законом Республики Казахстан от 26 декабря 2012 года № 61-V (вводятся в действие с 01.07.2010).</w:t>
      </w:r>
      <w:r>
        <w:br/>
      </w:r>
      <w:r>
        <w:rPr>
          <w:rFonts w:ascii="Times New Roman"/>
          <w:b w:val="false"/>
          <w:i w:val="false"/>
          <w:color w:val="000000"/>
          <w:sz w:val="28"/>
        </w:rPr>
        <w:t>
</w:t>
      </w:r>
      <w:r>
        <w:rPr>
          <w:rFonts w:ascii="Times New Roman"/>
          <w:b w:val="false"/>
          <w:i/>
          <w:color w:val="ff00ff"/>
          <w:sz w:val="28"/>
        </w:rPr>
        <w:t>      Статья 243 с дополнением пунктом 3,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244. Налогообложение международных перевозок</w:t>
      </w:r>
    </w:p>
    <w:p>
      <w:pPr>
        <w:spacing w:after="0"/>
        <w:ind w:left="0"/>
        <w:jc w:val="both"/>
      </w:pPr>
      <w:r>
        <w:rPr>
          <w:rFonts w:ascii="Times New Roman"/>
          <w:b w:val="false"/>
          <w:i w:val="false"/>
          <w:color w:val="000000"/>
          <w:sz w:val="28"/>
        </w:rPr>
        <w:t>      1. Оборот по реализации следующих услуг по международным перевозкам облагается по нулевой ставке:</w:t>
      </w:r>
      <w:r>
        <w:br/>
      </w:r>
      <w:r>
        <w:rPr>
          <w:rFonts w:ascii="Times New Roman"/>
          <w:b w:val="false"/>
          <w:i w:val="false"/>
          <w:color w:val="000000"/>
          <w:sz w:val="28"/>
        </w:rPr>
        <w:t>
      1) транспортировка товаров, в том числе почты, экспортируемых с территории Республики Казахстан и импортируемых на территорию Республики Казахстан;</w:t>
      </w:r>
      <w:r>
        <w:br/>
      </w:r>
      <w:r>
        <w:rPr>
          <w:rFonts w:ascii="Times New Roman"/>
          <w:b w:val="false"/>
          <w:i w:val="false"/>
          <w:color w:val="000000"/>
          <w:sz w:val="28"/>
        </w:rPr>
        <w:t>
      2) транспортировка по территории Республики Казахстан транзитных грузов;</w:t>
      </w:r>
      <w:r>
        <w:br/>
      </w:r>
      <w:r>
        <w:rPr>
          <w:rFonts w:ascii="Times New Roman"/>
          <w:b w:val="false"/>
          <w:i w:val="false"/>
          <w:color w:val="000000"/>
          <w:sz w:val="28"/>
        </w:rPr>
        <w:t>
      3) перевозка пассажиров и багажа в международном сообщении.</w:t>
      </w:r>
      <w:r>
        <w:br/>
      </w:r>
      <w:r>
        <w:rPr>
          <w:rFonts w:ascii="Times New Roman"/>
          <w:b w:val="false"/>
          <w:i w:val="false"/>
          <w:color w:val="000000"/>
          <w:sz w:val="28"/>
        </w:rPr>
        <w:t xml:space="preserve">
      </w:t>
      </w:r>
      <w:r>
        <w:rPr>
          <w:rFonts w:ascii="Times New Roman"/>
          <w:b w:val="false"/>
          <w:i w:val="false"/>
          <w:color w:val="ff00ff"/>
          <w:sz w:val="28"/>
        </w:rPr>
        <w:t>2.Для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установленными пунктом 3 настоящей статьи.</w:t>
      </w:r>
      <w:r>
        <w:br/>
      </w:r>
      <w:r>
        <w:rPr>
          <w:rFonts w:ascii="Times New Roman"/>
          <w:b w:val="false"/>
          <w:i w:val="false"/>
          <w:color w:val="000000"/>
          <w:sz w:val="28"/>
        </w:rPr>
        <w:t>
</w:t>
      </w:r>
      <w:r>
        <w:rPr>
          <w:rFonts w:ascii="Times New Roman"/>
          <w:b w:val="false"/>
          <w:i w:val="false"/>
          <w:color w:val="ff00ff"/>
          <w:sz w:val="28"/>
        </w:rPr>
        <w:t>      Если иное не предусмотрено настоящим пунктом, в случае осуществления перевозки пассажиров за пределы Республики Казахстан, экспортируемых товаров по территории Республики Казахстан несколькими транспортными организациями местом начала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w:t>
      </w:r>
      <w:r>
        <w:br/>
      </w:r>
      <w:r>
        <w:rPr>
          <w:rFonts w:ascii="Times New Roman"/>
          <w:b w:val="false"/>
          <w:i w:val="false"/>
          <w:color w:val="000000"/>
          <w:sz w:val="28"/>
        </w:rPr>
        <w:t>
</w:t>
      </w:r>
      <w:r>
        <w:rPr>
          <w:rFonts w:ascii="Times New Roman"/>
          <w:b w:val="false"/>
          <w:i w:val="false"/>
          <w:color w:val="ff00ff"/>
          <w:sz w:val="28"/>
        </w:rPr>
        <w:t>      Если иное не предусмотрено настоящим пунктом, в случае осуществления перевозки пассажиров на территорию Республики Казахстан,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w:t>
      </w:r>
      <w:r>
        <w:br/>
      </w:r>
      <w:r>
        <w:rPr>
          <w:rFonts w:ascii="Times New Roman"/>
          <w:b w:val="false"/>
          <w:i w:val="false"/>
          <w:color w:val="000000"/>
          <w:sz w:val="28"/>
        </w:rPr>
        <w:t>
      3. Для целей настоящей статьи едиными международными перевозочными документами являются:</w:t>
      </w:r>
      <w:r>
        <w:br/>
      </w:r>
      <w:r>
        <w:rPr>
          <w:rFonts w:ascii="Times New Roman"/>
          <w:b w:val="false"/>
          <w:i w:val="false"/>
          <w:color w:val="000000"/>
          <w:sz w:val="28"/>
        </w:rPr>
        <w:t>
      1) при перевозке грузов:</w:t>
      </w:r>
      <w:r>
        <w:br/>
      </w:r>
      <w:r>
        <w:rPr>
          <w:rFonts w:ascii="Times New Roman"/>
          <w:b w:val="false"/>
          <w:i w:val="false"/>
          <w:color w:val="000000"/>
          <w:sz w:val="28"/>
        </w:rPr>
        <w:t>
      в международном автомобильном сообщении - товарно-транспортная накладная;</w:t>
      </w:r>
      <w:r>
        <w:br/>
      </w:r>
      <w:r>
        <w:rPr>
          <w:rFonts w:ascii="Times New Roman"/>
          <w:b w:val="false"/>
          <w:i w:val="false"/>
          <w:color w:val="000000"/>
          <w:sz w:val="28"/>
        </w:rPr>
        <w:t xml:space="preserve">
      </w:t>
      </w:r>
      <w:r>
        <w:rPr>
          <w:rFonts w:ascii="Times New Roman"/>
          <w:b w:val="false"/>
          <w:i w:val="false"/>
          <w:color w:val="ff00ff"/>
          <w:sz w:val="28"/>
        </w:rPr>
        <w:t>в международном железнодорожном сообщении, в том числе в прямом международном железнодорожно-паромном сообщении, – накладная единого образца;</w:t>
      </w:r>
      <w:r>
        <w:br/>
      </w:r>
      <w:r>
        <w:rPr>
          <w:rFonts w:ascii="Times New Roman"/>
          <w:b w:val="false"/>
          <w:i w:val="false"/>
          <w:color w:val="000000"/>
          <w:sz w:val="28"/>
        </w:rPr>
        <w:t xml:space="preserve">
      </w:t>
      </w:r>
      <w:r>
        <w:rPr>
          <w:rFonts w:ascii="Times New Roman"/>
          <w:b w:val="false"/>
          <w:i w:val="false"/>
          <w:color w:val="ff00ff"/>
          <w:sz w:val="28"/>
        </w:rPr>
        <w:t>воздушным транспортом – грузовая накладная, выписываемая на бумажном носителе или в форме электронной авианакладной;</w:t>
      </w:r>
      <w:r>
        <w:br/>
      </w:r>
      <w:r>
        <w:rPr>
          <w:rFonts w:ascii="Times New Roman"/>
          <w:b w:val="false"/>
          <w:i w:val="false"/>
          <w:color w:val="000000"/>
          <w:sz w:val="28"/>
        </w:rPr>
        <w:t>
</w:t>
      </w:r>
      <w:r>
        <w:rPr>
          <w:rFonts w:ascii="Times New Roman"/>
          <w:b w:val="false"/>
          <w:i w:val="false"/>
          <w:color w:val="ff00ff"/>
          <w:sz w:val="28"/>
        </w:rPr>
        <w:t>      морским транспортом - коносамент или морская накладная;</w:t>
      </w:r>
      <w:r>
        <w:br/>
      </w:r>
      <w:r>
        <w:rPr>
          <w:rFonts w:ascii="Times New Roman"/>
          <w:b w:val="false"/>
          <w:i w:val="false"/>
          <w:color w:val="000000"/>
          <w:sz w:val="28"/>
        </w:rPr>
        <w:t>
</w:t>
      </w:r>
      <w:r>
        <w:rPr>
          <w:rFonts w:ascii="Times New Roman"/>
          <w:b w:val="false"/>
          <w:i w:val="false"/>
          <w:color w:val="ff00ff"/>
          <w:sz w:val="28"/>
        </w:rPr>
        <w:t>      транзитом двумя или более видами транспорта (смешанная перевозка) – единая товарно-транспортная накладная (единый коносамент);</w:t>
      </w:r>
      <w:r>
        <w:br/>
      </w:r>
      <w:r>
        <w:rPr>
          <w:rFonts w:ascii="Times New Roman"/>
          <w:b w:val="false"/>
          <w:i w:val="false"/>
          <w:color w:val="000000"/>
          <w:sz w:val="28"/>
        </w:rPr>
        <w:t>
      по системе магистральных трубопроводов:</w:t>
      </w:r>
      <w:r>
        <w:br/>
      </w:r>
      <w:r>
        <w:rPr>
          <w:rFonts w:ascii="Times New Roman"/>
          <w:b w:val="false"/>
          <w:i w:val="false"/>
          <w:color w:val="000000"/>
          <w:sz w:val="28"/>
        </w:rPr>
        <w:t xml:space="preserve">
      </w:t>
      </w:r>
      <w:r>
        <w:rPr>
          <w:rFonts w:ascii="Times New Roman"/>
          <w:b w:val="false"/>
          <w:i w:val="false"/>
          <w:color w:val="ff00ff"/>
          <w:sz w:val="28"/>
        </w:rPr>
        <w:t>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счета-фактуры;</w:t>
      </w:r>
      <w:r>
        <w:br/>
      </w:r>
      <w:r>
        <w:rPr>
          <w:rFonts w:ascii="Times New Roman"/>
          <w:b w:val="false"/>
          <w:i w:val="false"/>
          <w:color w:val="000000"/>
          <w:sz w:val="28"/>
        </w:rPr>
        <w:t>
      2) при перевозке пассажиров и багажа:</w:t>
      </w:r>
      <w:r>
        <w:br/>
      </w:r>
      <w:r>
        <w:rPr>
          <w:rFonts w:ascii="Times New Roman"/>
          <w:b w:val="false"/>
          <w:i w:val="false"/>
          <w:color w:val="000000"/>
          <w:sz w:val="28"/>
        </w:rPr>
        <w:t>
      автомобильным транспортом:</w:t>
      </w:r>
      <w:r>
        <w:br/>
      </w: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r>
        <w:br/>
      </w:r>
      <w:r>
        <w:rPr>
          <w:rFonts w:ascii="Times New Roman"/>
          <w:b w:val="false"/>
          <w:i w:val="false"/>
          <w:color w:val="000000"/>
          <w:sz w:val="28"/>
        </w:rPr>
        <w:t>
      при нерегулярных перевозках - список пассажиров;</w:t>
      </w:r>
      <w:r>
        <w:br/>
      </w:r>
      <w:r>
        <w:rPr>
          <w:rFonts w:ascii="Times New Roman"/>
          <w:b w:val="false"/>
          <w:i w:val="false"/>
          <w:color w:val="000000"/>
          <w:sz w:val="28"/>
        </w:rPr>
        <w:t>
      железнодорожным транспортом:</w:t>
      </w:r>
      <w:r>
        <w:br/>
      </w: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r>
        <w:br/>
      </w: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r>
        <w:br/>
      </w: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r>
        <w:br/>
      </w:r>
      <w:r>
        <w:rPr>
          <w:rFonts w:ascii="Times New Roman"/>
          <w:b w:val="false"/>
          <w:i w:val="false"/>
          <w:color w:val="000000"/>
          <w:sz w:val="28"/>
        </w:rPr>
        <w:t>
      воздушным транспортом:</w:t>
      </w:r>
      <w:r>
        <w:br/>
      </w:r>
      <w:r>
        <w:rPr>
          <w:rFonts w:ascii="Times New Roman"/>
          <w:b w:val="false"/>
          <w:i w:val="false"/>
          <w:color w:val="000000"/>
          <w:sz w:val="28"/>
        </w:rPr>
        <w:t>
      генеральная декларация;</w:t>
      </w:r>
      <w:r>
        <w:br/>
      </w:r>
      <w:r>
        <w:rPr>
          <w:rFonts w:ascii="Times New Roman"/>
          <w:b w:val="false"/>
          <w:i w:val="false"/>
          <w:color w:val="000000"/>
          <w:sz w:val="28"/>
        </w:rPr>
        <w:t>
      пассажирский манифест;</w:t>
      </w:r>
      <w:r>
        <w:br/>
      </w:r>
      <w:r>
        <w:rPr>
          <w:rFonts w:ascii="Times New Roman"/>
          <w:b w:val="false"/>
          <w:i w:val="false"/>
          <w:color w:val="000000"/>
          <w:sz w:val="28"/>
        </w:rPr>
        <w:t>
      карго-манифест;</w:t>
      </w:r>
      <w:r>
        <w:br/>
      </w:r>
      <w:r>
        <w:rPr>
          <w:rFonts w:ascii="Times New Roman"/>
          <w:b w:val="false"/>
          <w:i w:val="false"/>
          <w:color w:val="000000"/>
          <w:sz w:val="28"/>
        </w:rPr>
        <w:t>
      лоджит (центрально-загрузочный график);</w:t>
      </w:r>
      <w:r>
        <w:br/>
      </w:r>
      <w:r>
        <w:rPr>
          <w:rFonts w:ascii="Times New Roman"/>
          <w:b w:val="false"/>
          <w:i w:val="false"/>
          <w:color w:val="000000"/>
          <w:sz w:val="28"/>
        </w:rPr>
        <w:t>
      сводно-загрузочная ведомость (проездной билет и багажная квитанция).</w:t>
      </w:r>
      <w:r>
        <w:br/>
      </w:r>
      <w:r>
        <w:rPr>
          <w:rFonts w:ascii="Times New Roman"/>
          <w:b w:val="false"/>
          <w:i w:val="false"/>
          <w:color w:val="000000"/>
          <w:sz w:val="28"/>
        </w:rPr>
        <w:t>
      </w:t>
      </w:r>
      <w:r>
        <w:rPr>
          <w:rFonts w:ascii="Times New Roman"/>
          <w:b w:val="false"/>
          <w:i w:val="false"/>
          <w:color w:val="ff00ff"/>
          <w:sz w:val="28"/>
        </w:rPr>
        <w:t>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седьмым подпункта 1) пункта 3 настоящей статьи, не требуется.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244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244 с изменениями в пункте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244 с изложениями в новой редакции пункта 2, абзацев седьмого и восьмого подпункта 1) пункта 3, внесенными Законом Республики Казахстан от 09 января 2012 года  № 535-IV (вводятся в действие с 01.01.2011).</w:t>
      </w:r>
      <w:r>
        <w:br/>
      </w:r>
      <w:r>
        <w:rPr>
          <w:rFonts w:ascii="Times New Roman"/>
          <w:b w:val="false"/>
          <w:i w:val="false"/>
          <w:color w:val="000000"/>
          <w:sz w:val="28"/>
        </w:rPr>
        <w:t>
</w:t>
      </w:r>
      <w:r>
        <w:rPr>
          <w:rFonts w:ascii="Times New Roman"/>
          <w:b w:val="false"/>
          <w:i/>
          <w:color w:val="ff00ff"/>
          <w:sz w:val="28"/>
        </w:rPr>
        <w:t>      Статья 244 с дополнением частями второй и третьей в пункт 2, внесенными Законом Республики Казахстан от 22 июня 2012 года  № 21-V (вводятся в действие с 01.01.2011).</w:t>
      </w:r>
      <w:r>
        <w:br/>
      </w:r>
      <w:r>
        <w:rPr>
          <w:rFonts w:ascii="Times New Roman"/>
          <w:b w:val="false"/>
          <w:i w:val="false"/>
          <w:color w:val="000000"/>
          <w:sz w:val="28"/>
        </w:rPr>
        <w:t>
</w:t>
      </w:r>
      <w:r>
        <w:rPr>
          <w:rFonts w:ascii="Times New Roman"/>
          <w:b w:val="false"/>
          <w:i/>
          <w:color w:val="ff00ff"/>
          <w:sz w:val="28"/>
        </w:rPr>
        <w:t>      Статья 244 с дополнением пунктом 4,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244 с изложением в новой редакции абзаца восьмого подпункта 1)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244 с изложением в новой редакции абзаца четвертого и дополнением абзацем шестым подпункта 1) пункта 3, внесенными Законом Республики Казахстан от 27 октября 2015 года № 363-V ЗРК (вводятся в действие с 09.11.2015).</w:t>
      </w:r>
      <w:r>
        <w:br/>
      </w:r>
      <w:r>
        <w:rPr>
          <w:rFonts w:ascii="Times New Roman"/>
          <w:b w:val="false"/>
          <w:i w:val="false"/>
          <w:color w:val="000000"/>
          <w:sz w:val="28"/>
        </w:rPr>
        <w:t>
</w:t>
      </w:r>
      <w:r>
        <w:rPr>
          <w:rFonts w:ascii="Times New Roman"/>
          <w:b w:val="false"/>
          <w:i/>
          <w:color w:val="ff00ff"/>
          <w:sz w:val="28"/>
        </w:rPr>
        <w:t>      Статья 244 с изложением в новой редакции абзаца третьего подпункта 1) пункта 3,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244-1.Налогообложение реализации</w:t>
      </w:r>
      <w:r>
        <w:br/>
      </w:r>
      <w:r>
        <w:rPr>
          <w:rFonts w:ascii="Times New Roman"/>
          <w:b w:val="false"/>
          <w:i w:val="false"/>
          <w:color w:val="000000"/>
          <w:sz w:val="28"/>
        </w:rPr>
        <w:t>
</w:t>
      </w:r>
      <w:r>
        <w:rPr>
          <w:rFonts w:ascii="Times New Roman"/>
          <w:b/>
          <w:i w:val="false"/>
          <w:color w:val="ff00ff"/>
          <w:sz w:val="28"/>
        </w:rPr>
        <w:t>                   горюче-смазочных материалов, осуществляемой</w:t>
      </w:r>
      <w:r>
        <w:br/>
      </w:r>
      <w:r>
        <w:rPr>
          <w:rFonts w:ascii="Times New Roman"/>
          <w:b w:val="false"/>
          <w:i w:val="false"/>
          <w:color w:val="000000"/>
          <w:sz w:val="28"/>
        </w:rPr>
        <w:t>
</w:t>
      </w:r>
      <w:r>
        <w:rPr>
          <w:rFonts w:ascii="Times New Roman"/>
          <w:b/>
          <w:i w:val="false"/>
          <w:color w:val="ff00ff"/>
          <w:sz w:val="28"/>
        </w:rPr>
        <w:t>                   аэропортами при заправке воздушных судов</w:t>
      </w:r>
      <w:r>
        <w:br/>
      </w:r>
      <w:r>
        <w:rPr>
          <w:rFonts w:ascii="Times New Roman"/>
          <w:b w:val="false"/>
          <w:i w:val="false"/>
          <w:color w:val="000000"/>
          <w:sz w:val="28"/>
        </w:rPr>
        <w:t>
</w:t>
      </w:r>
      <w:r>
        <w:rPr>
          <w:rFonts w:ascii="Times New Roman"/>
          <w:b/>
          <w:i w:val="false"/>
          <w:color w:val="ff00ff"/>
          <w:sz w:val="28"/>
        </w:rPr>
        <w:t>                   иностранных авиакомпаний, выполняющих</w:t>
      </w:r>
      <w:r>
        <w:br/>
      </w:r>
      <w:r>
        <w:rPr>
          <w:rFonts w:ascii="Times New Roman"/>
          <w:b w:val="false"/>
          <w:i w:val="false"/>
          <w:color w:val="000000"/>
          <w:sz w:val="28"/>
        </w:rPr>
        <w:t>
</w:t>
      </w:r>
      <w:r>
        <w:rPr>
          <w:rFonts w:ascii="Times New Roman"/>
          <w:b/>
          <w:i w:val="false"/>
          <w:color w:val="ff00ff"/>
          <w:sz w:val="28"/>
        </w:rPr>
        <w:t>                   международные полеты, международные</w:t>
      </w:r>
      <w:r>
        <w:br/>
      </w:r>
      <w:r>
        <w:rPr>
          <w:rFonts w:ascii="Times New Roman"/>
          <w:b w:val="false"/>
          <w:i w:val="false"/>
          <w:color w:val="000000"/>
          <w:sz w:val="28"/>
        </w:rPr>
        <w:t>
</w:t>
      </w:r>
      <w:r>
        <w:rPr>
          <w:rFonts w:ascii="Times New Roman"/>
          <w:b/>
          <w:i w:val="false"/>
          <w:color w:val="ff00ff"/>
          <w:sz w:val="28"/>
        </w:rPr>
        <w:t xml:space="preserve">                   воздушные </w:t>
      </w:r>
      <w:r>
        <w:rPr>
          <w:rFonts w:ascii="Times New Roman"/>
          <w:b/>
          <w:i w:val="false"/>
          <w:color w:val="ff00ff"/>
          <w:sz w:val="28"/>
        </w:rPr>
        <w:t>перевозки</w:t>
      </w:r>
    </w:p>
    <w:p>
      <w:pPr>
        <w:spacing w:after="0"/>
        <w:ind w:left="0"/>
        <w:jc w:val="both"/>
      </w:pPr>
      <w:r>
        <w:rPr>
          <w:rFonts w:ascii="Times New Roman"/>
          <w:b w:val="false"/>
          <w:i w:val="false"/>
          <w:color w:val="ff00ff"/>
          <w:sz w:val="28"/>
        </w:rPr>
        <w:t>      1. Оборот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Положения настоящей статьи применяются в отношении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r>
        <w:br/>
      </w:r>
      <w:r>
        <w:rPr>
          <w:rFonts w:ascii="Times New Roman"/>
          <w:b w:val="false"/>
          <w:i w:val="false"/>
          <w:color w:val="000000"/>
          <w:sz w:val="28"/>
        </w:rPr>
        <w:t>
</w:t>
      </w:r>
      <w:r>
        <w:rPr>
          <w:rFonts w:ascii="Times New Roman"/>
          <w:b w:val="false"/>
          <w:i w:val="false"/>
          <w:color w:val="ff00ff"/>
          <w:sz w:val="28"/>
        </w:rPr>
        <w:t>      2. Для целей настоящей статьи:</w:t>
      </w:r>
      <w:r>
        <w:br/>
      </w:r>
      <w:r>
        <w:rPr>
          <w:rFonts w:ascii="Times New Roman"/>
          <w:b w:val="false"/>
          <w:i w:val="false"/>
          <w:color w:val="000000"/>
          <w:sz w:val="28"/>
        </w:rPr>
        <w:t>
</w:t>
      </w:r>
      <w:r>
        <w:rPr>
          <w:rFonts w:ascii="Times New Roman"/>
          <w:b w:val="false"/>
          <w:i w:val="false"/>
          <w:color w:val="ff00ff"/>
          <w:sz w:val="28"/>
        </w:rPr>
        <w:t>      1) иностранными авиакомпаниями признаются авиакомпании иностранных государств, включая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международным полетом признается полет воздушного судна, при котором воздушное судно пересекает границу иностранного государства;</w:t>
      </w:r>
      <w:r>
        <w:br/>
      </w:r>
      <w:r>
        <w:rPr>
          <w:rFonts w:ascii="Times New Roman"/>
          <w:b w:val="false"/>
          <w:i w:val="false"/>
          <w:color w:val="000000"/>
          <w:sz w:val="28"/>
        </w:rPr>
        <w:t>
</w:t>
      </w:r>
      <w:r>
        <w:rPr>
          <w:rFonts w:ascii="Times New Roman"/>
          <w:b w:val="false"/>
          <w:i w:val="false"/>
          <w:color w:val="ff00ff"/>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r>
        <w:br/>
      </w:r>
      <w:r>
        <w:rPr>
          <w:rFonts w:ascii="Times New Roman"/>
          <w:b w:val="false"/>
          <w:i w:val="false"/>
          <w:color w:val="000000"/>
          <w:sz w:val="28"/>
        </w:rPr>
        <w:t>
</w:t>
      </w:r>
      <w:r>
        <w:rPr>
          <w:rFonts w:ascii="Times New Roman"/>
          <w:b w:val="false"/>
          <w:i w:val="false"/>
          <w:color w:val="ff00ff"/>
          <w:sz w:val="28"/>
        </w:rPr>
        <w:t>      территории двух или более государств;</w:t>
      </w:r>
      <w:r>
        <w:br/>
      </w:r>
      <w:r>
        <w:rPr>
          <w:rFonts w:ascii="Times New Roman"/>
          <w:b w:val="false"/>
          <w:i w:val="false"/>
          <w:color w:val="000000"/>
          <w:sz w:val="28"/>
        </w:rPr>
        <w:t>
</w:t>
      </w:r>
      <w:r>
        <w:rPr>
          <w:rFonts w:ascii="Times New Roman"/>
          <w:b w:val="false"/>
          <w:i w:val="false"/>
          <w:color w:val="ff00ff"/>
          <w:sz w:val="28"/>
        </w:rPr>
        <w:t>      территории одного государства, если предусмотрена остановка на территории другого государства.</w:t>
      </w:r>
      <w:r>
        <w:br/>
      </w:r>
      <w:r>
        <w:rPr>
          <w:rFonts w:ascii="Times New Roman"/>
          <w:b w:val="false"/>
          <w:i w:val="false"/>
          <w:color w:val="000000"/>
          <w:sz w:val="28"/>
        </w:rPr>
        <w:t>
</w:t>
      </w:r>
      <w:r>
        <w:rPr>
          <w:rFonts w:ascii="Times New Roman"/>
          <w:b w:val="false"/>
          <w:i w:val="false"/>
          <w:color w:val="ff00ff"/>
          <w:sz w:val="28"/>
        </w:rPr>
        <w:t>      Положение абзаца третьего подпункта 3) части первой настоящего пункта не применяется, если пунктами отправления и назначения является территория Республики Казахстан.</w:t>
      </w:r>
      <w:r>
        <w:br/>
      </w:r>
      <w:r>
        <w:rPr>
          <w:rFonts w:ascii="Times New Roman"/>
          <w:b w:val="false"/>
          <w:i w:val="false"/>
          <w:color w:val="000000"/>
          <w:sz w:val="28"/>
        </w:rPr>
        <w:t>
</w:t>
      </w:r>
      <w:r>
        <w:rPr>
          <w:rFonts w:ascii="Times New Roman"/>
          <w:b w:val="false"/>
          <w:i w:val="false"/>
          <w:color w:val="ff00ff"/>
          <w:sz w:val="28"/>
        </w:rPr>
        <w:t>      3. Документами, подтверждающими обороты, облагаемые по нулевой ставке,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являются:</w:t>
      </w:r>
      <w:r>
        <w:br/>
      </w:r>
      <w:r>
        <w:rPr>
          <w:rFonts w:ascii="Times New Roman"/>
          <w:b w:val="false"/>
          <w:i w:val="false"/>
          <w:color w:val="000000"/>
          <w:sz w:val="28"/>
        </w:rPr>
        <w:t>
</w:t>
      </w:r>
      <w:r>
        <w:rPr>
          <w:rFonts w:ascii="Times New Roman"/>
          <w:b w:val="false"/>
          <w:i w:val="false"/>
          <w:color w:val="ff00ff"/>
          <w:sz w:val="28"/>
        </w:rPr>
        <w:t>      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r>
        <w:br/>
      </w:r>
      <w:r>
        <w:rPr>
          <w:rFonts w:ascii="Times New Roman"/>
          <w:b w:val="false"/>
          <w:i w:val="false"/>
          <w:color w:val="000000"/>
          <w:sz w:val="28"/>
        </w:rPr>
        <w:t>
</w:t>
      </w:r>
      <w:r>
        <w:rPr>
          <w:rFonts w:ascii="Times New Roman"/>
          <w:b w:val="false"/>
          <w:i w:val="false"/>
          <w:color w:val="ff00ff"/>
          <w:sz w:val="28"/>
        </w:rPr>
        <w:t>      заявка иностранной авиакомпании и (или) договор (соглашение) аэропорта с иностранной авиакомпанией - при осуществлении нерегулярных рейсов.</w:t>
      </w:r>
      <w:r>
        <w:br/>
      </w:r>
      <w:r>
        <w:rPr>
          <w:rFonts w:ascii="Times New Roman"/>
          <w:b w:val="false"/>
          <w:i w:val="false"/>
          <w:color w:val="000000"/>
          <w:sz w:val="28"/>
        </w:rPr>
        <w:t>
</w:t>
      </w:r>
      <w:r>
        <w:rPr>
          <w:rFonts w:ascii="Times New Roman"/>
          <w:b w:val="false"/>
          <w:i w:val="false"/>
          <w:color w:val="ff00ff"/>
          <w:sz w:val="28"/>
        </w:rPr>
        <w:t>      При этом в заявке должны быть указаны следующие сведения:</w:t>
      </w:r>
      <w:r>
        <w:br/>
      </w:r>
      <w:r>
        <w:rPr>
          <w:rFonts w:ascii="Times New Roman"/>
          <w:b w:val="false"/>
          <w:i w:val="false"/>
          <w:color w:val="000000"/>
          <w:sz w:val="28"/>
        </w:rPr>
        <w:t>
</w:t>
      </w:r>
      <w:r>
        <w:rPr>
          <w:rFonts w:ascii="Times New Roman"/>
          <w:b w:val="false"/>
          <w:i w:val="false"/>
          <w:color w:val="ff00ff"/>
          <w:sz w:val="28"/>
        </w:rPr>
        <w:t>      наименование авиакомпании с указанием государства, в котором она зарегистрирована;</w:t>
      </w:r>
      <w:r>
        <w:br/>
      </w:r>
      <w:r>
        <w:rPr>
          <w:rFonts w:ascii="Times New Roman"/>
          <w:b w:val="false"/>
          <w:i w:val="false"/>
          <w:color w:val="000000"/>
          <w:sz w:val="28"/>
        </w:rPr>
        <w:t>
</w:t>
      </w:r>
      <w:r>
        <w:rPr>
          <w:rFonts w:ascii="Times New Roman"/>
          <w:b w:val="false"/>
          <w:i w:val="false"/>
          <w:color w:val="ff00ff"/>
          <w:sz w:val="28"/>
        </w:rPr>
        <w:t>      дата предполагаемой посадки воздушного судна.</w:t>
      </w:r>
      <w:r>
        <w:br/>
      </w:r>
      <w:r>
        <w:rPr>
          <w:rFonts w:ascii="Times New Roman"/>
          <w:b w:val="false"/>
          <w:i w:val="false"/>
          <w:color w:val="000000"/>
          <w:sz w:val="28"/>
        </w:rPr>
        <w:t>
</w:t>
      </w:r>
      <w:r>
        <w:rPr>
          <w:rFonts w:ascii="Times New Roman"/>
          <w:b w:val="false"/>
          <w:i w:val="false"/>
          <w:color w:val="ff00ff"/>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r>
        <w:br/>
      </w:r>
      <w:r>
        <w:rPr>
          <w:rFonts w:ascii="Times New Roman"/>
          <w:b w:val="false"/>
          <w:i w:val="false"/>
          <w:color w:val="000000"/>
          <w:sz w:val="28"/>
        </w:rPr>
        <w:t>
</w:t>
      </w:r>
      <w:r>
        <w:rPr>
          <w:rFonts w:ascii="Times New Roman"/>
          <w:b w:val="false"/>
          <w:i w:val="false"/>
          <w:color w:val="ff00ff"/>
          <w:sz w:val="28"/>
        </w:rPr>
        <w:t>      Для целей настоящего подпункта: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ff00ff"/>
          <w:sz w:val="28"/>
        </w:rPr>
        <w:t>      нерегулярным рейсом признается рейс, не подпадающий под определение регулярного рейса;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r>
        <w:br/>
      </w:r>
      <w:r>
        <w:rPr>
          <w:rFonts w:ascii="Times New Roman"/>
          <w:b w:val="false"/>
          <w:i w:val="false"/>
          <w:color w:val="000000"/>
          <w:sz w:val="28"/>
        </w:rPr>
        <w:t>
</w:t>
      </w:r>
      <w:r>
        <w:rPr>
          <w:rFonts w:ascii="Times New Roman"/>
          <w:b w:val="false"/>
          <w:i/>
          <w:color w:val="ff00ff"/>
          <w:sz w:val="28"/>
        </w:rPr>
        <w:t>      наименование авиакомпании;</w:t>
      </w:r>
      <w:r>
        <w:br/>
      </w:r>
      <w:r>
        <w:rPr>
          <w:rFonts w:ascii="Times New Roman"/>
          <w:b w:val="false"/>
          <w:i w:val="false"/>
          <w:color w:val="000000"/>
          <w:sz w:val="28"/>
        </w:rPr>
        <w:t>
</w:t>
      </w:r>
      <w:r>
        <w:rPr>
          <w:rFonts w:ascii="Times New Roman"/>
          <w:b w:val="false"/>
          <w:i/>
          <w:color w:val="ff00ff"/>
          <w:sz w:val="28"/>
        </w:rPr>
        <w:t>      количество заправленных горюче-смазочных материалов;</w:t>
      </w:r>
      <w:r>
        <w:br/>
      </w:r>
      <w:r>
        <w:rPr>
          <w:rFonts w:ascii="Times New Roman"/>
          <w:b w:val="false"/>
          <w:i w:val="false"/>
          <w:color w:val="000000"/>
          <w:sz w:val="28"/>
        </w:rPr>
        <w:t>
</w:t>
      </w:r>
      <w:r>
        <w:rPr>
          <w:rFonts w:ascii="Times New Roman"/>
          <w:b w:val="false"/>
          <w:i/>
          <w:color w:val="ff00ff"/>
          <w:sz w:val="28"/>
        </w:rPr>
        <w:t>      дата заправки воздушного судна;</w:t>
      </w:r>
      <w:r>
        <w:br/>
      </w:r>
      <w:r>
        <w:rPr>
          <w:rFonts w:ascii="Times New Roman"/>
          <w:b w:val="false"/>
          <w:i w:val="false"/>
          <w:color w:val="000000"/>
          <w:sz w:val="28"/>
        </w:rPr>
        <w:t>
</w:t>
      </w:r>
      <w:r>
        <w:rPr>
          <w:rFonts w:ascii="Times New Roman"/>
          <w:b w:val="false"/>
          <w:i/>
          <w:color w:val="ff00ff"/>
          <w:sz w:val="28"/>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Таможенного союза и (или) Республики Казахстан не предусмотрены таможенное оформление и таможенный контроль;</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4) документ, подтверждающий факт оплаты иностранной авиакомпанией за реализованные аэропортом горюче-смазочные материалы;</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Исключен Законом Республики Казахстан от 27 апреля 2012 года № 15-V (вводится в действие с 08.02.2012)</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органом по согласованию с уполномоченным органом в сфере гражданской авиации.</w:t>
      </w:r>
      <w:r>
        <w:br/>
      </w:r>
      <w:r>
        <w:rPr>
          <w:rFonts w:ascii="Times New Roman"/>
          <w:b w:val="false"/>
          <w:i w:val="false"/>
          <w:color w:val="000000"/>
          <w:sz w:val="28"/>
        </w:rPr>
        <w:t>
</w:t>
      </w:r>
      <w:r>
        <w:rPr>
          <w:rFonts w:ascii="Times New Roman"/>
          <w:b w:val="false"/>
          <w:i/>
          <w:color w:val="ff00ff"/>
          <w:sz w:val="28"/>
        </w:rPr>
        <w:t>       При этом заключение, предусмотренное настоящим подпунктом, представляется должностным лицом уполномоченного органа в сфере гражданской авиации в случаях осуществления рейсов, в отношении которых в соответствии с таможенным законодательством Таможенного союза и (или) таможенным законодательством Республики Казахстан не предусмотрены таможенное оформление и таможенный контроль</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color w:val="ff00ff"/>
          <w:sz w:val="28"/>
        </w:rPr>
        <w:t>      Глава 31 дополнена статьей 244-1 Законом Республики Казахстан от 26 ноября 2010 года № 356-IV (вводится в действие с 01.01.2011).</w:t>
      </w:r>
      <w:r>
        <w:br/>
      </w:r>
      <w:r>
        <w:rPr>
          <w:rFonts w:ascii="Times New Roman"/>
          <w:b w:val="false"/>
          <w:i w:val="false"/>
          <w:color w:val="000000"/>
          <w:sz w:val="28"/>
        </w:rPr>
        <w:t>
</w:t>
      </w:r>
      <w:r>
        <w:rPr>
          <w:rFonts w:ascii="Times New Roman"/>
          <w:b w:val="false"/>
          <w:i/>
          <w:color w:val="ff00ff"/>
          <w:sz w:val="28"/>
        </w:rPr>
        <w:t>      Статья 244-1 с изложениями в новой редакции абзаца второго пункта 1, подпункта 3) и 6) пункта 3; изменением в подпункте 2) пункта 3; исключением абзаца пятого подпункта 1) и подпункта 5) пункта 3, внесенными Законом Республики Казахстан от 27 апреля 2012 года  № 15-V (вводятся в действие с 08.05.2012).</w:t>
      </w:r>
      <w:r>
        <w:br/>
      </w:r>
      <w:r>
        <w:rPr>
          <w:rFonts w:ascii="Times New Roman"/>
          <w:b w:val="false"/>
          <w:i w:val="false"/>
          <w:color w:val="000000"/>
          <w:sz w:val="28"/>
        </w:rPr>
        <w:t>
</w:t>
      </w:r>
      <w:r>
        <w:rPr>
          <w:rFonts w:ascii="Times New Roman"/>
          <w:b w:val="false"/>
          <w:i/>
          <w:color w:val="ff00ff"/>
          <w:sz w:val="28"/>
        </w:rPr>
        <w:t>      Статья 244-1 с изложением в новой редакции абзаца второго части  четвертой подпунта 1) пункта 3,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244-1 с изложением в новой редакции подпункта 2) и исключением подпункта 3) пункта 3,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Статья 244-2. Налогообложение товаров, реализуемых на</w:t>
      </w:r>
      <w:r>
        <w:br/>
      </w:r>
      <w:r>
        <w:rPr>
          <w:rFonts w:ascii="Times New Roman"/>
          <w:b w:val="false"/>
          <w:i w:val="false"/>
          <w:color w:val="000000"/>
          <w:sz w:val="28"/>
        </w:rPr>
        <w:t>
</w:t>
      </w:r>
      <w:r>
        <w:rPr>
          <w:rFonts w:ascii="Times New Roman"/>
          <w:b/>
          <w:i/>
          <w:color w:val="ff00ff"/>
          <w:sz w:val="28"/>
        </w:rPr>
        <w:t>                     территорию специальной экономической зоны</w:t>
      </w:r>
      <w:r>
        <w:br/>
      </w:r>
      <w:r>
        <w:rPr>
          <w:rFonts w:ascii="Times New Roman"/>
          <w:b w:val="false"/>
          <w:i w:val="false"/>
          <w:color w:val="000000"/>
          <w:sz w:val="28"/>
        </w:rPr>
        <w:t>
</w:t>
      </w:r>
      <w:r>
        <w:rPr>
          <w:rFonts w:ascii="Times New Roman"/>
          <w:b/>
          <w:i/>
          <w:color w:val="ff00ff"/>
          <w:sz w:val="28"/>
        </w:rPr>
        <w:t>      </w:t>
      </w:r>
      <w:r>
        <w:rPr>
          <w:rFonts w:ascii="Times New Roman"/>
          <w:b w:val="false"/>
          <w:i/>
          <w:color w:val="ff00ff"/>
          <w:sz w:val="28"/>
        </w:rPr>
        <w:t>Заголовок статьи 244-2 изложен в новой редакции Законом Республики Казахстан от 26 декабря 2012 года № 61-V (вводится в действие с 01.01.2012).</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w:t>
      </w:r>
      <w:r>
        <w:rPr>
          <w:rFonts w:ascii="Times New Roman"/>
          <w:b w:val="false"/>
          <w:i w:val="false"/>
          <w:color w:val="ff00ff"/>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r>
        <w:br/>
      </w:r>
      <w:r>
        <w:rPr>
          <w:rFonts w:ascii="Times New Roman"/>
          <w:b w:val="false"/>
          <w:i w:val="false"/>
          <w:color w:val="000000"/>
          <w:sz w:val="28"/>
        </w:rPr>
        <w:t>
</w:t>
      </w:r>
      <w:r>
        <w:rPr>
          <w:rFonts w:ascii="Times New Roman"/>
          <w:b w:val="false"/>
          <w:i w:val="false"/>
          <w:color w:val="ff00ff"/>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r>
        <w:br/>
      </w:r>
      <w:r>
        <w:rPr>
          <w:rFonts w:ascii="Times New Roman"/>
          <w:b w:val="false"/>
          <w:i w:val="false"/>
          <w:color w:val="000000"/>
          <w:sz w:val="28"/>
        </w:rPr>
        <w:t>
</w:t>
      </w:r>
      <w:r>
        <w:rPr>
          <w:rFonts w:ascii="Times New Roman"/>
          <w:b w:val="false"/>
          <w:i w:val="false"/>
          <w:color w:val="ff00ff"/>
          <w:sz w:val="28"/>
        </w:rPr>
        <w:t>      1) договор (контракт) на поставку товаров с организациями, осуществляющими деятельность на территориях специальных экономических зон;</w:t>
      </w:r>
      <w:r>
        <w:br/>
      </w:r>
      <w:r>
        <w:rPr>
          <w:rFonts w:ascii="Times New Roman"/>
          <w:b w:val="false"/>
          <w:i w:val="false"/>
          <w:color w:val="000000"/>
          <w:sz w:val="28"/>
        </w:rPr>
        <w:t>
</w:t>
      </w:r>
      <w:r>
        <w:rPr>
          <w:rFonts w:ascii="Times New Roman"/>
          <w:b w:val="false"/>
          <w:i w:val="false"/>
          <w:color w:val="ff00ff"/>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r>
        <w:br/>
      </w:r>
      <w:r>
        <w:rPr>
          <w:rFonts w:ascii="Times New Roman"/>
          <w:b w:val="false"/>
          <w:i w:val="false"/>
          <w:color w:val="000000"/>
          <w:sz w:val="28"/>
        </w:rPr>
        <w:t>
</w:t>
      </w:r>
      <w:r>
        <w:rPr>
          <w:rFonts w:ascii="Times New Roman"/>
          <w:b w:val="false"/>
          <w:i w:val="false"/>
          <w:color w:val="ff00ff"/>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органом управления соответствующей специальной экономической зоны.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Управляющая компания или автономный кластерный фонд выдают документ о фактическом потреблении при осуществлении деятельности, отвечающей целям создания специальных экономических зон, ввезенных товаров.</w:t>
      </w:r>
      <w:r>
        <w:br/>
      </w:r>
      <w:r>
        <w:rPr>
          <w:rFonts w:ascii="Times New Roman"/>
          <w:b w:val="false"/>
          <w:i w:val="false"/>
          <w:color w:val="000000"/>
          <w:sz w:val="28"/>
        </w:rPr>
        <w:t>
</w:t>
      </w:r>
      <w:r>
        <w:rPr>
          <w:rFonts w:ascii="Times New Roman"/>
          <w:b w:val="false"/>
          <w:i w:val="false"/>
          <w:color w:val="ff00ff"/>
          <w:sz w:val="28"/>
        </w:rPr>
        <w:t>      Документ, указанный в части первой настоящего пункта, выдается при наличии финансового обеспечения.</w:t>
      </w:r>
      <w:r>
        <w:br/>
      </w:r>
      <w:r>
        <w:rPr>
          <w:rFonts w:ascii="Times New Roman"/>
          <w:b w:val="false"/>
          <w:i w:val="false"/>
          <w:color w:val="000000"/>
          <w:sz w:val="28"/>
        </w:rPr>
        <w:t>
</w:t>
      </w:r>
      <w:r>
        <w:rPr>
          <w:rFonts w:ascii="Times New Roman"/>
          <w:b w:val="false"/>
          <w:i w:val="false"/>
          <w:color w:val="ff00ff"/>
          <w:sz w:val="28"/>
        </w:rPr>
        <w:t>      В случае установления недостоверности сведений, содержащихся в документе, указанном в части первой настоящего пункта, потери бюджета возмещаются за счет финансового обеспечения.</w:t>
      </w:r>
      <w:r>
        <w:br/>
      </w:r>
      <w:r>
        <w:rPr>
          <w:rFonts w:ascii="Times New Roman"/>
          <w:b w:val="false"/>
          <w:i w:val="false"/>
          <w:color w:val="000000"/>
          <w:sz w:val="28"/>
        </w:rPr>
        <w:t>
</w:t>
      </w:r>
      <w:r>
        <w:rPr>
          <w:rFonts w:ascii="Times New Roman"/>
          <w:b w:val="false"/>
          <w:i w:val="false"/>
          <w:color w:val="ff00ff"/>
          <w:sz w:val="28"/>
        </w:rPr>
        <w:t>      Финансовое обеспечение, формируемое для целей возмещения потерь бюджета, производится следующими способами:</w:t>
      </w:r>
      <w:r>
        <w:br/>
      </w:r>
      <w:r>
        <w:rPr>
          <w:rFonts w:ascii="Times New Roman"/>
          <w:b w:val="false"/>
          <w:i w:val="false"/>
          <w:color w:val="000000"/>
          <w:sz w:val="28"/>
        </w:rPr>
        <w:t>
</w:t>
      </w:r>
      <w:r>
        <w:rPr>
          <w:rFonts w:ascii="Times New Roman"/>
          <w:b w:val="false"/>
          <w:i w:val="false"/>
          <w:color w:val="ff00ff"/>
          <w:sz w:val="28"/>
        </w:rPr>
        <w:t>      деньгами;</w:t>
      </w:r>
      <w:r>
        <w:br/>
      </w:r>
      <w:r>
        <w:rPr>
          <w:rFonts w:ascii="Times New Roman"/>
          <w:b w:val="false"/>
          <w:i w:val="false"/>
          <w:color w:val="000000"/>
          <w:sz w:val="28"/>
        </w:rPr>
        <w:t>
</w:t>
      </w:r>
      <w:r>
        <w:rPr>
          <w:rFonts w:ascii="Times New Roman"/>
          <w:b w:val="false"/>
          <w:i w:val="false"/>
          <w:color w:val="ff00ff"/>
          <w:sz w:val="28"/>
        </w:rPr>
        <w:t>      банковской гарантией;</w:t>
      </w:r>
      <w:r>
        <w:br/>
      </w:r>
      <w:r>
        <w:rPr>
          <w:rFonts w:ascii="Times New Roman"/>
          <w:b w:val="false"/>
          <w:i w:val="false"/>
          <w:color w:val="000000"/>
          <w:sz w:val="28"/>
        </w:rPr>
        <w:t>
</w:t>
      </w:r>
      <w:r>
        <w:rPr>
          <w:rFonts w:ascii="Times New Roman"/>
          <w:b w:val="false"/>
          <w:i w:val="false"/>
          <w:color w:val="ff00ff"/>
          <w:sz w:val="28"/>
        </w:rPr>
        <w:t>      поручительством;</w:t>
      </w:r>
      <w:r>
        <w:br/>
      </w:r>
      <w:r>
        <w:rPr>
          <w:rFonts w:ascii="Times New Roman"/>
          <w:b w:val="false"/>
          <w:i w:val="false"/>
          <w:color w:val="000000"/>
          <w:sz w:val="28"/>
        </w:rPr>
        <w:t>
</w:t>
      </w:r>
      <w:r>
        <w:rPr>
          <w:rFonts w:ascii="Times New Roman"/>
          <w:b w:val="false"/>
          <w:i w:val="false"/>
          <w:color w:val="ff00ff"/>
          <w:sz w:val="28"/>
        </w:rPr>
        <w:t>      залогом имущества;</w:t>
      </w:r>
      <w:r>
        <w:br/>
      </w:r>
      <w:r>
        <w:rPr>
          <w:rFonts w:ascii="Times New Roman"/>
          <w:b w:val="false"/>
          <w:i w:val="false"/>
          <w:color w:val="000000"/>
          <w:sz w:val="28"/>
        </w:rPr>
        <w:t>
</w:t>
      </w:r>
      <w:r>
        <w:rPr>
          <w:rFonts w:ascii="Times New Roman"/>
          <w:b w:val="false"/>
          <w:i w:val="false"/>
          <w:color w:val="ff00ff"/>
          <w:sz w:val="28"/>
        </w:rPr>
        <w:t>      договором страхования.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Управляющая компания или автономный кластерный фонд вправе выбрать любой из способов формирования финансового обеспечения, в том числе путем комбинирования двух или нескольких способов.</w:t>
      </w:r>
      <w:r>
        <w:br/>
      </w:r>
      <w:r>
        <w:rPr>
          <w:rFonts w:ascii="Times New Roman"/>
          <w:b w:val="false"/>
          <w:i w:val="false"/>
          <w:color w:val="000000"/>
          <w:sz w:val="28"/>
        </w:rPr>
        <w:t>
</w:t>
      </w:r>
      <w:r>
        <w:rPr>
          <w:rFonts w:ascii="Times New Roman"/>
          <w:b w:val="false"/>
          <w:i w:val="false"/>
          <w:color w:val="ff00ff"/>
          <w:sz w:val="28"/>
        </w:rPr>
        <w:t>      5. Управляющая компания специальной экономической зоны представляет в налоговый орган, находящийся на территории специальной экономической зоны, документы, подтверждающие наличие у управляющей компании специальной экономической зоны финансового обеспечения на сумму, эквивалентную не менее чем 205 000-кратному месячному расчетному показателю, установленному законом о республиканском бюджете.</w:t>
      </w:r>
      <w:r>
        <w:br/>
      </w:r>
      <w:r>
        <w:rPr>
          <w:rFonts w:ascii="Times New Roman"/>
          <w:b w:val="false"/>
          <w:i w:val="false"/>
          <w:color w:val="000000"/>
          <w:sz w:val="28"/>
        </w:rPr>
        <w:t>
</w:t>
      </w:r>
      <w:r>
        <w:rPr>
          <w:rFonts w:ascii="Times New Roman"/>
          <w:b w:val="false"/>
          <w:i w:val="false"/>
          <w:color w:val="ff00ff"/>
          <w:sz w:val="28"/>
        </w:rPr>
        <w:t>      Порядок формирования финансового обеспечения, представления документов, подтверждающих наличие такого обеспечения у управляющей компании, а также порядок возмещения потерь бюджета за счет средств финансового обеспечения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31 дополнена статьей 244-2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244-2 с изложением в новой редакции части первой пункта 1, пункта 3, внесенными Законом Республики Казахстан от 26 декабря 2012 года № 61-V (вводятся в действие с 01.01.2012).</w:t>
      </w:r>
      <w:r>
        <w:br/>
      </w:r>
      <w:r>
        <w:rPr>
          <w:rFonts w:ascii="Times New Roman"/>
          <w:b w:val="false"/>
          <w:i w:val="false"/>
          <w:color w:val="000000"/>
          <w:sz w:val="28"/>
        </w:rPr>
        <w:t>
</w:t>
      </w:r>
      <w:r>
        <w:rPr>
          <w:rFonts w:ascii="Times New Roman"/>
          <w:b w:val="false"/>
          <w:i/>
          <w:color w:val="ff00ff"/>
          <w:sz w:val="28"/>
        </w:rPr>
        <w:t>      Статья 244-2 с дополнением пунктом 2-1,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244-2 с изложением в новой редакции части первой, пятой пункта 4 и пункта 5, внесенными Законом Республики Казахстан от 10 июня 2014 года № 208-V ЗРК (вводятся в действие с 24.06.2014).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color w:val="ff00ff"/>
          <w:sz w:val="28"/>
        </w:rPr>
        <w:t>Статья 244-3. Особенности налогообложения товаров,</w:t>
      </w:r>
      <w:r>
        <w:br/>
      </w:r>
      <w:r>
        <w:rPr>
          <w:rFonts w:ascii="Times New Roman"/>
          <w:b w:val="false"/>
          <w:i w:val="false"/>
          <w:color w:val="000000"/>
          <w:sz w:val="28"/>
        </w:rPr>
        <w:t>
</w:t>
      </w:r>
      <w:r>
        <w:rPr>
          <w:rFonts w:ascii="Times New Roman"/>
          <w:b/>
          <w:i/>
          <w:color w:val="ff00ff"/>
          <w:sz w:val="28"/>
        </w:rPr>
        <w:t>                    реализуемых на территорию специальной</w:t>
      </w:r>
      <w:r>
        <w:br/>
      </w:r>
      <w:r>
        <w:rPr>
          <w:rFonts w:ascii="Times New Roman"/>
          <w:b w:val="false"/>
          <w:i w:val="false"/>
          <w:color w:val="000000"/>
          <w:sz w:val="28"/>
        </w:rPr>
        <w:t>
</w:t>
      </w:r>
      <w:r>
        <w:rPr>
          <w:rFonts w:ascii="Times New Roman"/>
          <w:b/>
          <w:i/>
          <w:color w:val="ff00ff"/>
          <w:sz w:val="28"/>
        </w:rPr>
        <w:t>                    экономической зоны "Астана - новый город"</w:t>
      </w:r>
      <w:r>
        <w:br/>
      </w:r>
      <w:r>
        <w:rPr>
          <w:rFonts w:ascii="Times New Roman"/>
          <w:b w:val="false"/>
          <w:i w:val="false"/>
          <w:color w:val="000000"/>
          <w:sz w:val="28"/>
        </w:rPr>
        <w:t>
</w:t>
      </w:r>
      <w:r>
        <w:rPr>
          <w:rFonts w:ascii="Times New Roman"/>
          <w:b/>
          <w:i/>
          <w:color w:val="ff00ff"/>
          <w:sz w:val="28"/>
        </w:rPr>
        <w:t>      </w:t>
      </w:r>
      <w:r>
        <w:rPr>
          <w:rFonts w:ascii="Times New Roman"/>
          <w:b w:val="false"/>
          <w:i/>
          <w:color w:val="ff00ff"/>
          <w:sz w:val="28"/>
        </w:rPr>
        <w:t>Заголовок статьи 244-3 изложен в новой редакции Законом Республики Казахстан от 26 декабря 2012 года № 61-V (вводится в действие с 01.01.2012).</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w:t>
      </w:r>
      <w:r>
        <w:rPr>
          <w:rFonts w:ascii="Times New Roman"/>
          <w:b w:val="false"/>
          <w:i w:val="false"/>
          <w:color w:val="ff00ff"/>
          <w:sz w:val="28"/>
        </w:rPr>
        <w:t>      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w:t>
      </w:r>
      <w:r>
        <w:rPr>
          <w:rFonts w:ascii="Times New Roman"/>
          <w:b/>
          <w:i w:val="false"/>
          <w:color w:val="ff00ff"/>
          <w:sz w:val="28"/>
        </w:rPr>
        <w:t> </w:t>
      </w:r>
      <w:r>
        <w:rPr>
          <w:rFonts w:ascii="Times New Roman"/>
          <w:b w:val="false"/>
          <w:i w:val="false"/>
          <w:color w:val="ff00ff"/>
          <w:sz w:val="28"/>
        </w:rPr>
        <w:t>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r>
        <w:br/>
      </w:r>
      <w:r>
        <w:rPr>
          <w:rFonts w:ascii="Times New Roman"/>
          <w:b w:val="false"/>
          <w:i w:val="false"/>
          <w:color w:val="000000"/>
          <w:sz w:val="28"/>
        </w:rPr>
        <w:t>
</w:t>
      </w:r>
      <w:r>
        <w:rPr>
          <w:rFonts w:ascii="Times New Roman"/>
          <w:b w:val="false"/>
          <w:i w:val="false"/>
          <w:color w:val="ff00ff"/>
          <w:sz w:val="28"/>
        </w:rPr>
        <w:t>      2. Документами, подтверждающими обороты, облагаемые по нулевой ставке, в соответствии с настоящей статьей являются:</w:t>
      </w:r>
      <w:r>
        <w:br/>
      </w:r>
      <w:r>
        <w:rPr>
          <w:rFonts w:ascii="Times New Roman"/>
          <w:b w:val="false"/>
          <w:i w:val="false"/>
          <w:color w:val="000000"/>
          <w:sz w:val="28"/>
        </w:rPr>
        <w:t>
</w:t>
      </w:r>
      <w:r>
        <w:rPr>
          <w:rFonts w:ascii="Times New Roman"/>
          <w:b w:val="false"/>
          <w:i w:val="false"/>
          <w:color w:val="ff00ff"/>
          <w:sz w:val="28"/>
        </w:rPr>
        <w:t>      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r>
        <w:br/>
      </w:r>
      <w:r>
        <w:rPr>
          <w:rFonts w:ascii="Times New Roman"/>
          <w:b w:val="false"/>
          <w:i w:val="false"/>
          <w:color w:val="000000"/>
          <w:sz w:val="28"/>
        </w:rPr>
        <w:t>
</w:t>
      </w:r>
      <w:r>
        <w:rPr>
          <w:rFonts w:ascii="Times New Roman"/>
          <w:b w:val="false"/>
          <w:i w:val="false"/>
          <w:color w:val="ff00ff"/>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r>
        <w:br/>
      </w:r>
      <w:r>
        <w:rPr>
          <w:rFonts w:ascii="Times New Roman"/>
          <w:b w:val="false"/>
          <w:i w:val="false"/>
          <w:color w:val="000000"/>
          <w:sz w:val="28"/>
        </w:rPr>
        <w:t>
</w:t>
      </w:r>
      <w:r>
        <w:rPr>
          <w:rFonts w:ascii="Times New Roman"/>
          <w:b w:val="false"/>
          <w:i w:val="false"/>
          <w:color w:val="ff00ff"/>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31 дополнена статьей 244-3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color w:val="ff00ff"/>
          <w:sz w:val="28"/>
        </w:rPr>
        <w:t>      Статья 244-3 с изложением в новой редакции части первой пункта 1, пункта 3, внесенными Законом Республики Казахстан от 26 декабря 2012 года № 61-V (вводятся в действие с 01.01.2012).</w:t>
      </w:r>
      <w:r>
        <w:br/>
      </w:r>
      <w:r>
        <w:rPr>
          <w:rFonts w:ascii="Times New Roman"/>
          <w:b w:val="false"/>
          <w:i w:val="false"/>
          <w:color w:val="000000"/>
          <w:sz w:val="28"/>
        </w:rPr>
        <w:t>
</w:t>
      </w:r>
      <w:r>
        <w:rPr>
          <w:rFonts w:ascii="Times New Roman"/>
          <w:b w:val="false"/>
          <w:i/>
          <w:color w:val="ff00ff"/>
          <w:sz w:val="28"/>
        </w:rPr>
        <w:t>      Статья 244-3 с дополнением пунктом 2-1,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Статья 244-4. Налогообложение аффинированного золота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Оборот по реализации налогоплательщиками, осуществляющими добычу и (или) производство золота,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r>
        <w:br/>
      </w:r>
      <w:r>
        <w:rPr>
          <w:rFonts w:ascii="Times New Roman"/>
          <w:b w:val="false"/>
          <w:i w:val="false"/>
          <w:color w:val="000000"/>
          <w:sz w:val="28"/>
        </w:rPr>
        <w:t>
</w:t>
      </w:r>
      <w:r>
        <w:rPr>
          <w:rFonts w:ascii="Times New Roman"/>
          <w:b w:val="false"/>
          <w:i/>
          <w:color w:val="ff00ff"/>
          <w:sz w:val="28"/>
        </w:rPr>
        <w:t>      2. Документами, подтверждающими обороты, облагаемые по нулевой ставке, указанные в пункте 1 настоящей статьи, являются:</w:t>
      </w:r>
      <w:r>
        <w:br/>
      </w:r>
      <w:r>
        <w:rPr>
          <w:rFonts w:ascii="Times New Roman"/>
          <w:b w:val="false"/>
          <w:i w:val="false"/>
          <w:color w:val="000000"/>
          <w:sz w:val="28"/>
        </w:rPr>
        <w:t>
</w:t>
      </w:r>
      <w:r>
        <w:rPr>
          <w:rFonts w:ascii="Times New Roman"/>
          <w:b w:val="false"/>
          <w:i/>
          <w:color w:val="ff00ff"/>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r>
        <w:br/>
      </w:r>
      <w:r>
        <w:rPr>
          <w:rFonts w:ascii="Times New Roman"/>
          <w:b w:val="false"/>
          <w:i w:val="false"/>
          <w:color w:val="000000"/>
          <w:sz w:val="28"/>
        </w:rPr>
        <w:t>
</w:t>
      </w:r>
      <w:r>
        <w:rPr>
          <w:rFonts w:ascii="Times New Roman"/>
          <w:b w:val="false"/>
          <w:i/>
          <w:color w:val="ff00ff"/>
          <w:sz w:val="28"/>
        </w:rPr>
        <w:t>      2) копии документов, подтверждающих стоимость аффинированного золота, реализованного Национальному Банку Республики Казахстан;</w:t>
      </w:r>
      <w:r>
        <w:br/>
      </w:r>
      <w:r>
        <w:rPr>
          <w:rFonts w:ascii="Times New Roman"/>
          <w:b w:val="false"/>
          <w:i w:val="false"/>
          <w:color w:val="000000"/>
          <w:sz w:val="28"/>
        </w:rPr>
        <w:t>
</w:t>
      </w:r>
      <w:r>
        <w:rPr>
          <w:rFonts w:ascii="Times New Roman"/>
          <w:b w:val="false"/>
          <w:i/>
          <w:color w:val="ff00ff"/>
          <w:sz w:val="28"/>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r>
        <w:br/>
      </w:r>
      <w:r>
        <w:rPr>
          <w:rFonts w:ascii="Times New Roman"/>
          <w:b w:val="false"/>
          <w:i w:val="false"/>
          <w:color w:val="000000"/>
          <w:sz w:val="28"/>
        </w:rPr>
        <w:t>
</w:t>
      </w:r>
      <w:r>
        <w:rPr>
          <w:rFonts w:ascii="Times New Roman"/>
          <w:b w:val="false"/>
          <w:i/>
          <w:color w:val="ff00ff"/>
          <w:sz w:val="28"/>
        </w:rPr>
        <w:t>      Примечание. Под сырьем собственного производства в настоящей статье и подпункте 16) статьи 248 настоящего Кодекса понимается сырье лица, добытое им самостоятельно или приобретенное в собственность с целью переработки.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31 дополнена статьей 244-4 Законом Республики Казахстан от 09 нваря 2012 года № 535-IV (вводится в действие с 01.01.2012).</w:t>
      </w:r>
      <w:r>
        <w:br/>
      </w:r>
      <w:r>
        <w:rPr>
          <w:rFonts w:ascii="Times New Roman"/>
          <w:b w:val="false"/>
          <w:i w:val="false"/>
          <w:color w:val="000000"/>
          <w:sz w:val="28"/>
        </w:rPr>
        <w:t>
</w:t>
      </w:r>
      <w:r>
        <w:rPr>
          <w:rFonts w:ascii="Times New Roman"/>
          <w:b w:val="false"/>
          <w:i/>
          <w:color w:val="ff00ff"/>
          <w:sz w:val="28"/>
        </w:rPr>
        <w:t>      Статья 244-4 изложена в новой редакции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245. Налогообложение в отдельных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r>
        <w:br/>
      </w:r>
      <w:r>
        <w:rPr>
          <w:rFonts w:ascii="Times New Roman"/>
          <w:b w:val="false"/>
          <w:i w:val="false"/>
          <w:color w:val="000000"/>
          <w:sz w:val="28"/>
        </w:rPr>
        <w:t>
</w:t>
      </w:r>
      <w:r>
        <w:rPr>
          <w:rFonts w:ascii="Times New Roman"/>
          <w:b w:val="false"/>
          <w:i w:val="false"/>
          <w:color w:val="ff00ff"/>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r>
        <w:br/>
      </w: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самим плательщиком налога на добавленную стоимость и имеющий код товарной номенклатуры внешнеэкономической деятельности, отличающийся на уровне любого из первых четырех знаков от кода сырья и материалов, использованных в процессе производства и входящих в состав произведенного продукта (товара), соответствующих критериям достаточной переработки, предусмотренным </w:t>
      </w:r>
      <w:r>
        <w:rPr>
          <w:rFonts w:ascii="Times New Roman"/>
          <w:b w:val="false"/>
          <w:i w:val="false"/>
          <w:color w:val="ff00ff"/>
          <w:sz w:val="28"/>
        </w:rPr>
        <w:t>таможенным законодательством Таможенного союза и (или)</w:t>
      </w:r>
      <w:r>
        <w:rPr>
          <w:rFonts w:ascii="Times New Roman"/>
          <w:b w:val="false"/>
          <w:i w:val="false"/>
          <w:color w:val="000000"/>
          <w:sz w:val="28"/>
        </w:rPr>
        <w:t xml:space="preserve"> таможенным законодательством Республики Казахстан.</w:t>
      </w:r>
      <w:r>
        <w:br/>
      </w:r>
      <w:r>
        <w:rPr>
          <w:rFonts w:ascii="Times New Roman"/>
          <w:b w:val="false"/>
          <w:i w:val="false"/>
          <w:color w:val="000000"/>
          <w:sz w:val="28"/>
        </w:rPr>
        <w:t xml:space="preserve">
      Перечень налогоплательщиков, указанных в </w:t>
      </w:r>
      <w:r>
        <w:rPr>
          <w:rFonts w:ascii="Times New Roman"/>
          <w:b w:val="false"/>
          <w:i w:val="false"/>
          <w:color w:val="ff00ff"/>
          <w:sz w:val="28"/>
        </w:rPr>
        <w:t>данном пункте</w:t>
      </w:r>
      <w:r>
        <w:rPr>
          <w:rFonts w:ascii="Times New Roman"/>
          <w:b w:val="false"/>
          <w:i w:val="false"/>
          <w:color w:val="000000"/>
          <w:sz w:val="28"/>
        </w:rPr>
        <w:t>, утверждается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1-1.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308-1 настоящего Кодекса,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1-2.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Таможенного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2. Документами, подтверждающими реализацию товаров налогоплательщикам, указанным в пункте 1 настоящей статьи, являются:</w:t>
      </w:r>
      <w:r>
        <w:br/>
      </w:r>
      <w:r>
        <w:rPr>
          <w:rFonts w:ascii="Times New Roman"/>
          <w:b w:val="false"/>
          <w:i w:val="false"/>
          <w:color w:val="000000"/>
          <w:sz w:val="28"/>
        </w:rPr>
        <w:t xml:space="preserve">
      </w:t>
      </w:r>
      <w:r>
        <w:rPr>
          <w:rFonts w:ascii="Times New Roman"/>
          <w:b w:val="false"/>
          <w:i w:val="false"/>
          <w:color w:val="ff00ff"/>
          <w:sz w:val="28"/>
        </w:rPr>
        <w:t>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r>
        <w:br/>
      </w: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r>
        <w:br/>
      </w:r>
      <w:r>
        <w:rPr>
          <w:rFonts w:ascii="Times New Roman"/>
          <w:b w:val="false"/>
          <w:i w:val="false"/>
          <w:color w:val="000000"/>
          <w:sz w:val="28"/>
        </w:rPr>
        <w:t>
      3) копии документов, подтверждающих получение товаров налогоплательщиками.</w:t>
      </w:r>
      <w:r>
        <w:br/>
      </w:r>
      <w:r>
        <w:rPr>
          <w:rFonts w:ascii="Times New Roman"/>
          <w:b w:val="false"/>
          <w:i w:val="false"/>
          <w:color w:val="000000"/>
          <w:sz w:val="28"/>
        </w:rPr>
        <w:t>
      </w:t>
      </w:r>
      <w:r>
        <w:rPr>
          <w:rFonts w:ascii="Times New Roman"/>
          <w:b w:val="false"/>
          <w:i w:val="false"/>
          <w:color w:val="ff00ff"/>
          <w:sz w:val="28"/>
        </w:rPr>
        <w:t>3. Документами, подтверждающими реализацию нестабильного конденсата, указанного в пункте 1-1 настоящей статьи, являются:</w:t>
      </w:r>
      <w:r>
        <w:br/>
      </w:r>
      <w:r>
        <w:rPr>
          <w:rFonts w:ascii="Times New Roman"/>
          <w:b w:val="false"/>
          <w:i w:val="false"/>
          <w:color w:val="000000"/>
          <w:sz w:val="28"/>
        </w:rPr>
        <w:t>
</w:t>
      </w:r>
      <w:r>
        <w:rPr>
          <w:rFonts w:ascii="Times New Roman"/>
          <w:b w:val="false"/>
          <w:i/>
          <w:color w:val="ff00ff"/>
          <w:sz w:val="28"/>
        </w:rPr>
        <w:t xml:space="preserve">      </w:t>
      </w:r>
      <w:r>
        <w:rPr>
          <w:rFonts w:ascii="Times New Roman"/>
          <w:b w:val="false"/>
          <w:i w:val="false"/>
          <w:color w:val="ff00ff"/>
          <w:sz w:val="28"/>
        </w:rPr>
        <w:t>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акт снятия показаний с приборов учета количества реализованного нестабильного конденсата по системе трубопроводов;</w:t>
      </w:r>
      <w:r>
        <w:br/>
      </w:r>
      <w:r>
        <w:rPr>
          <w:rFonts w:ascii="Times New Roman"/>
          <w:b w:val="false"/>
          <w:i w:val="false"/>
          <w:color w:val="000000"/>
          <w:sz w:val="28"/>
        </w:rPr>
        <w:t>
</w:t>
      </w:r>
      <w:r>
        <w:rPr>
          <w:rFonts w:ascii="Times New Roman"/>
          <w:b w:val="false"/>
          <w:i w:val="false"/>
          <w:color w:val="ff00ff"/>
          <w:sz w:val="28"/>
        </w:rPr>
        <w:t>      3) акт приема-сдачи нестабильного конденсата, вывезенного с территории Республики Казахстан на территорию других государств-членов Таможенного союза по системе трубопроводов.</w:t>
      </w:r>
      <w:r>
        <w:br/>
      </w:r>
      <w:r>
        <w:rPr>
          <w:rFonts w:ascii="Times New Roman"/>
          <w:b w:val="false"/>
          <w:i w:val="false"/>
          <w:color w:val="000000"/>
          <w:sz w:val="28"/>
        </w:rPr>
        <w:t>
</w:t>
      </w:r>
      <w:r>
        <w:rPr>
          <w:rFonts w:ascii="Times New Roman"/>
          <w:b w:val="false"/>
          <w:i w:val="false"/>
          <w:color w:val="ff00ff"/>
          <w:sz w:val="28"/>
        </w:rPr>
        <w:t>      Порядок снятия показаний с приборов учета количества реализованного нестабильного конденсата по системе трубопроводов утверждается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4. Документами, подтверждающими реализацию товаров, указанных в пункте 1-2 настоящей статьи, являются:</w:t>
      </w:r>
      <w:r>
        <w:br/>
      </w:r>
      <w:r>
        <w:rPr>
          <w:rFonts w:ascii="Times New Roman"/>
          <w:b w:val="false"/>
          <w:i w:val="false"/>
          <w:color w:val="000000"/>
          <w:sz w:val="28"/>
        </w:rPr>
        <w:t>
</w:t>
      </w:r>
      <w:r>
        <w:rPr>
          <w:rFonts w:ascii="Times New Roman"/>
          <w:b w:val="false"/>
          <w:i w:val="false"/>
          <w:color w:val="ff00ff"/>
          <w:sz w:val="28"/>
        </w:rPr>
        <w:t>      1)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ff00ff"/>
          <w:sz w:val="28"/>
        </w:rPr>
        <w:t>      2) договоры (контракты), на основании которых осуществляется реализация продуктов переработки;</w:t>
      </w:r>
      <w:r>
        <w:br/>
      </w:r>
      <w:r>
        <w:rPr>
          <w:rFonts w:ascii="Times New Roman"/>
          <w:b w:val="false"/>
          <w:i w:val="false"/>
          <w:color w:val="000000"/>
          <w:sz w:val="28"/>
        </w:rPr>
        <w:t>
</w:t>
      </w:r>
      <w:r>
        <w:rPr>
          <w:rFonts w:ascii="Times New Roman"/>
          <w:b w:val="false"/>
          <w:i w:val="false"/>
          <w:color w:val="ff00ff"/>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r>
        <w:br/>
      </w:r>
      <w:r>
        <w:rPr>
          <w:rFonts w:ascii="Times New Roman"/>
          <w:b w:val="false"/>
          <w:i w:val="false"/>
          <w:color w:val="000000"/>
          <w:sz w:val="28"/>
        </w:rPr>
        <w:t>
</w:t>
      </w:r>
      <w:r>
        <w:rPr>
          <w:rFonts w:ascii="Times New Roman"/>
          <w:b w:val="false"/>
          <w:i w:val="false"/>
          <w:color w:val="ff00ff"/>
          <w:sz w:val="28"/>
        </w:rPr>
        <w:t>      5) документы, подтверждающие отгрузку продуктов переработки их покупателю – налогоплательщику государства-члена Таможенного союза, на территории которого осуществлялась переработка давальческого сырья;</w:t>
      </w:r>
      <w:r>
        <w:br/>
      </w:r>
      <w:r>
        <w:rPr>
          <w:rFonts w:ascii="Times New Roman"/>
          <w:b w:val="false"/>
          <w:i w:val="false"/>
          <w:color w:val="000000"/>
          <w:sz w:val="28"/>
        </w:rPr>
        <w:t>
</w:t>
      </w:r>
      <w:r>
        <w:rPr>
          <w:rFonts w:ascii="Times New Roman"/>
          <w:b w:val="false"/>
          <w:i w:val="false"/>
          <w:color w:val="ff00ff"/>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7) заключение соответствующего уполномоченного государственного органа об условиях переработки товаров на территории государства-члена Таможенного союза, предусмотренное пунктом 8 статьи 276-13 настоящего Кодекса.</w:t>
      </w:r>
      <w:r>
        <w:br/>
      </w:r>
      <w:r>
        <w:rPr>
          <w:rFonts w:ascii="Times New Roman"/>
          <w:b w:val="false"/>
          <w:i w:val="false"/>
          <w:color w:val="000000"/>
          <w:sz w:val="28"/>
        </w:rPr>
        <w:t>
</w:t>
      </w:r>
      <w:r>
        <w:rPr>
          <w:rFonts w:ascii="Times New Roman"/>
          <w:b w:val="false"/>
          <w:i w:val="false"/>
          <w:color w:val="ff00ff"/>
          <w:sz w:val="28"/>
        </w:rPr>
        <w:t xml:space="preserve">      При определении суммы превышения налога на добавленную стоимость, подлежащей возврату, учитываются </w:t>
      </w:r>
      <w:r>
        <w:rPr>
          <w:rFonts w:ascii="Times New Roman"/>
          <w:b w:val="false"/>
          <w:i/>
          <w:color w:val="ff00ff"/>
          <w:sz w:val="28"/>
        </w:rPr>
        <w:t>результаты проверки</w:t>
      </w:r>
      <w:r>
        <w:rPr>
          <w:rFonts w:ascii="Times New Roman"/>
          <w:b w:val="false"/>
          <w:i w:val="false"/>
          <w:color w:val="ff00ff"/>
          <w:sz w:val="28"/>
        </w:rPr>
        <w:t xml:space="preserve">, осуществленной в отношении покупателя продуктов переработки налоговой службой государства-члена Таможенного союза по запросу </w:t>
      </w:r>
      <w:r>
        <w:rPr>
          <w:rFonts w:ascii="Times New Roman"/>
          <w:b w:val="false"/>
          <w:i/>
          <w:color w:val="ff00ff"/>
          <w:sz w:val="28"/>
        </w:rPr>
        <w:t>налогового органа</w:t>
      </w:r>
      <w:r>
        <w:rPr>
          <w:rFonts w:ascii="Times New Roman"/>
          <w:b w:val="false"/>
          <w:i w:val="false"/>
          <w:color w:val="ff00ff"/>
          <w:sz w:val="28"/>
        </w:rPr>
        <w:t xml:space="preserve"> Республики Казахстан.</w:t>
      </w:r>
      <w:r>
        <w:br/>
      </w:r>
      <w:r>
        <w:rPr>
          <w:rFonts w:ascii="Times New Roman"/>
          <w:b w:val="false"/>
          <w:i w:val="false"/>
          <w:color w:val="000000"/>
          <w:sz w:val="28"/>
        </w:rPr>
        <w:t>
</w:t>
      </w:r>
      <w:r>
        <w:rPr>
          <w:rFonts w:ascii="Times New Roman"/>
          <w:b w:val="false"/>
          <w:i/>
          <w:color w:val="ff00ff"/>
          <w:sz w:val="28"/>
        </w:rPr>
        <w:t>      Статья 245 с изменениями в части третьей пункта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245 с изменением в четвертой части пункта 1 (вводится в действие с 01.01.2009); дополнением пунктом 1-1 (вводится в действие с 01.01.2009): дополнением пунктом 1-2 (вводится в действие с 01.01.2011); дополнением пунктом 3 (вводится в действие с 01.07.2010); дополнением пунктом 4 (вводится в действие с 01.01.2011), внесенными Законом Республики Казахстан от 22 июня 2012 года  № 21-V.</w:t>
      </w:r>
      <w:r>
        <w:br/>
      </w:r>
      <w:r>
        <w:rPr>
          <w:rFonts w:ascii="Times New Roman"/>
          <w:b w:val="false"/>
          <w:i w:val="false"/>
          <w:color w:val="000000"/>
          <w:sz w:val="28"/>
        </w:rPr>
        <w:t>
</w:t>
      </w:r>
      <w:r>
        <w:rPr>
          <w:rFonts w:ascii="Times New Roman"/>
          <w:b w:val="false"/>
          <w:i/>
          <w:color w:val="ff00ff"/>
          <w:sz w:val="28"/>
        </w:rPr>
        <w:t>      Статья 245 с изложением в новой редакции части первой, второй пункта 1 и подпункта 1) пункта 2, внесенными Законом Республики Казахстан от 27 октября 2015 года № 362-V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32. ОБЛАГАЕМЫЙ ИМПОРТ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246. Определение облагаемого импорта</w:t>
      </w:r>
    </w:p>
    <w:p>
      <w:pPr>
        <w:spacing w:after="0"/>
        <w:ind w:left="0"/>
        <w:jc w:val="both"/>
      </w:pPr>
      <w:r>
        <w:rPr>
          <w:rFonts w:ascii="Times New Roman"/>
          <w:b w:val="false"/>
          <w:i w:val="false"/>
          <w:color w:val="000000"/>
          <w:sz w:val="28"/>
        </w:rPr>
        <w:t xml:space="preserve">      Облагаемым импортом являются товары, ввозимые или ввезенные на </w:t>
      </w:r>
      <w:r>
        <w:rPr>
          <w:rFonts w:ascii="Times New Roman"/>
          <w:b w:val="false"/>
          <w:i w:val="false"/>
          <w:color w:val="ff00ff"/>
          <w:sz w:val="28"/>
        </w:rPr>
        <w:t>территорию Таможенного союза</w:t>
      </w:r>
      <w:r>
        <w:rPr>
          <w:rFonts w:ascii="Times New Roman"/>
          <w:b w:val="false"/>
          <w:i w:val="false"/>
          <w:color w:val="000000"/>
          <w:sz w:val="28"/>
        </w:rPr>
        <w:t xml:space="preserve"> (за исключением освобожденных от налога на добавленную стоимость в соответствии со статьей 255 настоящего Кодекса), подлежащие декларированию в соответствии с </w:t>
      </w:r>
      <w:r>
        <w:rPr>
          <w:rFonts w:ascii="Times New Roman"/>
          <w:b w:val="false"/>
          <w:i w:val="false"/>
          <w:color w:val="ff00ff"/>
          <w:sz w:val="28"/>
        </w:rPr>
        <w:t xml:space="preserve">таможенным законодательством Таможенного союза и (или) </w:t>
      </w:r>
      <w:r>
        <w:rPr>
          <w:rFonts w:ascii="Times New Roman"/>
          <w:b w:val="false"/>
          <w:i w:val="false"/>
          <w:color w:val="000000"/>
          <w:sz w:val="28"/>
        </w:rPr>
        <w:t>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246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247. Размер облагаемого импорта</w:t>
      </w:r>
    </w:p>
    <w:p>
      <w:pPr>
        <w:spacing w:after="0"/>
        <w:ind w:left="0"/>
        <w:jc w:val="both"/>
      </w:pPr>
      <w:r>
        <w:rPr>
          <w:rFonts w:ascii="Times New Roman"/>
          <w:b w:val="false"/>
          <w:i w:val="false"/>
          <w:color w:val="000000"/>
          <w:sz w:val="28"/>
        </w:rPr>
        <w:t xml:space="preserve">      В размер облагаемого импорта включаются таможенная стоимость импортируемых товаров, определяемая в соответствии с </w:t>
      </w:r>
      <w:r>
        <w:rPr>
          <w:rFonts w:ascii="Times New Roman"/>
          <w:b w:val="false"/>
          <w:i w:val="false"/>
          <w:color w:val="ff00ff"/>
          <w:sz w:val="28"/>
        </w:rPr>
        <w:t xml:space="preserve">таможенным законодательством Таможенного союза и (или) </w:t>
      </w:r>
      <w:r>
        <w:rPr>
          <w:rFonts w:ascii="Times New Roman"/>
          <w:b w:val="false"/>
          <w:i w:val="false"/>
          <w:color w:val="000000"/>
          <w:sz w:val="28"/>
        </w:rPr>
        <w:t>таможенным законодательством Республики Казахстан, а также суммы налогов и таможенных платежей, подлежащих уплате в бюджет при импорте товаров в Республику Казахстан, за исключением налога на добавленную стоимость на импорт.</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247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247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i w:val="false"/>
          <w:color w:val="0000ff"/>
          <w:sz w:val="28"/>
        </w:rPr>
        <w:t>      Статья 249. Изменение срока уплаты налога на добавленную</w:t>
      </w:r>
      <w:r>
        <w:br/>
      </w:r>
      <w:r>
        <w:rPr>
          <w:rFonts w:ascii="Times New Roman"/>
          <w:b w:val="false"/>
          <w:i w:val="false"/>
          <w:color w:val="000000"/>
          <w:sz w:val="28"/>
        </w:rPr>
        <w:t>
</w:t>
      </w:r>
      <w:r>
        <w:rPr>
          <w:rFonts w:ascii="Times New Roman"/>
          <w:b/>
          <w:i w:val="false"/>
          <w:color w:val="0000ff"/>
          <w:sz w:val="28"/>
        </w:rPr>
        <w:t>                  стоимость на импортируемые товары</w:t>
      </w:r>
    </w:p>
    <w:p>
      <w:pPr>
        <w:spacing w:after="0"/>
        <w:ind w:left="0"/>
        <w:jc w:val="both"/>
      </w:pPr>
      <w:r>
        <w:rPr>
          <w:rFonts w:ascii="Times New Roman"/>
          <w:b w:val="false"/>
          <w:i w:val="false"/>
          <w:color w:val="0000ff"/>
          <w:sz w:val="28"/>
        </w:rPr>
        <w:t xml:space="preserve">      </w:t>
      </w:r>
      <w:r>
        <w:rPr>
          <w:rFonts w:ascii="Times New Roman"/>
          <w:b w:val="false"/>
          <w:i/>
          <w:color w:val="0000ff"/>
          <w:sz w:val="28"/>
        </w:rPr>
        <w:t>Прекратила свое действие с 01.01.2017.</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статьи 249 Кодекса Республики Казахстан "О налогах и других обязательных платежах в бюджет"(Налоговый кодекс) от 12.06.2001 г. действует до </w:t>
      </w:r>
      <w:r>
        <w:rPr>
          <w:rFonts w:ascii="Times New Roman"/>
          <w:b w:val="false"/>
          <w:i/>
          <w:color w:val="008000"/>
          <w:sz w:val="28"/>
        </w:rPr>
        <w:t xml:space="preserve">01.01.2017 </w:t>
      </w:r>
      <w:r>
        <w:rPr>
          <w:rFonts w:ascii="Times New Roman"/>
          <w:b w:val="false"/>
          <w:i w:val="false"/>
          <w:color w:val="ff0000"/>
          <w:sz w:val="28"/>
        </w:rPr>
        <w:t>г.</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49</w:t>
      </w:r>
      <w:r>
        <w:rPr>
          <w:rFonts w:ascii="Times New Roman"/>
          <w:b w:val="false"/>
          <w:i/>
          <w:color w:val="008000"/>
          <w:sz w:val="28"/>
        </w:rPr>
        <w:t xml:space="preserve">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изменениями в части замены слов </w:t>
      </w:r>
      <w:r>
        <w:rPr>
          <w:rFonts w:ascii="Times New Roman"/>
          <w:b w:val="false"/>
          <w:i w:val="false"/>
          <w:color w:val="008000"/>
          <w:sz w:val="28"/>
        </w:rPr>
        <w:t>«</w:t>
      </w:r>
      <w:r>
        <w:rPr>
          <w:rFonts w:ascii="Times New Roman"/>
          <w:b w:val="false"/>
          <w:i/>
          <w:color w:val="008000"/>
          <w:sz w:val="28"/>
        </w:rPr>
        <w:t>1 июля 2012 года</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1 января 2017 года</w:t>
      </w:r>
      <w:r>
        <w:rPr>
          <w:rFonts w:ascii="Times New Roman"/>
          <w:b w:val="false"/>
          <w:i w:val="false"/>
          <w:color w:val="008000"/>
          <w:sz w:val="28"/>
        </w:rPr>
        <w:t>»</w:t>
      </w:r>
      <w:r>
        <w:rPr>
          <w:rFonts w:ascii="Times New Roman"/>
          <w:b w:val="false"/>
          <w:i/>
          <w:color w:val="008000"/>
          <w:sz w:val="28"/>
        </w:rPr>
        <w:t xml:space="preserve"> и подпукте 1) пункта 4 статьи 249,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8080"/>
          <w:sz w:val="28"/>
        </w:rPr>
        <w:t>      </w:t>
      </w:r>
      <w:r>
        <w:rPr>
          <w:rFonts w:ascii="Times New Roman"/>
          <w:b/>
          <w:i w:val="false"/>
          <w:color w:val="0000ff"/>
          <w:sz w:val="28"/>
        </w:rPr>
        <w:t>Статья 250. Уплата налога на добавленную стоимость на</w:t>
      </w:r>
      <w:r>
        <w:br/>
      </w:r>
      <w:r>
        <w:rPr>
          <w:rFonts w:ascii="Times New Roman"/>
          <w:b w:val="false"/>
          <w:i w:val="false"/>
          <w:color w:val="000000"/>
          <w:sz w:val="28"/>
        </w:rPr>
        <w:t>
</w:t>
      </w:r>
      <w:r>
        <w:rPr>
          <w:rFonts w:ascii="Times New Roman"/>
          <w:b/>
          <w:i w:val="false"/>
          <w:color w:val="0000ff"/>
          <w:sz w:val="28"/>
        </w:rPr>
        <w:t>                  импортируемые товары методом зачета</w:t>
      </w:r>
    </w:p>
    <w:p>
      <w:pPr>
        <w:spacing w:after="0"/>
        <w:ind w:left="0"/>
        <w:jc w:val="both"/>
      </w:pPr>
      <w:r>
        <w:rPr>
          <w:rFonts w:ascii="Times New Roman"/>
          <w:b w:val="false"/>
          <w:i w:val="false"/>
          <w:color w:val="0000ff"/>
          <w:sz w:val="28"/>
        </w:rPr>
        <w:t xml:space="preserve">      </w:t>
      </w:r>
      <w:r>
        <w:rPr>
          <w:rFonts w:ascii="Times New Roman"/>
          <w:b w:val="false"/>
          <w:i/>
          <w:color w:val="008000"/>
          <w:sz w:val="28"/>
        </w:rPr>
        <w:t>1. Налог на добавленную стоимость уплачивается методом зачета в порядке, установленном настоящей статьей, плательщиками налога на добавленную стоимость по следующим товарам, помещаемым под таможенный режим выпуска товаров для свободного обращения либо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color w:val="008000"/>
          <w:sz w:val="28"/>
        </w:rPr>
        <w:t>      1) оборудование;</w:t>
      </w:r>
      <w:r>
        <w:br/>
      </w:r>
      <w:r>
        <w:rPr>
          <w:rFonts w:ascii="Times New Roman"/>
          <w:b w:val="false"/>
          <w:i w:val="false"/>
          <w:color w:val="000000"/>
          <w:sz w:val="28"/>
        </w:rPr>
        <w:t>
</w:t>
      </w:r>
      <w:r>
        <w:rPr>
          <w:rFonts w:ascii="Times New Roman"/>
          <w:b w:val="false"/>
          <w:i/>
          <w:color w:val="008000"/>
          <w:sz w:val="28"/>
        </w:rPr>
        <w:t>      2) сельскохозяйственная техника;</w:t>
      </w:r>
      <w:r>
        <w:br/>
      </w:r>
      <w:r>
        <w:rPr>
          <w:rFonts w:ascii="Times New Roman"/>
          <w:b w:val="false"/>
          <w:i w:val="false"/>
          <w:color w:val="000000"/>
          <w:sz w:val="28"/>
        </w:rPr>
        <w:t>
</w:t>
      </w:r>
      <w:r>
        <w:rPr>
          <w:rFonts w:ascii="Times New Roman"/>
          <w:b w:val="false"/>
          <w:i/>
          <w:color w:val="008000"/>
          <w:sz w:val="28"/>
        </w:rPr>
        <w:t>      3) грузовой подвижной состав автомобильного транспорта;</w:t>
      </w:r>
      <w:r>
        <w:br/>
      </w:r>
      <w:r>
        <w:rPr>
          <w:rFonts w:ascii="Times New Roman"/>
          <w:b w:val="false"/>
          <w:i w:val="false"/>
          <w:color w:val="000000"/>
          <w:sz w:val="28"/>
        </w:rPr>
        <w:t>
</w:t>
      </w:r>
      <w:r>
        <w:rPr>
          <w:rFonts w:ascii="Times New Roman"/>
          <w:b w:val="false"/>
          <w:i/>
          <w:color w:val="008000"/>
          <w:sz w:val="28"/>
        </w:rPr>
        <w:t>      4) вертолеты и самолеты;</w:t>
      </w:r>
      <w:r>
        <w:br/>
      </w:r>
      <w:r>
        <w:rPr>
          <w:rFonts w:ascii="Times New Roman"/>
          <w:b w:val="false"/>
          <w:i w:val="false"/>
          <w:color w:val="000000"/>
          <w:sz w:val="28"/>
        </w:rPr>
        <w:t>
</w:t>
      </w:r>
      <w:r>
        <w:rPr>
          <w:rFonts w:ascii="Times New Roman"/>
          <w:b w:val="false"/>
          <w:i/>
          <w:color w:val="008000"/>
          <w:sz w:val="28"/>
        </w:rPr>
        <w:t>      5) локомотивы железнодорожные и вагоны;</w:t>
      </w:r>
      <w:r>
        <w:br/>
      </w:r>
      <w:r>
        <w:rPr>
          <w:rFonts w:ascii="Times New Roman"/>
          <w:b w:val="false"/>
          <w:i w:val="false"/>
          <w:color w:val="000000"/>
          <w:sz w:val="28"/>
        </w:rPr>
        <w:t>
</w:t>
      </w:r>
      <w:r>
        <w:rPr>
          <w:rFonts w:ascii="Times New Roman"/>
          <w:b w:val="false"/>
          <w:i/>
          <w:color w:val="008000"/>
          <w:sz w:val="28"/>
        </w:rPr>
        <w:t>      6) морские суда;</w:t>
      </w:r>
      <w:r>
        <w:br/>
      </w:r>
      <w:r>
        <w:rPr>
          <w:rFonts w:ascii="Times New Roman"/>
          <w:b w:val="false"/>
          <w:i w:val="false"/>
          <w:color w:val="000000"/>
          <w:sz w:val="28"/>
        </w:rPr>
        <w:t>
</w:t>
      </w:r>
      <w:r>
        <w:rPr>
          <w:rFonts w:ascii="Times New Roman"/>
          <w:b w:val="false"/>
          <w:i/>
          <w:color w:val="008000"/>
          <w:sz w:val="28"/>
        </w:rPr>
        <w:t>      7) запасные части;</w:t>
      </w:r>
      <w:r>
        <w:br/>
      </w:r>
      <w:r>
        <w:rPr>
          <w:rFonts w:ascii="Times New Roman"/>
          <w:b w:val="false"/>
          <w:i w:val="false"/>
          <w:color w:val="000000"/>
          <w:sz w:val="28"/>
        </w:rPr>
        <w:t>
</w:t>
      </w:r>
      <w:r>
        <w:rPr>
          <w:rFonts w:ascii="Times New Roman"/>
          <w:b w:val="false"/>
          <w:i/>
          <w:color w:val="008000"/>
          <w:sz w:val="28"/>
        </w:rPr>
        <w:t>      8) пестициды (ядохимикаты);</w:t>
      </w:r>
      <w:r>
        <w:br/>
      </w:r>
      <w:r>
        <w:rPr>
          <w:rFonts w:ascii="Times New Roman"/>
          <w:b w:val="false"/>
          <w:i w:val="false"/>
          <w:color w:val="000000"/>
          <w:sz w:val="28"/>
        </w:rPr>
        <w:t>
</w:t>
      </w:r>
      <w:r>
        <w:rPr>
          <w:rFonts w:ascii="Times New Roman"/>
          <w:b w:val="false"/>
          <w:i/>
          <w:color w:val="008000"/>
          <w:sz w:val="28"/>
        </w:rPr>
        <w:t>      9) племенные животные всех видов и оборудование для искусственного осеменения.</w:t>
      </w:r>
      <w:r>
        <w:br/>
      </w:r>
      <w:r>
        <w:rPr>
          <w:rFonts w:ascii="Times New Roman"/>
          <w:b w:val="false"/>
          <w:i w:val="false"/>
          <w:color w:val="000000"/>
          <w:sz w:val="28"/>
        </w:rPr>
        <w:t>
</w:t>
      </w:r>
      <w:r>
        <w:rPr>
          <w:rFonts w:ascii="Times New Roman"/>
          <w:b w:val="false"/>
          <w:i/>
          <w:color w:val="008000"/>
          <w:sz w:val="28"/>
        </w:rPr>
        <w:t>      10) крупный рогатый скот живой.</w:t>
      </w:r>
      <w:r>
        <w:br/>
      </w:r>
      <w:r>
        <w:rPr>
          <w:rFonts w:ascii="Times New Roman"/>
          <w:b w:val="false"/>
          <w:i w:val="false"/>
          <w:color w:val="000000"/>
          <w:sz w:val="28"/>
        </w:rPr>
        <w:t>
</w:t>
      </w:r>
      <w:r>
        <w:rPr>
          <w:rFonts w:ascii="Times New Roman"/>
          <w:b w:val="false"/>
          <w:i w:val="false"/>
          <w:color w:val="008000"/>
          <w:sz w:val="28"/>
        </w:rPr>
        <w:t>      Перечень указанных товаров и порядок его формирования определяются уполномоченным органом в области налоговой политики.</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w:t>
      </w:r>
      <w:r>
        <w:rPr>
          <w:rFonts w:ascii="Times New Roman"/>
          <w:b w:val="false"/>
          <w:i w:val="false"/>
          <w:color w:val="0000ff"/>
          <w:sz w:val="28"/>
        </w:rPr>
        <w:t xml:space="preserve">      </w:t>
      </w:r>
      <w:r>
        <w:rPr>
          <w:rFonts w:ascii="Times New Roman"/>
          <w:b w:val="false"/>
          <w:i/>
          <w:color w:val="008000"/>
          <w:sz w:val="28"/>
        </w:rPr>
        <w:t>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r>
        <w:br/>
      </w:r>
      <w:r>
        <w:rPr>
          <w:rFonts w:ascii="Times New Roman"/>
          <w:b w:val="false"/>
          <w:i w:val="false"/>
          <w:color w:val="000000"/>
          <w:sz w:val="28"/>
        </w:rPr>
        <w:t>
</w:t>
      </w:r>
      <w:r>
        <w:rPr>
          <w:rFonts w:ascii="Times New Roman"/>
          <w:b w:val="false"/>
          <w:i/>
          <w:color w:val="008000"/>
          <w:sz w:val="28"/>
        </w:rPr>
        <w:t>      1) не предназначенных для дальнейшей реализации;</w:t>
      </w:r>
      <w:r>
        <w:br/>
      </w:r>
      <w:r>
        <w:rPr>
          <w:rFonts w:ascii="Times New Roman"/>
          <w:b w:val="false"/>
          <w:i w:val="false"/>
          <w:color w:val="000000"/>
          <w:sz w:val="28"/>
        </w:rPr>
        <w:t>
</w:t>
      </w:r>
      <w:r>
        <w:rPr>
          <w:rFonts w:ascii="Times New Roman"/>
          <w:b w:val="false"/>
          <w:i/>
          <w:color w:val="008000"/>
          <w:sz w:val="28"/>
        </w:rPr>
        <w:t>      2) с целью передачи в финансовый лизинг, за исключением передачи в международный финансовый лизинг;</w:t>
      </w:r>
      <w:r>
        <w:br/>
      </w:r>
      <w:r>
        <w:rPr>
          <w:rFonts w:ascii="Times New Roman"/>
          <w:b w:val="false"/>
          <w:i w:val="false"/>
          <w:color w:val="000000"/>
          <w:sz w:val="28"/>
        </w:rPr>
        <w:t>
</w:t>
      </w:r>
      <w:r>
        <w:rPr>
          <w:rFonts w:ascii="Times New Roman"/>
          <w:b w:val="false"/>
          <w:i/>
          <w:color w:val="008000"/>
          <w:sz w:val="28"/>
        </w:rPr>
        <w:t>      3)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color w:val="008000"/>
          <w:sz w:val="28"/>
        </w:rPr>
        <w:t>      3. Плательщик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 а также обязательство по отражению в декларации по налогу на добавленную стоимость суммы налога на добавленную стоимость, подлежащей уплате по товарам, указанным в пункте 1 настоящей статьи, и целевому использованию указанных товаров.</w:t>
      </w:r>
      <w:r>
        <w:br/>
      </w:r>
      <w:r>
        <w:rPr>
          <w:rFonts w:ascii="Times New Roman"/>
          <w:b w:val="false"/>
          <w:i w:val="false"/>
          <w:color w:val="000000"/>
          <w:sz w:val="28"/>
        </w:rPr>
        <w:t>
</w:t>
      </w:r>
      <w:r>
        <w:rPr>
          <w:rFonts w:ascii="Times New Roman"/>
          <w:b w:val="false"/>
          <w:i w:val="false"/>
          <w:color w:val="0000ff"/>
          <w:sz w:val="28"/>
        </w:rPr>
        <w:t>      Обязательство заполняется в трех экземплярах по форме, установленной</w:t>
      </w:r>
      <w:r>
        <w:rPr>
          <w:rFonts w:ascii="Times New Roman"/>
          <w:b w:val="false"/>
          <w:i w:val="false"/>
          <w:color w:val="000000"/>
          <w:sz w:val="28"/>
        </w:rPr>
        <w:t> </w:t>
      </w:r>
      <w:r>
        <w:rPr>
          <w:rFonts w:ascii="Times New Roman"/>
          <w:b w:val="false"/>
          <w:i/>
          <w:color w:val="008000"/>
          <w:sz w:val="28"/>
        </w:rPr>
        <w:t>уполномоченным органом</w:t>
      </w:r>
      <w:r>
        <w:rPr>
          <w:rFonts w:ascii="Times New Roman"/>
          <w:b w:val="false"/>
          <w:i w:val="false"/>
          <w:color w:val="0000ff"/>
          <w:sz w:val="28"/>
        </w:rPr>
        <w:t>.</w:t>
      </w:r>
      <w:r>
        <w:br/>
      </w:r>
      <w:r>
        <w:rPr>
          <w:rFonts w:ascii="Times New Roman"/>
          <w:b w:val="false"/>
          <w:i w:val="false"/>
          <w:color w:val="000000"/>
          <w:sz w:val="28"/>
        </w:rPr>
        <w:t>
</w:t>
      </w:r>
      <w:r>
        <w:rPr>
          <w:rFonts w:ascii="Times New Roman"/>
          <w:b w:val="false"/>
          <w:i w:val="false"/>
          <w:color w:val="0000ff"/>
          <w:sz w:val="28"/>
        </w:rPr>
        <w:t xml:space="preserve">      </w:t>
      </w:r>
      <w:r>
        <w:rPr>
          <w:rFonts w:ascii="Times New Roman"/>
          <w:b w:val="false"/>
          <w:i/>
          <w:color w:val="008000"/>
          <w:sz w:val="28"/>
        </w:rPr>
        <w:t>На основании обязательства выпуск товаров для свободного обращения либо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r>
        <w:br/>
      </w:r>
      <w:r>
        <w:rPr>
          <w:rFonts w:ascii="Times New Roman"/>
          <w:b w:val="false"/>
          <w:i w:val="false"/>
          <w:color w:val="000000"/>
          <w:sz w:val="28"/>
        </w:rPr>
        <w:t>
</w:t>
      </w:r>
      <w:r>
        <w:rPr>
          <w:rFonts w:ascii="Times New Roman"/>
          <w:b w:val="false"/>
          <w:i w:val="false"/>
          <w:color w:val="0000ff"/>
          <w:sz w:val="28"/>
        </w:rPr>
        <w:t>      4.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ff"/>
          <w:sz w:val="28"/>
        </w:rPr>
        <w:t>      5.</w:t>
      </w:r>
      <w:r>
        <w:rPr>
          <w:rFonts w:ascii="Times New Roman"/>
          <w:b w:val="false"/>
          <w:i/>
          <w:color w:val="0000ff"/>
          <w:sz w:val="28"/>
        </w:rPr>
        <w:t> </w:t>
      </w:r>
      <w:r>
        <w:rPr>
          <w:rFonts w:ascii="Times New Roman"/>
          <w:b w:val="false"/>
          <w:i/>
          <w:color w:val="008000"/>
          <w:sz w:val="28"/>
        </w:rPr>
        <w:t>Исключен</w:t>
      </w:r>
      <w:r>
        <w:rPr>
          <w:rFonts w:ascii="Times New Roman"/>
          <w:b w:val="false"/>
          <w:i/>
          <w:color w:val="0000ff"/>
          <w:sz w:val="28"/>
        </w:rPr>
        <w:t> </w:t>
      </w:r>
      <w:r>
        <w:rPr>
          <w:rFonts w:ascii="Times New Roman"/>
          <w:b w:val="false"/>
          <w:i/>
          <w:color w:val="008000"/>
          <w:sz w:val="28"/>
        </w:rPr>
        <w:t>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val="false"/>
          <w:color w:val="0000ff"/>
          <w:sz w:val="28"/>
        </w:rPr>
        <w:t xml:space="preserve">      </w:t>
      </w:r>
      <w:r>
        <w:rPr>
          <w:rFonts w:ascii="Times New Roman"/>
          <w:b w:val="false"/>
          <w:i/>
          <w:color w:val="008000"/>
          <w:sz w:val="28"/>
        </w:rPr>
        <w:t>В случае нарушения в течение пяти лет с даты выпуска товаров для свободного обращения либо для внутреннего потребления на территорию Республики Казахстан требований, установленных настоящей статьей,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008000"/>
          <w:sz w:val="28"/>
        </w:rPr>
        <w:t>При этом не являются нарушениями требований, установленных настоящей статьей:</w:t>
      </w:r>
      <w:r>
        <w:br/>
      </w:r>
      <w:r>
        <w:rPr>
          <w:rFonts w:ascii="Times New Roman"/>
          <w:b w:val="false"/>
          <w:i w:val="false"/>
          <w:color w:val="000000"/>
          <w:sz w:val="28"/>
        </w:rPr>
        <w:t>
</w:t>
      </w:r>
      <w:r>
        <w:rPr>
          <w:rFonts w:ascii="Times New Roman"/>
          <w:b w:val="false"/>
          <w:i w:val="false"/>
          <w:color w:val="008000"/>
          <w:sz w:val="28"/>
        </w:rPr>
        <w:t>      1) реализация мяса и мясных продуктов, полученных в результате вынужденного забоя животных, указанных в подпунктах 9) и 10) пункта 1 настоящей статьи, или</w:t>
      </w:r>
      <w:r>
        <w:br/>
      </w:r>
      <w:r>
        <w:rPr>
          <w:rFonts w:ascii="Times New Roman"/>
          <w:b w:val="false"/>
          <w:i w:val="false"/>
          <w:color w:val="000000"/>
          <w:sz w:val="28"/>
        </w:rPr>
        <w:t>
</w:t>
      </w:r>
      <w:r>
        <w:rPr>
          <w:rFonts w:ascii="Times New Roman"/>
          <w:b w:val="false"/>
          <w:i w:val="false"/>
          <w:color w:val="008000"/>
          <w:sz w:val="28"/>
        </w:rPr>
        <w:t>      убыль (падеж) таких животных</w:t>
      </w:r>
      <w:r>
        <w:br/>
      </w:r>
      <w:r>
        <w:rPr>
          <w:rFonts w:ascii="Times New Roman"/>
          <w:b w:val="false"/>
          <w:i w:val="false"/>
          <w:color w:val="000000"/>
          <w:sz w:val="28"/>
        </w:rPr>
        <w:t>
</w:t>
      </w:r>
      <w:r>
        <w:rPr>
          <w:rFonts w:ascii="Times New Roman"/>
          <w:b w:val="false"/>
          <w:i w:val="false"/>
          <w:color w:val="008000"/>
          <w:sz w:val="28"/>
        </w:rPr>
        <w:t>      в пределах норм естественной убыли, утвержденных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8000"/>
          <w:sz w:val="28"/>
        </w:rPr>
        <w:t>      2) вывоз ранее импортированных товаров в режиме реэкспорта.</w:t>
      </w:r>
      <w:r>
        <w:br/>
      </w:r>
      <w:r>
        <w:rPr>
          <w:rFonts w:ascii="Times New Roman"/>
          <w:b w:val="false"/>
          <w:i w:val="false"/>
          <w:color w:val="000000"/>
          <w:sz w:val="28"/>
        </w:rPr>
        <w:t>
</w:t>
      </w:r>
      <w:r>
        <w:rPr>
          <w:rFonts w:ascii="Times New Roman"/>
          <w:b w:val="false"/>
          <w:i/>
          <w:color w:val="008000"/>
          <w:sz w:val="28"/>
        </w:rPr>
        <w:t>      5-1.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свободного обращения либо для внутреннего потребления на территорию Республики Казахстан не подлежит обложению налогом на добавленную стоимость на импортируемые товары.</w:t>
      </w:r>
      <w:r>
        <w:br/>
      </w:r>
      <w:r>
        <w:rPr>
          <w:rFonts w:ascii="Times New Roman"/>
          <w:b w:val="false"/>
          <w:i w:val="false"/>
          <w:color w:val="000000"/>
          <w:sz w:val="28"/>
        </w:rPr>
        <w:t>
</w:t>
      </w:r>
      <w:r>
        <w:rPr>
          <w:rFonts w:ascii="Times New Roman"/>
          <w:b w:val="false"/>
          <w:i w:val="false"/>
          <w:color w:val="0000ff"/>
          <w:sz w:val="28"/>
        </w:rPr>
        <w:t>      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r>
        <w:br/>
      </w:r>
      <w:r>
        <w:rPr>
          <w:rFonts w:ascii="Times New Roman"/>
          <w:b w:val="false"/>
          <w:i w:val="false"/>
          <w:color w:val="000000"/>
          <w:sz w:val="28"/>
        </w:rPr>
        <w:t>
</w:t>
      </w:r>
      <w:r>
        <w:rPr>
          <w:rFonts w:ascii="Times New Roman"/>
          <w:b w:val="false"/>
          <w:i w:val="false"/>
          <w:color w:val="0000ff"/>
          <w:sz w:val="28"/>
        </w:rPr>
        <w:t xml:space="preserve">      </w:t>
      </w:r>
      <w:r>
        <w:rPr>
          <w:rFonts w:ascii="Times New Roman"/>
          <w:b w:val="false"/>
          <w:i/>
          <w:color w:val="008000"/>
          <w:sz w:val="28"/>
        </w:rPr>
        <w:t>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r>
        <w:br/>
      </w:r>
      <w:r>
        <w:rPr>
          <w:rFonts w:ascii="Times New Roman"/>
          <w:b w:val="false"/>
          <w:i w:val="false"/>
          <w:color w:val="000000"/>
          <w:sz w:val="28"/>
        </w:rPr>
        <w:t>
</w:t>
      </w:r>
      <w:r>
        <w:rPr>
          <w:rFonts w:ascii="Times New Roman"/>
          <w:b w:val="false"/>
          <w:i/>
          <w:color w:val="008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настоящая редакция статьи 250 Кодекса Республики Казахстан «О налогах и других обязательных платежах в бюджет»(Налоговый кодекс) от 12.06.2001 г. действует до </w:t>
      </w:r>
      <w:r>
        <w:rPr>
          <w:rFonts w:ascii="Times New Roman"/>
          <w:b w:val="false"/>
          <w:i/>
          <w:color w:val="008000"/>
          <w:sz w:val="28"/>
        </w:rPr>
        <w:t xml:space="preserve">01.01.2022 </w:t>
      </w:r>
      <w:r>
        <w:rPr>
          <w:rFonts w:ascii="Times New Roman"/>
          <w:b w:val="false"/>
          <w:i w:val="false"/>
          <w:color w:val="ff0000"/>
          <w:sz w:val="28"/>
        </w:rPr>
        <w:t>г.</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49</w:t>
      </w:r>
      <w:r>
        <w:rPr>
          <w:rFonts w:ascii="Times New Roman"/>
          <w:b w:val="false"/>
          <w:i/>
          <w:color w:val="008000"/>
          <w:sz w:val="28"/>
        </w:rPr>
        <w:t xml:space="preserve"> с изменением, внесенным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49</w:t>
      </w:r>
      <w:r>
        <w:rPr>
          <w:rFonts w:ascii="Times New Roman"/>
          <w:b w:val="false"/>
          <w:i/>
          <w:color w:val="008000"/>
          <w:sz w:val="28"/>
        </w:rPr>
        <w:t xml:space="preserve">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изменениями в части замены слов </w:t>
      </w:r>
      <w:r>
        <w:rPr>
          <w:rFonts w:ascii="Times New Roman"/>
          <w:b w:val="false"/>
          <w:i w:val="false"/>
          <w:color w:val="008000"/>
          <w:sz w:val="28"/>
        </w:rPr>
        <w:t>«</w:t>
      </w:r>
      <w:r>
        <w:rPr>
          <w:rFonts w:ascii="Times New Roman"/>
          <w:b w:val="false"/>
          <w:i/>
          <w:color w:val="008000"/>
          <w:sz w:val="28"/>
        </w:rPr>
        <w:t>1 января 2012 года</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1 января 2017 года</w:t>
      </w:r>
      <w:r>
        <w:rPr>
          <w:rFonts w:ascii="Times New Roman"/>
          <w:b w:val="false"/>
          <w:i w:val="false"/>
          <w:color w:val="008000"/>
          <w:sz w:val="28"/>
        </w:rPr>
        <w:t>»</w:t>
      </w:r>
      <w:r>
        <w:rPr>
          <w:rFonts w:ascii="Times New Roman"/>
          <w:b w:val="false"/>
          <w:i/>
          <w:color w:val="008000"/>
          <w:sz w:val="28"/>
        </w:rPr>
        <w:t xml:space="preserve"> и пункте 3 статьи 250,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изложением в новой редакции абзацев 55-64(вводятся в действие с 01.01.2009 г. Это первая и вторая части пункта 1 статьи 250), абзаца 66 (вводится в действие с 24.07.2012 г. Это часть четвертая пункта 1 статьи 250), абзацев 67-70(вводятся в действие с 01.01.2009 г. Это пункт 2 и часть первая пункта 3 статьи 250), абзаца  72(вводится в действие с 01.01.2009 г. Это часть третья пункта 3 статьи 250), абзацев 75 и 76(вводятся в действие с 01.01.2009 г. Это часть вторая пункта 5 и часть первая пункта 5-1 статьи 250), абзацев78-79(вводятся в действие с 01.01.2009 г. Это пункт 6 статьи 250), внесенными Законом Республики Казахстан от 10 июля 2012 года № 33-V.</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изложением в новой редакции части третьей пункта 1  статьи 250 из-за новой редакции абзаца 66 статьи 49, внесенной Законом Республики Казахстан от 26 декабря 2012 года за № 61-V (вводится в действие с 24.07.2012).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изложением в новой редакции абзаца 53 (статьи 250, действующей до 1 января 2022 года в следующей редакции:</w:t>
      </w:r>
      <w:r>
        <w:rPr>
          <w:rFonts w:ascii="Times New Roman"/>
          <w:b w:val="false"/>
          <w:i w:val="false"/>
          <w:color w:val="008000"/>
          <w:sz w:val="28"/>
        </w:rPr>
        <w:t>«</w:t>
      </w:r>
      <w:r>
        <w:rPr>
          <w:rFonts w:ascii="Times New Roman"/>
          <w:b w:val="false"/>
          <w:i/>
          <w:color w:val="008000"/>
          <w:sz w:val="28"/>
        </w:rPr>
        <w:t>; дополнением  абзацем 71</w:t>
      </w:r>
      <w:r>
        <w:rPr>
          <w:rFonts w:ascii="Times New Roman"/>
          <w:b w:val="false"/>
          <w:i w:val="false"/>
          <w:color w:val="008000"/>
          <w:sz w:val="28"/>
        </w:rPr>
        <w:t>»</w:t>
      </w:r>
      <w:r>
        <w:rPr>
          <w:rFonts w:ascii="Times New Roman"/>
          <w:b w:val="false"/>
          <w:i/>
          <w:color w:val="008000"/>
          <w:sz w:val="28"/>
        </w:rPr>
        <w:t xml:space="preserve"> - это подпункт 3) пункта 2, внесенный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с изложением в новой редакции абзацев 68,69,70; исключением абзаца 76; дополнением абзацами 78, 79, 80, 81, 82,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дополнением подпунктом 10),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color w:val="ff00ff"/>
          <w:sz w:val="28"/>
        </w:rPr>
        <w:t>      </w:t>
      </w:r>
      <w:r>
        <w:rPr>
          <w:rFonts w:ascii="Times New Roman"/>
          <w:b/>
          <w:i w:val="false"/>
          <w:color w:val="008000"/>
          <w:sz w:val="28"/>
        </w:rPr>
        <w:t>Статья 49-1.</w:t>
      </w:r>
      <w:r>
        <w:rPr>
          <w:rFonts w:ascii="Times New Roman"/>
          <w:b w:val="false"/>
          <w:i/>
          <w:color w:val="008000"/>
          <w:sz w:val="28"/>
        </w:rPr>
        <w:t> Установить, что до 1 января 2022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государств-членов Таможенного союза, в порядке, установленном настоящей статьей:</w:t>
      </w:r>
      <w:r>
        <w:br/>
      </w:r>
      <w:r>
        <w:rPr>
          <w:rFonts w:ascii="Times New Roman"/>
          <w:b w:val="false"/>
          <w:i w:val="false"/>
          <w:color w:val="000000"/>
          <w:sz w:val="28"/>
        </w:rPr>
        <w:t>
</w:t>
      </w:r>
      <w:r>
        <w:rPr>
          <w:rFonts w:ascii="Times New Roman"/>
          <w:b w:val="false"/>
          <w:i w:val="false"/>
          <w:color w:val="008000"/>
          <w:sz w:val="28"/>
        </w:rPr>
        <w:t>      1) оборудование;</w:t>
      </w:r>
      <w:r>
        <w:br/>
      </w:r>
      <w:r>
        <w:rPr>
          <w:rFonts w:ascii="Times New Roman"/>
          <w:b w:val="false"/>
          <w:i w:val="false"/>
          <w:color w:val="000000"/>
          <w:sz w:val="28"/>
        </w:rPr>
        <w:t>
</w:t>
      </w:r>
      <w:r>
        <w:rPr>
          <w:rFonts w:ascii="Times New Roman"/>
          <w:b w:val="false"/>
          <w:i w:val="false"/>
          <w:color w:val="008000"/>
          <w:sz w:val="28"/>
        </w:rPr>
        <w:t>      2) сельскохозяйственная техника;</w:t>
      </w:r>
      <w:r>
        <w:br/>
      </w:r>
      <w:r>
        <w:rPr>
          <w:rFonts w:ascii="Times New Roman"/>
          <w:b w:val="false"/>
          <w:i w:val="false"/>
          <w:color w:val="000000"/>
          <w:sz w:val="28"/>
        </w:rPr>
        <w:t>
</w:t>
      </w:r>
      <w:r>
        <w:rPr>
          <w:rFonts w:ascii="Times New Roman"/>
          <w:b w:val="false"/>
          <w:i w:val="false"/>
          <w:color w:val="008000"/>
          <w:sz w:val="28"/>
        </w:rPr>
        <w:t>      3) грузовой подвижной состав автомобильного транспорта;</w:t>
      </w:r>
      <w:r>
        <w:br/>
      </w:r>
      <w:r>
        <w:rPr>
          <w:rFonts w:ascii="Times New Roman"/>
          <w:b w:val="false"/>
          <w:i w:val="false"/>
          <w:color w:val="000000"/>
          <w:sz w:val="28"/>
        </w:rPr>
        <w:t>
</w:t>
      </w:r>
      <w:r>
        <w:rPr>
          <w:rFonts w:ascii="Times New Roman"/>
          <w:b w:val="false"/>
          <w:i w:val="false"/>
          <w:color w:val="008000"/>
          <w:sz w:val="28"/>
        </w:rPr>
        <w:t>      4) вертолеты и самолеты;</w:t>
      </w:r>
      <w:r>
        <w:br/>
      </w:r>
      <w:r>
        <w:rPr>
          <w:rFonts w:ascii="Times New Roman"/>
          <w:b w:val="false"/>
          <w:i w:val="false"/>
          <w:color w:val="000000"/>
          <w:sz w:val="28"/>
        </w:rPr>
        <w:t>
</w:t>
      </w:r>
      <w:r>
        <w:rPr>
          <w:rFonts w:ascii="Times New Roman"/>
          <w:b w:val="false"/>
          <w:i w:val="false"/>
          <w:color w:val="008000"/>
          <w:sz w:val="28"/>
        </w:rPr>
        <w:t>      5) локомотивы железнодорожные и вагоны;</w:t>
      </w:r>
      <w:r>
        <w:br/>
      </w:r>
      <w:r>
        <w:rPr>
          <w:rFonts w:ascii="Times New Roman"/>
          <w:b w:val="false"/>
          <w:i w:val="false"/>
          <w:color w:val="000000"/>
          <w:sz w:val="28"/>
        </w:rPr>
        <w:t>
</w:t>
      </w:r>
      <w:r>
        <w:rPr>
          <w:rFonts w:ascii="Times New Roman"/>
          <w:b w:val="false"/>
          <w:i w:val="false"/>
          <w:color w:val="008000"/>
          <w:sz w:val="28"/>
        </w:rPr>
        <w:t>      6) морские суда;</w:t>
      </w:r>
      <w:r>
        <w:br/>
      </w:r>
      <w:r>
        <w:rPr>
          <w:rFonts w:ascii="Times New Roman"/>
          <w:b w:val="false"/>
          <w:i w:val="false"/>
          <w:color w:val="000000"/>
          <w:sz w:val="28"/>
        </w:rPr>
        <w:t>
</w:t>
      </w:r>
      <w:r>
        <w:rPr>
          <w:rFonts w:ascii="Times New Roman"/>
          <w:b w:val="false"/>
          <w:i w:val="false"/>
          <w:color w:val="008000"/>
          <w:sz w:val="28"/>
        </w:rPr>
        <w:t>      7) запасные части;</w:t>
      </w:r>
      <w:r>
        <w:br/>
      </w:r>
      <w:r>
        <w:rPr>
          <w:rFonts w:ascii="Times New Roman"/>
          <w:b w:val="false"/>
          <w:i w:val="false"/>
          <w:color w:val="000000"/>
          <w:sz w:val="28"/>
        </w:rPr>
        <w:t>
</w:t>
      </w:r>
      <w:r>
        <w:rPr>
          <w:rFonts w:ascii="Times New Roman"/>
          <w:b w:val="false"/>
          <w:i w:val="false"/>
          <w:color w:val="008000"/>
          <w:sz w:val="28"/>
        </w:rPr>
        <w:t>      8) пестициды (ядохимикаты);</w:t>
      </w:r>
      <w:r>
        <w:br/>
      </w:r>
      <w:r>
        <w:rPr>
          <w:rFonts w:ascii="Times New Roman"/>
          <w:b w:val="false"/>
          <w:i w:val="false"/>
          <w:color w:val="000000"/>
          <w:sz w:val="28"/>
        </w:rPr>
        <w:t>
</w:t>
      </w:r>
      <w:r>
        <w:rPr>
          <w:rFonts w:ascii="Times New Roman"/>
          <w:b w:val="false"/>
          <w:i w:val="false"/>
          <w:color w:val="008000"/>
          <w:sz w:val="28"/>
        </w:rPr>
        <w:t>      9) племенные животные всех видов и оборудование для искусственного осеменения.</w:t>
      </w:r>
      <w:r>
        <w:br/>
      </w:r>
      <w:r>
        <w:rPr>
          <w:rFonts w:ascii="Times New Roman"/>
          <w:b w:val="false"/>
          <w:i w:val="false"/>
          <w:color w:val="000000"/>
          <w:sz w:val="28"/>
        </w:rPr>
        <w:t>
</w:t>
      </w:r>
      <w:r>
        <w:rPr>
          <w:rFonts w:ascii="Times New Roman"/>
          <w:b w:val="false"/>
          <w:i w:val="false"/>
          <w:color w:val="008000"/>
          <w:sz w:val="28"/>
        </w:rPr>
        <w:t>      10) крупный рогатый скот живой.</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Перечень указанных товаров и порядок его формирования определяются уполномоченным органом в области налоговой политики.</w:t>
      </w:r>
      <w:r>
        <w:br/>
      </w:r>
      <w:r>
        <w:rPr>
          <w:rFonts w:ascii="Times New Roman"/>
          <w:b w:val="false"/>
          <w:i w:val="false"/>
          <w:color w:val="000000"/>
          <w:sz w:val="28"/>
        </w:rPr>
        <w:t>
</w:t>
      </w:r>
      <w:r>
        <w:rPr>
          <w:rFonts w:ascii="Times New Roman"/>
          <w:b w:val="false"/>
          <w:i w:val="false"/>
          <w:color w:val="008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r>
        <w:br/>
      </w:r>
      <w:r>
        <w:rPr>
          <w:rFonts w:ascii="Times New Roman"/>
          <w:b w:val="false"/>
          <w:i w:val="false"/>
          <w:color w:val="000000"/>
          <w:sz w:val="28"/>
        </w:rPr>
        <w:t>
</w:t>
      </w:r>
      <w:r>
        <w:rPr>
          <w:rFonts w:ascii="Times New Roman"/>
          <w:b w:val="false"/>
          <w:i/>
          <w:color w:val="008000"/>
          <w:sz w:val="28"/>
        </w:rPr>
        <w:t>      1) не предназначенных для дальнейшей реализации;</w:t>
      </w:r>
      <w:r>
        <w:br/>
      </w:r>
      <w:r>
        <w:rPr>
          <w:rFonts w:ascii="Times New Roman"/>
          <w:b w:val="false"/>
          <w:i w:val="false"/>
          <w:color w:val="000000"/>
          <w:sz w:val="28"/>
        </w:rPr>
        <w:t>
</w:t>
      </w:r>
      <w:r>
        <w:rPr>
          <w:rFonts w:ascii="Times New Roman"/>
          <w:b w:val="false"/>
          <w:i/>
          <w:color w:val="008000"/>
          <w:sz w:val="28"/>
        </w:rPr>
        <w:t>      2) с целью передачи в финансовый лизинг, за исключением передачи в международный финансовый лизинг;</w:t>
      </w:r>
      <w:r>
        <w:br/>
      </w:r>
      <w:r>
        <w:rPr>
          <w:rFonts w:ascii="Times New Roman"/>
          <w:b w:val="false"/>
          <w:i w:val="false"/>
          <w:color w:val="000000"/>
          <w:sz w:val="28"/>
        </w:rPr>
        <w:t>
</w:t>
      </w:r>
      <w:r>
        <w:rPr>
          <w:rFonts w:ascii="Times New Roman"/>
          <w:b w:val="false"/>
          <w:i/>
          <w:color w:val="008000"/>
          <w:sz w:val="28"/>
        </w:rPr>
        <w:t>      3)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8000"/>
          <w:sz w:val="28"/>
        </w:rPr>
        <w:t>      Плательщик налога на добавленную стоимость одновременно с декларацией по косвенным налогам по импортированным товарам представляет в налоговый орган:</w:t>
      </w:r>
      <w:r>
        <w:br/>
      </w:r>
      <w:r>
        <w:rPr>
          <w:rFonts w:ascii="Times New Roman"/>
          <w:b w:val="false"/>
          <w:i w:val="false"/>
          <w:color w:val="000000"/>
          <w:sz w:val="28"/>
        </w:rPr>
        <w:t>
</w:t>
      </w:r>
      <w:r>
        <w:rPr>
          <w:rFonts w:ascii="Times New Roman"/>
          <w:b w:val="false"/>
          <w:i w:val="false"/>
          <w:color w:val="008000"/>
          <w:sz w:val="28"/>
        </w:rPr>
        <w:t>      1) обязательство по отражению в декларации по налогу на добавленную стоимость суммы налога на добавленную стоимость, подлежащей уплате по импорту товаров, указанных в настоящей статье, и целевому использованию указанных товаров.</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Обязательство заполняется в двух экземплярах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8000"/>
          <w:sz w:val="28"/>
        </w:rPr>
        <w:t>      2) документы, указанные в пункте 3 статьи 276-20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8000"/>
          <w:sz w:val="28"/>
        </w:rPr>
        <w:t>      На основании обязательства ввоз товаров производится без фактической уплаты налога на добавленную стоимость при условии уплаты в установленном порядке акцизов по подакцизным товарам.</w:t>
      </w:r>
      <w:r>
        <w:br/>
      </w:r>
      <w:r>
        <w:rPr>
          <w:rFonts w:ascii="Times New Roman"/>
          <w:b w:val="false"/>
          <w:i w:val="false"/>
          <w:color w:val="000000"/>
          <w:sz w:val="28"/>
        </w:rPr>
        <w:t>
</w:t>
      </w:r>
      <w:r>
        <w:rPr>
          <w:rFonts w:ascii="Times New Roman"/>
          <w:b w:val="false"/>
          <w:i w:val="false"/>
          <w:color w:val="008000"/>
          <w:sz w:val="28"/>
        </w:rPr>
        <w:t>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8000"/>
          <w:sz w:val="28"/>
        </w:rPr>
        <w:t>      Обороты по реализации товаров, указанных в настоящей статье,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В случае нарушения в течение срока исковой давности с даты ввоза товаров на территорию Республики Казахстан требований, установленных настоящей статьей,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w:t>
      </w:r>
      <w:r>
        <w:rPr>
          <w:rFonts w:ascii="Times New Roman"/>
          <w:b w:val="false"/>
          <w:i/>
          <w:color w:val="008000"/>
          <w:sz w:val="28"/>
        </w:rPr>
        <w:t>      При этом не являются нарушениями требований, установленных настоящей статьей:</w:t>
      </w:r>
      <w:r>
        <w:br/>
      </w:r>
      <w:r>
        <w:rPr>
          <w:rFonts w:ascii="Times New Roman"/>
          <w:b w:val="false"/>
          <w:i w:val="false"/>
          <w:color w:val="000000"/>
          <w:sz w:val="28"/>
        </w:rPr>
        <w:t>
</w:t>
      </w:r>
      <w:r>
        <w:rPr>
          <w:rFonts w:ascii="Times New Roman"/>
          <w:b w:val="false"/>
          <w:i/>
          <w:color w:val="008000"/>
          <w:sz w:val="28"/>
        </w:rPr>
        <w:t>      реализация мяса и мясных продуктов, полученных в результате вынужденного забоя животных, указанных в подпунктах 9) и 10) части первой настоящей статьи, или</w:t>
      </w:r>
      <w:r>
        <w:br/>
      </w:r>
      <w:r>
        <w:rPr>
          <w:rFonts w:ascii="Times New Roman"/>
          <w:b w:val="false"/>
          <w:i w:val="false"/>
          <w:color w:val="000000"/>
          <w:sz w:val="28"/>
        </w:rPr>
        <w:t>
</w:t>
      </w:r>
      <w:r>
        <w:rPr>
          <w:rFonts w:ascii="Times New Roman"/>
          <w:b w:val="false"/>
          <w:i/>
          <w:color w:val="008000"/>
          <w:sz w:val="28"/>
        </w:rPr>
        <w:t>      убыль (падеж) таких животных</w:t>
      </w:r>
      <w:r>
        <w:br/>
      </w:r>
      <w:r>
        <w:rPr>
          <w:rFonts w:ascii="Times New Roman"/>
          <w:b w:val="false"/>
          <w:i w:val="false"/>
          <w:color w:val="000000"/>
          <w:sz w:val="28"/>
        </w:rPr>
        <w:t>
</w:t>
      </w:r>
      <w:r>
        <w:rPr>
          <w:rFonts w:ascii="Times New Roman"/>
          <w:b w:val="false"/>
          <w:i/>
          <w:color w:val="008000"/>
          <w:sz w:val="28"/>
        </w:rPr>
        <w:t>      в пределах норм естественной убыли, утвержденных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w:t>
      </w:r>
      <w:r>
        <w:rPr>
          <w:rFonts w:ascii="Times New Roman"/>
          <w:b w:val="false"/>
          <w:i/>
          <w:color w:val="000000"/>
          <w:sz w:val="28"/>
        </w:rPr>
        <w:t> </w:t>
      </w:r>
      <w:r>
        <w:rPr>
          <w:rFonts w:ascii="Times New Roman"/>
          <w:b w:val="false"/>
          <w:i/>
          <w:color w:val="008000"/>
          <w:sz w:val="28"/>
        </w:rPr>
        <w:t>утверждается уполномоченным органом.</w:t>
      </w:r>
      <w:r>
        <w:br/>
      </w:r>
      <w:r>
        <w:rPr>
          <w:rFonts w:ascii="Times New Roman"/>
          <w:b w:val="false"/>
          <w:i w:val="false"/>
          <w:color w:val="000000"/>
          <w:sz w:val="28"/>
        </w:rPr>
        <w:t>
</w:t>
      </w:r>
      <w:r>
        <w:rPr>
          <w:rFonts w:ascii="Times New Roman"/>
          <w:b w:val="false"/>
          <w:i w:val="false"/>
          <w:color w:val="008000"/>
          <w:sz w:val="28"/>
        </w:rPr>
        <w:t>      Положения настоящей статьи также распространяются на товары, импортированные на территорию Республики Казахстан с территории государств-членов Таможенного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800000"/>
          <w:sz w:val="28"/>
        </w:rPr>
        <w:t>Сноска. Закон дополнен статьей 49-1 в соответствии с Законом РК</w:t>
      </w:r>
      <w:r>
        <w:rPr>
          <w:rFonts w:ascii="Times New Roman"/>
          <w:b w:val="false"/>
          <w:i/>
          <w:color w:val="000000"/>
          <w:sz w:val="28"/>
        </w:rPr>
        <w:t> </w:t>
      </w:r>
      <w:r>
        <w:rPr>
          <w:rFonts w:ascii="Times New Roman"/>
          <w:b w:val="false"/>
          <w:i/>
          <w:color w:val="800000"/>
          <w:sz w:val="28"/>
        </w:rPr>
        <w:t>от 30.06.2010 № 297-IV (вводится в действие с 01.07.2010).</w:t>
      </w:r>
      <w:r>
        <w:br/>
      </w:r>
      <w:r>
        <w:rPr>
          <w:rFonts w:ascii="Times New Roman"/>
          <w:b w:val="false"/>
          <w:i w:val="false"/>
          <w:color w:val="000000"/>
          <w:sz w:val="28"/>
        </w:rPr>
        <w:t>
</w:t>
      </w:r>
      <w:r>
        <w:rPr>
          <w:rFonts w:ascii="Times New Roman"/>
          <w:b w:val="false"/>
          <w:i/>
          <w:color w:val="800000"/>
          <w:sz w:val="28"/>
        </w:rPr>
        <w:t>      </w:t>
      </w:r>
      <w:r>
        <w:rPr>
          <w:rFonts w:ascii="Times New Roman"/>
          <w:b/>
          <w:i/>
          <w:color w:val="008000"/>
          <w:sz w:val="28"/>
        </w:rPr>
        <w:t>Статья 49-1</w:t>
      </w:r>
      <w:r>
        <w:rPr>
          <w:rFonts w:ascii="Times New Roman"/>
          <w:b w:val="false"/>
          <w:i/>
          <w:color w:val="008000"/>
          <w:sz w:val="28"/>
        </w:rPr>
        <w:t xml:space="preserve"> с изменениями в абзаце первом цифр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2017</w:t>
      </w:r>
      <w:r>
        <w:rPr>
          <w:rFonts w:ascii="Times New Roman"/>
          <w:b w:val="false"/>
          <w:i w:val="false"/>
          <w:color w:val="008000"/>
          <w:sz w:val="28"/>
        </w:rPr>
        <w:t>»</w:t>
      </w:r>
      <w:r>
        <w:rPr>
          <w:rFonts w:ascii="Times New Roman"/>
          <w:b w:val="false"/>
          <w:i/>
          <w:color w:val="008000"/>
          <w:sz w:val="28"/>
        </w:rPr>
        <w:t xml:space="preserve"> внесенной Законом Республики Казахстан от 09 января 2012 года № 535-IV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изменением в части девятой,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изложением в новой редакции: части второй, абзаца второго подпункта 1) части пятой, части десятой, внесенными Законом Республики Казахстан от 26 декабря 2012 года № 61-V (вводятся в действие с 13.10.2014).</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изложением в новой редакции: части второй, абзаца второго подпункта 1) части пятой, части десятой, внесенными Законом Республики Казахстан от 29 сентября 2014 года № 239-V ЗРК (вводятся в действие с 13.10.2014).</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дополнением подпунктом 10),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49-1 </w:t>
      </w:r>
      <w:r>
        <w:rPr>
          <w:rFonts w:ascii="Times New Roman"/>
          <w:b w:val="false"/>
          <w:i/>
          <w:color w:val="008000"/>
          <w:sz w:val="28"/>
        </w:rPr>
        <w:t>с изложением в новой редакции абзаца первого и части четвертой,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49-1</w:t>
      </w:r>
      <w:r>
        <w:rPr>
          <w:rFonts w:ascii="Times New Roman"/>
          <w:b w:val="false"/>
          <w:i/>
          <w:color w:val="008000"/>
          <w:sz w:val="28"/>
        </w:rPr>
        <w:t xml:space="preserve"> с изложением в новой редакции абзаца 14; исключением абзаца 21; дополнением абзацами 23, 24, 25, 26,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49-1</w:t>
      </w:r>
      <w:r>
        <w:rPr>
          <w:rFonts w:ascii="Times New Roman"/>
          <w:b w:val="false"/>
          <w:i/>
          <w:color w:val="008000"/>
          <w:sz w:val="28"/>
        </w:rPr>
        <w:t xml:space="preserve"> с дополнением абзацем 24,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33. ОБОРОТЫ И ИМПОРТ, ОСВОБОЖДЕННЫЕ</w:t>
      </w:r>
      <w:r>
        <w:br/>
      </w:r>
      <w:r>
        <w:rPr>
          <w:rFonts w:ascii="Times New Roman"/>
          <w:b w:val="false"/>
          <w:i w:val="false"/>
          <w:color w:val="000000"/>
          <w:sz w:val="28"/>
        </w:rPr>
        <w:t>
</w:t>
      </w:r>
      <w:r>
        <w:rPr>
          <w:rFonts w:ascii="Times New Roman"/>
          <w:b/>
          <w:i w:val="false"/>
          <w:color w:val="000080"/>
          <w:sz w:val="28"/>
        </w:rPr>
        <w:t>                      ОТ НАЛОГА НА ДОБАВЛЕННУЮ СТОИМОСТЬ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248. Обороты по реализации товаров, работ, услуг,</w:t>
      </w:r>
      <w:r>
        <w:br/>
      </w:r>
      <w:r>
        <w:rPr>
          <w:rFonts w:ascii="Times New Roman"/>
          <w:b w:val="false"/>
          <w:i w:val="false"/>
          <w:color w:val="000000"/>
          <w:sz w:val="28"/>
        </w:rPr>
        <w:t>
</w:t>
      </w:r>
      <w:r>
        <w:rPr>
          <w:rFonts w:ascii="Times New Roman"/>
          <w:b/>
          <w:i w:val="false"/>
          <w:color w:val="ff00ff"/>
          <w:sz w:val="28"/>
        </w:rPr>
        <w:t>                  местом реализации которых является Республика</w:t>
      </w:r>
      <w:r>
        <w:br/>
      </w:r>
      <w:r>
        <w:rPr>
          <w:rFonts w:ascii="Times New Roman"/>
          <w:b w:val="false"/>
          <w:i w:val="false"/>
          <w:color w:val="000000"/>
          <w:sz w:val="28"/>
        </w:rPr>
        <w:t>
</w:t>
      </w:r>
      <w:r>
        <w:rPr>
          <w:rFonts w:ascii="Times New Roman"/>
          <w:b/>
          <w:i w:val="false"/>
          <w:color w:val="ff00ff"/>
          <w:sz w:val="28"/>
        </w:rPr>
        <w:t>                  Казахстан, освобожденные от налога на</w:t>
      </w:r>
      <w:r>
        <w:br/>
      </w:r>
      <w:r>
        <w:rPr>
          <w:rFonts w:ascii="Times New Roman"/>
          <w:b w:val="false"/>
          <w:i w:val="false"/>
          <w:color w:val="000000"/>
          <w:sz w:val="28"/>
        </w:rPr>
        <w:t>
</w:t>
      </w:r>
      <w:r>
        <w:rPr>
          <w:rFonts w:ascii="Times New Roman"/>
          <w:b/>
          <w:i w:val="false"/>
          <w:color w:val="ff00ff"/>
          <w:sz w:val="28"/>
        </w:rPr>
        <w:t>                  добавленную стоимость</w:t>
      </w:r>
      <w:r>
        <w:br/>
      </w:r>
      <w:r>
        <w:rPr>
          <w:rFonts w:ascii="Times New Roman"/>
          <w:b w:val="false"/>
          <w:i w:val="false"/>
          <w:color w:val="000000"/>
          <w:sz w:val="28"/>
        </w:rPr>
        <w:t>
</w:t>
      </w:r>
      <w:r>
        <w:rPr>
          <w:rFonts w:ascii="Times New Roman"/>
          <w:b/>
          <w:i w:val="false"/>
          <w:color w:val="000080"/>
          <w:sz w:val="28"/>
        </w:rPr>
        <w:t xml:space="preserve">      </w:t>
      </w:r>
      <w:r>
        <w:rPr>
          <w:rFonts w:ascii="Times New Roman"/>
          <w:b w:val="false"/>
          <w:i/>
          <w:color w:val="ff00ff"/>
          <w:sz w:val="28"/>
        </w:rPr>
        <w:t>Заголовок статьи 248 изложен в редакции Закона Республики Казахстан от 30 июня 2010 года № 297-IV (вводится в действие с 01.01.2011).</w:t>
      </w:r>
    </w:p>
    <w:p>
      <w:pPr>
        <w:spacing w:after="0"/>
        <w:ind w:left="0"/>
        <w:jc w:val="both"/>
      </w:pPr>
      <w:r>
        <w:rPr>
          <w:rFonts w:ascii="Times New Roman"/>
          <w:b w:val="false"/>
          <w:i w:val="false"/>
          <w:color w:val="000000"/>
          <w:sz w:val="28"/>
        </w:rPr>
        <w:t xml:space="preserve">      Освобождаются от налога на добавленную стоимость обороты по реализации следующих товаров, работ, услуг </w:t>
      </w:r>
      <w:r>
        <w:rPr>
          <w:rFonts w:ascii="Times New Roman"/>
          <w:b w:val="false"/>
          <w:i w:val="false"/>
          <w:color w:val="ff00ff"/>
          <w:sz w:val="28"/>
        </w:rPr>
        <w:t>местом реализации которых является Республика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1) государственных знаков почтовой оплаты;</w:t>
      </w:r>
      <w:r>
        <w:br/>
      </w:r>
      <w:r>
        <w:rPr>
          <w:rFonts w:ascii="Times New Roman"/>
          <w:b w:val="false"/>
          <w:i w:val="false"/>
          <w:color w:val="000000"/>
          <w:sz w:val="28"/>
        </w:rPr>
        <w:t>
      2) акцизных марок (учетно-контрольных марок, предназначенных для маркировки подакцизных товаров в соответствии со статьей 653  настоящего Кодекса);</w:t>
      </w:r>
      <w:r>
        <w:br/>
      </w:r>
      <w:r>
        <w:rPr>
          <w:rFonts w:ascii="Times New Roman"/>
          <w:b w:val="false"/>
          <w:i w:val="false"/>
          <w:color w:val="000000"/>
          <w:sz w:val="28"/>
        </w:rPr>
        <w:t>
      3) услуг, осуществляемых уполномоченными государственными органами, в связи с которыми взимается государственная пошлина;</w:t>
      </w:r>
      <w:r>
        <w:br/>
      </w:r>
      <w:r>
        <w:rPr>
          <w:rFonts w:ascii="Times New Roman"/>
          <w:b w:val="false"/>
          <w:i w:val="false"/>
          <w:color w:val="000000"/>
          <w:sz w:val="28"/>
        </w:rPr>
        <w:t>
      4)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4-1) недвижимого имущества, указанного в подпункте 6) пункта 2 статьи 396 настоящего Кодекса, и земельных участков, занятых таким имуществом;</w:t>
      </w:r>
      <w:r>
        <w:br/>
      </w:r>
      <w:r>
        <w:rPr>
          <w:rFonts w:ascii="Times New Roman"/>
          <w:b w:val="false"/>
          <w:i w:val="false"/>
          <w:color w:val="000000"/>
          <w:sz w:val="28"/>
        </w:rPr>
        <w:t>
</w:t>
      </w:r>
      <w:r>
        <w:rPr>
          <w:rFonts w:ascii="Times New Roman"/>
          <w:b w:val="false"/>
          <w:i w:val="false"/>
          <w:color w:val="ff00ff"/>
          <w:sz w:val="28"/>
        </w:rPr>
        <w:t>      4-2) услуг по предоставлению во временное владение и пользование по договорам имущественного найма (аренды) недвижимого имущества, указанного в подпункте 6) пункта 2 статьи 396 настоящего Кодекса, и земельных участков, занятых таким имуществом;</w:t>
      </w:r>
      <w:r>
        <w:br/>
      </w:r>
      <w:r>
        <w:rPr>
          <w:rFonts w:ascii="Times New Roman"/>
          <w:b w:val="false"/>
          <w:i w:val="false"/>
          <w:color w:val="000000"/>
          <w:sz w:val="28"/>
        </w:rPr>
        <w:t>
</w:t>
      </w:r>
      <w:r>
        <w:rPr>
          <w:rFonts w:ascii="Times New Roman"/>
          <w:b w:val="false"/>
          <w:i w:val="false"/>
          <w:color w:val="ff00ff"/>
          <w:sz w:val="28"/>
        </w:rPr>
        <w:t>      4-3) имущества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реализуемого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w:t>
      </w:r>
      <w:r>
        <w:rPr>
          <w:rFonts w:ascii="Times New Roman"/>
          <w:b w:val="false"/>
          <w:i w:val="false"/>
          <w:color w:val="ff00ff"/>
          <w:sz w:val="28"/>
        </w:rPr>
        <w:t>      4-4)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видам деятельности, предусмотренным в статье 135-2 настоящего Кодекса;</w:t>
      </w:r>
      <w:r>
        <w:br/>
      </w:r>
      <w:r>
        <w:rPr>
          <w:rFonts w:ascii="Times New Roman"/>
          <w:b w:val="false"/>
          <w:i w:val="false"/>
          <w:color w:val="000000"/>
          <w:sz w:val="28"/>
        </w:rPr>
        <w:t>
      5) основных средств, инвестиций в недвижимость, нематериальных и биологических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w:t>
      </w:r>
      <w:r>
        <w:br/>
      </w:r>
      <w:r>
        <w:rPr>
          <w:rFonts w:ascii="Times New Roman"/>
          <w:b w:val="false"/>
          <w:i w:val="false"/>
          <w:color w:val="000000"/>
          <w:sz w:val="28"/>
        </w:rPr>
        <w:t>
      6) ритуальных услуг похоронных бюро, услуг кладбищ и крематориев;</w:t>
      </w:r>
      <w:r>
        <w:br/>
      </w:r>
      <w:r>
        <w:rPr>
          <w:rFonts w:ascii="Times New Roman"/>
          <w:b w:val="false"/>
          <w:i w:val="false"/>
          <w:color w:val="000000"/>
          <w:sz w:val="28"/>
        </w:rPr>
        <w:t xml:space="preserve">
      </w:t>
      </w:r>
      <w:r>
        <w:rPr>
          <w:rFonts w:ascii="Times New Roman"/>
          <w:b w:val="false"/>
          <w:i w:val="false"/>
          <w:color w:val="ff00ff"/>
          <w:sz w:val="28"/>
        </w:rPr>
        <w:t>7) лотерейных билетов, квитанций или иных документов, за исключением услуг по их распространению;</w:t>
      </w:r>
      <w:r>
        <w:br/>
      </w:r>
      <w:r>
        <w:rPr>
          <w:rFonts w:ascii="Times New Roman"/>
          <w:b w:val="false"/>
          <w:i w:val="false"/>
          <w:color w:val="000000"/>
          <w:sz w:val="28"/>
        </w:rPr>
        <w:t>
      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w:t>
      </w:r>
      <w:r>
        <w:br/>
      </w:r>
      <w:r>
        <w:rPr>
          <w:rFonts w:ascii="Times New Roman"/>
          <w:b w:val="false"/>
          <w:i w:val="false"/>
          <w:color w:val="000000"/>
          <w:sz w:val="28"/>
        </w:rPr>
        <w:t>
      9) услуг по переработке и (или) ремонту товаров, ввезенных на таможенную территорию Таможенного союза в таможенной процедуре переработки на таможенной территории;</w:t>
      </w:r>
      <w:r>
        <w:br/>
      </w:r>
      <w:r>
        <w:rPr>
          <w:rFonts w:ascii="Times New Roman"/>
          <w:b w:val="false"/>
          <w:i w:val="false"/>
          <w:color w:val="000000"/>
          <w:sz w:val="28"/>
        </w:rPr>
        <w:t xml:space="preserve">
      </w:t>
      </w:r>
      <w:r>
        <w:rPr>
          <w:rFonts w:ascii="Times New Roman"/>
          <w:b w:val="false"/>
          <w:i/>
          <w:color w:val="ff00ff"/>
          <w:sz w:val="28"/>
        </w:rPr>
        <w:t>10) работ и услуг, связанных с перевозками, являющимися международными в соответствии со статьями 244, 276-12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r>
        <w:br/>
      </w:r>
      <w:r>
        <w:rPr>
          <w:rFonts w:ascii="Times New Roman"/>
          <w:b w:val="false"/>
          <w:i w:val="false"/>
          <w:color w:val="000000"/>
          <w:sz w:val="28"/>
        </w:rPr>
        <w:t>
</w:t>
      </w:r>
      <w:r>
        <w:rPr>
          <w:rFonts w:ascii="Times New Roman"/>
          <w:b w:val="false"/>
          <w:i/>
          <w:color w:val="ff00ff"/>
          <w:sz w:val="28"/>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r>
        <w:br/>
      </w:r>
      <w:r>
        <w:rPr>
          <w:rFonts w:ascii="Times New Roman"/>
          <w:b w:val="false"/>
          <w:i w:val="false"/>
          <w:color w:val="000000"/>
          <w:sz w:val="28"/>
        </w:rPr>
        <w:t>
</w:t>
      </w:r>
      <w:r>
        <w:rPr>
          <w:rFonts w:ascii="Times New Roman"/>
          <w:b w:val="false"/>
          <w:i/>
          <w:color w:val="ff00ff"/>
          <w:sz w:val="28"/>
        </w:rPr>
        <w:t>      1) формирование плана предоставления в пользование вагонов (контейнеров) и его согласование между участниками перевозочного процесса;</w:t>
      </w:r>
      <w:r>
        <w:br/>
      </w:r>
      <w:r>
        <w:rPr>
          <w:rFonts w:ascii="Times New Roman"/>
          <w:b w:val="false"/>
          <w:i w:val="false"/>
          <w:color w:val="000000"/>
          <w:sz w:val="28"/>
        </w:rPr>
        <w:t>
</w:t>
      </w:r>
      <w:r>
        <w:rPr>
          <w:rFonts w:ascii="Times New Roman"/>
          <w:b w:val="false"/>
          <w:i/>
          <w:color w:val="ff00ff"/>
          <w:sz w:val="28"/>
        </w:rPr>
        <w:t>      2) предоставление в пользование вагонов (контейнеров);</w:t>
      </w:r>
      <w:r>
        <w:br/>
      </w:r>
      <w:r>
        <w:rPr>
          <w:rFonts w:ascii="Times New Roman"/>
          <w:b w:val="false"/>
          <w:i w:val="false"/>
          <w:color w:val="000000"/>
          <w:sz w:val="28"/>
        </w:rPr>
        <w:t>
</w:t>
      </w:r>
      <w:r>
        <w:rPr>
          <w:rFonts w:ascii="Times New Roman"/>
          <w:b w:val="false"/>
          <w:i/>
          <w:color w:val="ff00ff"/>
          <w:sz w:val="28"/>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r>
        <w:br/>
      </w:r>
      <w:r>
        <w:rPr>
          <w:rFonts w:ascii="Times New Roman"/>
          <w:b w:val="false"/>
          <w:i w:val="false"/>
          <w:color w:val="000000"/>
          <w:sz w:val="28"/>
        </w:rPr>
        <w:t>
      11) услуг по управлению, содержанию и эксплуатации</w:t>
      </w:r>
      <w:r>
        <w:rPr>
          <w:rFonts w:ascii="Times New Roman"/>
          <w:b w:val="false"/>
          <w:i w:val="false"/>
          <w:color w:val="008000"/>
          <w:sz w:val="28"/>
        </w:rPr>
        <w:t> </w:t>
      </w:r>
      <w:r>
        <w:rPr>
          <w:rFonts w:ascii="Times New Roman"/>
          <w:b w:val="false"/>
          <w:i w:val="false"/>
          <w:color w:val="000000"/>
          <w:sz w:val="28"/>
        </w:rPr>
        <w:t>жилищного фонда;</w:t>
      </w:r>
      <w:r>
        <w:br/>
      </w:r>
      <w:r>
        <w:rPr>
          <w:rFonts w:ascii="Times New Roman"/>
          <w:b w:val="false"/>
          <w:i w:val="false"/>
          <w:color w:val="000000"/>
          <w:sz w:val="28"/>
        </w:rPr>
        <w:t>
      12) банкнот и монет национальной валюты;</w:t>
      </w:r>
      <w:r>
        <w:br/>
      </w:r>
      <w:r>
        <w:rPr>
          <w:rFonts w:ascii="Times New Roman"/>
          <w:b w:val="false"/>
          <w:i w:val="false"/>
          <w:color w:val="000000"/>
          <w:sz w:val="28"/>
        </w:rPr>
        <w:t>
      13)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w:t>
      </w:r>
      <w:r>
        <w:br/>
      </w:r>
      <w:r>
        <w:rPr>
          <w:rFonts w:ascii="Times New Roman"/>
          <w:b w:val="false"/>
          <w:i w:val="false"/>
          <w:color w:val="000000"/>
          <w:sz w:val="28"/>
        </w:rPr>
        <w:t>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w:t>
      </w:r>
      <w:r>
        <w:rPr>
          <w:rFonts w:ascii="Times New Roman"/>
          <w:b w:val="false"/>
          <w:i w:val="false"/>
          <w:color w:val="008000"/>
          <w:sz w:val="28"/>
        </w:rPr>
        <w:t> </w:t>
      </w:r>
      <w:r>
        <w:rPr>
          <w:rFonts w:ascii="Times New Roman"/>
          <w:b w:val="false"/>
          <w:i w:val="false"/>
          <w:color w:val="000000"/>
          <w:sz w:val="28"/>
        </w:rPr>
        <w:t>труда;</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000000"/>
          <w:sz w:val="28"/>
        </w:rPr>
        <w:t>14)</w:t>
      </w:r>
      <w:r>
        <w:rPr>
          <w:rFonts w:ascii="Times New Roman"/>
          <w:b w:val="false"/>
          <w:i/>
          <w:color w:val="ff00ff"/>
          <w:sz w:val="28"/>
        </w:rPr>
        <w:t>Исключен Законом Республики Казахстан от 30 июня 2010 года № 297-IV (вводится в действие с 01.01.2011)</w:t>
      </w:r>
      <w:r>
        <w:rPr>
          <w:rFonts w:ascii="Times New Roman"/>
          <w:b w:val="false"/>
          <w:i w:val="false"/>
          <w:color w:val="008000"/>
          <w:sz w:val="28"/>
        </w:rPr>
        <w:t> </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000000"/>
          <w:sz w:val="28"/>
        </w:rPr>
        <w:t>15)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работ, услуг;</w:t>
      </w:r>
      <w:r>
        <w:br/>
      </w:r>
      <w:r>
        <w:rPr>
          <w:rFonts w:ascii="Times New Roman"/>
          <w:b w:val="false"/>
          <w:i w:val="false"/>
          <w:color w:val="000000"/>
          <w:sz w:val="28"/>
        </w:rPr>
        <w:t xml:space="preserve">
      </w:t>
      </w:r>
      <w:r>
        <w:rPr>
          <w:rFonts w:ascii="Times New Roman"/>
          <w:b w:val="false"/>
          <w:i w:val="false"/>
          <w:color w:val="ff00ff"/>
          <w:sz w:val="28"/>
        </w:rPr>
        <w:t>16) если иное не установлено статьей 244-4 настоящего Кодекса, аффинированных драгоценных металлов – золота, платины, изготовленных из сырья собственного производства;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16-1) если иное не установлено подпунктом 16) настоящей статьи и статьей 244-4 настоящего Кодекса, инвестиционного золота при одновременном соответствии следующим условиям:</w:t>
      </w:r>
      <w:r>
        <w:br/>
      </w:r>
      <w:r>
        <w:rPr>
          <w:rFonts w:ascii="Times New Roman"/>
          <w:b w:val="false"/>
          <w:i w:val="false"/>
          <w:color w:val="000000"/>
          <w:sz w:val="28"/>
        </w:rPr>
        <w:t>
</w:t>
      </w:r>
      <w:r>
        <w:rPr>
          <w:rFonts w:ascii="Times New Roman"/>
          <w:b w:val="false"/>
          <w:i/>
          <w:color w:val="ff00ff"/>
          <w:sz w:val="28"/>
        </w:rPr>
        <w:t>      инвестиционное золото в виде слитков и пластин;</w:t>
      </w:r>
      <w:r>
        <w:br/>
      </w:r>
      <w:r>
        <w:rPr>
          <w:rFonts w:ascii="Times New Roman"/>
          <w:b w:val="false"/>
          <w:i w:val="false"/>
          <w:color w:val="000000"/>
          <w:sz w:val="28"/>
        </w:rPr>
        <w:t>
</w:t>
      </w:r>
      <w:r>
        <w:rPr>
          <w:rFonts w:ascii="Times New Roman"/>
          <w:b w:val="false"/>
          <w:i/>
          <w:color w:val="ff00ff"/>
          <w:sz w:val="28"/>
        </w:rPr>
        <w:t>      сделка с инвестиционным золотом заключена на фондовой бирже либо одной из сторон сделки является:</w:t>
      </w:r>
      <w:r>
        <w:br/>
      </w:r>
      <w:r>
        <w:rPr>
          <w:rFonts w:ascii="Times New Roman"/>
          <w:b w:val="false"/>
          <w:i w:val="false"/>
          <w:color w:val="000000"/>
          <w:sz w:val="28"/>
        </w:rPr>
        <w:t>
</w:t>
      </w:r>
      <w:r>
        <w:rPr>
          <w:rFonts w:ascii="Times New Roman"/>
          <w:b w:val="false"/>
          <w:i/>
          <w:color w:val="ff00ff"/>
          <w:sz w:val="28"/>
        </w:rPr>
        <w:t>      банк второго уровня;</w:t>
      </w:r>
      <w:r>
        <w:br/>
      </w:r>
      <w:r>
        <w:rPr>
          <w:rFonts w:ascii="Times New Roman"/>
          <w:b w:val="false"/>
          <w:i w:val="false"/>
          <w:color w:val="000000"/>
          <w:sz w:val="28"/>
        </w:rPr>
        <w:t>
</w:t>
      </w:r>
      <w:r>
        <w:rPr>
          <w:rFonts w:ascii="Times New Roman"/>
          <w:b w:val="false"/>
          <w:i/>
          <w:color w:val="ff00ff"/>
          <w:sz w:val="28"/>
        </w:rPr>
        <w:t>      юридическое лицо – профессиональный участник рынка ценных бумаг в соответствии с законодательством Республики Казахстан о рынке ценных бумаг;</w:t>
      </w:r>
      <w:r>
        <w:br/>
      </w:r>
      <w:r>
        <w:rPr>
          <w:rFonts w:ascii="Times New Roman"/>
          <w:b w:val="false"/>
          <w:i w:val="false"/>
          <w:color w:val="000000"/>
          <w:sz w:val="28"/>
        </w:rPr>
        <w:t>
      17) услуг по видам деятельности, указанным в статьях 411 и 420 настоящего Кодекса;</w:t>
      </w:r>
      <w:r>
        <w:br/>
      </w:r>
      <w:r>
        <w:rPr>
          <w:rFonts w:ascii="Times New Roman"/>
          <w:b w:val="false"/>
          <w:i w:val="false"/>
          <w:color w:val="000000"/>
          <w:sz w:val="28"/>
        </w:rPr>
        <w:t>
      18) указанных в статьях 249 - 254 настоящего Кодекса;</w:t>
      </w:r>
      <w:r>
        <w:br/>
      </w:r>
      <w:r>
        <w:rPr>
          <w:rFonts w:ascii="Times New Roman"/>
          <w:b w:val="false"/>
          <w:i w:val="false"/>
          <w:color w:val="000000"/>
          <w:sz w:val="28"/>
        </w:rPr>
        <w:t>
      19) услуг, оказываемых по осуществлению нотариальных действий, адвокатской деятельности;</w:t>
      </w:r>
      <w:r>
        <w:br/>
      </w:r>
      <w:r>
        <w:rPr>
          <w:rFonts w:ascii="Times New Roman"/>
          <w:b w:val="false"/>
          <w:i w:val="false"/>
          <w:color w:val="000000"/>
          <w:sz w:val="28"/>
        </w:rPr>
        <w:t xml:space="preserve">
      </w:t>
      </w:r>
      <w:r>
        <w:rPr>
          <w:rFonts w:ascii="Times New Roman"/>
          <w:b w:val="false"/>
          <w:i w:val="false"/>
          <w:color w:val="ff00ff"/>
          <w:sz w:val="28"/>
        </w:rPr>
        <w:t>20) заемные операции в денежной форме на условиях платности, срочности и возвратности;</w:t>
      </w:r>
      <w:r>
        <w:br/>
      </w:r>
      <w:r>
        <w:rPr>
          <w:rFonts w:ascii="Times New Roman"/>
          <w:b w:val="false"/>
          <w:i w:val="false"/>
          <w:color w:val="000000"/>
          <w:sz w:val="28"/>
        </w:rPr>
        <w:t xml:space="preserve">
      21) товаров, помещенных под </w:t>
      </w:r>
      <w:r>
        <w:rPr>
          <w:rFonts w:ascii="Times New Roman"/>
          <w:b w:val="false"/>
          <w:i w:val="false"/>
          <w:color w:val="ff00ff"/>
          <w:sz w:val="28"/>
        </w:rPr>
        <w:t>таможенную процедуру</w:t>
      </w:r>
      <w:r>
        <w:rPr>
          <w:rFonts w:ascii="Times New Roman"/>
          <w:b w:val="false"/>
          <w:i w:val="false"/>
          <w:color w:val="000000"/>
          <w:sz w:val="28"/>
        </w:rPr>
        <w:t xml:space="preserve"> беспошлинной торговли.</w:t>
      </w:r>
      <w:r>
        <w:br/>
      </w:r>
      <w:r>
        <w:rPr>
          <w:rFonts w:ascii="Times New Roman"/>
          <w:b w:val="false"/>
          <w:i w:val="false"/>
          <w:color w:val="000000"/>
          <w:sz w:val="28"/>
        </w:rPr>
        <w:t xml:space="preserve">
      </w:t>
      </w:r>
      <w:r>
        <w:rPr>
          <w:rFonts w:ascii="Times New Roman"/>
          <w:b w:val="false"/>
          <w:i w:val="false"/>
          <w:color w:val="ff00ff"/>
          <w:sz w:val="28"/>
        </w:rPr>
        <w:t>22) услуг нерезидента, оказываемых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r>
        <w:br/>
      </w:r>
      <w:r>
        <w:rPr>
          <w:rFonts w:ascii="Times New Roman"/>
          <w:b w:val="false"/>
          <w:i w:val="false"/>
          <w:color w:val="000000"/>
          <w:sz w:val="28"/>
        </w:rPr>
        <w:t>
</w:t>
      </w:r>
      <w:r>
        <w:rPr>
          <w:rFonts w:ascii="Times New Roman"/>
          <w:b w:val="false"/>
          <w:i w:val="false"/>
          <w:color w:val="ff00ff"/>
          <w:sz w:val="28"/>
        </w:rPr>
        <w:t>      23) лома и отходов цветных и черных металлов.</w:t>
      </w:r>
      <w:r>
        <w:br/>
      </w:r>
      <w:r>
        <w:rPr>
          <w:rFonts w:ascii="Times New Roman"/>
          <w:b w:val="false"/>
          <w:i w:val="false"/>
          <w:color w:val="000000"/>
          <w:sz w:val="28"/>
        </w:rPr>
        <w:t>
</w:t>
      </w:r>
      <w:r>
        <w:rPr>
          <w:rFonts w:ascii="Times New Roman"/>
          <w:b w:val="false"/>
          <w:i w:val="false"/>
          <w:color w:val="ff00ff"/>
          <w:sz w:val="28"/>
        </w:rPr>
        <w:t>      24) предметов религиозного назначения религиозными объединениями, зарегистрированными в органах юстиции Республики Казахстан.</w:t>
      </w:r>
      <w:r>
        <w:br/>
      </w:r>
      <w:r>
        <w:rPr>
          <w:rFonts w:ascii="Times New Roman"/>
          <w:b w:val="false"/>
          <w:i w:val="false"/>
          <w:color w:val="000000"/>
          <w:sz w:val="28"/>
        </w:rPr>
        <w:t>
</w:t>
      </w:r>
      <w:r>
        <w:rPr>
          <w:rFonts w:ascii="Times New Roman"/>
          <w:b w:val="false"/>
          <w:i w:val="false"/>
          <w:color w:val="ff00ff"/>
          <w:sz w:val="28"/>
        </w:rPr>
        <w:t>      Перечень и критерии отбора предметов, указанных в настоящем подпункте,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25) услуги туроператора по въездному туризму.</w:t>
      </w:r>
      <w:r>
        <w:br/>
      </w:r>
      <w:r>
        <w:rPr>
          <w:rFonts w:ascii="Times New Roman"/>
          <w:b w:val="false"/>
          <w:i w:val="false"/>
          <w:color w:val="000000"/>
          <w:sz w:val="28"/>
        </w:rPr>
        <w:t>
</w:t>
      </w:r>
      <w:r>
        <w:rPr>
          <w:rFonts w:ascii="Times New Roman"/>
          <w:b w:val="false"/>
          <w:i w:val="false"/>
          <w:color w:val="ff00ff"/>
          <w:sz w:val="28"/>
        </w:rPr>
        <w:t xml:space="preserve">      26) </w:t>
      </w:r>
      <w:r>
        <w:rPr>
          <w:rFonts w:ascii="Times New Roman"/>
          <w:b w:val="false"/>
          <w:i/>
          <w:color w:val="ff00ff"/>
          <w:sz w:val="28"/>
        </w:rPr>
        <w:t>Исключен с 01.01.2016 Законом Республики Казахстан от 25 декабря 2017 года № 122-VI ЗРК.</w:t>
      </w:r>
      <w:r>
        <w:br/>
      </w:r>
      <w:r>
        <w:rPr>
          <w:rFonts w:ascii="Times New Roman"/>
          <w:b w:val="false"/>
          <w:i w:val="false"/>
          <w:color w:val="000000"/>
          <w:sz w:val="28"/>
        </w:rPr>
        <w:t>
</w:t>
      </w:r>
      <w:r>
        <w:rPr>
          <w:rFonts w:ascii="Times New Roman"/>
          <w:b w:val="false"/>
          <w:i w:val="false"/>
          <w:color w:val="ff00ff"/>
          <w:sz w:val="28"/>
        </w:rPr>
        <w:t xml:space="preserve">      27) </w:t>
      </w:r>
      <w:r>
        <w:rPr>
          <w:rFonts w:ascii="Times New Roman"/>
          <w:b w:val="false"/>
          <w:i/>
          <w:color w:val="ff00ff"/>
          <w:sz w:val="28"/>
        </w:rPr>
        <w:t>Исключен с 01.01.2016 Законом Республики Казахстан от 25 декабря 2017 года № 122-VI ЗРК.</w:t>
      </w:r>
      <w:r>
        <w:br/>
      </w:r>
      <w:r>
        <w:rPr>
          <w:rFonts w:ascii="Times New Roman"/>
          <w:b w:val="false"/>
          <w:i w:val="false"/>
          <w:color w:val="000000"/>
          <w:sz w:val="28"/>
        </w:rPr>
        <w:t>
</w:t>
      </w:r>
      <w:r>
        <w:rPr>
          <w:rFonts w:ascii="Times New Roman"/>
          <w:b w:val="false"/>
          <w:i w:val="false"/>
          <w:color w:val="ff00ff"/>
          <w:sz w:val="28"/>
        </w:rPr>
        <w:t>      28) транспортных средств, произведенных на территории свободного склада и реализуемых владельцем свободного склада на территории Республики Казахстан в рамках договора о государственных закупках, заключенного до 1 ноября 2016 года;</w:t>
      </w:r>
      <w:r>
        <w:br/>
      </w:r>
      <w:r>
        <w:rPr>
          <w:rFonts w:ascii="Times New Roman"/>
          <w:b w:val="false"/>
          <w:i w:val="false"/>
          <w:color w:val="000000"/>
          <w:sz w:val="28"/>
        </w:rPr>
        <w:t>
</w:t>
      </w:r>
      <w:r>
        <w:rPr>
          <w:rFonts w:ascii="Times New Roman"/>
          <w:b w:val="false"/>
          <w:i w:val="false"/>
          <w:color w:val="ff00ff"/>
          <w:sz w:val="28"/>
        </w:rPr>
        <w:t>      29) товара, произведенного на территории свободного склада исключительно из сырья и (или) материалов, помещенных под таможенную процедуру свободного склада до 1 января 2017 года, и реализуемого владельцем свободного склада на территории Республики Казахстан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товар включен в перечень, утвержденный уполномоченным органом в сфере индустрии и индустриально-инновационного развития;</w:t>
      </w:r>
      <w:r>
        <w:br/>
      </w:r>
      <w:r>
        <w:rPr>
          <w:rFonts w:ascii="Times New Roman"/>
          <w:b w:val="false"/>
          <w:i w:val="false"/>
          <w:color w:val="000000"/>
          <w:sz w:val="28"/>
        </w:rPr>
        <w:t>
</w:t>
      </w:r>
      <w:r>
        <w:rPr>
          <w:rFonts w:ascii="Times New Roman"/>
          <w:b w:val="false"/>
          <w:i w:val="false"/>
          <w:color w:val="ff00ff"/>
          <w:sz w:val="28"/>
        </w:rPr>
        <w:t>      имеется подтверждение уполномоченного органа в сфере индустрии и индустриально-инновационного развития об использовании при производстве такого товара сырья и (или) материалов, которые были помещены под таможенную процедуру свободного склада до 1 января 2017 года. Форма подтверждения утверждается уполномоченным органом в сфере индустрии и индустриально-инновационного развития.</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Статья 248  изложена в новой редакции и действует до 01.01.2011 г., согласно </w:t>
      </w:r>
      <w:r>
        <w:rPr>
          <w:rFonts w:ascii="Times New Roman"/>
          <w:b/>
          <w:i/>
          <w:color w:val="008000"/>
          <w:sz w:val="28"/>
        </w:rPr>
        <w:t>статье 3-3</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внесенной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val="false"/>
          <w:i/>
          <w:color w:val="ff00ff"/>
          <w:sz w:val="28"/>
        </w:rPr>
        <w:t xml:space="preserve">Законом Республики Казахстан от 16 ноября 2009 № 200-IV внесены изменения  в статью 248 с датой вступления в силу с 01.01.2010 г.,  изменение не внесено, так как с 01.01.2009 г. по 01.01.2011 г. действует редакция статьи 248 Налогового кодекса Республики Казахстан в редакции </w:t>
      </w:r>
      <w:r>
        <w:rPr>
          <w:rFonts w:ascii="Times New Roman"/>
          <w:b/>
          <w:i/>
          <w:color w:val="ff00ff"/>
          <w:sz w:val="28"/>
        </w:rPr>
        <w:t>статьи 3-3</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3-3</w:t>
      </w:r>
      <w:r>
        <w:rPr>
          <w:rFonts w:ascii="Times New Roman"/>
          <w:b w:val="false"/>
          <w:i/>
          <w:color w:val="008000"/>
          <w:sz w:val="28"/>
        </w:rPr>
        <w:t xml:space="preserve"> Закона Республики Казахстан "О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дополнена подпунктом 22 Законом Республики Казахстан от 19 марта 2010 года № 258-IV (вводится в действие с 01.01.2009).</w:t>
      </w:r>
      <w:r>
        <w:br/>
      </w:r>
      <w:r>
        <w:rPr>
          <w:rFonts w:ascii="Times New Roman"/>
          <w:b w:val="false"/>
          <w:i w:val="false"/>
          <w:color w:val="000000"/>
          <w:sz w:val="28"/>
        </w:rPr>
        <w:t>
</w:t>
      </w:r>
      <w:r>
        <w:rPr>
          <w:rFonts w:ascii="Times New Roman"/>
          <w:b w:val="false"/>
          <w:i/>
          <w:color w:val="ff00ff"/>
          <w:sz w:val="28"/>
        </w:rPr>
        <w:t>      Статья 248 дополнена подпунктом 22 Законом Республики Казахстан от 19 марта 2010 года № 258-IV (вводится в действие с 01.01.2011 и действует до 01.01.2016).</w:t>
      </w:r>
      <w:r>
        <w:br/>
      </w:r>
      <w:r>
        <w:rPr>
          <w:rFonts w:ascii="Times New Roman"/>
          <w:b w:val="false"/>
          <w:i w:val="false"/>
          <w:color w:val="000000"/>
          <w:sz w:val="28"/>
        </w:rPr>
        <w:t>
</w:t>
      </w:r>
      <w:r>
        <w:rPr>
          <w:rFonts w:ascii="Times New Roman"/>
          <w:b w:val="false"/>
          <w:i/>
          <w:color w:val="008000"/>
          <w:sz w:val="28"/>
        </w:rPr>
        <w:t xml:space="preserve">     Законом Республики Казахстан от 30 июня 2010 года  № 297-IV (вводится в действие с 01.07.2010) внесены изменения в подпункты 9, 10, 21 </w:t>
      </w:r>
      <w:r>
        <w:rPr>
          <w:rFonts w:ascii="Times New Roman"/>
          <w:b/>
          <w:i/>
          <w:color w:val="008000"/>
          <w:sz w:val="28"/>
        </w:rPr>
        <w:t>статьи 3-3</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w:t>
      </w:r>
      <w:r>
        <w:rPr>
          <w:rFonts w:ascii="Times New Roman"/>
          <w:b w:val="false"/>
          <w:i/>
          <w:color w:val="ff00ff"/>
          <w:sz w:val="28"/>
        </w:rPr>
        <w:t>Изменения, внесенные этим же законом непосредственно в статью 248 Налогового кодекса РК, не отражены.</w:t>
      </w:r>
      <w:r>
        <w:br/>
      </w:r>
      <w:r>
        <w:rPr>
          <w:rFonts w:ascii="Times New Roman"/>
          <w:b w:val="false"/>
          <w:i w:val="false"/>
          <w:color w:val="000000"/>
          <w:sz w:val="28"/>
        </w:rPr>
        <w:t>
</w:t>
      </w:r>
      <w:r>
        <w:rPr>
          <w:rFonts w:ascii="Times New Roman"/>
          <w:b/>
          <w:i w:val="false"/>
          <w:color w:val="ff0000"/>
          <w:sz w:val="28"/>
        </w:rPr>
        <w:t>      Статья 3-3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закончила свое действие по установленному ею сроку, поэтому восстановлена редакция статьи 248 с 01.01.2011 г., с учетом изменений и дополнений внесенных до 01.01.2011 г.</w:t>
      </w:r>
      <w:r>
        <w:br/>
      </w:r>
      <w:r>
        <w:rPr>
          <w:rFonts w:ascii="Times New Roman"/>
          <w:b w:val="false"/>
          <w:i w:val="false"/>
          <w:color w:val="000000"/>
          <w:sz w:val="28"/>
        </w:rPr>
        <w:t>
</w:t>
      </w:r>
      <w:r>
        <w:rPr>
          <w:rFonts w:ascii="Times New Roman"/>
          <w:b w:val="false"/>
          <w:i/>
          <w:color w:val="008000"/>
          <w:sz w:val="28"/>
        </w:rPr>
        <w:t xml:space="preserve">      Законом Республики Казахстан от 21 июля 2011 года № 467-IV (вводятся в действие с 01.07.2010) внесены изменения в </w:t>
      </w:r>
      <w:r>
        <w:rPr>
          <w:rFonts w:ascii="Times New Roman"/>
          <w:b/>
          <w:i/>
          <w:color w:val="008000"/>
          <w:sz w:val="28"/>
        </w:rPr>
        <w:t>статью 3-3</w:t>
      </w:r>
      <w:r>
        <w:rPr>
          <w:rFonts w:ascii="Times New Roman"/>
          <w:b w:val="false"/>
          <w:i/>
          <w:color w:val="008000"/>
          <w:sz w:val="28"/>
        </w:rPr>
        <w:t>, действовашие до 01.01.2011 г. Не отражены из-за их недействительности на 01.01.2012 г.</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3-3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248 с изменением в подпункте 10), внесенным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248 с изложением в новой редакции подпункта 16), изменением в подпункте 16-1), внесенными Законом Республики Казахстан от 09 января 2012 года № 535-IV (вводятся в действие с 01.01.2012).</w:t>
      </w:r>
      <w:r>
        <w:br/>
      </w:r>
      <w:r>
        <w:rPr>
          <w:rFonts w:ascii="Times New Roman"/>
          <w:b w:val="false"/>
          <w:i w:val="false"/>
          <w:color w:val="000000"/>
          <w:sz w:val="28"/>
        </w:rPr>
        <w:t>
</w:t>
      </w:r>
      <w:r>
        <w:rPr>
          <w:rFonts w:ascii="Times New Roman"/>
          <w:b w:val="false"/>
          <w:i/>
          <w:color w:val="ff00ff"/>
          <w:sz w:val="28"/>
        </w:rPr>
        <w:t>      Статья 248 с изменениями в подпункте 10) и дополнением подпунктом 23),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248 с дополнением подпунктом 24), внесенным Законом Республики Казахстан от 7 марта 2014 года № 177-IV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248 с дополнением части второй подпунктом 25),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248 с дополнением подпунктами 4-1) и 4-2), внесенными Законом Республики Казахстан от 24 ноября 2015 года № 422-V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248 с изложением в новой редакции подпункта 10) части первой,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248 с изложением в новой редакции подпункта 16-1), внесенным Законом Республики Казахстан от 14 января 2016 года № 445-V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248 с изложением в новой редакции подпункта 7), внесенным Законом Республики Казахстан от 09 апреля 2016 года № 496-V ЗРК (вводится в действие с 01.05.2016).</w:t>
      </w:r>
      <w:r>
        <w:br/>
      </w:r>
      <w:r>
        <w:rPr>
          <w:rFonts w:ascii="Times New Roman"/>
          <w:b w:val="false"/>
          <w:i w:val="false"/>
          <w:color w:val="000000"/>
          <w:sz w:val="28"/>
        </w:rPr>
        <w:t>
</w:t>
      </w:r>
      <w:r>
        <w:rPr>
          <w:rFonts w:ascii="Times New Roman"/>
          <w:b w:val="false"/>
          <w:i/>
          <w:color w:val="ff00ff"/>
          <w:sz w:val="28"/>
        </w:rPr>
        <w:t>      Статья 248 с изложением в новой редакции подпункта 10) и дополнением подпунктами 26) и 27) (вводятся в действие с 01.01.2016);  изложением в новой редакции подпункта 20) (вводится в действие с 01.01.2017), внесенными Законом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248 с дополнением подпунктами 28) и 29), внесенными Законом Республики Казахстан от 28 декабря 2016 года № 34-VI ЗРК (вводятся в действие с 01.01.2017 и действуют до 01.01.2018).</w:t>
      </w:r>
      <w:r>
        <w:br/>
      </w:r>
      <w:r>
        <w:rPr>
          <w:rFonts w:ascii="Times New Roman"/>
          <w:b w:val="false"/>
          <w:i w:val="false"/>
          <w:color w:val="000000"/>
          <w:sz w:val="28"/>
        </w:rPr>
        <w:t>
</w:t>
      </w:r>
      <w:r>
        <w:rPr>
          <w:rFonts w:ascii="Times New Roman"/>
          <w:b w:val="false"/>
          <w:i/>
          <w:color w:val="ff00ff"/>
          <w:sz w:val="28"/>
        </w:rPr>
        <w:t>      Статья 248 с дополнением подпунктом 4-3), внесенным Законом Республики Казахстан от 27 февраля 2017 года № 49-VI ЗРК (вводится в действие с 12.03.2017 и действует до 01.01.2018).</w:t>
      </w:r>
      <w:r>
        <w:br/>
      </w:r>
      <w:r>
        <w:rPr>
          <w:rFonts w:ascii="Times New Roman"/>
          <w:b w:val="false"/>
          <w:i w:val="false"/>
          <w:color w:val="000000"/>
          <w:sz w:val="28"/>
        </w:rPr>
        <w:t>
</w:t>
      </w:r>
      <w:r>
        <w:rPr>
          <w:rFonts w:ascii="Times New Roman"/>
          <w:b w:val="false"/>
          <w:i/>
          <w:color w:val="ff00ff"/>
          <w:sz w:val="28"/>
        </w:rPr>
        <w:t>      Статья 248 с дополнением подпунктом 4-4) (вводится в действие с 11.03.2017); с исключением подпунктов 26) и 27) (вводится в действие с 01.01.2016), внесенными Законом Республики Казахстан от 25 декабря 2017 года № 122-VI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249. Обороты, связанные с землей и жилыми зданиями</w:t>
      </w:r>
    </w:p>
    <w:p>
      <w:pPr>
        <w:spacing w:after="0"/>
        <w:ind w:left="0"/>
        <w:jc w:val="both"/>
      </w:pPr>
      <w:r>
        <w:rPr>
          <w:rFonts w:ascii="Times New Roman"/>
          <w:b w:val="false"/>
          <w:i w:val="false"/>
          <w:color w:val="000000"/>
          <w:sz w:val="28"/>
        </w:rPr>
        <w:t>      1. Реализация жилого здания (части жилого здания) и (или) аренда такого здания (части здания), в том числе субаренда, освобождаются от налога на добавленную стоимость, за исключением:</w:t>
      </w:r>
      <w:r>
        <w:br/>
      </w:r>
      <w:r>
        <w:rPr>
          <w:rFonts w:ascii="Times New Roman"/>
          <w:b w:val="false"/>
          <w:i w:val="false"/>
          <w:color w:val="000000"/>
          <w:sz w:val="28"/>
        </w:rPr>
        <w:t xml:space="preserve">
      </w:t>
      </w:r>
      <w:r>
        <w:rPr>
          <w:rFonts w:ascii="Times New Roman"/>
          <w:b w:val="false"/>
          <w:i w:val="false"/>
          <w:color w:val="ff00ff"/>
          <w:sz w:val="28"/>
        </w:rPr>
        <w:t>1) реализации или аренды жилого здания (части жилого здания), используемого для предоставления услуг по организации проживания, предусмотренных Общим классификатором видов экономической деятельности, утвержденным уполномоченным государственным органом в области технического регулирования (далее – Классификатор).</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r>
        <w:br/>
      </w:r>
      <w:r>
        <w:rPr>
          <w:rFonts w:ascii="Times New Roman"/>
          <w:b w:val="false"/>
          <w:i w:val="false"/>
          <w:color w:val="000000"/>
          <w:sz w:val="28"/>
        </w:rPr>
        <w:t>
</w:t>
      </w:r>
      <w:r>
        <w:rPr>
          <w:rFonts w:ascii="Times New Roman"/>
          <w:b w:val="false"/>
          <w:i w:val="false"/>
          <w:color w:val="ff00ff"/>
          <w:sz w:val="28"/>
        </w:rPr>
        <w:t>      2) предоставления услуг по организации проживания, предусмотренных Классификатором.</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r>
        <w:br/>
      </w:r>
      <w:r>
        <w:rPr>
          <w:rFonts w:ascii="Times New Roman"/>
          <w:b w:val="false"/>
          <w:i w:val="false"/>
          <w:color w:val="000000"/>
          <w:sz w:val="28"/>
        </w:rPr>
        <w:t>
</w:t>
      </w:r>
      <w:r>
        <w:rPr>
          <w:rFonts w:ascii="Times New Roman"/>
          <w:b w:val="false"/>
          <w:i w:val="false"/>
          <w:color w:val="ff00ff"/>
          <w:sz w:val="28"/>
        </w:rPr>
        <w:t>      3) реализации или аренды части жилого здания, состоящей исключительно из нежилых помещений.</w:t>
      </w:r>
      <w:r>
        <w:br/>
      </w:r>
      <w:r>
        <w:rPr>
          <w:rFonts w:ascii="Times New Roman"/>
          <w:b w:val="false"/>
          <w:i w:val="false"/>
          <w:color w:val="000000"/>
          <w:sz w:val="28"/>
        </w:rPr>
        <w:t>
      2. Если иное не предусмотрено настоящим пунктом, передача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w:t>
      </w:r>
      <w:r>
        <w:br/>
      </w:r>
      <w:r>
        <w:rPr>
          <w:rFonts w:ascii="Times New Roman"/>
          <w:b w:val="false"/>
          <w:i w:val="false"/>
          <w:color w:val="000000"/>
          <w:sz w:val="28"/>
        </w:rPr>
        <w:t>
      Не освобождаются от налога на добавленную стоимость:</w:t>
      </w:r>
      <w:r>
        <w:br/>
      </w:r>
      <w:r>
        <w:rPr>
          <w:rFonts w:ascii="Times New Roman"/>
          <w:b w:val="false"/>
          <w:i w:val="false"/>
          <w:color w:val="000000"/>
          <w:sz w:val="28"/>
        </w:rPr>
        <w:t>
      1) плата за передачу земельного участка для парковки или хранения автомобилей, а также иных транспортных средств;</w:t>
      </w:r>
      <w:r>
        <w:br/>
      </w:r>
      <w:r>
        <w:rPr>
          <w:rFonts w:ascii="Times New Roman"/>
          <w:b w:val="false"/>
          <w:i w:val="false"/>
          <w:color w:val="000000"/>
          <w:sz w:val="28"/>
        </w:rPr>
        <w:t>
      2) передача права владения и (или) пользования, и (или) распоряжения земельным участком, занятым жилым зданием (частью жилого здания), используемым для предоставления гостиничных услуг, зданием (частью здания), не относящимся (не относящегося) к жилому зданию, а также аренда такого земельного участка, в том числе субаренда.</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24</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пункт 2, за исключением подпункта 2, статьи 249 действует с 01.01.2003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24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пункт 2 статьи 226 "Обороты, связанные с землей и жилыми зданиями" Кодекса Республики Казахстан «О налогах и других обязательных платежах в бюджет»(Налоговый кодекс) от 12.06.2001 г. утрачивает силу с 01.01.2003 г.</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249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249 с изложением в новой редакции подпунктов 1), 2)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249 с дополнением подпунктом 3) пункта 1,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xml:space="preserve"> Установить, что по оборотам, возникшим в соответствии с подпунктом 3) пункта 1 статьи 249 Кодекса Республики Казахстан «О налогах и других обязательных платежах в бюджет» (Налоговый кодекс) после 1 января 2014 года, по которым плательщик налога на добавленную стоимость до 1 января 2014 года выписал счет-фактуру «Без НДС», выписка дополнительного счета-фактуры в целях указания суммы налога на добавленную стоимость с облагаемого оборота должна быть произведена не позднее 31 января 2014 года. </w:t>
      </w:r>
      <w:r>
        <w:rPr>
          <w:rFonts w:ascii="Times New Roman"/>
          <w:b w:val="false"/>
          <w:i/>
          <w:color w:val="000000"/>
          <w:sz w:val="28"/>
        </w:rPr>
        <w:t>(Закон Республики Казахстан от 05 декабря 2013 года № 152-V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250. Финансовые операции, освобождаемые от налога</w:t>
      </w:r>
      <w:r>
        <w:br/>
      </w:r>
      <w:r>
        <w:rPr>
          <w:rFonts w:ascii="Times New Roman"/>
          <w:b w:val="false"/>
          <w:i w:val="false"/>
          <w:color w:val="000000"/>
          <w:sz w:val="28"/>
        </w:rPr>
        <w:t>
</w:t>
      </w:r>
      <w:r>
        <w:rPr>
          <w:rFonts w:ascii="Times New Roman"/>
          <w:b/>
          <w:i w:val="false"/>
          <w:color w:val="ff00ff"/>
          <w:sz w:val="28"/>
        </w:rPr>
        <w:t>                  на добавленную стоимость</w:t>
      </w:r>
      <w:r>
        <w:br/>
      </w:r>
      <w:r>
        <w:rPr>
          <w:rFonts w:ascii="Times New Roman"/>
          <w:b w:val="false"/>
          <w:i w:val="false"/>
          <w:color w:val="000000"/>
          <w:sz w:val="28"/>
        </w:rPr>
        <w:t>
</w:t>
      </w:r>
      <w:r>
        <w:rPr>
          <w:rFonts w:ascii="Times New Roman"/>
          <w:b w:val="false"/>
          <w:i/>
          <w:color w:val="ff00ff"/>
          <w:sz w:val="28"/>
        </w:rPr>
        <w:t>      Заголовок статьи 250 изложен в редакции Закона Республики Казахстан от 30 июня 2010 года № 297-IV (вводится в действие с 01.01.2011).</w:t>
      </w:r>
    </w:p>
    <w:p>
      <w:pPr>
        <w:spacing w:after="0"/>
        <w:ind w:left="0"/>
        <w:jc w:val="both"/>
      </w:pPr>
      <w:r>
        <w:rPr>
          <w:rFonts w:ascii="Times New Roman"/>
          <w:b w:val="false"/>
          <w:i w:val="false"/>
          <w:color w:val="000000"/>
          <w:sz w:val="28"/>
        </w:rPr>
        <w:t>      1. Обороты по реализации финансовых услуг освобождаются от налога на добавленную стоимость, если эти услуги предусмотрены пунктом 2 настоящей статьи.</w:t>
      </w:r>
      <w:r>
        <w:br/>
      </w:r>
      <w:r>
        <w:rPr>
          <w:rFonts w:ascii="Times New Roman"/>
          <w:b w:val="false"/>
          <w:i w:val="false"/>
          <w:color w:val="000000"/>
          <w:sz w:val="28"/>
        </w:rPr>
        <w:t>
      2. К финансовым услугам, освобождаемым от налога на добавленную стоимость, относятся:</w:t>
      </w:r>
      <w:r>
        <w:br/>
      </w:r>
      <w:r>
        <w:rPr>
          <w:rFonts w:ascii="Times New Roman"/>
          <w:b w:val="false"/>
          <w:i w:val="false"/>
          <w:color w:val="000000"/>
          <w:sz w:val="28"/>
        </w:rPr>
        <w:t>
      1) следующие банковские и иные операции, осуществляемые на основании лицензии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w:t>
      </w:r>
      <w:r>
        <w:br/>
      </w:r>
      <w:r>
        <w:rPr>
          <w:rFonts w:ascii="Times New Roman"/>
          <w:b w:val="false"/>
          <w:i w:val="false"/>
          <w:color w:val="000000"/>
          <w:sz w:val="28"/>
        </w:rPr>
        <w:t>
      прием депозитов, открытие и ведение банковских счетов физических лиц;</w:t>
      </w:r>
      <w:r>
        <w:br/>
      </w:r>
      <w:r>
        <w:rPr>
          <w:rFonts w:ascii="Times New Roman"/>
          <w:b w:val="false"/>
          <w:i w:val="false"/>
          <w:color w:val="000000"/>
          <w:sz w:val="28"/>
        </w:rPr>
        <w:t>
      прием депозитов, открытие и ведение банковских счетов юридических лиц;</w:t>
      </w:r>
      <w:r>
        <w:br/>
      </w: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r>
        <w:br/>
      </w:r>
      <w:r>
        <w:rPr>
          <w:rFonts w:ascii="Times New Roman"/>
          <w:b w:val="false"/>
          <w:i w:val="false"/>
          <w:color w:val="000000"/>
          <w:sz w:val="28"/>
        </w:rPr>
        <w:t>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r>
        <w:br/>
      </w:r>
      <w:r>
        <w:rPr>
          <w:rFonts w:ascii="Times New Roman"/>
          <w:b w:val="false"/>
          <w:i w:val="false"/>
          <w:color w:val="000000"/>
          <w:sz w:val="28"/>
        </w:rPr>
        <w:t>
      переводные операции;</w:t>
      </w:r>
      <w:r>
        <w:br/>
      </w:r>
      <w:r>
        <w:rPr>
          <w:rFonts w:ascii="Times New Roman"/>
          <w:b w:val="false"/>
          <w:i w:val="false"/>
          <w:color w:val="000000"/>
          <w:sz w:val="28"/>
        </w:rPr>
        <w:t>
      банковские заемные операции;</w:t>
      </w:r>
      <w:r>
        <w:br/>
      </w:r>
      <w:r>
        <w:rPr>
          <w:rFonts w:ascii="Times New Roman"/>
          <w:b w:val="false"/>
          <w:i w:val="false"/>
          <w:color w:val="000000"/>
          <w:sz w:val="28"/>
        </w:rPr>
        <w:t>
      кассовые операции;</w:t>
      </w:r>
      <w:r>
        <w:br/>
      </w:r>
      <w:r>
        <w:rPr>
          <w:rFonts w:ascii="Times New Roman"/>
          <w:b w:val="false"/>
          <w:i w:val="false"/>
          <w:color w:val="000000"/>
          <w:sz w:val="28"/>
        </w:rPr>
        <w:t>
      организация обменных операций с иностранной валютой;</w:t>
      </w:r>
      <w:r>
        <w:br/>
      </w:r>
      <w:r>
        <w:rPr>
          <w:rFonts w:ascii="Times New Roman"/>
          <w:b w:val="false"/>
          <w:i w:val="false"/>
          <w:color w:val="000000"/>
          <w:sz w:val="28"/>
        </w:rPr>
        <w:t>
      прием на инкассо платежных документов (за исключением векселей);</w:t>
      </w:r>
      <w:r>
        <w:br/>
      </w:r>
      <w:r>
        <w:rPr>
          <w:rFonts w:ascii="Times New Roman"/>
          <w:b w:val="false"/>
          <w:i w:val="false"/>
          <w:color w:val="000000"/>
          <w:sz w:val="28"/>
        </w:rPr>
        <w:t>
      открытие (выставление) и подтверждение аккредитива и исполнение обязательств по нему;</w:t>
      </w:r>
      <w:r>
        <w:br/>
      </w:r>
      <w:r>
        <w:rPr>
          <w:rFonts w:ascii="Times New Roman"/>
          <w:b w:val="false"/>
          <w:i w:val="false"/>
          <w:color w:val="000000"/>
          <w:sz w:val="28"/>
        </w:rPr>
        <w:t>
      выдача банками банковских гарантий, предусматривающих исполнение в денежной форме;</w:t>
      </w:r>
      <w:r>
        <w:br/>
      </w:r>
      <w:r>
        <w:rPr>
          <w:rFonts w:ascii="Times New Roman"/>
          <w:b w:val="false"/>
          <w:i w:val="false"/>
          <w:color w:val="000000"/>
          <w:sz w:val="28"/>
        </w:rPr>
        <w:t>
      выдача банками банковских поручительств и иных обязательств за третьих лиц, предусматривающих исполнение в денежной форме;</w:t>
      </w:r>
      <w:r>
        <w:br/>
      </w:r>
      <w:r>
        <w:rPr>
          <w:rFonts w:ascii="Times New Roman"/>
          <w:b w:val="false"/>
          <w:i w:val="false"/>
          <w:color w:val="000000"/>
          <w:sz w:val="28"/>
        </w:rPr>
        <w:t>
      факторинговые и форфейтинговые операции, осуществляемые банками;</w:t>
      </w:r>
      <w:r>
        <w:br/>
      </w:r>
      <w:r>
        <w:rPr>
          <w:rFonts w:ascii="Times New Roman"/>
          <w:b w:val="false"/>
          <w:i w:val="false"/>
          <w:color w:val="000000"/>
          <w:sz w:val="28"/>
        </w:rPr>
        <w:t xml:space="preserve">
      </w:t>
      </w:r>
      <w:r>
        <w:rPr>
          <w:rFonts w:ascii="Times New Roman"/>
          <w:b w:val="false"/>
          <w:i w:val="false"/>
          <w:color w:val="ff00ff"/>
          <w:sz w:val="28"/>
        </w:rPr>
        <w:t>1-1) следующие банковские операции исламского банка, осуществляемые на основании лицензии:</w:t>
      </w:r>
      <w:r>
        <w:br/>
      </w:r>
      <w:r>
        <w:rPr>
          <w:rFonts w:ascii="Times New Roman"/>
          <w:b w:val="false"/>
          <w:i w:val="false"/>
          <w:color w:val="000000"/>
          <w:sz w:val="28"/>
        </w:rPr>
        <w:t>
</w:t>
      </w:r>
      <w:r>
        <w:rPr>
          <w:rFonts w:ascii="Times New Roman"/>
          <w:b w:val="false"/>
          <w:i w:val="false"/>
          <w:color w:val="ff00ff"/>
          <w:sz w:val="28"/>
        </w:rPr>
        <w:t>      прием беспроцентных депозитов до востребования физических и юридических лиц, открытие и ведение банковских счетов физических и юридических лиц; прием инвестиционных депозитов физических и юридических лиц;</w:t>
      </w:r>
      <w:r>
        <w:br/>
      </w:r>
      <w:r>
        <w:rPr>
          <w:rFonts w:ascii="Times New Roman"/>
          <w:b w:val="false"/>
          <w:i w:val="false"/>
          <w:color w:val="000000"/>
          <w:sz w:val="28"/>
        </w:rPr>
        <w:t>
</w:t>
      </w:r>
      <w:r>
        <w:rPr>
          <w:rFonts w:ascii="Times New Roman"/>
          <w:b w:val="false"/>
          <w:i w:val="false"/>
          <w:color w:val="ff00ff"/>
          <w:sz w:val="28"/>
        </w:rPr>
        <w:t>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r>
        <w:br/>
      </w:r>
      <w:r>
        <w:rPr>
          <w:rFonts w:ascii="Times New Roman"/>
          <w:b w:val="false"/>
          <w:i w:val="false"/>
          <w:color w:val="000000"/>
          <w:sz w:val="28"/>
        </w:rPr>
        <w:t>
      2) операции с ценными бумагами;</w:t>
      </w:r>
      <w:r>
        <w:br/>
      </w:r>
      <w:r>
        <w:rPr>
          <w:rFonts w:ascii="Times New Roman"/>
          <w:b w:val="false"/>
          <w:i w:val="false"/>
          <w:color w:val="000000"/>
          <w:sz w:val="28"/>
        </w:rPr>
        <w:t xml:space="preserve">
      </w:t>
      </w:r>
      <w:r>
        <w:rPr>
          <w:rFonts w:ascii="Times New Roman"/>
          <w:b w:val="false"/>
          <w:i w:val="false"/>
          <w:color w:val="ff00ff"/>
          <w:sz w:val="28"/>
        </w:rPr>
        <w:t>3)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4) операции с производными финансовыми инструментами;</w:t>
      </w:r>
      <w:r>
        <w:br/>
      </w:r>
      <w:r>
        <w:rPr>
          <w:rFonts w:ascii="Times New Roman"/>
          <w:b w:val="false"/>
          <w:i w:val="false"/>
          <w:color w:val="000000"/>
          <w:sz w:val="28"/>
        </w:rPr>
        <w:t>
      5)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r>
        <w:br/>
      </w:r>
      <w:r>
        <w:rPr>
          <w:rFonts w:ascii="Times New Roman"/>
          <w:b w:val="false"/>
          <w:i w:val="false"/>
          <w:color w:val="000000"/>
          <w:sz w:val="28"/>
        </w:rPr>
        <w:t>
      6) услуги по межбанковскому клирингу;</w:t>
      </w:r>
      <w:r>
        <w:br/>
      </w:r>
      <w:r>
        <w:rPr>
          <w:rFonts w:ascii="Times New Roman"/>
          <w:b w:val="false"/>
          <w:i w:val="false"/>
          <w:color w:val="000000"/>
          <w:sz w:val="28"/>
        </w:rPr>
        <w:t>
      7) операции с платежными карточками, чеками, векселями, депозитными сертификатами;</w:t>
      </w:r>
      <w:r>
        <w:br/>
      </w:r>
      <w:r>
        <w:rPr>
          <w:rFonts w:ascii="Times New Roman"/>
          <w:b w:val="false"/>
          <w:i w:val="false"/>
          <w:color w:val="000000"/>
          <w:sz w:val="28"/>
        </w:rPr>
        <w:t xml:space="preserve">
      </w:t>
      </w:r>
      <w:r>
        <w:rPr>
          <w:rFonts w:ascii="Times New Roman"/>
          <w:b w:val="false"/>
          <w:i w:val="false"/>
          <w:color w:val="ff00ff"/>
          <w:sz w:val="28"/>
        </w:rPr>
        <w:t>8)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r>
        <w:br/>
      </w:r>
      <w:r>
        <w:rPr>
          <w:rFonts w:ascii="Times New Roman"/>
          <w:b w:val="false"/>
          <w:i w:val="false"/>
          <w:color w:val="000000"/>
          <w:sz w:val="28"/>
        </w:rPr>
        <w:t>
      9) услуги по управлению правами требования по ипотечным жилищным займам;</w:t>
      </w:r>
      <w:r>
        <w:br/>
      </w:r>
      <w:r>
        <w:rPr>
          <w:rFonts w:ascii="Times New Roman"/>
          <w:b w:val="false"/>
          <w:i w:val="false"/>
          <w:color w:val="000000"/>
          <w:sz w:val="28"/>
        </w:rPr>
        <w:t xml:space="preserve">
      </w:t>
      </w:r>
      <w:r>
        <w:rPr>
          <w:rFonts w:ascii="Times New Roman"/>
          <w:b w:val="false"/>
          <w:i w:val="false"/>
          <w:color w:val="ff00ff"/>
          <w:sz w:val="28"/>
        </w:rPr>
        <w:t>10) услуги единого накопительного пенсионного фонда и добровольных накопительных пенсионных фондов по привлечению  обязательных пенсионных взносов, обязательных профессиональных пенсионных взносов и добровольных пенсионных взносов, распределению и зачислению полученного инвестиционного дохода от пенсионных активов;</w:t>
      </w:r>
      <w:r>
        <w:br/>
      </w:r>
      <w:r>
        <w:rPr>
          <w:rFonts w:ascii="Times New Roman"/>
          <w:b w:val="false"/>
          <w:i w:val="false"/>
          <w:color w:val="000000"/>
          <w:sz w:val="28"/>
        </w:rPr>
        <w:t>
      11) реализация доли участия;</w:t>
      </w:r>
      <w:r>
        <w:br/>
      </w:r>
      <w:r>
        <w:rPr>
          <w:rFonts w:ascii="Times New Roman"/>
          <w:b w:val="false"/>
          <w:i w:val="false"/>
          <w:color w:val="000000"/>
          <w:sz w:val="28"/>
        </w:rPr>
        <w:t>
      12) операции по предоставлению микрокредитов;</w:t>
      </w:r>
      <w:r>
        <w:br/>
      </w:r>
      <w:r>
        <w:rPr>
          <w:rFonts w:ascii="Times New Roman"/>
          <w:b w:val="false"/>
          <w:i w:val="false"/>
          <w:color w:val="000000"/>
          <w:sz w:val="28"/>
        </w:rPr>
        <w:t>
      13) услуги по предоставлению краткосрочных займов ломбардами под залог движимого имущества;</w:t>
      </w:r>
      <w:r>
        <w:br/>
      </w:r>
      <w:r>
        <w:rPr>
          <w:rFonts w:ascii="Times New Roman"/>
          <w:b w:val="false"/>
          <w:i w:val="false"/>
          <w:color w:val="000000"/>
          <w:sz w:val="28"/>
        </w:rPr>
        <w:t>
      14) следующие операции, осуществляемые кредитными товариществами для своих участников:</w:t>
      </w:r>
      <w:r>
        <w:br/>
      </w:r>
      <w:r>
        <w:rPr>
          <w:rFonts w:ascii="Times New Roman"/>
          <w:b w:val="false"/>
          <w:i w:val="false"/>
          <w:color w:val="000000"/>
          <w:sz w:val="28"/>
        </w:rPr>
        <w:t>
      переводные операции: выполнение поручений по платежам и переводам денег;</w:t>
      </w:r>
      <w:r>
        <w:br/>
      </w:r>
      <w:r>
        <w:rPr>
          <w:rFonts w:ascii="Times New Roman"/>
          <w:b w:val="false"/>
          <w:i w:val="false"/>
          <w:color w:val="000000"/>
          <w:sz w:val="28"/>
        </w:rPr>
        <w:t>
      заемные операции: предоставление кредитов в денежной форме на условиях платности, срочности и возвратности;</w:t>
      </w:r>
      <w:r>
        <w:br/>
      </w:r>
      <w:r>
        <w:rPr>
          <w:rFonts w:ascii="Times New Roman"/>
          <w:b w:val="false"/>
          <w:i w:val="false"/>
          <w:color w:val="000000"/>
          <w:sz w:val="28"/>
        </w:rPr>
        <w:t>
      кассовые операции;</w:t>
      </w:r>
      <w:r>
        <w:br/>
      </w:r>
      <w:r>
        <w:rPr>
          <w:rFonts w:ascii="Times New Roman"/>
          <w:b w:val="false"/>
          <w:i w:val="false"/>
          <w:color w:val="000000"/>
          <w:sz w:val="28"/>
        </w:rPr>
        <w:t>
      открытие и ведение банковских счетов участников кредитного товарищества;</w:t>
      </w:r>
      <w:r>
        <w:br/>
      </w:r>
      <w:r>
        <w:rPr>
          <w:rFonts w:ascii="Times New Roman"/>
          <w:b w:val="false"/>
          <w:i w:val="false"/>
          <w:color w:val="000000"/>
          <w:sz w:val="28"/>
        </w:rPr>
        <w:t>
      выдача гарантий, поручительств и иных обязательств, предусматривающих исполнение в денежной форме, за участников кредитного товарищества;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15) реализация инвестиционного золота через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r>
        <w:br/>
      </w:r>
      <w:r>
        <w:rPr>
          <w:rFonts w:ascii="Times New Roman"/>
          <w:b w:val="false"/>
          <w:i w:val="false"/>
          <w:color w:val="000000"/>
          <w:sz w:val="28"/>
        </w:rPr>
        <w:t>
      16) уступка прав требования по займам.</w:t>
      </w:r>
      <w:r>
        <w:br/>
      </w:r>
      <w:r>
        <w:rPr>
          <w:rFonts w:ascii="Times New Roman"/>
          <w:b w:val="false"/>
          <w:i w:val="false"/>
          <w:color w:val="000000"/>
          <w:sz w:val="28"/>
        </w:rPr>
        <w:t xml:space="preserve">
      3. При осуществлении операций с ценными бумагами, </w:t>
      </w:r>
      <w:r>
        <w:rPr>
          <w:rFonts w:ascii="Times New Roman"/>
          <w:b w:val="false"/>
          <w:i w:val="false"/>
          <w:color w:val="ff00ff"/>
          <w:sz w:val="28"/>
        </w:rPr>
        <w:t>реализации доли участия</w:t>
      </w:r>
      <w:r>
        <w:rPr>
          <w:rFonts w:ascii="Times New Roman"/>
          <w:b w:val="false"/>
          <w:i w:val="false"/>
          <w:color w:val="000000"/>
          <w:sz w:val="28"/>
        </w:rPr>
        <w:t xml:space="preserve"> оборот по реализации определяется как прирост стоимости при реализации ценных бумаг, </w:t>
      </w:r>
      <w:r>
        <w:rPr>
          <w:rFonts w:ascii="Times New Roman"/>
          <w:b w:val="false"/>
          <w:i w:val="false"/>
          <w:color w:val="ff00ff"/>
          <w:sz w:val="28"/>
        </w:rPr>
        <w:t>доли участия</w:t>
      </w:r>
      <w:r>
        <w:rPr>
          <w:rFonts w:ascii="Times New Roman"/>
          <w:b w:val="false"/>
          <w:i w:val="false"/>
          <w:color w:val="000000"/>
          <w:sz w:val="28"/>
        </w:rPr>
        <w:t>. Прирост стоимости определяется в порядке, предусмотренном статьей 87 настоящего Кодекса.</w:t>
      </w:r>
      <w:r>
        <w:br/>
      </w:r>
      <w:r>
        <w:rPr>
          <w:rFonts w:ascii="Times New Roman"/>
          <w:b w:val="false"/>
          <w:i w:val="false"/>
          <w:color w:val="000000"/>
          <w:sz w:val="28"/>
        </w:rPr>
        <w:t xml:space="preserve">
      </w:t>
      </w:r>
      <w:r>
        <w:rPr>
          <w:rFonts w:ascii="Times New Roman"/>
          <w:b w:val="false"/>
          <w:i/>
          <w:color w:val="ff00ff"/>
          <w:sz w:val="28"/>
        </w:rPr>
        <w:t>4. Передача имущества исламскими банками освобождается от налога на добавленную стоимость в части дохода, подлежащего получению исламским банком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w:t>
      </w:r>
      <w:r>
        <w:rPr>
          <w:rFonts w:ascii="Times New Roman"/>
          <w:b w:val="false"/>
          <w:i/>
          <w:color w:val="ff00ff"/>
          <w:sz w:val="28"/>
        </w:rPr>
        <w:t>      1) без условия о последующей продаже товара третьему лицу;</w:t>
      </w:r>
      <w:r>
        <w:br/>
      </w:r>
      <w:r>
        <w:rPr>
          <w:rFonts w:ascii="Times New Roman"/>
          <w:b w:val="false"/>
          <w:i w:val="false"/>
          <w:color w:val="000000"/>
          <w:sz w:val="28"/>
        </w:rPr>
        <w:t>
</w:t>
      </w:r>
      <w:r>
        <w:rPr>
          <w:rFonts w:ascii="Times New Roman"/>
          <w:b w:val="false"/>
          <w:i/>
          <w:color w:val="ff00ff"/>
          <w:sz w:val="28"/>
        </w:rPr>
        <w:t>      2) на условиях последующей продажи товара третьему лицу.</w:t>
      </w:r>
      <w:r>
        <w:br/>
      </w:r>
      <w:r>
        <w:rPr>
          <w:rFonts w:ascii="Times New Roman"/>
          <w:b w:val="false"/>
          <w:i w:val="false"/>
          <w:color w:val="000000"/>
          <w:sz w:val="28"/>
        </w:rPr>
        <w:t>
</w:t>
      </w:r>
      <w:r>
        <w:rPr>
          <w:rFonts w:ascii="Times New Roman"/>
          <w:b w:val="false"/>
          <w:i w:val="false"/>
          <w:color w:val="ff00ff"/>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250 с изменениями, внесенными Законом Республики Казахстан</w:t>
      </w:r>
      <w:r>
        <w:rPr>
          <w:rFonts w:ascii="Times New Roman"/>
          <w:b w:val="false"/>
          <w:i/>
          <w:color w:val="800000"/>
          <w:sz w:val="28"/>
        </w:rPr>
        <w:t> </w:t>
      </w:r>
      <w:r>
        <w:rPr>
          <w:rFonts w:ascii="Times New Roman"/>
          <w:b w:val="false"/>
          <w:i/>
          <w:color w:val="ff00ff"/>
          <w:sz w:val="28"/>
        </w:rPr>
        <w:t>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250 с изменениями в подпункте 15) пункта 2,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250 с изменениями в подпункте 11) пункта 2, пункте 3,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250 с исключением слов в первых абзацах подпункта 1) и подпункта 1-1) пункта 2, внесенными Законом Республики Казахстан от 05 июля 2012 года № 30-V (вводятся в действие с 31.07.2012).</w:t>
      </w:r>
      <w:r>
        <w:br/>
      </w:r>
      <w:r>
        <w:rPr>
          <w:rFonts w:ascii="Times New Roman"/>
          <w:b w:val="false"/>
          <w:i w:val="false"/>
          <w:color w:val="000000"/>
          <w:sz w:val="28"/>
        </w:rPr>
        <w:t>
</w:t>
      </w:r>
      <w:r>
        <w:rPr>
          <w:rFonts w:ascii="Times New Roman"/>
          <w:b w:val="false"/>
          <w:i/>
          <w:color w:val="ff00ff"/>
          <w:sz w:val="28"/>
        </w:rPr>
        <w:t>      Статья 250 с изложением в новой редакции подпункта 10)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250 с изложением в новой редакции подпунктов 3) и 8) в пункте 2, внесенными Законом Республики Казахстан от 16 мая 2014 г. № 203-V ЗРК (вводятся в действие с 22.11.2014).</w:t>
      </w:r>
      <w:r>
        <w:br/>
      </w:r>
      <w:r>
        <w:rPr>
          <w:rFonts w:ascii="Times New Roman"/>
          <w:b w:val="false"/>
          <w:i w:val="false"/>
          <w:color w:val="000000"/>
          <w:sz w:val="28"/>
        </w:rPr>
        <w:t>
</w:t>
      </w:r>
      <w:r>
        <w:rPr>
          <w:rFonts w:ascii="Times New Roman"/>
          <w:b w:val="false"/>
          <w:i/>
          <w:color w:val="ff00ff"/>
          <w:sz w:val="28"/>
        </w:rPr>
        <w:t>      Статья 250 с изложением в новой редакции части первой пункта 4, внесенным Законом Республики Казахстан от 27 апреля 2015 года № 311-V ЗРК (вводится в действие с 10.05.2015).</w:t>
      </w:r>
      <w:r>
        <w:br/>
      </w:r>
      <w:r>
        <w:rPr>
          <w:rFonts w:ascii="Times New Roman"/>
          <w:b w:val="false"/>
          <w:i w:val="false"/>
          <w:color w:val="000000"/>
          <w:sz w:val="28"/>
        </w:rPr>
        <w:t>
</w:t>
      </w:r>
      <w:r>
        <w:rPr>
          <w:rFonts w:ascii="Times New Roman"/>
          <w:b w:val="false"/>
          <w:i/>
          <w:color w:val="ff00ff"/>
          <w:sz w:val="28"/>
        </w:rPr>
        <w:t>      Статья 250 с изложением в новой редакции подпункта 15) пункта 2,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250 с изложением в новой редакции подпункта 15) пункта 2, внесенным Законом Республики Казахстан от 14 января 2016 года № 445-V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251. Передача имущества в финансовый лизинг</w:t>
      </w:r>
    </w:p>
    <w:p>
      <w:pPr>
        <w:spacing w:after="0"/>
        <w:ind w:left="0"/>
        <w:jc w:val="both"/>
      </w:pPr>
      <w:r>
        <w:rPr>
          <w:rFonts w:ascii="Times New Roman"/>
          <w:b w:val="false"/>
          <w:i w:val="false"/>
          <w:color w:val="000000"/>
          <w:sz w:val="28"/>
        </w:rPr>
        <w:t>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при соблюдении следующих условий:</w:t>
      </w:r>
      <w:r>
        <w:br/>
      </w:r>
      <w:r>
        <w:rPr>
          <w:rFonts w:ascii="Times New Roman"/>
          <w:b w:val="false"/>
          <w:i w:val="false"/>
          <w:color w:val="000000"/>
          <w:sz w:val="28"/>
        </w:rPr>
        <w:t>
      1) такая передача соответствует требованиям, установленным статьей 78 настоящего Кодекса;</w:t>
      </w:r>
      <w:r>
        <w:br/>
      </w:r>
      <w:r>
        <w:rPr>
          <w:rFonts w:ascii="Times New Roman"/>
          <w:b w:val="false"/>
          <w:i w:val="false"/>
          <w:color w:val="000000"/>
          <w:sz w:val="28"/>
        </w:rPr>
        <w:t>
      2) лизингополучатель приобретает имущество в качестве основного средства, инвестиций в недвижимость, биологических активов.</w:t>
      </w:r>
    </w:p>
    <w:p>
      <w:pPr>
        <w:spacing w:after="0"/>
        <w:ind w:left="0"/>
        <w:jc w:val="both"/>
      </w:pPr>
      <w:r>
        <w:rPr>
          <w:rFonts w:ascii="Times New Roman"/>
          <w:b w:val="false"/>
          <w:i w:val="false"/>
          <w:color w:val="008080"/>
          <w:sz w:val="28"/>
        </w:rPr>
        <w:t>      </w:t>
      </w:r>
      <w:r>
        <w:rPr>
          <w:rFonts w:ascii="Times New Roman"/>
          <w:b/>
          <w:i w:val="false"/>
          <w:color w:val="0000ff"/>
          <w:sz w:val="28"/>
        </w:rPr>
        <w:t>Статья 228. Имущество, переданное в финансовый лизинг</w:t>
      </w:r>
    </w:p>
    <w:p>
      <w:pPr>
        <w:spacing w:after="0"/>
        <w:ind w:left="0"/>
        <w:jc w:val="both"/>
      </w:pPr>
      <w:r>
        <w:rPr>
          <w:rFonts w:ascii="Times New Roman"/>
          <w:b/>
          <w:i w:val="false"/>
          <w:color w:val="0000ff"/>
          <w:sz w:val="28"/>
        </w:rPr>
        <w:t>      </w:t>
      </w:r>
      <w:r>
        <w:rPr>
          <w:rFonts w:ascii="Times New Roman"/>
          <w:b w:val="false"/>
          <w:i/>
          <w:color w:val="0000ff"/>
          <w:sz w:val="28"/>
        </w:rPr>
        <w:t xml:space="preserve">Пункт 2 прекратил свое действие с 01.01.2017 по сроку, установленному статье 49 Закона Республики Казахстан </w:t>
      </w:r>
      <w:r>
        <w:rPr>
          <w:rFonts w:ascii="Times New Roman"/>
          <w:b w:val="false"/>
          <w:i w:val="false"/>
          <w:color w:val="0000ff"/>
          <w:sz w:val="28"/>
        </w:rPr>
        <w:t>«</w:t>
      </w:r>
      <w:r>
        <w:rPr>
          <w:rFonts w:ascii="Times New Roman"/>
          <w:b w:val="false"/>
          <w:i/>
          <w:color w:val="0000ff"/>
          <w:sz w:val="28"/>
        </w:rPr>
        <w:t xml:space="preserve">О введении в действие Кодекса Республики Казахстан </w:t>
      </w:r>
      <w:r>
        <w:rPr>
          <w:rFonts w:ascii="Times New Roman"/>
          <w:b w:val="false"/>
          <w:i w:val="false"/>
          <w:color w:val="0000ff"/>
          <w:sz w:val="28"/>
        </w:rPr>
        <w:t>«</w:t>
      </w:r>
      <w:r>
        <w:rPr>
          <w:rFonts w:ascii="Times New Roman"/>
          <w:b w:val="false"/>
          <w:i/>
          <w:color w:val="0000ff"/>
          <w:sz w:val="28"/>
        </w:rPr>
        <w:t>О налогах и других обязательных платежах в бюджет</w:t>
      </w:r>
      <w:r>
        <w:rPr>
          <w:rFonts w:ascii="Times New Roman"/>
          <w:b w:val="false"/>
          <w:i w:val="false"/>
          <w:color w:val="0000ff"/>
          <w:sz w:val="28"/>
        </w:rPr>
        <w:t>»</w:t>
      </w:r>
      <w:r>
        <w:rPr>
          <w:rFonts w:ascii="Times New Roman"/>
          <w:b w:val="false"/>
          <w:i/>
          <w:color w:val="0000ff"/>
          <w:sz w:val="28"/>
        </w:rPr>
        <w:t>(Налоговый кодекс).</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2 статьи 228 Кодекса Республики Казахстан «О налогах и других обязательных платежах в бюджет»(Налоговый кодекс) от 12.06.2001 г. действует до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Статья 49</w:t>
      </w:r>
      <w:r>
        <w:rPr>
          <w:rFonts w:ascii="Times New Roman"/>
          <w:b w:val="false"/>
          <w:i/>
          <w:color w:val="008000"/>
          <w:sz w:val="28"/>
        </w:rPr>
        <w:t xml:space="preserve"> изменена в подпункте 3) пункта 2 статьи 228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от 12.06.2001 г. Законом Республики Казахстан от 30 декабря 2009 г. за № 234-IV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00"/>
          <w:sz w:val="28"/>
        </w:rPr>
        <w:t xml:space="preserve">Статья 228 закончила свое действие с 01.01.2012 г. по сроку, установленному в </w:t>
      </w:r>
      <w:r>
        <w:rPr>
          <w:rFonts w:ascii="Times New Roman"/>
          <w:b/>
          <w:i/>
          <w:color w:val="ff0000"/>
          <w:sz w:val="28"/>
        </w:rPr>
        <w:t>статье 49</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008000"/>
          <w:sz w:val="28"/>
        </w:rPr>
        <w:t xml:space="preserve">С 01.01.2012 г. восстановлено действие пункта 2 статьи 228 до 01.01.2017 г. в связи с изменением редакции </w:t>
      </w:r>
      <w:r>
        <w:rPr>
          <w:rFonts w:ascii="Times New Roman"/>
          <w:b/>
          <w:i/>
          <w:color w:val="008000"/>
          <w:sz w:val="28"/>
        </w:rPr>
        <w:t>Статьи 49</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26 декабря 2012 года за № 61-V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252. Услуги, оказываемые некоммерческими</w:t>
      </w:r>
      <w:r>
        <w:br/>
      </w:r>
      <w:r>
        <w:rPr>
          <w:rFonts w:ascii="Times New Roman"/>
          <w:b w:val="false"/>
          <w:i w:val="false"/>
          <w:color w:val="000000"/>
          <w:sz w:val="28"/>
        </w:rPr>
        <w:t>
</w:t>
      </w:r>
      <w:r>
        <w:rPr>
          <w:rFonts w:ascii="Times New Roman"/>
          <w:b/>
          <w:i w:val="false"/>
          <w:color w:val="ff00ff"/>
          <w:sz w:val="28"/>
        </w:rPr>
        <w:t>                  организациями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Освобождаются от налога на добавленную стоимость обороты по реализации:</w:t>
      </w:r>
      <w:r>
        <w:br/>
      </w:r>
      <w:r>
        <w:rPr>
          <w:rFonts w:ascii="Times New Roman"/>
          <w:b w:val="false"/>
          <w:i w:val="false"/>
          <w:color w:val="000000"/>
          <w:sz w:val="28"/>
        </w:rPr>
        <w:t>
</w:t>
      </w:r>
      <w:r>
        <w:rPr>
          <w:rFonts w:ascii="Times New Roman"/>
          <w:b w:val="false"/>
          <w:i w:val="false"/>
          <w:color w:val="ff00ff"/>
          <w:sz w:val="28"/>
        </w:rPr>
        <w:t>      1) услуг по защите и социальному обеспечению детей, престарелых, ветеранов войны и труда, инвалидов, осуществляемых некоммерческими организациями, указанными в пункте 1 статьи 134 настоящего Кодекса;</w:t>
      </w:r>
      <w:r>
        <w:br/>
      </w:r>
      <w:r>
        <w:rPr>
          <w:rFonts w:ascii="Times New Roman"/>
          <w:b w:val="false"/>
          <w:i w:val="false"/>
          <w:color w:val="000000"/>
          <w:sz w:val="28"/>
        </w:rPr>
        <w:t>
</w:t>
      </w:r>
      <w:r>
        <w:rPr>
          <w:rFonts w:ascii="Times New Roman"/>
          <w:b w:val="false"/>
          <w:i w:val="false"/>
          <w:color w:val="ff00ff"/>
          <w:sz w:val="28"/>
        </w:rPr>
        <w:t>      2) услуг по проведению религиозными объединениями религиозных обрядов и церемоний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252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253. Услуги, работы в сфере культуры, науки и</w:t>
      </w:r>
      <w:r>
        <w:br/>
      </w:r>
      <w:r>
        <w:rPr>
          <w:rFonts w:ascii="Times New Roman"/>
          <w:b w:val="false"/>
          <w:i w:val="false"/>
          <w:color w:val="000000"/>
          <w:sz w:val="28"/>
        </w:rPr>
        <w:t>
</w:t>
      </w:r>
      <w:r>
        <w:rPr>
          <w:rFonts w:ascii="Times New Roman"/>
          <w:b/>
          <w:i w:val="false"/>
          <w:color w:val="000080"/>
          <w:sz w:val="28"/>
        </w:rPr>
        <w:t>                  образования</w:t>
      </w:r>
    </w:p>
    <w:p>
      <w:pPr>
        <w:spacing w:after="0"/>
        <w:ind w:left="0"/>
        <w:jc w:val="both"/>
      </w:pPr>
      <w:r>
        <w:rPr>
          <w:rFonts w:ascii="Times New Roman"/>
          <w:b w:val="false"/>
          <w:i w:val="false"/>
          <w:color w:val="000000"/>
          <w:sz w:val="28"/>
        </w:rPr>
        <w:t>      Услуги, работы в сфере культуры, науки и образования освобождаются от налога на добавленную стоимость, если относятся к услугам, работам:</w:t>
      </w:r>
      <w:r>
        <w:br/>
      </w:r>
      <w:r>
        <w:rPr>
          <w:rFonts w:ascii="Times New Roman"/>
          <w:b w:val="false"/>
          <w:i w:val="false"/>
          <w:color w:val="000000"/>
          <w:sz w:val="28"/>
        </w:rPr>
        <w:t>
      1)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заказа;</w:t>
      </w:r>
      <w:r>
        <w:br/>
      </w:r>
      <w:r>
        <w:rPr>
          <w:rFonts w:ascii="Times New Roman"/>
          <w:b w:val="false"/>
          <w:i w:val="false"/>
          <w:color w:val="000000"/>
          <w:sz w:val="28"/>
        </w:rPr>
        <w:t>
      2) осуществляемым (кроме предпринимательской деятельности) организациями культуры - театрами, филармониями, музеями, библиотеками, культурно-досуговыми организациями;</w:t>
      </w:r>
      <w:r>
        <w:br/>
      </w:r>
      <w:r>
        <w:rPr>
          <w:rFonts w:ascii="Times New Roman"/>
          <w:b w:val="false"/>
          <w:i w:val="false"/>
          <w:color w:val="000000"/>
          <w:sz w:val="28"/>
        </w:rPr>
        <w:t>
      3) образовательным - в сфере дошкольного воспитания и обучения; начального, основного среднего, общего среднего, дополнительного образования; технического и профессионального, послесреднего, высшего и послевузовского профессионального образования, осуществляемым по соответствующим лицензиям на право ведения данных видов деятельности;</w:t>
      </w:r>
      <w:r>
        <w:br/>
      </w:r>
      <w:r>
        <w:rPr>
          <w:rFonts w:ascii="Times New Roman"/>
          <w:b w:val="false"/>
          <w:i w:val="false"/>
          <w:color w:val="000000"/>
          <w:sz w:val="28"/>
        </w:rPr>
        <w:t>
      4) научно-исследовательским работам, проводимым на основании договоров на осуществление государственного заказа;</w:t>
      </w:r>
      <w:r>
        <w:br/>
      </w:r>
      <w:r>
        <w:rPr>
          <w:rFonts w:ascii="Times New Roman"/>
          <w:b w:val="false"/>
          <w:i w:val="false"/>
          <w:color w:val="000000"/>
          <w:sz w:val="28"/>
        </w:rPr>
        <w:t xml:space="preserve">
      </w:t>
      </w:r>
      <w:r>
        <w:rPr>
          <w:rFonts w:ascii="Times New Roman"/>
          <w:b w:val="false"/>
          <w:i w:val="false"/>
          <w:color w:val="ff00ff"/>
          <w:sz w:val="28"/>
        </w:rPr>
        <w:t xml:space="preserve">5) по предоставлению во временное пользование библиотечного фонда, в том числе в </w:t>
      </w:r>
      <w:r>
        <w:rPr>
          <w:rFonts w:ascii="Times New Roman"/>
          <w:b w:val="false"/>
          <w:i/>
          <w:color w:val="ff00ff"/>
          <w:sz w:val="28"/>
        </w:rPr>
        <w:t>электронной форме</w:t>
      </w:r>
      <w:r>
        <w:rPr>
          <w:rFonts w:ascii="Times New Roman"/>
          <w:b w:val="false"/>
          <w:i w:val="false"/>
          <w:color w:val="ff00ff"/>
          <w:sz w:val="28"/>
        </w:rPr>
        <w:t>, организациями образования, имеющими лицензию на право ведения образовательной деятельности, а также автономными организациями образования, указанными в подпунктах 2) и 4) пункта 1 статьи 135-1 настоящего Кодекса;</w:t>
      </w:r>
      <w:r>
        <w:br/>
      </w:r>
      <w:r>
        <w:rPr>
          <w:rFonts w:ascii="Times New Roman"/>
          <w:b w:val="false"/>
          <w:i w:val="false"/>
          <w:color w:val="000000"/>
          <w:sz w:val="28"/>
        </w:rPr>
        <w:t>
</w:t>
      </w:r>
      <w:r>
        <w:rPr>
          <w:rFonts w:ascii="Times New Roman"/>
          <w:b w:val="false"/>
          <w:i w:val="false"/>
          <w:color w:val="ff00ff"/>
          <w:sz w:val="28"/>
        </w:rPr>
        <w:t xml:space="preserve">      5-1) по предоставлению автономной организацией образования, указанной в подпункте 6) пункта 1 статьи 135-1 настоящего Кодекса, библиотечного фонда, в том числе в </w:t>
      </w:r>
      <w:r>
        <w:rPr>
          <w:rFonts w:ascii="Times New Roman"/>
          <w:b w:val="false"/>
          <w:i/>
          <w:color w:val="ff00ff"/>
          <w:sz w:val="28"/>
        </w:rPr>
        <w:t>электронной форме</w:t>
      </w:r>
      <w:r>
        <w:rPr>
          <w:rFonts w:ascii="Times New Roman"/>
          <w:b w:val="false"/>
          <w:i w:val="false"/>
          <w:color w:val="ff00ff"/>
          <w:sz w:val="28"/>
        </w:rPr>
        <w:t>, во временное пользование автономным организациям образования, указанным в подпунктах 1), 2), 3), 4) и 5) пункта 1 статьи 135-1 настоящего Кодекса;</w:t>
      </w:r>
      <w:r>
        <w:br/>
      </w:r>
      <w:r>
        <w:rPr>
          <w:rFonts w:ascii="Times New Roman"/>
          <w:b w:val="false"/>
          <w:i w:val="false"/>
          <w:color w:val="000000"/>
          <w:sz w:val="28"/>
        </w:rPr>
        <w:t>
      6)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253 с изложением в новой редакции подпункта 5),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253 с дополнением подпунктом 5-1),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Статья 253-1. Услуги автономных организаций образования</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253-1 изложен в новой редакции Законом Республики Казахстан от 21 июля 2015 года № 337-V ЗРК (вводится в действие с 01.01.2011).</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Услуги по осуществлению видов образовательной деятельности, определенных подпунктом 2) пункта 1 статьи 135-1 настоящего Кодекса, реализуемые автономными организациями образования, соответствующими условиям подпунктов 2) или 4) пункта 1 статьи 135-1 настоящего Кодекса, освобождаются от налога на добавленную стоимость.</w:t>
      </w:r>
      <w:r>
        <w:br/>
      </w:r>
      <w:r>
        <w:rPr>
          <w:rFonts w:ascii="Times New Roman"/>
          <w:b w:val="false"/>
          <w:i w:val="false"/>
          <w:color w:val="000000"/>
          <w:sz w:val="28"/>
        </w:rPr>
        <w:t>
</w:t>
      </w:r>
      <w:r>
        <w:rPr>
          <w:rFonts w:ascii="Times New Roman"/>
          <w:b w:val="false"/>
          <w:i/>
          <w:color w:val="ff00ff"/>
          <w:sz w:val="28"/>
        </w:rPr>
        <w:t>      2. Деятельность автономных организаций образования, определенных пунктом 1 статьи 135-1 настоящего Кодекса, финансирование которых обеспечивается за счет целевого вклада, предусмотренного бюджетным законодательством Республики Казахстан, освобождается от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33 дополнена статьей 253-1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253-1 с заголовком в новой редакции, изложена в новой редакции, состоящей из заголовка и пункта 2, внесенным Законом Республики Казахстан от 21 июля 2015 года № 337-V ЗРК (вводится в действие с 01.01.2011). Заголовок статьи изменен за два года до внесения самой статьи в Налоговый кодекс РК. Пункт 1 статьи 253-1 вводится в действие с 01.01.2013 Законом Республики Казахстан от 21 июля 2015 года № 337-V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254. Товары и услуги в сфере медицинской и</w:t>
      </w:r>
      <w:r>
        <w:br/>
      </w:r>
      <w:r>
        <w:rPr>
          <w:rFonts w:ascii="Times New Roman"/>
          <w:b w:val="false"/>
          <w:i w:val="false"/>
          <w:color w:val="000000"/>
          <w:sz w:val="28"/>
        </w:rPr>
        <w:t>
</w:t>
      </w:r>
      <w:r>
        <w:rPr>
          <w:rFonts w:ascii="Times New Roman"/>
          <w:b/>
          <w:i w:val="false"/>
          <w:color w:val="000080"/>
          <w:sz w:val="28"/>
        </w:rPr>
        <w:t>                  ветеринарной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Освобождаются от налога на добавленную стоимость обороты по:</w:t>
      </w:r>
      <w:r>
        <w:br/>
      </w:r>
      <w:r>
        <w:rPr>
          <w:rFonts w:ascii="Times New Roman"/>
          <w:b w:val="false"/>
          <w:i w:val="false"/>
          <w:color w:val="000000"/>
          <w:sz w:val="28"/>
        </w:rPr>
        <w:t xml:space="preserve">
      1) реализации лекарственных средств любых форм, в том числе </w:t>
      </w:r>
      <w:r>
        <w:rPr>
          <w:rFonts w:ascii="Times New Roman"/>
          <w:b w:val="false"/>
          <w:i w:val="false"/>
          <w:color w:val="ff00ff"/>
          <w:sz w:val="28"/>
        </w:rPr>
        <w:t>лекарственных субстанций</w:t>
      </w:r>
      <w:r>
        <w:rPr>
          <w:rFonts w:ascii="Times New Roman"/>
          <w:b w:val="false"/>
          <w:i w:val="false"/>
          <w:color w:val="000000"/>
          <w:sz w:val="28"/>
        </w:rPr>
        <w:t>, а также материалов и комплектующих для их производства;</w:t>
      </w:r>
      <w:r>
        <w:br/>
      </w:r>
      <w:r>
        <w:rPr>
          <w:rFonts w:ascii="Times New Roman"/>
          <w:b w:val="false"/>
          <w:i w:val="false"/>
          <w:color w:val="000000"/>
          <w:sz w:val="28"/>
        </w:rPr>
        <w:t xml:space="preserve">
      2) реализации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w:t>
      </w:r>
      <w:r>
        <w:rPr>
          <w:rFonts w:ascii="Times New Roman"/>
          <w:b w:val="false"/>
          <w:i w:val="false"/>
          <w:color w:val="ff00ff"/>
          <w:sz w:val="28"/>
        </w:rPr>
        <w:t>лекарственных субстанций</w:t>
      </w:r>
      <w:r>
        <w:rPr>
          <w:rFonts w:ascii="Times New Roman"/>
          <w:b w:val="false"/>
          <w:i w:val="false"/>
          <w:color w:val="000000"/>
          <w:sz w:val="28"/>
        </w:rPr>
        <w:t>, изделий медицинского (ветеринарного) назначения, включая протезно-ортопедические изделия, и медицинской (ветеринарной) техники;</w:t>
      </w:r>
      <w:r>
        <w:br/>
      </w:r>
      <w:r>
        <w:rPr>
          <w:rFonts w:ascii="Times New Roman"/>
          <w:b w:val="false"/>
          <w:i w:val="false"/>
          <w:color w:val="000000"/>
          <w:sz w:val="28"/>
        </w:rPr>
        <w:t xml:space="preserve">
      </w:t>
      </w:r>
      <w:r>
        <w:rPr>
          <w:rFonts w:ascii="Times New Roman"/>
          <w:b w:val="false"/>
          <w:i/>
          <w:color w:val="ff00ff"/>
          <w:sz w:val="28"/>
        </w:rPr>
        <w:t>3) реализации услуг в форме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4) реализации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законодательством Республики Казахстан о здравоохранении;</w:t>
      </w:r>
      <w:r>
        <w:br/>
      </w:r>
      <w:r>
        <w:rPr>
          <w:rFonts w:ascii="Times New Roman"/>
          <w:b w:val="false"/>
          <w:i w:val="false"/>
          <w:color w:val="000000"/>
          <w:sz w:val="28"/>
        </w:rPr>
        <w:t>
</w:t>
      </w:r>
      <w:r>
        <w:rPr>
          <w:rFonts w:ascii="Times New Roman"/>
          <w:b w:val="false"/>
          <w:i w:val="false"/>
          <w:color w:val="ff00ff"/>
          <w:sz w:val="28"/>
        </w:rPr>
        <w:t>      5) реализации услуг, оказываемых в области ветеринарии:</w:t>
      </w:r>
      <w:r>
        <w:br/>
      </w:r>
      <w:r>
        <w:rPr>
          <w:rFonts w:ascii="Times New Roman"/>
          <w:b w:val="false"/>
          <w:i w:val="false"/>
          <w:color w:val="000000"/>
          <w:sz w:val="28"/>
        </w:rPr>
        <w:t>
</w:t>
      </w:r>
      <w:r>
        <w:rPr>
          <w:rFonts w:ascii="Times New Roman"/>
          <w:b w:val="false"/>
          <w:i w:val="false"/>
          <w:color w:val="ff00ff"/>
          <w:sz w:val="28"/>
        </w:rPr>
        <w:t>      физическими или юридическими лицами, имеющими лицензию на осуществление деятельности в области ветеринарии;</w:t>
      </w:r>
      <w:r>
        <w:br/>
      </w:r>
      <w:r>
        <w:rPr>
          <w:rFonts w:ascii="Times New Roman"/>
          <w:b w:val="false"/>
          <w:i w:val="false"/>
          <w:color w:val="000000"/>
          <w:sz w:val="28"/>
        </w:rPr>
        <w:t>
</w:t>
      </w:r>
      <w:r>
        <w:rPr>
          <w:rFonts w:ascii="Times New Roman"/>
          <w:b w:val="false"/>
          <w:i w:val="false"/>
          <w:color w:val="ff00ff"/>
          <w:sz w:val="28"/>
        </w:rPr>
        <w:t>      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предусмотренный законодательством Республики Казахстан о ветеринарии;</w:t>
      </w:r>
      <w:r>
        <w:br/>
      </w:r>
      <w:r>
        <w:rPr>
          <w:rFonts w:ascii="Times New Roman"/>
          <w:b w:val="false"/>
          <w:i w:val="false"/>
          <w:color w:val="000000"/>
          <w:sz w:val="28"/>
        </w:rPr>
        <w:t>
</w:t>
      </w:r>
      <w:r>
        <w:rPr>
          <w:rFonts w:ascii="Times New Roman"/>
          <w:b w:val="false"/>
          <w:i w:val="false"/>
          <w:color w:val="ff00ff"/>
          <w:sz w:val="28"/>
        </w:rPr>
        <w:t>      государственными ветеринарными организациями, созданными в соответствии с законодательством Республики Казахстан о ветеринарии.</w:t>
      </w:r>
      <w:r>
        <w:br/>
      </w:r>
      <w:r>
        <w:rPr>
          <w:rFonts w:ascii="Times New Roman"/>
          <w:b w:val="false"/>
          <w:i w:val="false"/>
          <w:color w:val="000000"/>
          <w:sz w:val="28"/>
        </w:rPr>
        <w:t>
</w:t>
      </w:r>
      <w:r>
        <w:rPr>
          <w:rFonts w:ascii="Times New Roman"/>
          <w:b w:val="false"/>
          <w:i w:val="false"/>
          <w:color w:val="ff00ff"/>
          <w:sz w:val="28"/>
        </w:rPr>
        <w:t>      2. Перечень товаров, указанных в подпунктах 1) и 2) пункта 1 настоящей статьи, утверждается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254 с изменениями в подпунктах 1) и 2) пункта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254 с изложением в новой редакции подпункта 3) пункта 1, внесенноым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254 с изложением в новой редакции: абзаца первого, подпункта 3) пункта 1, пункта 2; дополнением подпунктами 4) и 5) пункта 1, внесенными Законом Республики Казахстан от 28 ноября 2014 года № 257-V ЗРК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255. Импорт, освобождаемый от налога на</w:t>
      </w:r>
      <w:r>
        <w:br/>
      </w:r>
      <w:r>
        <w:rPr>
          <w:rFonts w:ascii="Times New Roman"/>
          <w:b w:val="false"/>
          <w:i w:val="false"/>
          <w:color w:val="000000"/>
          <w:sz w:val="28"/>
        </w:rPr>
        <w:t>
</w:t>
      </w:r>
      <w:r>
        <w:rPr>
          <w:rFonts w:ascii="Times New Roman"/>
          <w:b/>
          <w:i w:val="false"/>
          <w:color w:val="000080"/>
          <w:sz w:val="28"/>
        </w:rPr>
        <w:t>                  добавленную стоимость</w:t>
      </w:r>
    </w:p>
    <w:p>
      <w:pPr>
        <w:spacing w:after="0"/>
        <w:ind w:left="0"/>
        <w:jc w:val="both"/>
      </w:pPr>
      <w:r>
        <w:rPr>
          <w:rFonts w:ascii="Times New Roman"/>
          <w:b w:val="false"/>
          <w:i w:val="false"/>
          <w:color w:val="000000"/>
          <w:sz w:val="28"/>
        </w:rPr>
        <w:t>      1. Освобождается от налога на добавленную стоимость импорт следующих товаров:</w:t>
      </w:r>
      <w:r>
        <w:br/>
      </w: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r>
        <w:br/>
      </w:r>
      <w:r>
        <w:rPr>
          <w:rFonts w:ascii="Times New Roman"/>
          <w:b w:val="false"/>
          <w:i w:val="false"/>
          <w:color w:val="000000"/>
          <w:sz w:val="28"/>
        </w:rPr>
        <w:t xml:space="preserve">
      2) товаров, осуществляемый физическими лицами по нормам беспошлинного ввоза товаров, утвержденным в соответствии с </w:t>
      </w:r>
      <w:r>
        <w:rPr>
          <w:rFonts w:ascii="Times New Roman"/>
          <w:b w:val="false"/>
          <w:i w:val="false"/>
          <w:color w:val="ff00ff"/>
          <w:sz w:val="28"/>
        </w:rPr>
        <w:t xml:space="preserve">таможенным законодательством Таможенного союза и (или) </w:t>
      </w:r>
      <w:r>
        <w:rPr>
          <w:rFonts w:ascii="Times New Roman"/>
          <w:b w:val="false"/>
          <w:i w:val="false"/>
          <w:color w:val="000000"/>
          <w:sz w:val="28"/>
        </w:rPr>
        <w:t>таможенным законодательством Республики Казахстан;</w:t>
      </w:r>
      <w:r>
        <w:br/>
      </w:r>
      <w:r>
        <w:rPr>
          <w:rFonts w:ascii="Times New Roman"/>
          <w:b w:val="false"/>
          <w:i w:val="false"/>
          <w:color w:val="000000"/>
          <w:sz w:val="28"/>
        </w:rPr>
        <w:t>
      3) товаров, за исключением подакцизных, ввозимых в качестве гуманитарной помощи в порядке, определяемом Правительством Республики Казахстан;</w:t>
      </w:r>
      <w:r>
        <w:br/>
      </w:r>
      <w:r>
        <w:rPr>
          <w:rFonts w:ascii="Times New Roman"/>
          <w:b w:val="false"/>
          <w:i w:val="false"/>
          <w:color w:val="000000"/>
          <w:sz w:val="28"/>
        </w:rPr>
        <w:t>
      4) товаров, за исключением подакцизных,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5) товаров, ввезенных для официального пользования иностранными дипломатическими и приравненными к ним представительствами</w:t>
      </w:r>
      <w:r>
        <w:rPr>
          <w:rFonts w:ascii="Times New Roman"/>
          <w:b w:val="false"/>
          <w:i w:val="false"/>
          <w:color w:val="ff00ff"/>
          <w:sz w:val="28"/>
        </w:rPr>
        <w:t xml:space="preserve"> иностранного государства, консульскими учреждениями иностранного государства, аккредитованными в Республике Казахстан</w:t>
      </w:r>
      <w:r>
        <w:rPr>
          <w:rFonts w:ascii="Times New Roman"/>
          <w:b w:val="false"/>
          <w:i w:val="false"/>
          <w:color w:val="000000"/>
          <w:sz w:val="28"/>
        </w:rPr>
        <w:t>,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w:t>
      </w:r>
      <w:r>
        <w:rPr>
          <w:rFonts w:ascii="Times New Roman"/>
          <w:b w:val="false"/>
          <w:i w:val="false"/>
          <w:color w:val="ff00ff"/>
          <w:sz w:val="28"/>
        </w:rPr>
        <w:t>, консульскими должностными лицами, консульскими служащими, включая членов их семей, проживающих вместе с ними</w:t>
      </w:r>
      <w:r>
        <w:rPr>
          <w:rFonts w:ascii="Times New Roman"/>
          <w:b w:val="false"/>
          <w:i w:val="false"/>
          <w:color w:val="000000"/>
          <w:sz w:val="28"/>
        </w:rPr>
        <w:t>, и освобождаемых в соответствии с международными договорами, ратифицированными Республикой Казахстан;</w:t>
      </w:r>
      <w:r>
        <w:br/>
      </w:r>
      <w:r>
        <w:rPr>
          <w:rFonts w:ascii="Times New Roman"/>
          <w:b w:val="false"/>
          <w:i w:val="false"/>
          <w:color w:val="000000"/>
          <w:sz w:val="28"/>
        </w:rPr>
        <w:t xml:space="preserve">
      6) товаров, подлежащих </w:t>
      </w:r>
      <w:r>
        <w:rPr>
          <w:rFonts w:ascii="Times New Roman"/>
          <w:b w:val="false"/>
          <w:i w:val="false"/>
          <w:color w:val="ff00ff"/>
          <w:sz w:val="28"/>
        </w:rPr>
        <w:t xml:space="preserve">таможенному декларированию в соответствии с таможенным законодательством Таможенного союза и (или) </w:t>
      </w:r>
      <w:r>
        <w:rPr>
          <w:rFonts w:ascii="Times New Roman"/>
          <w:b w:val="false"/>
          <w:i w:val="false"/>
          <w:color w:val="000000"/>
          <w:sz w:val="28"/>
        </w:rPr>
        <w:t xml:space="preserve">таможенным законодательством Республики Казахстан в таможенных </w:t>
      </w:r>
      <w:r>
        <w:rPr>
          <w:rFonts w:ascii="Times New Roman"/>
          <w:b w:val="false"/>
          <w:i w:val="false"/>
          <w:color w:val="ff00ff"/>
          <w:sz w:val="28"/>
        </w:rPr>
        <w:t>процедурах</w:t>
      </w:r>
      <w:r>
        <w:rPr>
          <w:rFonts w:ascii="Times New Roman"/>
          <w:b w:val="false"/>
          <w:i w:val="false"/>
          <w:color w:val="000000"/>
          <w:sz w:val="28"/>
        </w:rPr>
        <w:t>, устанавливающих освобождение от уплаты налогов;</w:t>
      </w:r>
      <w:r>
        <w:br/>
      </w:r>
      <w:r>
        <w:rPr>
          <w:rFonts w:ascii="Times New Roman"/>
          <w:b w:val="false"/>
          <w:i w:val="false"/>
          <w:color w:val="000000"/>
          <w:sz w:val="28"/>
        </w:rPr>
        <w:t xml:space="preserve">
      </w:t>
      </w:r>
      <w:r>
        <w:rPr>
          <w:rFonts w:ascii="Times New Roman"/>
          <w:b w:val="false"/>
          <w:i w:val="false"/>
          <w:color w:val="ff00ff"/>
          <w:sz w:val="28"/>
        </w:rPr>
        <w:t>6-1)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xml:space="preserve">  7) лекарственных средств любых форм,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color w:val="ff00ff"/>
          <w:sz w:val="28"/>
        </w:rPr>
        <w:t>      зарегистрированных в Государственном реестре лекарственных средств, изделий медицинского назначения и медицинской техники Республики Казахстан;</w:t>
      </w:r>
      <w:r>
        <w:br/>
      </w:r>
      <w:r>
        <w:rPr>
          <w:rFonts w:ascii="Times New Roman"/>
          <w:b w:val="false"/>
          <w:i w:val="false"/>
          <w:color w:val="000000"/>
          <w:sz w:val="28"/>
        </w:rPr>
        <w:t>
</w:t>
      </w:r>
      <w:r>
        <w:rPr>
          <w:rFonts w:ascii="Times New Roman"/>
          <w:b w:val="false"/>
          <w:i/>
          <w:color w:val="ff00ff"/>
          <w:sz w:val="28"/>
        </w:rPr>
        <w:t>      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r>
        <w:br/>
      </w:r>
      <w:r>
        <w:rPr>
          <w:rFonts w:ascii="Times New Roman"/>
          <w:b w:val="false"/>
          <w:i w:val="false"/>
          <w:color w:val="000000"/>
          <w:sz w:val="28"/>
        </w:rPr>
        <w:t>
</w:t>
      </w:r>
      <w:r>
        <w:rPr>
          <w:rFonts w:ascii="Times New Roman"/>
          <w:b w:val="false"/>
          <w:i/>
          <w:color w:val="ff00ff"/>
          <w:sz w:val="28"/>
        </w:rPr>
        <w:t>      Перечень товаров, указанных в настоящем подпункте,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7-1)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r>
        <w:br/>
      </w:r>
      <w:r>
        <w:rPr>
          <w:rFonts w:ascii="Times New Roman"/>
          <w:b w:val="false"/>
          <w:i w:val="false"/>
          <w:color w:val="000000"/>
          <w:sz w:val="28"/>
        </w:rPr>
        <w:t>
</w:t>
      </w:r>
      <w:r>
        <w:rPr>
          <w:rFonts w:ascii="Times New Roman"/>
          <w:b w:val="false"/>
          <w:i w:val="false"/>
          <w:color w:val="ff00ff"/>
          <w:sz w:val="28"/>
        </w:rPr>
        <w:t>      Перечень товаров, указанных в настоящем подпункте, утверждается Правительством Республики Казахстан;</w:t>
      </w:r>
      <w:r>
        <w:br/>
      </w:r>
      <w:r>
        <w:rPr>
          <w:rFonts w:ascii="Times New Roman"/>
          <w:b w:val="false"/>
          <w:i w:val="false"/>
          <w:color w:val="000000"/>
          <w:sz w:val="28"/>
        </w:rPr>
        <w:t>
      8) почтовых марок (кроме коллекционных);</w:t>
      </w:r>
      <w:r>
        <w:br/>
      </w:r>
      <w:r>
        <w:rPr>
          <w:rFonts w:ascii="Times New Roman"/>
          <w:b w:val="false"/>
          <w:i w:val="false"/>
          <w:color w:val="000000"/>
          <w:sz w:val="28"/>
        </w:rPr>
        <w:t>
      9) сырья для производства денежных знаков, осуществляемый Национальным Банком Республики Казахстан и его организациями;</w:t>
      </w:r>
      <w:r>
        <w:br/>
      </w:r>
      <w:r>
        <w:rPr>
          <w:rFonts w:ascii="Times New Roman"/>
          <w:b w:val="false"/>
          <w:i w:val="false"/>
          <w:color w:val="000000"/>
          <w:sz w:val="28"/>
        </w:rPr>
        <w:t xml:space="preserve">
      10) товаров, осуществляемый за счет средств грантов, предоставленных по линии государств, правительств государств и </w:t>
      </w:r>
      <w:r>
        <w:rPr>
          <w:rFonts w:ascii="Times New Roman"/>
          <w:b w:val="false"/>
          <w:i w:val="false"/>
          <w:color w:val="ff00ff"/>
          <w:sz w:val="28"/>
        </w:rPr>
        <w:t>международных организаций.</w:t>
      </w:r>
      <w:r>
        <w:br/>
      </w:r>
      <w:r>
        <w:rPr>
          <w:rFonts w:ascii="Times New Roman"/>
          <w:b w:val="false"/>
          <w:i w:val="false"/>
          <w:color w:val="000000"/>
          <w:sz w:val="28"/>
        </w:rPr>
        <w:t>
</w:t>
      </w:r>
      <w:r>
        <w:rPr>
          <w:rFonts w:ascii="Times New Roman"/>
          <w:b w:val="false"/>
          <w:i w:val="false"/>
          <w:color w:val="ff00ff"/>
          <w:sz w:val="28"/>
        </w:rPr>
        <w:t>      11) инвестиционного золота, кроме импортируемого Национальным Банком Республики Казахстан,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общий вес импортированного в течение налогового периода по налогу на добавленную стоимость инвестиционного золота не превышает 32 тройских унций;</w:t>
      </w:r>
      <w:r>
        <w:br/>
      </w:r>
      <w:r>
        <w:rPr>
          <w:rFonts w:ascii="Times New Roman"/>
          <w:b w:val="false"/>
          <w:i w:val="false"/>
          <w:color w:val="000000"/>
          <w:sz w:val="28"/>
        </w:rPr>
        <w:t>
</w:t>
      </w:r>
      <w:r>
        <w:rPr>
          <w:rFonts w:ascii="Times New Roman"/>
          <w:b w:val="false"/>
          <w:i w:val="false"/>
          <w:color w:val="ff00ff"/>
          <w:sz w:val="28"/>
        </w:rPr>
        <w:t>      общая стоимость импортированного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r>
        <w:br/>
      </w:r>
      <w:r>
        <w:rPr>
          <w:rFonts w:ascii="Times New Roman"/>
          <w:b w:val="false"/>
          <w:i w:val="false"/>
          <w:color w:val="000000"/>
          <w:sz w:val="28"/>
        </w:rPr>
        <w:t>
</w:t>
      </w:r>
      <w:r>
        <w:rPr>
          <w:rFonts w:ascii="Times New Roman"/>
          <w:b w:val="false"/>
          <w:i w:val="false"/>
          <w:color w:val="ff00ff"/>
          <w:sz w:val="28"/>
        </w:rPr>
        <w:t>      вес импортированного инвестиционного золота</w:t>
      </w:r>
      <w:r>
        <w:br/>
      </w:r>
      <w:r>
        <w:rPr>
          <w:rFonts w:ascii="Times New Roman"/>
          <w:b w:val="false"/>
          <w:i w:val="false"/>
          <w:color w:val="000000"/>
          <w:sz w:val="28"/>
        </w:rPr>
        <w:t>
</w:t>
      </w:r>
      <w:r>
        <w:rPr>
          <w:rFonts w:ascii="Times New Roman"/>
          <w:b w:val="false"/>
          <w:i w:val="false"/>
          <w:color w:val="ff00ff"/>
          <w:sz w:val="28"/>
        </w:rPr>
        <w:t>      умножить</w:t>
      </w:r>
      <w:r>
        <w:br/>
      </w:r>
      <w:r>
        <w:rPr>
          <w:rFonts w:ascii="Times New Roman"/>
          <w:b w:val="false"/>
          <w:i w:val="false"/>
          <w:color w:val="000000"/>
          <w:sz w:val="28"/>
        </w:rPr>
        <w:t>
</w:t>
      </w:r>
      <w:r>
        <w:rPr>
          <w:rFonts w:ascii="Times New Roman"/>
          <w:b w:val="false"/>
          <w:i w:val="false"/>
          <w:color w:val="ff00ff"/>
          <w:sz w:val="28"/>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r>
        <w:br/>
      </w:r>
      <w:r>
        <w:rPr>
          <w:rFonts w:ascii="Times New Roman"/>
          <w:b w:val="false"/>
          <w:i w:val="false"/>
          <w:color w:val="000000"/>
          <w:sz w:val="28"/>
        </w:rPr>
        <w:t>
</w:t>
      </w:r>
      <w:r>
        <w:rPr>
          <w:rFonts w:ascii="Times New Roman"/>
          <w:b w:val="false"/>
          <w:i w:val="false"/>
          <w:color w:val="ff00ff"/>
          <w:sz w:val="28"/>
        </w:rPr>
        <w:t>      умножить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на рыночный курс обмена валюты, определенный в последний рабочий день, предшествующий дате реализации.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Положения настоящего подпункта применяются при реализации инвестиционного золота в виде:</w:t>
      </w:r>
      <w:r>
        <w:br/>
      </w:r>
      <w:r>
        <w:rPr>
          <w:rFonts w:ascii="Times New Roman"/>
          <w:b w:val="false"/>
          <w:i w:val="false"/>
          <w:color w:val="000000"/>
          <w:sz w:val="28"/>
        </w:rPr>
        <w:t>
</w:t>
      </w:r>
      <w:r>
        <w:rPr>
          <w:rFonts w:ascii="Times New Roman"/>
          <w:b w:val="false"/>
          <w:i w:val="false"/>
          <w:color w:val="ff00ff"/>
          <w:sz w:val="28"/>
        </w:rPr>
        <w:t>      слитков;</w:t>
      </w:r>
      <w:r>
        <w:br/>
      </w:r>
      <w:r>
        <w:rPr>
          <w:rFonts w:ascii="Times New Roman"/>
          <w:b w:val="false"/>
          <w:i w:val="false"/>
          <w:color w:val="000000"/>
          <w:sz w:val="28"/>
        </w:rPr>
        <w:t>
</w:t>
      </w:r>
      <w:r>
        <w:rPr>
          <w:rFonts w:ascii="Times New Roman"/>
          <w:b w:val="false"/>
          <w:i w:val="false"/>
          <w:color w:val="ff00ff"/>
          <w:sz w:val="28"/>
        </w:rPr>
        <w:t>      пластин;</w:t>
      </w:r>
      <w:r>
        <w:br/>
      </w:r>
      <w:r>
        <w:rPr>
          <w:rFonts w:ascii="Times New Roman"/>
          <w:b w:val="false"/>
          <w:i w:val="false"/>
          <w:color w:val="000000"/>
          <w:sz w:val="28"/>
        </w:rPr>
        <w:t>
</w:t>
      </w:r>
      <w:r>
        <w:rPr>
          <w:rFonts w:ascii="Times New Roman"/>
          <w:b w:val="false"/>
          <w:i w:val="false"/>
          <w:color w:val="ff00ff"/>
          <w:sz w:val="28"/>
        </w:rPr>
        <w:t>      золотых монет, выпущенных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12) инвестиционного золота, импортируемого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13) предметов религиозного назначения, ввозимых религиозными объединениями, зарегистрированными в органах юстиции Республики Казахстан.</w:t>
      </w:r>
      <w:r>
        <w:br/>
      </w:r>
      <w:r>
        <w:rPr>
          <w:rFonts w:ascii="Times New Roman"/>
          <w:b w:val="false"/>
          <w:i w:val="false"/>
          <w:color w:val="000000"/>
          <w:sz w:val="28"/>
        </w:rPr>
        <w:t>
</w:t>
      </w:r>
      <w:r>
        <w:rPr>
          <w:rFonts w:ascii="Times New Roman"/>
          <w:b w:val="false"/>
          <w:i w:val="false"/>
          <w:color w:val="ff00ff"/>
          <w:sz w:val="28"/>
        </w:rPr>
        <w:t>      Перечень и критерии отбора предметов, указанных в настоящем подпункте,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14)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установленный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r>
        <w:br/>
      </w:r>
      <w:r>
        <w:rPr>
          <w:rFonts w:ascii="Times New Roman"/>
          <w:b w:val="false"/>
          <w:i w:val="false"/>
          <w:color w:val="000000"/>
          <w:sz w:val="28"/>
        </w:rPr>
        <w:t>
</w:t>
      </w:r>
      <w:r>
        <w:rPr>
          <w:rFonts w:ascii="Times New Roman"/>
          <w:b w:val="false"/>
          <w:i w:val="false"/>
          <w:color w:val="ff00ff"/>
          <w:sz w:val="28"/>
        </w:rPr>
        <w:t>      ввоз такого автокомпонента оформлен документами, предусмотренными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плательщиком налога на добавленную стоимость представлено в таможенный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w:t>
      </w:r>
      <w:r>
        <w:br/>
      </w:r>
      <w:r>
        <w:rPr>
          <w:rFonts w:ascii="Times New Roman"/>
          <w:b w:val="false"/>
          <w:i w:val="false"/>
          <w:color w:val="000000"/>
          <w:sz w:val="28"/>
        </w:rPr>
        <w:t>
</w:t>
      </w:r>
      <w:r>
        <w:rPr>
          <w:rFonts w:ascii="Times New Roman"/>
          <w:b w:val="false"/>
          <w:i w:val="false"/>
          <w:color w:val="ff00ff"/>
          <w:sz w:val="28"/>
        </w:rPr>
        <w:t>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w:t>
      </w:r>
      <w:r>
        <w:rPr>
          <w:rFonts w:ascii="Times New Roman"/>
          <w:b w:val="false"/>
          <w:i w:val="false"/>
          <w:color w:val="000000"/>
          <w:sz w:val="28"/>
        </w:rPr>
        <w:t> </w:t>
      </w:r>
      <w:r>
        <w:rPr>
          <w:rFonts w:ascii="Times New Roman"/>
          <w:b w:val="false"/>
          <w:i w:val="false"/>
          <w:color w:val="ff00ff"/>
          <w:sz w:val="28"/>
        </w:rPr>
        <w:t>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15) сырья и (или) материалов в рамках инвестиционного контракта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r>
        <w:br/>
      </w:r>
      <w:r>
        <w:rPr>
          <w:rFonts w:ascii="Times New Roman"/>
          <w:b w:val="false"/>
          <w:i w:val="false"/>
          <w:color w:val="000000"/>
          <w:sz w:val="28"/>
        </w:rPr>
        <w:t>
</w:t>
      </w:r>
      <w:r>
        <w:rPr>
          <w:rFonts w:ascii="Times New Roman"/>
          <w:b w:val="false"/>
          <w:i w:val="false"/>
          <w:color w:val="ff00ff"/>
          <w:sz w:val="28"/>
        </w:rPr>
        <w:t>      ввоз сырья и (или) материалов оформлен документами, предусмотренными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плательщиком налога на добавленную стоимость представлено в таможенный орган обязательство об использовании ввозимых сырья и (или) материалов в пределах срока исковой давности исключительно при осуществлении деятельности в рамках инвестиционного контракта.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r>
        <w:br/>
      </w:r>
      <w:r>
        <w:rPr>
          <w:rFonts w:ascii="Times New Roman"/>
          <w:b w:val="false"/>
          <w:i w:val="false"/>
          <w:color w:val="000000"/>
          <w:sz w:val="28"/>
        </w:rPr>
        <w:t>
     </w:t>
      </w:r>
      <w:r>
        <w:rPr>
          <w:rFonts w:ascii="Times New Roman"/>
          <w:b w:val="false"/>
          <w:i w:val="false"/>
          <w:color w:val="ff00ff"/>
          <w:sz w:val="28"/>
        </w:rPr>
        <w:t xml:space="preserve">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16) сырья и (или) материалов в составе транспортного средства, произведенного на территории свободного склада и реализуемого владельцем свободного склада на территории Республики Казахстан в рамках договора о государственных закупках, заключенного до 1 ноября 2016 года;</w:t>
      </w:r>
      <w:r>
        <w:br/>
      </w:r>
      <w:r>
        <w:rPr>
          <w:rFonts w:ascii="Times New Roman"/>
          <w:b w:val="false"/>
          <w:i w:val="false"/>
          <w:color w:val="000000"/>
          <w:sz w:val="28"/>
        </w:rPr>
        <w:t>
</w:t>
      </w:r>
      <w:r>
        <w:rPr>
          <w:rFonts w:ascii="Times New Roman"/>
          <w:b w:val="false"/>
          <w:i w:val="false"/>
          <w:color w:val="ff00ff"/>
          <w:sz w:val="28"/>
        </w:rPr>
        <w:t>      17) сырья и (или) материалов в составе произведенного на территории свободного склада товара, включенного в перечень, предусмотренный подпунктом 29) статьи 248 настоящего Кодекса, если такие сырье и (или) материалы помещены под таможенную процедуру свободного склада до 1 января 2017 года.</w:t>
      </w:r>
      <w:r>
        <w:br/>
      </w:r>
      <w:r>
        <w:rPr>
          <w:rFonts w:ascii="Times New Roman"/>
          <w:b w:val="false"/>
          <w:i w:val="false"/>
          <w:color w:val="000000"/>
          <w:sz w:val="28"/>
        </w:rPr>
        <w:t xml:space="preserve">
      </w:t>
      </w:r>
      <w:r>
        <w:rPr>
          <w:rFonts w:ascii="Times New Roman"/>
          <w:b w:val="false"/>
          <w:i w:val="false"/>
          <w:color w:val="ff00ff"/>
          <w:sz w:val="28"/>
        </w:rPr>
        <w:t>2. Порядок освобождения от налога на добавленную стоимость импорта товаров, указанных в подпунктах 1) – 13) пункта 1 настоящей статьи,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255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255 с дополнением подпунктами 11) и 12) в пункт 1,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255 с изменениями в подпункте 7) пункта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255 с дополнением подпункта 6-1) в пункт 1, внесенным Законом Республики Казахстан от 22 июня 2012 года  № 21-V (вводится в действие с 01.10.2011).</w:t>
      </w:r>
      <w:r>
        <w:br/>
      </w:r>
      <w:r>
        <w:rPr>
          <w:rFonts w:ascii="Times New Roman"/>
          <w:b w:val="false"/>
          <w:i w:val="false"/>
          <w:color w:val="000000"/>
          <w:sz w:val="28"/>
        </w:rPr>
        <w:t>
</w:t>
      </w:r>
      <w:r>
        <w:rPr>
          <w:rFonts w:ascii="Times New Roman"/>
          <w:b w:val="false"/>
          <w:i/>
          <w:color w:val="ff00ff"/>
          <w:sz w:val="28"/>
        </w:rPr>
        <w:t>      Статья 255 с дополнением подпунктом 13) в пункт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255 с исключением частей с третьей по шестую подпункта 13) пункта 1,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255 с изложением в новой редакции подпункта 7) и дополнением подпунктом 7-1) пункта 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255 с изложением в новой редакции подпункта 7) пункта 1, внесенным Законом Республики Казахстан от 29 декабря 2014 года № 269-V ЗРК (вводится в действие с 02.01.2015).</w:t>
      </w:r>
      <w:r>
        <w:br/>
      </w:r>
      <w:r>
        <w:rPr>
          <w:rFonts w:ascii="Times New Roman"/>
          <w:b w:val="false"/>
          <w:i w:val="false"/>
          <w:color w:val="000000"/>
          <w:sz w:val="28"/>
        </w:rPr>
        <w:t>
</w:t>
      </w:r>
      <w:r>
        <w:rPr>
          <w:rFonts w:ascii="Times New Roman"/>
          <w:b w:val="false"/>
          <w:i/>
          <w:color w:val="ff00ff"/>
          <w:sz w:val="28"/>
        </w:rPr>
        <w:t>      Статья 255 с изложением в новой редакции абзаца первого части второй подпункта 11) пункта 1, внесенным Законом Республики Казахстан от 14 января 2016 года № 445-V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255 с дополнением подпунктами 14) и 15) в пункт 1; изложением в новой редакции пункта 2, внесенными Законом Республики Казахстан от 17 ноября 2015 года № 407-V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255 с изложением в новой редакции абзаца восьмого части первой подпункта 11) пункта 1: «на рыночный курс обмена валюты, определенный в последний рабочий день, предшествующий дате реализации.»,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255 с дополнением подпунктами 16) и 17) пункта 1, внесенными Законом Республики Казахстан от 28 декабря 2016 года № 34-VI ЗРК (вводятся в действие с 01.01.2017 и действуют до 01.01.2018).</w:t>
      </w:r>
    </w:p>
    <w:p>
      <w:pPr>
        <w:spacing w:after="0"/>
        <w:ind w:left="0"/>
        <w:jc w:val="both"/>
      </w:pPr>
      <w:r>
        <w:rPr>
          <w:rFonts w:ascii="Times New Roman"/>
          <w:b w:val="false"/>
          <w:i w:val="false"/>
          <w:color w:val="008080"/>
          <w:sz w:val="28"/>
        </w:rPr>
        <w:t>      </w:t>
      </w:r>
      <w:r>
        <w:rPr>
          <w:rFonts w:ascii="Times New Roman"/>
          <w:b/>
          <w:i w:val="false"/>
          <w:color w:val="0000ff"/>
          <w:sz w:val="28"/>
        </w:rPr>
        <w:t>Статья 225. Обороты, освобожденные от налога на</w:t>
      </w:r>
      <w:r>
        <w:br/>
      </w:r>
      <w:r>
        <w:rPr>
          <w:rFonts w:ascii="Times New Roman"/>
          <w:b w:val="false"/>
          <w:i w:val="false"/>
          <w:color w:val="000000"/>
          <w:sz w:val="28"/>
        </w:rPr>
        <w:t>
</w:t>
      </w:r>
      <w:r>
        <w:rPr>
          <w:rFonts w:ascii="Times New Roman"/>
          <w:b/>
          <w:i w:val="false"/>
          <w:color w:val="0000ff"/>
          <w:sz w:val="28"/>
        </w:rPr>
        <w:t>                  добавленную стоимость</w:t>
      </w:r>
    </w:p>
    <w:p>
      <w:pPr>
        <w:spacing w:after="0"/>
        <w:ind w:left="0"/>
        <w:jc w:val="both"/>
      </w:pPr>
      <w:r>
        <w:rPr>
          <w:rFonts w:ascii="Times New Roman"/>
          <w:b w:val="false"/>
          <w:i w:val="false"/>
          <w:color w:val="0000ff"/>
          <w:sz w:val="28"/>
        </w:rPr>
        <w:t>      </w:t>
      </w:r>
      <w:r>
        <w:rPr>
          <w:rFonts w:ascii="Times New Roman"/>
          <w:b w:val="false"/>
          <w:i/>
          <w:color w:val="0000ff"/>
          <w:sz w:val="28"/>
        </w:rPr>
        <w:t>Подпункт 17) закончил свое действие с 01.01.2017 по сроку, установленному статье 49 Закона Республики Казахстан «О введении в действие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подпункт 17) статьи 225 Кодекса Республики Казахстан «О налогах и других обязательных платежах в бюджет»(Налоговый кодекс) от 12.06.2001 г. действует до 01.01.</w:t>
      </w:r>
      <w:r>
        <w:rPr>
          <w:rFonts w:ascii="Times New Roman"/>
          <w:b w:val="false"/>
          <w:i/>
          <w:color w:val="008000"/>
          <w:sz w:val="28"/>
        </w:rPr>
        <w:t>2017</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49</w:t>
      </w:r>
      <w:r>
        <w:rPr>
          <w:rFonts w:ascii="Times New Roman"/>
          <w:b w:val="false"/>
          <w:i/>
          <w:color w:val="008000"/>
          <w:sz w:val="28"/>
        </w:rPr>
        <w:t xml:space="preserve"> изменена в части подпункта 17) статьи 225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от 12.06.2001 г. Законом Республики Казахстан от 30 июня 2010 г.  за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49</w:t>
      </w:r>
      <w:r>
        <w:rPr>
          <w:rFonts w:ascii="Times New Roman"/>
          <w:b w:val="false"/>
          <w:i/>
          <w:color w:val="008000"/>
          <w:sz w:val="28"/>
        </w:rPr>
        <w:t xml:space="preserve"> в части цифр с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2017</w:t>
      </w:r>
      <w:r>
        <w:rPr>
          <w:rFonts w:ascii="Times New Roman"/>
          <w:b w:val="false"/>
          <w:i w:val="false"/>
          <w:color w:val="008000"/>
          <w:sz w:val="28"/>
        </w:rPr>
        <w:t>»</w:t>
      </w:r>
      <w:r>
        <w:rPr>
          <w:rFonts w:ascii="Times New Roman"/>
          <w:b w:val="false"/>
          <w:i/>
          <w:color w:val="008000"/>
          <w:sz w:val="28"/>
        </w:rPr>
        <w:t xml:space="preserve"> и редакции подпункта 17) статьи 225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от 12.06.2001 г. изменена Законом Республики Казахстан от 21 июля 2011 г. за № 467-IV, содержащим в статье 8 следующее налоговое положение:</w:t>
      </w:r>
      <w:r>
        <w:rPr>
          <w:rFonts w:ascii="Times New Roman"/>
          <w:b w:val="false"/>
          <w:i w:val="false"/>
          <w:color w:val="000000"/>
          <w:sz w:val="28"/>
        </w:rPr>
        <w:t xml:space="preserve"> Установить, что до 1 января </w:t>
      </w:r>
      <w:r>
        <w:rPr>
          <w:rFonts w:ascii="Times New Roman"/>
          <w:b w:val="false"/>
          <w:i w:val="false"/>
          <w:color w:val="008000"/>
          <w:sz w:val="28"/>
        </w:rPr>
        <w:t>2017</w:t>
      </w:r>
      <w:r>
        <w:rPr>
          <w:rFonts w:ascii="Times New Roman"/>
          <w:b w:val="false"/>
          <w:i w:val="false"/>
          <w:color w:val="000000"/>
          <w:sz w:val="28"/>
        </w:rPr>
        <w:t xml:space="preserve"> года освобождаются от налога на добавленную стоимость обороты по реализации товара, произведенного на территории свободного склада и реализуемого владельцем свободного склада на территории Республики Казахстан, при одновременном соответствии следующим условиям:</w:t>
      </w:r>
      <w:r>
        <w:br/>
      </w:r>
      <w:r>
        <w:rPr>
          <w:rFonts w:ascii="Times New Roman"/>
          <w:b w:val="false"/>
          <w:i w:val="false"/>
          <w:color w:val="000000"/>
          <w:sz w:val="28"/>
        </w:rPr>
        <w:t>
      переработка товара соответствует критериям достаточной переработки, установленным Правительством Республики Казахстан;</w:t>
      </w:r>
      <w:r>
        <w:br/>
      </w:r>
      <w:r>
        <w:rPr>
          <w:rFonts w:ascii="Times New Roman"/>
          <w:b w:val="false"/>
          <w:i w:val="false"/>
          <w:color w:val="000000"/>
          <w:sz w:val="28"/>
        </w:rPr>
        <w:t xml:space="preserve">
      товар включен в перечень, установленный Правительством Республики Казахстан; </w:t>
      </w:r>
      <w:r>
        <w:br/>
      </w:r>
      <w:r>
        <w:rPr>
          <w:rFonts w:ascii="Times New Roman"/>
          <w:b w:val="false"/>
          <w:i w:val="false"/>
          <w:color w:val="000000"/>
          <w:sz w:val="28"/>
        </w:rPr>
        <w:t>
      товар реализуется владельцем свободного склада на территории Республики Казахстан в неизменном состоянии;</w:t>
      </w:r>
      <w:r>
        <w:br/>
      </w:r>
      <w:r>
        <w:rPr>
          <w:rFonts w:ascii="Times New Roman"/>
          <w:b w:val="false"/>
          <w:i w:val="false"/>
          <w:color w:val="000000"/>
          <w:sz w:val="28"/>
        </w:rPr>
        <w:t>
      на дату реализации на территории Республики Казахстан:</w:t>
      </w:r>
      <w:r>
        <w:br/>
      </w:r>
      <w:r>
        <w:rPr>
          <w:rFonts w:ascii="Times New Roman"/>
          <w:b w:val="false"/>
          <w:i w:val="false"/>
          <w:color w:val="000000"/>
          <w:sz w:val="28"/>
        </w:rPr>
        <w:t>
      на товаре указан уникальный номер товара, присваиваемый владельцем свободного склада, позволяющий идентифицировать товар, произведенный на территории свободного склада (далее - уникальный номер товара);</w:t>
      </w:r>
      <w:r>
        <w:br/>
      </w:r>
      <w:r>
        <w:rPr>
          <w:rFonts w:ascii="Times New Roman"/>
          <w:b w:val="false"/>
          <w:i w:val="false"/>
          <w:color w:val="000000"/>
          <w:sz w:val="28"/>
        </w:rPr>
        <w:t xml:space="preserve">
      на товар имеются декларация с отметками таможенного органа и сертификат, подтверждающий происхождение товара </w:t>
      </w:r>
      <w:r>
        <w:rPr>
          <w:rFonts w:ascii="Times New Roman"/>
          <w:b w:val="false"/>
          <w:i w:val="false"/>
          <w:color w:val="008000"/>
          <w:sz w:val="28"/>
        </w:rPr>
        <w:t>с приложением к нему накладной</w:t>
      </w:r>
      <w:r>
        <w:rPr>
          <w:rFonts w:ascii="Times New Roman"/>
          <w:b w:val="false"/>
          <w:i w:val="false"/>
          <w:color w:val="000000"/>
          <w:sz w:val="28"/>
        </w:rPr>
        <w:t>. При этом</w:t>
      </w:r>
      <w:r>
        <w:rPr>
          <w:rFonts w:ascii="Times New Roman"/>
          <w:b w:val="false"/>
          <w:i w:val="false"/>
          <w:color w:val="008000"/>
          <w:sz w:val="28"/>
        </w:rPr>
        <w:t>, декларация и накладная</w:t>
      </w:r>
      <w:r>
        <w:rPr>
          <w:rFonts w:ascii="Times New Roman"/>
          <w:b w:val="false"/>
          <w:i w:val="false"/>
          <w:color w:val="000000"/>
          <w:sz w:val="28"/>
        </w:rPr>
        <w:t xml:space="preserve"> содержат уникальный номер товара;</w:t>
      </w:r>
      <w:r>
        <w:br/>
      </w:r>
      <w:r>
        <w:rPr>
          <w:rFonts w:ascii="Times New Roman"/>
          <w:b w:val="false"/>
          <w:i w:val="false"/>
          <w:color w:val="000000"/>
          <w:sz w:val="28"/>
        </w:rPr>
        <w:t>
      владелец свободного склада не осуществляет производство аналогичного товара за пределами свободного склада.</w:t>
      </w:r>
      <w:r>
        <w:br/>
      </w:r>
      <w:r>
        <w:rPr>
          <w:rFonts w:ascii="Times New Roman"/>
          <w:b w:val="false"/>
          <w:i w:val="false"/>
          <w:color w:val="000000"/>
          <w:sz w:val="28"/>
        </w:rPr>
        <w:t>
      При этом владелец свободного склада:</w:t>
      </w:r>
      <w:r>
        <w:br/>
      </w:r>
      <w:r>
        <w:rPr>
          <w:rFonts w:ascii="Times New Roman"/>
          <w:b w:val="false"/>
          <w:i w:val="false"/>
          <w:color w:val="000000"/>
          <w:sz w:val="28"/>
        </w:rPr>
        <w:t>
      ведет налоговый регистр по учету товара, произведенного на территории свободного склада и реализуемого на территории Республики Казахстан, с указанием идентификационного номера покупателя, наименования товара, уникального номера товара, даты реализации;</w:t>
      </w:r>
      <w:r>
        <w:br/>
      </w:r>
      <w:r>
        <w:rPr>
          <w:rFonts w:ascii="Times New Roman"/>
          <w:b w:val="false"/>
          <w:i w:val="false"/>
          <w:color w:val="000000"/>
          <w:sz w:val="28"/>
        </w:rPr>
        <w:t>
      в счете-фактуре, выписываемом при реализации товара, произведенного на территории свободного склада, указывает уникальный номер товара.</w:t>
      </w:r>
      <w:r>
        <w:br/>
      </w:r>
      <w:r>
        <w:rPr>
          <w:rFonts w:ascii="Times New Roman"/>
          <w:b w:val="false"/>
          <w:i w:val="false"/>
          <w:color w:val="000000"/>
          <w:sz w:val="28"/>
        </w:rPr>
        <w:t>
      Положения настоящей статьи не распространяются в отношении товара, реализация которого освобождается от налога на добавленную стоимость в соответствии с абзацами семнадцатым, восемнадцатым, девятнадцатым и двадцатым подпункта 1) статьи 49 Закона Республики Казахстан «О введении в действие Кодекса Республики Казахстан «О налогах и других обязательных платежах в бюджет»(Налоговый кодекс)».</w:t>
      </w:r>
      <w:r>
        <w:rPr>
          <w:rFonts w:ascii="Times New Roman"/>
          <w:b w:val="false"/>
          <w:i/>
          <w:color w:val="008000"/>
          <w:sz w:val="28"/>
        </w:rPr>
        <w:t>(вводятся в действие с 01.01.2012). Абзацы семнадцатый, восемнадцатый, девятнадцатый и двадцатый подпункта 1) </w:t>
      </w:r>
      <w:r>
        <w:rPr>
          <w:rFonts w:ascii="Times New Roman"/>
          <w:b/>
          <w:i/>
          <w:color w:val="008000"/>
          <w:sz w:val="28"/>
        </w:rPr>
        <w:t>статьи 49</w:t>
      </w:r>
      <w:r>
        <w:rPr>
          <w:rFonts w:ascii="Times New Roman"/>
          <w:b w:val="false"/>
          <w:i/>
          <w:color w:val="008000"/>
          <w:sz w:val="28"/>
        </w:rPr>
        <w:t xml:space="preserve"> – это подпункт 17 статьи 225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от 12.06.2001 г. в новой редакции</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В статью 8 Закона Республики Казахстан от 21 июля 2011 г. за № 467-IV внесены изменения подпунктом 4) пункта 22 Закона Республики Казахстан от 26 декабря 2012 г. за № 61-V (вводятся в действие с 01.01.2013).</w:t>
      </w:r>
    </w:p>
    <w:p>
      <w:pPr>
        <w:spacing w:after="0"/>
        <w:ind w:left="0"/>
        <w:jc w:val="both"/>
      </w:pPr>
      <w:r>
        <w:rPr>
          <w:rFonts w:ascii="Times New Roman"/>
          <w:b w:val="false"/>
          <w:i w:val="false"/>
          <w:color w:val="0000ff"/>
          <w:sz w:val="28"/>
        </w:rPr>
        <w:t>      </w:t>
      </w:r>
      <w:r>
        <w:rPr>
          <w:rFonts w:ascii="Times New Roman"/>
          <w:b/>
          <w:i w:val="false"/>
          <w:color w:val="0000ff"/>
          <w:sz w:val="28"/>
        </w:rPr>
        <w:t>Статья 230-1. Работы и услуги, связанные с реализацией</w:t>
      </w:r>
      <w:r>
        <w:br/>
      </w:r>
      <w:r>
        <w:rPr>
          <w:rFonts w:ascii="Times New Roman"/>
          <w:b w:val="false"/>
          <w:i w:val="false"/>
          <w:color w:val="000000"/>
          <w:sz w:val="28"/>
        </w:rPr>
        <w:t>
</w:t>
      </w:r>
      <w:r>
        <w:rPr>
          <w:rFonts w:ascii="Times New Roman"/>
          <w:b/>
          <w:i w:val="false"/>
          <w:color w:val="0000ff"/>
          <w:sz w:val="28"/>
        </w:rPr>
        <w:t>                    инфраструктурных проектов</w:t>
      </w:r>
    </w:p>
    <w:p>
      <w:pPr>
        <w:spacing w:after="0"/>
        <w:ind w:left="0"/>
        <w:jc w:val="both"/>
      </w:pP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статья 230-1 Кодекса Республики Казахстан «О налогах и других обязательных платежах в бюджет»(Налоговый кодекс) от 12.06.2001 г. действует до 01.01.2014 г. по концессионному договору на реализацию инфраструктурного проекта, заключенному с Правительством Республики Казахстан до 01.01.2009 г.</w:t>
      </w:r>
    </w:p>
    <w:p>
      <w:pPr>
        <w:spacing w:after="0"/>
        <w:ind w:left="0"/>
        <w:jc w:val="both"/>
      </w:pPr>
      <w:r>
        <w:rPr>
          <w:rFonts w:ascii="Times New Roman"/>
          <w:b w:val="false"/>
          <w:i w:val="false"/>
          <w:color w:val="008080"/>
          <w:sz w:val="28"/>
        </w:rPr>
        <w:t>      </w:t>
      </w:r>
      <w:r>
        <w:rPr>
          <w:rFonts w:ascii="Times New Roman"/>
          <w:b/>
          <w:i w:val="false"/>
          <w:color w:val="0000ff"/>
          <w:sz w:val="28"/>
        </w:rPr>
        <w:t>Статья 234. Импорт, освобождаемый от налога на</w:t>
      </w:r>
      <w:r>
        <w:br/>
      </w:r>
      <w:r>
        <w:rPr>
          <w:rFonts w:ascii="Times New Roman"/>
          <w:b w:val="false"/>
          <w:i w:val="false"/>
          <w:color w:val="000000"/>
          <w:sz w:val="28"/>
        </w:rPr>
        <w:t>
</w:t>
      </w:r>
      <w:r>
        <w:rPr>
          <w:rFonts w:ascii="Times New Roman"/>
          <w:b/>
          <w:i w:val="false"/>
          <w:color w:val="0000ff"/>
          <w:sz w:val="28"/>
        </w:rPr>
        <w:t>                  добавленную стоимость</w:t>
      </w:r>
    </w:p>
    <w:p>
      <w:pPr>
        <w:spacing w:after="0"/>
        <w:ind w:left="0"/>
        <w:jc w:val="both"/>
      </w:pPr>
      <w:r>
        <w:rPr>
          <w:rFonts w:ascii="Times New Roman"/>
          <w:b w:val="false"/>
          <w:i w:val="false"/>
          <w:color w:val="0000ff"/>
          <w:sz w:val="28"/>
        </w:rPr>
        <w:t xml:space="preserve">      13) </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w:t>
      </w:r>
      <w:r>
        <w:rPr>
          <w:rFonts w:ascii="Times New Roman"/>
          <w:b w:val="false"/>
          <w:i w:val="false"/>
          <w:color w:val="000000"/>
          <w:sz w:val="28"/>
        </w:rPr>
        <w:t>«</w:t>
      </w:r>
      <w:r>
        <w:rPr>
          <w:rFonts w:ascii="Times New Roman"/>
          <w:b w:val="false"/>
          <w:i w:val="false"/>
          <w:color w:val="ff0000"/>
          <w:sz w:val="28"/>
        </w:rPr>
        <w:t>О введении в действие Кодекса Республики Казахстан «О налогах и других обязательных платежах в бюджет"(Налоговый кодекс) подпункт 13) статьи 234 Кодекса Республики Казахстан «О налогах и других обязательных платежах в бюджет»(Налоговый кодекс) от 12.06.2001 г., действующий до 01.01.2014 г. по концессионному договору на реализацию инфраструктурного проекта, заключенному с Правительством Республики Казахстан до 01.01.2009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34. ЗАЧЕТ ПО НАЛОГУ НА ДОБАВЛЕННУЮ СТОИМОСТЬ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256. Налог на добавленную стоимость, относимый в</w:t>
      </w:r>
      <w:r>
        <w:br/>
      </w:r>
      <w:r>
        <w:rPr>
          <w:rFonts w:ascii="Times New Roman"/>
          <w:b w:val="false"/>
          <w:i w:val="false"/>
          <w:color w:val="000000"/>
          <w:sz w:val="28"/>
        </w:rPr>
        <w:t>
</w:t>
      </w:r>
      <w:r>
        <w:rPr>
          <w:rFonts w:ascii="Times New Roman"/>
          <w:b/>
          <w:i w:val="false"/>
          <w:color w:val="000080"/>
          <w:sz w:val="28"/>
        </w:rPr>
        <w:t>                  зачет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предусмотрено настоящей главой, при определении суммы налога, подлежащей взносу в бюджет, получатель товаров, работ, услуг, являющийся плательщиком налога на добавленную стоимость в соответствии с подпунктом 1) пункта 1 статьи 228 настоящего Кодекса, имеет право на зачет сумм налога на добавленную стоимость, подлежащих уплате за полученные товары, включая основные средства, нематериальные и биологические активы, инвестиции в недвижимость, работы и услуги, если они используются или будут использоваться в целях облагаемого оборота, а также если выполняются следующие условия:</w:t>
      </w:r>
      <w:r>
        <w:br/>
      </w:r>
      <w:r>
        <w:rPr>
          <w:rFonts w:ascii="Times New Roman"/>
          <w:b w:val="false"/>
          <w:i w:val="false"/>
          <w:color w:val="000000"/>
          <w:sz w:val="28"/>
        </w:rPr>
        <w:t>
      1)</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xml:space="preserve">
      </w:t>
      </w:r>
      <w:r>
        <w:rPr>
          <w:rFonts w:ascii="Times New Roman"/>
          <w:b w:val="false"/>
          <w:i w:val="false"/>
          <w:color w:val="ff00ff"/>
          <w:sz w:val="28"/>
        </w:rPr>
        <w:t>2) поставщиком, являющимся плательщиком налога на добавленную стоимость на дату выписки счета-фактуры, по облагаемому обороту выписан счет-фактура или другой документ, представляемый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ff"/>
          <w:sz w:val="28"/>
        </w:rPr>
        <w:t>      3) в случае импорта товаров с территории государств, не являющихся членами Таможенного союза:</w:t>
      </w:r>
      <w:r>
        <w:br/>
      </w:r>
      <w:r>
        <w:rPr>
          <w:rFonts w:ascii="Times New Roman"/>
          <w:b w:val="false"/>
          <w:i w:val="false"/>
          <w:color w:val="000000"/>
          <w:sz w:val="28"/>
        </w:rPr>
        <w:t>
</w:t>
      </w:r>
      <w:r>
        <w:rPr>
          <w:rFonts w:ascii="Times New Roman"/>
          <w:b w:val="false"/>
          <w:i w:val="false"/>
          <w:color w:val="ff00ff"/>
          <w:sz w:val="28"/>
        </w:rPr>
        <w:t>      произведено таможенное оформление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налог на добавленную стоимость уплачен в бюджет и не подлежит возврату в соответствии с условиями таможенной процедуры;</w:t>
      </w:r>
      <w:r>
        <w:br/>
      </w:r>
      <w:r>
        <w:rPr>
          <w:rFonts w:ascii="Times New Roman"/>
          <w:b w:val="false"/>
          <w:i w:val="false"/>
          <w:color w:val="000000"/>
          <w:sz w:val="28"/>
        </w:rPr>
        <w:t>
</w:t>
      </w:r>
      <w:r>
        <w:rPr>
          <w:rFonts w:ascii="Times New Roman"/>
          <w:b w:val="false"/>
          <w:i w:val="false"/>
          <w:color w:val="ff00ff"/>
          <w:sz w:val="28"/>
        </w:rPr>
        <w:t>      3-1) в случае импорта товаров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исполнено налоговое обязательство по представлению налоговой отчетности по косвенным налогам;</w:t>
      </w:r>
      <w:r>
        <w:br/>
      </w:r>
      <w:r>
        <w:rPr>
          <w:rFonts w:ascii="Times New Roman"/>
          <w:b w:val="false"/>
          <w:i w:val="false"/>
          <w:color w:val="000000"/>
          <w:sz w:val="28"/>
        </w:rPr>
        <w:t>
</w:t>
      </w:r>
      <w:r>
        <w:rPr>
          <w:rFonts w:ascii="Times New Roman"/>
          <w:b w:val="false"/>
          <w:i w:val="false"/>
          <w:color w:val="ff00ff"/>
          <w:sz w:val="28"/>
        </w:rPr>
        <w:t>      налог на добавленную стоимость уплачен в бюджет в соответствии со статьей 276-20 настоящего Кодекса и не подлежит возврату;</w:t>
      </w:r>
      <w:r>
        <w:br/>
      </w:r>
      <w:r>
        <w:rPr>
          <w:rFonts w:ascii="Times New Roman"/>
          <w:b w:val="false"/>
          <w:i w:val="false"/>
          <w:color w:val="000000"/>
          <w:sz w:val="28"/>
        </w:rPr>
        <w:t>
      4) в случаях, предусмотренных статьей 241 настоящего Кодекса, исполнено налоговое обязательство по уплате налога на добавленную стоимость;</w:t>
      </w:r>
      <w:r>
        <w:br/>
      </w:r>
      <w:r>
        <w:rPr>
          <w:rFonts w:ascii="Times New Roman"/>
          <w:b w:val="false"/>
          <w:i w:val="false"/>
          <w:color w:val="000000"/>
          <w:sz w:val="28"/>
        </w:rPr>
        <w:t>
      5) при постановке лиц, указанных в подпункте 1) пункта 1 статьи 228 настоящего Кодекса, на регистрационный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нематериальные и биологические активы, инвестиции в недвижимость) на дату постановки на учет по налогу на добавленную стоимость.</w:t>
      </w:r>
      <w:r>
        <w:br/>
      </w:r>
      <w:r>
        <w:rPr>
          <w:rFonts w:ascii="Times New Roman"/>
          <w:b w:val="false"/>
          <w:i w:val="false"/>
          <w:color w:val="000000"/>
          <w:sz w:val="28"/>
        </w:rPr>
        <w:t>
      2. Суммой налога на добавленную стоимость, относимого в зачет в соответствии с пунктом 1 настоящей статьи, является сумма налога, которая:</w:t>
      </w:r>
      <w:r>
        <w:br/>
      </w:r>
      <w:r>
        <w:rPr>
          <w:rFonts w:ascii="Times New Roman"/>
          <w:b w:val="false"/>
          <w:i w:val="false"/>
          <w:color w:val="000000"/>
          <w:sz w:val="28"/>
        </w:rPr>
        <w:t>
      1) подлежит уплате поставщикам по выписанным счетам-фактурам с выделенным в них налогом на добавленную стоимость, за исключением случаев, предусмотренных подпунктами 2) - 4) настоящего пункта;</w:t>
      </w:r>
      <w:r>
        <w:br/>
      </w:r>
      <w:r>
        <w:rPr>
          <w:rFonts w:ascii="Times New Roman"/>
          <w:b w:val="false"/>
          <w:i w:val="false"/>
          <w:color w:val="000000"/>
          <w:sz w:val="28"/>
        </w:rPr>
        <w:t>
      2) подлежит уплате по счетам-фактурам, выписанным в соответствии с пунктом 10 статьи 263 настоящего Кодекса, по договору финансового лизинга (за исключением договора возвратного лизинга), но не более суммы налога, приходящейся на размер облагаемого оборота лизингодателя, определяемой на дату совершения оборота в соответствии с пунктом 10 статьи 238 настоящего Кодекса;</w:t>
      </w:r>
      <w:r>
        <w:br/>
      </w:r>
      <w:r>
        <w:rPr>
          <w:rFonts w:ascii="Times New Roman"/>
          <w:b w:val="false"/>
          <w:i w:val="false"/>
          <w:color w:val="000000"/>
          <w:sz w:val="28"/>
        </w:rPr>
        <w:t>
      3) подлежит уплате по счетам-фактурам, выписанным в соответствии с пунктом 10 статьи 263 настоящего Кодекса, по договорам возвратного лизинга;</w:t>
      </w:r>
      <w:r>
        <w:br/>
      </w:r>
      <w:r>
        <w:rPr>
          <w:rFonts w:ascii="Times New Roman"/>
          <w:b w:val="false"/>
          <w:i w:val="false"/>
          <w:color w:val="000000"/>
          <w:sz w:val="28"/>
        </w:rPr>
        <w:t>
      4) подлежит уплате по счетам-фактурам, выписанным в соответствии с пунктом 11 статьи 263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w:t>
      </w:r>
      <w:r>
        <w:br/>
      </w:r>
      <w:r>
        <w:rPr>
          <w:rFonts w:ascii="Times New Roman"/>
          <w:b w:val="false"/>
          <w:i w:val="false"/>
          <w:color w:val="000000"/>
          <w:sz w:val="28"/>
        </w:rPr>
        <w:t xml:space="preserve">
      </w:t>
      </w:r>
      <w:r>
        <w:rPr>
          <w:rFonts w:ascii="Times New Roman"/>
          <w:b w:val="false"/>
          <w:i w:val="false"/>
          <w:color w:val="ff00ff"/>
          <w:sz w:val="28"/>
        </w:rPr>
        <w:t>5) указана в декларации на товары, оформленной в соответствии с таможенным законодательством Таможенного союза и (или) таможенным законодательством Республики Казахстан, уплачена в установленном порядке в бюджет Республики Казахстан и не подлежит возврату в соответствии с условиями таможенной процедуры;</w:t>
      </w:r>
      <w:r>
        <w:br/>
      </w:r>
      <w:r>
        <w:rPr>
          <w:rFonts w:ascii="Times New Roman"/>
          <w:b w:val="false"/>
          <w:i w:val="false"/>
          <w:color w:val="000000"/>
          <w:sz w:val="28"/>
        </w:rPr>
        <w:t>
      6) указана в платежном документе или документе, выданном налоговым органом и подтверждающем уплату налога на добавленную стоимость в соответствии со статьей 241 настоящего Кодекса;</w:t>
      </w:r>
      <w:r>
        <w:br/>
      </w:r>
      <w:r>
        <w:rPr>
          <w:rFonts w:ascii="Times New Roman"/>
          <w:b w:val="false"/>
          <w:i w:val="false"/>
          <w:color w:val="000000"/>
          <w:sz w:val="28"/>
        </w:rPr>
        <w:t xml:space="preserve">
      7) выделена </w:t>
      </w:r>
      <w:r>
        <w:rPr>
          <w:rFonts w:ascii="Times New Roman"/>
          <w:b w:val="false"/>
          <w:i w:val="false"/>
          <w:color w:val="ff00ff"/>
          <w:sz w:val="28"/>
        </w:rPr>
        <w:t>отдельно</w:t>
      </w:r>
      <w:r>
        <w:rPr>
          <w:rFonts w:ascii="Times New Roman"/>
          <w:b w:val="false"/>
          <w:i w:val="false"/>
          <w:color w:val="000000"/>
          <w:sz w:val="28"/>
        </w:rPr>
        <w:t xml:space="preserve"> в проездном билете, выдаваемом на железнодорожном или воздушном транспорте с указанием идентификационного номера налогоплательщика - перевозчика;</w:t>
      </w:r>
      <w:r>
        <w:br/>
      </w:r>
      <w:r>
        <w:rPr>
          <w:rFonts w:ascii="Times New Roman"/>
          <w:b w:val="false"/>
          <w:i w:val="false"/>
          <w:color w:val="000000"/>
          <w:sz w:val="28"/>
        </w:rPr>
        <w:t xml:space="preserve">
      8) выделена </w:t>
      </w:r>
      <w:r>
        <w:rPr>
          <w:rFonts w:ascii="Times New Roman"/>
          <w:b w:val="false"/>
          <w:i w:val="false"/>
          <w:color w:val="ff00ff"/>
          <w:sz w:val="28"/>
        </w:rPr>
        <w:t>отдельно</w:t>
      </w:r>
      <w:r>
        <w:rPr>
          <w:rFonts w:ascii="Times New Roman"/>
          <w:b w:val="false"/>
          <w:i w:val="false"/>
          <w:color w:val="000000"/>
          <w:sz w:val="28"/>
        </w:rPr>
        <w:t xml:space="preserve"> в электронном билете, выдаваемом на воздушном транспорте с указанием идентификационного номера </w:t>
      </w:r>
      <w:r>
        <w:rPr>
          <w:rFonts w:ascii="Times New Roman"/>
          <w:b w:val="false"/>
          <w:i w:val="false"/>
          <w:color w:val="ff00ff"/>
          <w:sz w:val="28"/>
        </w:rPr>
        <w:t>и номера свидетельства о постановке на регистрационный учет по налогу на добавленную стоимость</w:t>
      </w:r>
      <w:r>
        <w:rPr>
          <w:rFonts w:ascii="Times New Roman"/>
          <w:b w:val="false"/>
          <w:i w:val="false"/>
          <w:color w:val="000000"/>
          <w:sz w:val="28"/>
        </w:rPr>
        <w:t xml:space="preserve"> налогоплательщика - перевозчика, при одновременном выполнении следующих условий:</w:t>
      </w:r>
      <w:r>
        <w:br/>
      </w:r>
      <w:r>
        <w:rPr>
          <w:rFonts w:ascii="Times New Roman"/>
          <w:b w:val="false"/>
          <w:i w:val="false"/>
          <w:color w:val="000000"/>
          <w:sz w:val="28"/>
        </w:rPr>
        <w:t xml:space="preserve">
      </w:t>
      </w:r>
      <w:r>
        <w:rPr>
          <w:rFonts w:ascii="Times New Roman"/>
          <w:b w:val="false"/>
          <w:i w:val="false"/>
          <w:color w:val="ff00ff"/>
          <w:sz w:val="28"/>
        </w:rPr>
        <w:t>наличие посадочного талона или документа, подтверждающего факт проезда на воздушном транспорте, выданного перевозчиком;</w:t>
      </w:r>
      <w:r>
        <w:br/>
      </w:r>
      <w:r>
        <w:rPr>
          <w:rFonts w:ascii="Times New Roman"/>
          <w:b w:val="false"/>
          <w:i w:val="false"/>
          <w:color w:val="000000"/>
          <w:sz w:val="28"/>
        </w:rPr>
        <w:t>
      наличие документа, подтверждающего факт оплаты стоимости электронного билета;</w:t>
      </w:r>
      <w:r>
        <w:br/>
      </w:r>
      <w:r>
        <w:rPr>
          <w:rFonts w:ascii="Times New Roman"/>
          <w:b w:val="false"/>
          <w:i w:val="false"/>
          <w:color w:val="000000"/>
          <w:sz w:val="28"/>
        </w:rPr>
        <w:t>
      </w:t>
      </w:r>
      <w:r>
        <w:rPr>
          <w:rFonts w:ascii="Times New Roman"/>
          <w:b w:val="false"/>
          <w:i w:val="false"/>
          <w:color w:val="ff00ff"/>
          <w:sz w:val="28"/>
        </w:rPr>
        <w:t>8-1) выделена отдельно в электронном проездном документе, выдаваемом на железнодорожном транспорте, с указанием идентификационного номера и номера свидетельства о постановке на регистрационный учет по налогу на добавленную стоимость налогоплательщика – перевозчика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ff00ff"/>
          <w:sz w:val="28"/>
        </w:rPr>
        <w:t>      наличие посадочного талона, выданного перевозчиком;</w:t>
      </w:r>
      <w:r>
        <w:br/>
      </w:r>
      <w:r>
        <w:rPr>
          <w:rFonts w:ascii="Times New Roman"/>
          <w:b w:val="false"/>
          <w:i w:val="false"/>
          <w:color w:val="000000"/>
          <w:sz w:val="28"/>
        </w:rPr>
        <w:t>
</w:t>
      </w:r>
      <w:r>
        <w:rPr>
          <w:rFonts w:ascii="Times New Roman"/>
          <w:b w:val="false"/>
          <w:i w:val="false"/>
          <w:color w:val="ff00ff"/>
          <w:sz w:val="28"/>
        </w:rPr>
        <w:t>      наличие документа, подтверждающего факт оплаты стоимости электронного проездного документа;</w:t>
      </w:r>
      <w:r>
        <w:br/>
      </w:r>
      <w:r>
        <w:rPr>
          <w:rFonts w:ascii="Times New Roman"/>
          <w:b w:val="false"/>
          <w:i w:val="false"/>
          <w:color w:val="000000"/>
          <w:sz w:val="28"/>
        </w:rPr>
        <w:t>
      9) указана в документах, применяемых поставщиком коммунальных услуг, расчеты за которые производятся через банки;</w:t>
      </w:r>
      <w:r>
        <w:br/>
      </w:r>
      <w:r>
        <w:rPr>
          <w:rFonts w:ascii="Times New Roman"/>
          <w:b w:val="false"/>
          <w:i w:val="false"/>
          <w:color w:val="000000"/>
          <w:sz w:val="28"/>
        </w:rPr>
        <w:t>
      10) в случаях, предусмотренных подпунктом 5) пункта 1 настоящей статьи, указана в инвентаризационной описи остатков товаров, составленной на дату постановки на регистрационный учет по налогу на добавленную стоимость, при условии ее подтверждения согласно соответствующим подпунктам настоящего пункта;</w:t>
      </w:r>
      <w:r>
        <w:br/>
      </w:r>
      <w:r>
        <w:rPr>
          <w:rFonts w:ascii="Times New Roman"/>
          <w:b w:val="false"/>
          <w:i w:val="false"/>
          <w:color w:val="000000"/>
          <w:sz w:val="28"/>
        </w:rPr>
        <w:t xml:space="preserve">
      </w:t>
      </w:r>
      <w:r>
        <w:rPr>
          <w:rFonts w:ascii="Times New Roman"/>
          <w:b w:val="false"/>
          <w:i w:val="false"/>
          <w:color w:val="ff00ff"/>
          <w:sz w:val="28"/>
        </w:rPr>
        <w:t>11) указана в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по форме, установленной законодательством Республики Казахстан, с учетом положений настоящего подпункта.</w:t>
      </w:r>
      <w:r>
        <w:br/>
      </w:r>
      <w:r>
        <w:rPr>
          <w:rFonts w:ascii="Times New Roman"/>
          <w:b w:val="false"/>
          <w:i w:val="false"/>
          <w:color w:val="000000"/>
          <w:sz w:val="28"/>
        </w:rPr>
        <w:t>
</w:t>
      </w:r>
      <w:r>
        <w:rPr>
          <w:rFonts w:ascii="Times New Roman"/>
          <w:b w:val="false"/>
          <w:i w:val="false"/>
          <w:color w:val="ff00ff"/>
          <w:sz w:val="28"/>
        </w:rPr>
        <w:t>      В таком документе:</w:t>
      </w:r>
      <w:r>
        <w:br/>
      </w:r>
      <w:r>
        <w:rPr>
          <w:rFonts w:ascii="Times New Roman"/>
          <w:b w:val="false"/>
          <w:i w:val="false"/>
          <w:color w:val="000000"/>
          <w:sz w:val="28"/>
        </w:rPr>
        <w:t>
</w:t>
      </w:r>
      <w:r>
        <w:rPr>
          <w:rFonts w:ascii="Times New Roman"/>
          <w:b w:val="false"/>
          <w:i w:val="false"/>
          <w:color w:val="ff00ff"/>
          <w:sz w:val="28"/>
        </w:rPr>
        <w:t>      по товарам, обороты по реализации которых относятся к необлагаемым оборотам, указывается «Без НДС»;</w:t>
      </w:r>
      <w:r>
        <w:br/>
      </w:r>
      <w:r>
        <w:rPr>
          <w:rFonts w:ascii="Times New Roman"/>
          <w:b w:val="false"/>
          <w:i w:val="false"/>
          <w:color w:val="000000"/>
          <w:sz w:val="28"/>
        </w:rPr>
        <w:t>
</w:t>
      </w:r>
      <w:r>
        <w:rPr>
          <w:rFonts w:ascii="Times New Roman"/>
          <w:b w:val="false"/>
          <w:i w:val="false"/>
          <w:color w:val="ff00ff"/>
          <w:sz w:val="28"/>
        </w:rPr>
        <w:t>      по остальным товарам указывается сумма налога на добавленную стоимость в пределах суммы налога, уплаченной при поставке данных товаров в государственный материальный резерв, и которая определена таким образом, как если бы стоимость выпускаемых товаров включала сумму налога на добавленную стоимость по ставке, действующей на дату их выпуска;</w:t>
      </w:r>
      <w:r>
        <w:br/>
      </w:r>
      <w:r>
        <w:rPr>
          <w:rFonts w:ascii="Times New Roman"/>
          <w:b w:val="false"/>
          <w:i w:val="false"/>
          <w:color w:val="000000"/>
          <w:sz w:val="28"/>
        </w:rPr>
        <w:t>
</w:t>
      </w:r>
      <w:r>
        <w:rPr>
          <w:rFonts w:ascii="Times New Roman"/>
          <w:b w:val="false"/>
          <w:i w:val="false"/>
          <w:color w:val="ff00ff"/>
          <w:sz w:val="28"/>
        </w:rPr>
        <w:t>      12) указана в декларации по косвенным налогам по импортированным товарам и совпадает с суммой налога на добавленную стоимость по импортированным товарам, отраженной в заявлении (заявлениях) о ввозе товаров и уплате косвенных налогов, содержащем (содержащих) отметку налогового органа, предусмотренную пунктом 7 статьи 276-20 настоящего Кодекса, а также уплачена в установленном порядке в бюджет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3. Если иное не предусмотрено настоящей статьей, налог на добавленную стоимость относится в зачет в том налоговом периоде, на который приходится наиболее поздняя из следующих дат:</w:t>
      </w:r>
      <w:r>
        <w:br/>
      </w:r>
      <w:r>
        <w:rPr>
          <w:rFonts w:ascii="Times New Roman"/>
          <w:b w:val="false"/>
          <w:i w:val="false"/>
          <w:color w:val="000000"/>
          <w:sz w:val="28"/>
        </w:rPr>
        <w:t>
</w:t>
      </w:r>
      <w:r>
        <w:rPr>
          <w:rFonts w:ascii="Times New Roman"/>
          <w:b w:val="false"/>
          <w:i w:val="false"/>
          <w:color w:val="ff00ff"/>
          <w:sz w:val="28"/>
        </w:rPr>
        <w:t>      дата получения товаров, работ, услуг;</w:t>
      </w:r>
      <w:r>
        <w:br/>
      </w:r>
      <w:r>
        <w:rPr>
          <w:rFonts w:ascii="Times New Roman"/>
          <w:b w:val="false"/>
          <w:i w:val="false"/>
          <w:color w:val="000000"/>
          <w:sz w:val="28"/>
        </w:rPr>
        <w:t>
</w:t>
      </w:r>
      <w:r>
        <w:rPr>
          <w:rFonts w:ascii="Times New Roman"/>
          <w:b w:val="false"/>
          <w:i w:val="false"/>
          <w:color w:val="ff00ff"/>
          <w:sz w:val="28"/>
        </w:rPr>
        <w:t>      дата выписки счета-фактуры.</w:t>
      </w:r>
      <w:r>
        <w:br/>
      </w:r>
      <w:r>
        <w:rPr>
          <w:rFonts w:ascii="Times New Roman"/>
          <w:b w:val="false"/>
          <w:i w:val="false"/>
          <w:color w:val="000000"/>
          <w:sz w:val="28"/>
        </w:rPr>
        <w:t>
</w:t>
      </w:r>
      <w:r>
        <w:rPr>
          <w:rFonts w:ascii="Times New Roman"/>
          <w:b w:val="false"/>
          <w:i w:val="false"/>
          <w:color w:val="ff00ff"/>
          <w:sz w:val="28"/>
        </w:rPr>
        <w:t>      В случае уплаты налога на добавленную стоимость в соответствии со статьями 241 и 276-20 настоящего Кодекса уплаченный налог относится в зачет в том налоговом периоде, в котором исполнено налоговое обязательство по уплате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3-1. По товарам, работам, услугам, приобретенным в целях освобожденного оборота, но использованным в целях облагаемого оборота, сумма налога на добавленную стоимость по выписанным поставщиками счетам-фактурам относится в зачет в том налоговом периоде, в котором они использованы в целях облагаемого оборота, по ставке, действующей на дату приобретения данных товаров, работ, услуг.</w:t>
      </w:r>
      <w:r>
        <w:br/>
      </w:r>
      <w:r>
        <w:rPr>
          <w:rFonts w:ascii="Times New Roman"/>
          <w:b w:val="false"/>
          <w:i w:val="false"/>
          <w:color w:val="000000"/>
          <w:sz w:val="28"/>
        </w:rPr>
        <w:t>
</w:t>
      </w:r>
      <w:r>
        <w:rPr>
          <w:rFonts w:ascii="Times New Roman"/>
          <w:b w:val="false"/>
          <w:i w:val="false"/>
          <w:color w:val="ff00ff"/>
          <w:sz w:val="28"/>
        </w:rPr>
        <w:t>      3-2. В случае реализации объекта незавершенного строительства налог на добавленную стоимость по товарам, работам, услугам, использованным в процессе строительства данного объекта, ранее предназначенного для реализации в виде оборота, освобождаемого от налога на добавленную стоимость в соответствии со статьей 249 настоящего Кодекса, относится в зачет по ставке, действующей на дату приобретения указанных товаров, работ, услуг, в том налоговом периоде, в котором осуществляется реализация объекта незавершенного строительства.</w:t>
      </w:r>
      <w:r>
        <w:br/>
      </w:r>
      <w:r>
        <w:rPr>
          <w:rFonts w:ascii="Times New Roman"/>
          <w:b w:val="false"/>
          <w:i w:val="false"/>
          <w:color w:val="000000"/>
          <w:sz w:val="28"/>
        </w:rPr>
        <w:t>
</w:t>
      </w:r>
      <w:r>
        <w:rPr>
          <w:rFonts w:ascii="Times New Roman"/>
          <w:b w:val="false"/>
          <w:i w:val="false"/>
          <w:color w:val="ff00ff"/>
          <w:sz w:val="28"/>
        </w:rPr>
        <w:t>      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пункта 1 статьи 249 настоящего Кодекса, но не ранее даты приемки в эксплуатацию жилого здания государственной приемочной или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r>
        <w:br/>
      </w:r>
      <w:r>
        <w:rPr>
          <w:rFonts w:ascii="Times New Roman"/>
          <w:b w:val="false"/>
          <w:i w:val="false"/>
          <w:color w:val="000000"/>
          <w:sz w:val="28"/>
        </w:rPr>
        <w:t>
</w:t>
      </w:r>
      <w:r>
        <w:rPr>
          <w:rFonts w:ascii="Times New Roman"/>
          <w:b w:val="false"/>
          <w:i w:val="false"/>
          <w:color w:val="ff00ff"/>
          <w:sz w:val="28"/>
        </w:rPr>
        <w:t>      НДСнп = НДСжз * Sнп / Sжз,</w:t>
      </w:r>
      <w:r>
        <w:br/>
      </w:r>
      <w:r>
        <w:rPr>
          <w:rFonts w:ascii="Times New Roman"/>
          <w:b w:val="false"/>
          <w:i w:val="false"/>
          <w:color w:val="000000"/>
          <w:sz w:val="28"/>
        </w:rPr>
        <w:t>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НДСнп – сумма налога на добавленную стоимость, подлежащего отнесению в зачет по нежилому помещению, являющемуся частью жилого здания;</w:t>
      </w:r>
      <w:r>
        <w:br/>
      </w:r>
      <w:r>
        <w:rPr>
          <w:rFonts w:ascii="Times New Roman"/>
          <w:b w:val="false"/>
          <w:i w:val="false"/>
          <w:color w:val="000000"/>
          <w:sz w:val="28"/>
        </w:rPr>
        <w:t>
</w:t>
      </w:r>
      <w:r>
        <w:rPr>
          <w:rFonts w:ascii="Times New Roman"/>
          <w:b w:val="false"/>
          <w:i w:val="false"/>
          <w:color w:val="ff00ff"/>
          <w:sz w:val="28"/>
        </w:rPr>
        <w:t>      НДСжз – сумма налога на добавленную стоимость по товарам, работам, услугам, использованным на строительство жилого здания;</w:t>
      </w:r>
      <w:r>
        <w:br/>
      </w:r>
      <w:r>
        <w:rPr>
          <w:rFonts w:ascii="Times New Roman"/>
          <w:b w:val="false"/>
          <w:i w:val="false"/>
          <w:color w:val="000000"/>
          <w:sz w:val="28"/>
        </w:rPr>
        <w:t>
</w:t>
      </w:r>
      <w:r>
        <w:rPr>
          <w:rFonts w:ascii="Times New Roman"/>
          <w:b w:val="false"/>
          <w:i w:val="false"/>
          <w:color w:val="ff00ff"/>
          <w:sz w:val="28"/>
        </w:rPr>
        <w:t>      Sнп – площадь нежилых помещений в жилом здании;</w:t>
      </w:r>
      <w:r>
        <w:br/>
      </w:r>
      <w:r>
        <w:rPr>
          <w:rFonts w:ascii="Times New Roman"/>
          <w:b w:val="false"/>
          <w:i w:val="false"/>
          <w:color w:val="000000"/>
          <w:sz w:val="28"/>
        </w:rPr>
        <w:t>
</w:t>
      </w:r>
      <w:r>
        <w:rPr>
          <w:rFonts w:ascii="Times New Roman"/>
          <w:b w:val="false"/>
          <w:i w:val="false"/>
          <w:color w:val="ff00ff"/>
          <w:sz w:val="28"/>
        </w:rPr>
        <w:t>      Sжз – общая площадь жилого здания.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3-4. По работам, услугам, предусмотренным в пункте 2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Если выписка счета-фактуры осуществлена после даты совершения оборота по реализации товаров, работ, услуг в случае, предусмотренном пунктом 7-1 статьи 263 настоящего Кодекса, налог на добавленную стоимость относится в зачет в том налоговом периоде, на который приходится дата выписки счета-фактуры.</w:t>
      </w:r>
      <w:r>
        <w:br/>
      </w:r>
      <w:r>
        <w:rPr>
          <w:rFonts w:ascii="Times New Roman"/>
          <w:b w:val="false"/>
          <w:i w:val="false"/>
          <w:color w:val="000000"/>
          <w:sz w:val="28"/>
        </w:rPr>
        <w:t>
</w:t>
      </w:r>
      <w:r>
        <w:rPr>
          <w:rFonts w:ascii="Times New Roman"/>
          <w:b w:val="false"/>
          <w:i w:val="false"/>
          <w:color w:val="ff00ff"/>
          <w:sz w:val="28"/>
        </w:rPr>
        <w:t>      В случаях, указанных в пункте 20 статьи 263 настоящего Кодекса, налог на добавленную стоимость относится в зачет лизингополучателем в том налоговом периоде, на который приходится дата совершения оборота по реализации лизингодателем, указанная в пункте 6 статьи 237 настоящего Кодекса.</w:t>
      </w:r>
      <w:r>
        <w:br/>
      </w:r>
      <w:r>
        <w:rPr>
          <w:rFonts w:ascii="Times New Roman"/>
          <w:b w:val="false"/>
          <w:i w:val="false"/>
          <w:color w:val="000000"/>
          <w:sz w:val="28"/>
        </w:rPr>
        <w:t>
      5. При наличии у плательщика налога на добавленную стоимость облагаемых и необлагаемых оборотов, в том числе освобожденных от налога на добавленную стоимость, налог на добавленную стоимость относится в зачет в порядке, предусмотренном статьей 260 настоящего Кодекса.</w:t>
      </w:r>
      <w:r>
        <w:br/>
      </w:r>
      <w:r>
        <w:rPr>
          <w:rFonts w:ascii="Times New Roman"/>
          <w:b w:val="false"/>
          <w:i w:val="false"/>
          <w:color w:val="000000"/>
          <w:sz w:val="28"/>
        </w:rPr>
        <w:t>
      </w:t>
      </w:r>
      <w:r>
        <w:rPr>
          <w:rFonts w:ascii="Times New Roman"/>
          <w:b w:val="false"/>
          <w:i w:val="false"/>
          <w:color w:val="ff00ff"/>
          <w:sz w:val="28"/>
        </w:rPr>
        <w:t>6. Зачет по налогу на добавленную стоимость подлежит уменьшению в размере суммы, отнесенной на вычеты в соответствии с пунктом 13 статьи 100 настоящего Кодекса, в случае, если налогоплательщик, состоящий в государственной базе налогоплательщиков, после снятия с регистрационного учета по налогу на добавленную стоимость применил пункт 13 статьи 100 настоящего Кодекса.</w:t>
      </w:r>
      <w:r>
        <w:br/>
      </w:r>
      <w:r>
        <w:rPr>
          <w:rFonts w:ascii="Times New Roman"/>
          <w:b w:val="false"/>
          <w:i w:val="false"/>
          <w:color w:val="000000"/>
          <w:sz w:val="28"/>
        </w:rPr>
        <w:t>
</w:t>
      </w:r>
      <w:r>
        <w:rPr>
          <w:rFonts w:ascii="Times New Roman"/>
          <w:b w:val="false"/>
          <w:i w:val="false"/>
          <w:color w:val="ff00ff"/>
          <w:sz w:val="28"/>
        </w:rPr>
        <w:t xml:space="preserve">      7. Для целей отнесения в зачет налога на добавленную стоимость в счете-фактуре, выписанном в </w:t>
      </w:r>
      <w:r>
        <w:rPr>
          <w:rFonts w:ascii="Times New Roman"/>
          <w:b w:val="false"/>
          <w:i/>
          <w:color w:val="ff00ff"/>
          <w:sz w:val="28"/>
        </w:rPr>
        <w:t>электронной форме</w:t>
      </w:r>
      <w:r>
        <w:rPr>
          <w:rFonts w:ascii="Times New Roman"/>
          <w:b w:val="false"/>
          <w:i w:val="false"/>
          <w:color w:val="ff00ff"/>
          <w:sz w:val="28"/>
        </w:rPr>
        <w:t>, указание в отношении получателя товаров, работ, услуг реквизитов, предусмотренных в подпунктах 2-1) и 3) пункта 5 статьи 263 настоящего Кодекса, не является обязательным.</w:t>
      </w:r>
      <w:r>
        <w:br/>
      </w:r>
      <w:r>
        <w:rPr>
          <w:rFonts w:ascii="Times New Roman"/>
          <w:b w:val="false"/>
          <w:i w:val="false"/>
          <w:color w:val="000000"/>
          <w:sz w:val="28"/>
        </w:rPr>
        <w:t>
</w:t>
      </w:r>
      <w:r>
        <w:rPr>
          <w:rFonts w:ascii="Times New Roman"/>
          <w:b w:val="false"/>
          <w:i w:val="false"/>
          <w:color w:val="ff00ff"/>
          <w:sz w:val="28"/>
        </w:rPr>
        <w:t>      8. Для целей настоящего раздела при наличии нескольких оснований для отнесения в зачет сумм налога на добавленную стоимость, подлежащих уплате за полученные товары, работы, услуги, зачет суммы налога на добавленную стоимость производится однократно по наиболее раннему основанию.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256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256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256 с изменениями в подпункте 3) пункта 1, подпунктах 5) и 12) пункта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256 с изменением в части второй пункта 3,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256 с изложением в новой редакции абзаца первого, исключением подпункта 1), изложением в новой редакции подпунктов 2) и 3), дополнением подпунктом 3-1)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xml:space="preserve">      Статья 256 с дополнением пунктом 3-3 в следующей редакции, внесенной пунктом 17 Закона Республики Казахстан от 05 декабря 2013 года № 152-V ЗРК (вводится в действие с 01.01.2013): </w:t>
      </w:r>
      <w:r>
        <w:rPr>
          <w:rFonts w:ascii="Times New Roman"/>
          <w:b w:val="false"/>
          <w:i w:val="false"/>
          <w:color w:val="ff00ff"/>
          <w:sz w:val="28"/>
        </w:rPr>
        <w:t>«</w:t>
      </w:r>
      <w:r>
        <w:rPr>
          <w:rFonts w:ascii="Times New Roman"/>
          <w:b w:val="false"/>
          <w:i w:val="false"/>
          <w:color w:val="000000"/>
          <w:sz w:val="28"/>
        </w:rPr>
        <w:t>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пункта 1 статьи 249 настоящего Кодекса, но не ранее даты приемки в эксплуатацию жилого здания государственной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r>
        <w:br/>
      </w:r>
      <w:r>
        <w:rPr>
          <w:rFonts w:ascii="Times New Roman"/>
          <w:b w:val="false"/>
          <w:i w:val="false"/>
          <w:color w:val="000000"/>
          <w:sz w:val="28"/>
        </w:rPr>
        <w:t>
      НДСнп = НДСжз * Sнп/Sжз,</w:t>
      </w:r>
      <w:r>
        <w:br/>
      </w:r>
      <w:r>
        <w:rPr>
          <w:rFonts w:ascii="Times New Roman"/>
          <w:b w:val="false"/>
          <w:i w:val="false"/>
          <w:color w:val="000000"/>
          <w:sz w:val="28"/>
        </w:rPr>
        <w:t>
      где:</w:t>
      </w:r>
      <w:r>
        <w:br/>
      </w:r>
      <w:r>
        <w:rPr>
          <w:rFonts w:ascii="Times New Roman"/>
          <w:b w:val="false"/>
          <w:i w:val="false"/>
          <w:color w:val="000000"/>
          <w:sz w:val="28"/>
        </w:rPr>
        <w:t>
      НДСнп – сумма налога на добавленную стоимость, подлежащего отнесению в зачет по нежилому помещению, являющемуся частью жилого здания;</w:t>
      </w:r>
      <w:r>
        <w:br/>
      </w:r>
      <w:r>
        <w:rPr>
          <w:rFonts w:ascii="Times New Roman"/>
          <w:b w:val="false"/>
          <w:i w:val="false"/>
          <w:color w:val="000000"/>
          <w:sz w:val="28"/>
        </w:rPr>
        <w:t>
      НДСжз – сумма налога на добавленную стоимость по товарам, работам, услугам, использованным на строительство жилого здания;</w:t>
      </w:r>
      <w:r>
        <w:br/>
      </w:r>
      <w:r>
        <w:rPr>
          <w:rFonts w:ascii="Times New Roman"/>
          <w:b w:val="false"/>
          <w:i w:val="false"/>
          <w:color w:val="000000"/>
          <w:sz w:val="28"/>
        </w:rPr>
        <w:t>
      Sнп – площадь нежилых помещений в жилом здании;</w:t>
      </w:r>
      <w:r>
        <w:br/>
      </w:r>
      <w:r>
        <w:rPr>
          <w:rFonts w:ascii="Times New Roman"/>
          <w:b w:val="false"/>
          <w:i w:val="false"/>
          <w:color w:val="000000"/>
          <w:sz w:val="28"/>
        </w:rPr>
        <w:t>
      Sжз – общая площадь жилого здания.</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color w:val="ff00ff"/>
          <w:sz w:val="28"/>
        </w:rPr>
        <w:t>      Статья 256 с изменением в подпунктах 7) и 8) пункта 2; дополнением пунктами 3-3 и 6,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256 с изложением в новой редакции части первой подпункта 11) пункта 2, внесенной Законом Республики Казахстан от 11 апреля 2014 года № 189-V ЗРК (вводится в действие с 26.04.2014).</w:t>
      </w:r>
      <w:r>
        <w:br/>
      </w:r>
      <w:r>
        <w:rPr>
          <w:rFonts w:ascii="Times New Roman"/>
          <w:b w:val="false"/>
          <w:i w:val="false"/>
          <w:color w:val="000000"/>
          <w:sz w:val="28"/>
        </w:rPr>
        <w:t>
</w:t>
      </w:r>
      <w:r>
        <w:rPr>
          <w:rFonts w:ascii="Times New Roman"/>
          <w:b w:val="false"/>
          <w:i/>
          <w:color w:val="ff00ff"/>
          <w:sz w:val="28"/>
        </w:rPr>
        <w:t>      Статья 256 с изложением в новой редакции абзаца первого подпункта 11) пункта 2,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256 с изложением в новой редакции подпункта 5) и дополнением подпунктом 8-1) пункта 2; дополнением пунктами 3-4, 7 (вводится в действие с 01.07.2014) и пунктом 8,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i/>
          <w:color w:val="ff00ff"/>
          <w:sz w:val="28"/>
        </w:rPr>
        <w:t> </w:t>
      </w:r>
      <w:r>
        <w:rPr>
          <w:rFonts w:ascii="Times New Roman"/>
          <w:b/>
          <w:i w:val="false"/>
          <w:color w:val="000000"/>
          <w:sz w:val="28"/>
        </w:rPr>
        <w:t>Статья 9.</w:t>
      </w:r>
      <w:r>
        <w:rPr>
          <w:rFonts w:ascii="Times New Roman"/>
          <w:b w:val="false"/>
          <w:i w:val="false"/>
          <w:color w:val="000000"/>
          <w:sz w:val="28"/>
        </w:rPr>
        <w:t xml:space="preserve"> Установить, что с 1 января 2014 года до 1 января 2015 года пункт 3-4 статьи 256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3-4. По работам, услугам, предусмотренным в пункте 2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 (</w:t>
      </w:r>
      <w:r>
        <w:rPr>
          <w:rFonts w:ascii="Times New Roman"/>
          <w:b w:val="false"/>
          <w:i/>
          <w:color w:val="000000"/>
          <w:sz w:val="28"/>
        </w:rPr>
        <w:t>Закон Республики Казахстан от 28 ноября 2014 года № 257-V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256 с изложением в новой редакции подпункта 11) пункта 2,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256 с дополнением частью третьей пункта 3,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256 с изложением в новой редакции: части первой пункта 3, пункта 3-4, части первой пункта 4,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257. Налог на добавленную стоимость, не подлежащий</w:t>
      </w:r>
      <w:r>
        <w:br/>
      </w:r>
      <w:r>
        <w:rPr>
          <w:rFonts w:ascii="Times New Roman"/>
          <w:b w:val="false"/>
          <w:i w:val="false"/>
          <w:color w:val="000000"/>
          <w:sz w:val="28"/>
        </w:rPr>
        <w:t>
</w:t>
      </w:r>
      <w:r>
        <w:rPr>
          <w:rFonts w:ascii="Times New Roman"/>
          <w:b/>
          <w:i w:val="false"/>
          <w:color w:val="ff00ff"/>
          <w:sz w:val="28"/>
        </w:rPr>
        <w:t>                  отнесению в зачет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1. </w:t>
      </w:r>
      <w:r>
        <w:rPr>
          <w:rFonts w:ascii="Times New Roman"/>
          <w:b w:val="false"/>
          <w:i/>
          <w:color w:val="ff00ff"/>
          <w:sz w:val="28"/>
        </w:rPr>
        <w:t>Если иное не установлено настоящей статьей, налог</w:t>
      </w:r>
      <w:r>
        <w:rPr>
          <w:rFonts w:ascii="Times New Roman"/>
          <w:b w:val="false"/>
          <w:i w:val="false"/>
          <w:color w:val="ff00ff"/>
          <w:sz w:val="28"/>
        </w:rPr>
        <w:t xml:space="preserve"> на добавленную стоимость не зачитывается и учитывается в порядке, установленном пунктом 12 статьи 100 настоящего Кодекса, если подлежит уплате в связи с получением: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товаров, работ, услуг, используемых не в целях облагаемого оборота, если иное не предусмотрено настоящим подпунктом.</w:t>
      </w:r>
      <w:r>
        <w:br/>
      </w:r>
      <w:r>
        <w:rPr>
          <w:rFonts w:ascii="Times New Roman"/>
          <w:b w:val="false"/>
          <w:i w:val="false"/>
          <w:color w:val="000000"/>
          <w:sz w:val="28"/>
        </w:rPr>
        <w:t>
</w:t>
      </w:r>
      <w:r>
        <w:rPr>
          <w:rFonts w:ascii="Times New Roman"/>
          <w:b w:val="false"/>
          <w:i/>
          <w:color w:val="ff00ff"/>
          <w:sz w:val="28"/>
        </w:rPr>
        <w:t>      Налог на добавленную стоимость относится в зачет, если подлежит уплате в связи с получением товаров, работ, услуг, предназначенных для использования (использованных) для целей необлагаемого оборота, в связи с наличием которого налогоплательщиком применен (будет применен) пропорциональный метод в соответствии со статьями 260 и  261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 деятельности автономных организаций образования, определенных пунктом 1 статьи 135-1 настоящего Кодекса, финансирование которых обеспечивается за счет целевого вклада, предусмотренного бюджетным законодательством Республики Казахстан, в зачет не относится налог на добавленную стоимость по товарам, работам, услугам, приобретенным за счет средств целевого вклада;</w:t>
      </w:r>
      <w:r>
        <w:br/>
      </w:r>
      <w:r>
        <w:rPr>
          <w:rFonts w:ascii="Times New Roman"/>
          <w:b w:val="false"/>
          <w:i w:val="false"/>
          <w:color w:val="000000"/>
          <w:sz w:val="28"/>
        </w:rPr>
        <w:t>
</w:t>
      </w:r>
      <w:r>
        <w:rPr>
          <w:rFonts w:ascii="Times New Roman"/>
          <w:b w:val="false"/>
          <w:i w:val="false"/>
          <w:color w:val="ff00ff"/>
          <w:sz w:val="28"/>
        </w:rPr>
        <w:t xml:space="preserve">      2) легковых автомобилей, </w:t>
      </w:r>
      <w:r>
        <w:rPr>
          <w:rFonts w:ascii="Times New Roman"/>
          <w:b w:val="false"/>
          <w:i/>
          <w:color w:val="ff00ff"/>
          <w:sz w:val="28"/>
        </w:rPr>
        <w:t>учтенных (учитываемых)</w:t>
      </w:r>
      <w:r>
        <w:rPr>
          <w:rFonts w:ascii="Times New Roman"/>
          <w:b w:val="false"/>
          <w:i w:val="false"/>
          <w:color w:val="ff00ff"/>
          <w:sz w:val="28"/>
        </w:rPr>
        <w:t xml:space="preserve"> в качестве основных средств;</w:t>
      </w:r>
      <w:r>
        <w:br/>
      </w:r>
      <w:r>
        <w:rPr>
          <w:rFonts w:ascii="Times New Roman"/>
          <w:b w:val="false"/>
          <w:i w:val="false"/>
          <w:color w:val="000000"/>
          <w:sz w:val="28"/>
        </w:rPr>
        <w:t>
</w:t>
      </w:r>
      <w:r>
        <w:rPr>
          <w:rFonts w:ascii="Times New Roman"/>
          <w:b w:val="false"/>
          <w:i w:val="false"/>
          <w:color w:val="ff00ff"/>
          <w:sz w:val="28"/>
        </w:rPr>
        <w:t>      3) товаров, работ, услуг, по которым счета-фактуры выписаны с несоблюдением требований, установленных настоящим Кодексом.</w:t>
      </w:r>
      <w:r>
        <w:br/>
      </w:r>
      <w:r>
        <w:rPr>
          <w:rFonts w:ascii="Times New Roman"/>
          <w:b w:val="false"/>
          <w:i w:val="false"/>
          <w:color w:val="000000"/>
          <w:sz w:val="28"/>
        </w:rPr>
        <w:t>
</w:t>
      </w:r>
      <w:r>
        <w:rPr>
          <w:rFonts w:ascii="Times New Roman"/>
          <w:b w:val="false"/>
          <w:i w:val="false"/>
          <w:color w:val="ff00ff"/>
          <w:sz w:val="28"/>
        </w:rPr>
        <w:t>      4) товаров, работ, услуг, указанных в счете-фактуре, оплата за наличный расчет которых с учетом налога на добавленную стоимость независимо от периодичности платежа превышает 1 000-кратный размер месячного расчетного показателя, установленного законом о республиканском бюджете и действующего на дату выписки счета-фактуры.</w:t>
      </w:r>
      <w:r>
        <w:br/>
      </w:r>
      <w:r>
        <w:rPr>
          <w:rFonts w:ascii="Times New Roman"/>
          <w:b w:val="false"/>
          <w:i w:val="false"/>
          <w:color w:val="000000"/>
          <w:sz w:val="28"/>
        </w:rPr>
        <w:t>
</w:t>
      </w:r>
      <w:r>
        <w:rPr>
          <w:rFonts w:ascii="Times New Roman"/>
          <w:b w:val="false"/>
          <w:i w:val="false"/>
          <w:color w:val="ff00ff"/>
          <w:sz w:val="28"/>
        </w:rPr>
        <w:t>      1-1. Налог на добавленную стоимость по товарам, работам, услугам, использованным на строительство нежилого помещения, являющегося частью жилого здания, не подлежит отнесению в зачет до:</w:t>
      </w:r>
      <w:r>
        <w:br/>
      </w:r>
      <w:r>
        <w:rPr>
          <w:rFonts w:ascii="Times New Roman"/>
          <w:b w:val="false"/>
          <w:i w:val="false"/>
          <w:color w:val="000000"/>
          <w:sz w:val="28"/>
        </w:rPr>
        <w:t>
</w:t>
      </w:r>
      <w:r>
        <w:rPr>
          <w:rFonts w:ascii="Times New Roman"/>
          <w:b w:val="false"/>
          <w:i w:val="false"/>
          <w:color w:val="ff00ff"/>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w:t>
      </w:r>
      <w:r>
        <w:rPr>
          <w:rFonts w:ascii="Times New Roman"/>
          <w:b w:val="false"/>
          <w:i w:val="false"/>
          <w:color w:val="ff00ff"/>
          <w:sz w:val="28"/>
        </w:rPr>
        <w:t>      приемки в эксплуатацию такого жилого здания государственной приемочной или приемочной комиссией.</w:t>
      </w:r>
      <w:r>
        <w:br/>
      </w:r>
      <w:r>
        <w:rPr>
          <w:rFonts w:ascii="Times New Roman"/>
          <w:b w:val="false"/>
          <w:i w:val="false"/>
          <w:color w:val="000000"/>
          <w:sz w:val="28"/>
        </w:rPr>
        <w:t>
</w:t>
      </w:r>
      <w:r>
        <w:rPr>
          <w:rFonts w:ascii="Times New Roman"/>
          <w:b w:val="false"/>
          <w:i w:val="false"/>
          <w:color w:val="ff00ff"/>
          <w:sz w:val="28"/>
        </w:rPr>
        <w:t>      Налог на добавленную стоимость по товарам, работам, услугам, использованным на строительство жилого здания, учитывается плательщиком налога на добавленную стоимость, осуществляющим строительство жилого здания, отдельно для целей, указанных в пункте 3-3 статьи 256 настоящего Кодекса, до:</w:t>
      </w:r>
      <w:r>
        <w:br/>
      </w:r>
      <w:r>
        <w:rPr>
          <w:rFonts w:ascii="Times New Roman"/>
          <w:b w:val="false"/>
          <w:i w:val="false"/>
          <w:color w:val="000000"/>
          <w:sz w:val="28"/>
        </w:rPr>
        <w:t>
</w:t>
      </w:r>
      <w:r>
        <w:rPr>
          <w:rFonts w:ascii="Times New Roman"/>
          <w:b w:val="false"/>
          <w:i w:val="false"/>
          <w:color w:val="ff00ff"/>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w:t>
      </w:r>
      <w:r>
        <w:rPr>
          <w:rFonts w:ascii="Times New Roman"/>
          <w:b w:val="false"/>
          <w:i w:val="false"/>
          <w:color w:val="ff00ff"/>
          <w:sz w:val="28"/>
        </w:rPr>
        <w:t>      приемки в эксплуатацию такого жилого здания.</w:t>
      </w:r>
      <w:r>
        <w:br/>
      </w:r>
      <w:r>
        <w:rPr>
          <w:rFonts w:ascii="Times New Roman"/>
          <w:b w:val="false"/>
          <w:i w:val="false"/>
          <w:color w:val="000000"/>
          <w:sz w:val="28"/>
        </w:rPr>
        <w:t>
</w:t>
      </w:r>
      <w:r>
        <w:rPr>
          <w:rFonts w:ascii="Times New Roman"/>
          <w:b w:val="false"/>
          <w:i w:val="false"/>
          <w:color w:val="ff00ff"/>
          <w:sz w:val="28"/>
        </w:rPr>
        <w:t>      2. При получении на безвозмездной основе имущества (товаров, работ, услуг) лицо, получившее такое имущество, не относит в зачет сумму налога на добавленную стоимость, подлежащую уплате лицом, передавшим безвозмездно такое имущество.</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Сумма налога на добавленную стоимость не подлежит отнесению в зачет: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ff00ff"/>
          <w:sz w:val="28"/>
        </w:rPr>
        <w:t>      3)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ff00ff"/>
          <w:sz w:val="28"/>
        </w:rPr>
        <w:t>      4) комиссионером – по товарам, работам, услугам, приобретенным для комитента на условиях, соответствующих условиям договора комиссии;</w:t>
      </w:r>
      <w:r>
        <w:br/>
      </w:r>
      <w:r>
        <w:rPr>
          <w:rFonts w:ascii="Times New Roman"/>
          <w:b w:val="false"/>
          <w:i w:val="false"/>
          <w:color w:val="000000"/>
          <w:sz w:val="28"/>
        </w:rPr>
        <w:t>
</w:t>
      </w:r>
      <w:r>
        <w:rPr>
          <w:rFonts w:ascii="Times New Roman"/>
          <w:b w:val="false"/>
          <w:i w:val="false"/>
          <w:color w:val="ff00ff"/>
          <w:sz w:val="28"/>
        </w:rPr>
        <w:t>      5) экспедитором –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257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257 дополнена пунктом 3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257 с изложением в новой редакции подпункта 1), дополнением подпункта 4), исключением части второй пункта 1, внесенными Законом Республики Казахстан от 21 июня 2012 года № 19-V (вводятся в действие с 01.01.2013).</w:t>
      </w:r>
      <w:r>
        <w:br/>
      </w:r>
      <w:r>
        <w:rPr>
          <w:rFonts w:ascii="Times New Roman"/>
          <w:b w:val="false"/>
          <w:i w:val="false"/>
          <w:color w:val="000000"/>
          <w:sz w:val="28"/>
        </w:rPr>
        <w:t>
</w:t>
      </w:r>
      <w:r>
        <w:rPr>
          <w:rFonts w:ascii="Times New Roman"/>
          <w:b w:val="false"/>
          <w:i/>
          <w:color w:val="ff00ff"/>
          <w:sz w:val="28"/>
        </w:rPr>
        <w:t>      Статья 257 с изменением в подпункте 2)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257 с изменением в пункте 1,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xml:space="preserve">      Статья 256 с дополнением пунктом 1-1 в следующей редакции, внесенной пунктом 17 Закона Республики Казахстан от 05 декабря 2013 года № 152-V ЗРК (вводится в действие с 01.01.2013): </w:t>
      </w:r>
      <w:r>
        <w:rPr>
          <w:rFonts w:ascii="Times New Roman"/>
          <w:b w:val="false"/>
          <w:i w:val="false"/>
          <w:color w:val="ff00ff"/>
          <w:sz w:val="28"/>
        </w:rPr>
        <w:t>«</w:t>
      </w:r>
      <w:r>
        <w:rPr>
          <w:rFonts w:ascii="Times New Roman"/>
          <w:b w:val="false"/>
          <w:i w:val="false"/>
          <w:color w:val="000000"/>
          <w:sz w:val="28"/>
        </w:rPr>
        <w:t>1-1. Налог на добавленную стоимость по товарам, работам, услугам, использованным на строительство нежилого помещения, являющегося частью жилого здания, не подлежит отнесению в зачет до:</w:t>
      </w:r>
      <w:r>
        <w:br/>
      </w:r>
      <w:r>
        <w:rPr>
          <w:rFonts w:ascii="Times New Roman"/>
          <w:b w:val="false"/>
          <w:i w:val="false"/>
          <w:color w:val="000000"/>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приемки в эксплуатацию такого жилого здания государственной приемочной комиссией.</w:t>
      </w:r>
      <w:r>
        <w:br/>
      </w:r>
      <w:r>
        <w:rPr>
          <w:rFonts w:ascii="Times New Roman"/>
          <w:b w:val="false"/>
          <w:i w:val="false"/>
          <w:color w:val="000000"/>
          <w:sz w:val="28"/>
        </w:rPr>
        <w:t>
      Налог на добавленную стоимость по товарам, работам, услугам, использованным на строительство жилого здания, учитывается плательщиком налога на добавленную стоимость, осуществляющим строительство жилого здания, отдельно для целей, указанных в пункте 3-3 статьи 256 настоящего Кодекса, до:</w:t>
      </w:r>
      <w:r>
        <w:br/>
      </w:r>
      <w:r>
        <w:rPr>
          <w:rFonts w:ascii="Times New Roman"/>
          <w:b w:val="false"/>
          <w:i w:val="false"/>
          <w:color w:val="000000"/>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приемки в эксплуатацию такого жилого здания.</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color w:val="ff00ff"/>
          <w:sz w:val="28"/>
        </w:rPr>
        <w:t>      Статья 257 с дополнением пунктом 1-1 и подпунктом 3) пункта 3,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257 с изложением в новой редакции подпункта 2) пункта 3, внесенным Законом Республики Казахстан от 03 июля 2014 года № 227-V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257 с изложением в новой редакции подпункта 1)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257 с дополнением частью третьей подпункта 1) пункта 1, внесенным Законом Республики Казахстан от 21 июля 2015 года № 337-V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257 с изложением в новой редакции абзаца первого и дополнением подпунктами 4), 5) в пункте 3, внесенными Законом Республики Казахстан от 03 декабря 2015 года № 432-V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258. Корректировка сумм налога на добавленную</w:t>
      </w:r>
      <w:r>
        <w:br/>
      </w:r>
      <w:r>
        <w:rPr>
          <w:rFonts w:ascii="Times New Roman"/>
          <w:b w:val="false"/>
          <w:i w:val="false"/>
          <w:color w:val="000000"/>
          <w:sz w:val="28"/>
        </w:rPr>
        <w:t>
</w:t>
      </w:r>
      <w:r>
        <w:rPr>
          <w:rFonts w:ascii="Times New Roman"/>
          <w:b/>
          <w:i w:val="false"/>
          <w:color w:val="000080"/>
          <w:sz w:val="28"/>
        </w:rPr>
        <w:t>                  стоимость, относимого в зачет</w:t>
      </w:r>
    </w:p>
    <w:p>
      <w:pPr>
        <w:spacing w:after="0"/>
        <w:ind w:left="0"/>
        <w:jc w:val="both"/>
      </w:pPr>
      <w:r>
        <w:rPr>
          <w:rFonts w:ascii="Times New Roman"/>
          <w:b w:val="false"/>
          <w:i w:val="false"/>
          <w:color w:val="000000"/>
          <w:sz w:val="28"/>
        </w:rPr>
        <w:t>      1. Налог на добавленную стоимость, ранее отнесенный в зачет, подлежит исключению из зачета в следующих случаях:</w:t>
      </w:r>
      <w:r>
        <w:br/>
      </w:r>
      <w:r>
        <w:rPr>
          <w:rFonts w:ascii="Times New Roman"/>
          <w:b w:val="false"/>
          <w:i w:val="false"/>
          <w:color w:val="000000"/>
          <w:sz w:val="28"/>
        </w:rPr>
        <w:t>
      1) по товарам, работам, услугам, использованным не в целях облагаемого оборота, за исключением использованных для целей необлагаемого оборота, в связи с наличием которого налогоплательщиком применен пропорциональный метод в соответствии со статьями 260 и 261 настоящего Кодекса;</w:t>
      </w:r>
      <w:r>
        <w:br/>
      </w:r>
      <w:r>
        <w:rPr>
          <w:rFonts w:ascii="Times New Roman"/>
          <w:b w:val="false"/>
          <w:i w:val="false"/>
          <w:color w:val="000000"/>
          <w:sz w:val="28"/>
        </w:rPr>
        <w:t>
      2) по товарам в случае их порчи, утраты (за исключением случаев, возникших в результате чрезвычайных ситуаций);</w:t>
      </w:r>
      <w:r>
        <w:br/>
      </w:r>
      <w:r>
        <w:rPr>
          <w:rFonts w:ascii="Times New Roman"/>
          <w:b w:val="false"/>
          <w:i w:val="false"/>
          <w:color w:val="000000"/>
          <w:sz w:val="28"/>
        </w:rPr>
        <w:t>
      3) по сверхнормативным потерям, понесенным субъектом естественной монополии;</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21 июля 2011 года № 467-IV (вводятся в действие с 01.01.2009).</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21 июля 2011 года № 467-IV (вводятся в действие с 01.01.2009).</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21 июля 2011 года № 467-IV (вводятся в действие с 01.01.2009).</w:t>
      </w:r>
      <w:r>
        <w:br/>
      </w:r>
      <w:r>
        <w:rPr>
          <w:rFonts w:ascii="Times New Roman"/>
          <w:b w:val="false"/>
          <w:i w:val="false"/>
          <w:color w:val="000000"/>
          <w:sz w:val="28"/>
        </w:rPr>
        <w:t>
      7) по имуществу, переданному в качестве вклада в уставный капитал;</w:t>
      </w:r>
      <w:r>
        <w:br/>
      </w:r>
      <w:r>
        <w:rPr>
          <w:rFonts w:ascii="Times New Roman"/>
          <w:b w:val="false"/>
          <w:i w:val="false"/>
          <w:color w:val="000000"/>
          <w:sz w:val="28"/>
        </w:rPr>
        <w:t>
      </w:t>
      </w:r>
      <w:r>
        <w:rPr>
          <w:rFonts w:ascii="Times New Roman"/>
          <w:b w:val="false"/>
          <w:i/>
          <w:color w:val="ff00ff"/>
          <w:sz w:val="28"/>
        </w:rPr>
        <w:t>7-1) по объемам полезных ископаемых, передаваемых недропользователем в счет исполнения налогового обязательства в натуральной форме;</w:t>
      </w:r>
      <w:r>
        <w:br/>
      </w:r>
      <w:r>
        <w:rPr>
          <w:rFonts w:ascii="Times New Roman"/>
          <w:b w:val="false"/>
          <w:i w:val="false"/>
          <w:color w:val="000000"/>
          <w:sz w:val="28"/>
        </w:rPr>
        <w:t>
      8) предусмотренных пунктом 2 статьи 239 настоящего Кодекса.</w:t>
      </w:r>
      <w:r>
        <w:br/>
      </w:r>
      <w:r>
        <w:rPr>
          <w:rFonts w:ascii="Times New Roman"/>
          <w:b w:val="false"/>
          <w:i w:val="false"/>
          <w:color w:val="000000"/>
          <w:sz w:val="28"/>
        </w:rPr>
        <w:t>
      2. Для целей настоящей статьи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r>
        <w:br/>
      </w: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3. Корректировка сумм налога на добавленную стоимость, относимого в зачет, производится в том налоговом периоде, в котором наступили случаи, указанные в пунктах 1 и 2 настоящей статьи.</w:t>
      </w:r>
      <w:r>
        <w:br/>
      </w:r>
      <w:r>
        <w:rPr>
          <w:rFonts w:ascii="Times New Roman"/>
          <w:b w:val="false"/>
          <w:i w:val="false"/>
          <w:color w:val="000000"/>
          <w:sz w:val="28"/>
        </w:rPr>
        <w:t xml:space="preserve">
      </w:t>
      </w:r>
      <w:r>
        <w:rPr>
          <w:rFonts w:ascii="Times New Roman"/>
          <w:b w:val="false"/>
          <w:i w:val="false"/>
          <w:color w:val="ff00ff"/>
          <w:sz w:val="28"/>
        </w:rPr>
        <w:t xml:space="preserve">4. В случаях, установленных подпунктами </w:t>
      </w:r>
      <w:r>
        <w:rPr>
          <w:rFonts w:ascii="Times New Roman"/>
          <w:b w:val="false"/>
          <w:i/>
          <w:color w:val="ff00ff"/>
          <w:sz w:val="28"/>
        </w:rPr>
        <w:t>1) – 3), 7 и 7-1)</w:t>
      </w:r>
      <w:r>
        <w:rPr>
          <w:rFonts w:ascii="Times New Roman"/>
          <w:b w:val="false"/>
          <w:i w:val="false"/>
          <w:color w:val="ff00ff"/>
          <w:sz w:val="28"/>
        </w:rPr>
        <w:t xml:space="preserve"> пункта 1 настоящей статьи, корректировка суммы налога на добавленную стоимость, отнесенного в зачет, производится:</w:t>
      </w:r>
      <w:r>
        <w:br/>
      </w:r>
      <w:r>
        <w:rPr>
          <w:rFonts w:ascii="Times New Roman"/>
          <w:b w:val="false"/>
          <w:i w:val="false"/>
          <w:color w:val="000000"/>
          <w:sz w:val="28"/>
        </w:rPr>
        <w:t>
</w:t>
      </w:r>
      <w:r>
        <w:rPr>
          <w:rFonts w:ascii="Times New Roman"/>
          <w:b w:val="false"/>
          <w:i w:val="false"/>
          <w:color w:val="ff00ff"/>
          <w:sz w:val="28"/>
        </w:rPr>
        <w:t>      1) по товарно-материальным запасам, за исключением указанных в пункте 4-1 настоящей статьи, –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товарно-материальных запасов на эту дату;</w:t>
      </w:r>
      <w:r>
        <w:br/>
      </w:r>
      <w:r>
        <w:rPr>
          <w:rFonts w:ascii="Times New Roman"/>
          <w:b w:val="false"/>
          <w:i w:val="false"/>
          <w:color w:val="000000"/>
          <w:sz w:val="28"/>
        </w:rPr>
        <w:t>
</w:t>
      </w:r>
      <w:r>
        <w:rPr>
          <w:rFonts w:ascii="Times New Roman"/>
          <w:b w:val="false"/>
          <w:i w:val="false"/>
          <w:color w:val="ff00ff"/>
          <w:sz w:val="28"/>
        </w:rPr>
        <w:t>      2) по приобретенным основным средствам, нематериальным и биологическим активам, инвестициям в недвижимость, объекту незавершенного строительства – в размере суммы налога на добавленную стоимость, определенной путем применения ставки налога на добавленную стоимость, действующей на дату приобретения указанных активов, к их балансовой стоимости на дату корректировки без учета переоценки и обесценения.</w:t>
      </w:r>
      <w:r>
        <w:br/>
      </w:r>
      <w:r>
        <w:rPr>
          <w:rFonts w:ascii="Times New Roman"/>
          <w:b w:val="false"/>
          <w:i w:val="false"/>
          <w:color w:val="000000"/>
          <w:sz w:val="28"/>
        </w:rPr>
        <w:t>
</w:t>
      </w:r>
      <w:r>
        <w:rPr>
          <w:rFonts w:ascii="Times New Roman"/>
          <w:b w:val="false"/>
          <w:i w:val="false"/>
          <w:color w:val="ff00ff"/>
          <w:sz w:val="28"/>
        </w:rPr>
        <w:t xml:space="preserve">      4-1. По отдельным активам, по которым наступили случаи, установленные подпунктами </w:t>
      </w:r>
      <w:r>
        <w:rPr>
          <w:rFonts w:ascii="Times New Roman"/>
          <w:b w:val="false"/>
          <w:i/>
          <w:color w:val="ff00ff"/>
          <w:sz w:val="28"/>
        </w:rPr>
        <w:t>1) – 3), 7 и 7-1)</w:t>
      </w:r>
      <w:r>
        <w:rPr>
          <w:rFonts w:ascii="Times New Roman"/>
          <w:b w:val="false"/>
          <w:i w:val="false"/>
          <w:color w:val="ff00ff"/>
          <w:sz w:val="28"/>
        </w:rPr>
        <w:t xml:space="preserve"> пункта 1 настоящей статьи, корректировка суммы налога на добавленную стоимость, отнесенного в зачет, производится в порядке, установленном настоящим пунктом.</w:t>
      </w:r>
      <w:r>
        <w:br/>
      </w:r>
      <w:r>
        <w:rPr>
          <w:rFonts w:ascii="Times New Roman"/>
          <w:b w:val="false"/>
          <w:i w:val="false"/>
          <w:color w:val="000000"/>
          <w:sz w:val="28"/>
        </w:rPr>
        <w:t>
</w:t>
      </w:r>
      <w:r>
        <w:rPr>
          <w:rFonts w:ascii="Times New Roman"/>
          <w:b w:val="false"/>
          <w:i w:val="false"/>
          <w:color w:val="ff00ff"/>
          <w:sz w:val="28"/>
        </w:rPr>
        <w:t>      При этом для целей настоящего пункта к отдельным активам относятся построенные (созданные) плательщиком налога на добавленную стоимость основные средства, нематериальные активы, инвестиции в недвижимость.</w:t>
      </w:r>
      <w:r>
        <w:br/>
      </w:r>
      <w:r>
        <w:rPr>
          <w:rFonts w:ascii="Times New Roman"/>
          <w:b w:val="false"/>
          <w:i w:val="false"/>
          <w:color w:val="000000"/>
          <w:sz w:val="28"/>
        </w:rPr>
        <w:t>
</w:t>
      </w:r>
      <w:r>
        <w:rPr>
          <w:rFonts w:ascii="Times New Roman"/>
          <w:b w:val="false"/>
          <w:i w:val="false"/>
          <w:color w:val="ff00ff"/>
          <w:sz w:val="28"/>
        </w:rPr>
        <w:t>      В случае если товары, работы, услуги приобретались исключительно по ценам с налогом на добавленную стоимость и по одинаковому размеру ставки налога на добавленную стоимость, то сумма корректировки налога на добавленную стоимость, отнесенного в зачет, производится в размере суммы налога на добавленную стоимость, определенной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балансовой стоимости отдельного актива на дату корректировки.</w:t>
      </w:r>
      <w:r>
        <w:br/>
      </w:r>
      <w:r>
        <w:rPr>
          <w:rFonts w:ascii="Times New Roman"/>
          <w:b w:val="false"/>
          <w:i w:val="false"/>
          <w:color w:val="000000"/>
          <w:sz w:val="28"/>
        </w:rPr>
        <w:t>
</w:t>
      </w:r>
      <w:r>
        <w:rPr>
          <w:rFonts w:ascii="Times New Roman"/>
          <w:b w:val="false"/>
          <w:i w:val="false"/>
          <w:color w:val="ff00ff"/>
          <w:sz w:val="28"/>
        </w:rPr>
        <w:t>      В остальных случаях сумма корректировки налога на добавленную стоимость, отнесенного в зачет, определяется путем сложения сумм налога на добавленную стоимость, рассчитанных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расчетной стоимости каждой группы товаров, работ, услуг.</w:t>
      </w:r>
      <w:r>
        <w:br/>
      </w:r>
      <w:r>
        <w:rPr>
          <w:rFonts w:ascii="Times New Roman"/>
          <w:b w:val="false"/>
          <w:i w:val="false"/>
          <w:color w:val="000000"/>
          <w:sz w:val="28"/>
        </w:rPr>
        <w:t>
</w:t>
      </w:r>
      <w:r>
        <w:rPr>
          <w:rFonts w:ascii="Times New Roman"/>
          <w:b w:val="false"/>
          <w:i w:val="false"/>
          <w:color w:val="ff00ff"/>
          <w:sz w:val="28"/>
        </w:rPr>
        <w:t>      Расчетная стоимость каждой группы товаров, работ, услуг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С гр. 1, 2,… n = (С б х У гр. 1, 2,… n), где:</w:t>
      </w:r>
      <w:r>
        <w:br/>
      </w:r>
      <w:r>
        <w:rPr>
          <w:rFonts w:ascii="Times New Roman"/>
          <w:b w:val="false"/>
          <w:i w:val="false"/>
          <w:color w:val="000000"/>
          <w:sz w:val="28"/>
        </w:rPr>
        <w:t>
</w:t>
      </w:r>
      <w:r>
        <w:rPr>
          <w:rFonts w:ascii="Times New Roman"/>
          <w:b w:val="false"/>
          <w:i w:val="false"/>
          <w:color w:val="ff00ff"/>
          <w:sz w:val="28"/>
        </w:rPr>
        <w:t>      С гр. 1, 2,… n – расчетная стоимость каждой группы товаров, работ, услуг, приобретенных по разным ставкам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С б – балансовая стоимость отдельного актива на дату корректировки;</w:t>
      </w:r>
      <w:r>
        <w:br/>
      </w:r>
      <w:r>
        <w:rPr>
          <w:rFonts w:ascii="Times New Roman"/>
          <w:b w:val="false"/>
          <w:i w:val="false"/>
          <w:color w:val="000000"/>
          <w:sz w:val="28"/>
        </w:rPr>
        <w:t>
</w:t>
      </w:r>
      <w:r>
        <w:rPr>
          <w:rFonts w:ascii="Times New Roman"/>
          <w:b w:val="false"/>
          <w:i w:val="false"/>
          <w:color w:val="ff00ff"/>
          <w:sz w:val="28"/>
        </w:rPr>
        <w:t>      У гр. 1, 2,… n – удельный вес каждой группы товаров, работ, услуг в первоначальной стоимости отдельного актива.</w:t>
      </w:r>
      <w:r>
        <w:br/>
      </w:r>
      <w:r>
        <w:rPr>
          <w:rFonts w:ascii="Times New Roman"/>
          <w:b w:val="false"/>
          <w:i w:val="false"/>
          <w:color w:val="000000"/>
          <w:sz w:val="28"/>
        </w:rPr>
        <w:t>
</w:t>
      </w:r>
      <w:r>
        <w:rPr>
          <w:rFonts w:ascii="Times New Roman"/>
          <w:b w:val="false"/>
          <w:i w:val="false"/>
          <w:color w:val="ff00ff"/>
          <w:sz w:val="28"/>
        </w:rPr>
        <w:t>      Каждая группа товаров формируется отдельно по стоимости товаров, работ, услуг в зависимости от примененной ставки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4-2. В случае, установленном подпунктом 8) пункта 1 настоящей статьи, корректировка суммы налога на добавленную стоимость, отнесенного в зачет, производится в размере суммы налога на добавленную стоимость, указанной в дополнительном счете-фактуре, выписанном поставщиком товаров, работ, услуг при корректировке размера облагаемого оборота.</w:t>
      </w:r>
      <w:r>
        <w:br/>
      </w:r>
      <w:r>
        <w:rPr>
          <w:rFonts w:ascii="Times New Roman"/>
          <w:b w:val="false"/>
          <w:i w:val="false"/>
          <w:color w:val="000000"/>
          <w:sz w:val="28"/>
        </w:rPr>
        <w:t>
</w:t>
      </w:r>
      <w:r>
        <w:rPr>
          <w:rFonts w:ascii="Times New Roman"/>
          <w:b w:val="false"/>
          <w:i w:val="false"/>
          <w:color w:val="ff00ff"/>
          <w:sz w:val="28"/>
        </w:rPr>
        <w:t>      4-3.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статьей 249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НДСкорр = НДСовз/Sобщ*Sзем, где:</w:t>
      </w:r>
      <w:r>
        <w:br/>
      </w:r>
      <w:r>
        <w:rPr>
          <w:rFonts w:ascii="Times New Roman"/>
          <w:b w:val="false"/>
          <w:i w:val="false"/>
          <w:color w:val="000000"/>
          <w:sz w:val="28"/>
        </w:rPr>
        <w:t>
</w:t>
      </w:r>
      <w:r>
        <w:rPr>
          <w:rFonts w:ascii="Times New Roman"/>
          <w:b w:val="false"/>
          <w:i w:val="false"/>
          <w:color w:val="ff00ff"/>
          <w:sz w:val="28"/>
        </w:rPr>
        <w:t>      НДСкорр – сумма корректировки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НДСовз – сумма налога на добавленную стоимость, отнесенного ранее в зачет;</w:t>
      </w:r>
      <w:r>
        <w:br/>
      </w:r>
      <w:r>
        <w:rPr>
          <w:rFonts w:ascii="Times New Roman"/>
          <w:b w:val="false"/>
          <w:i w:val="false"/>
          <w:color w:val="000000"/>
          <w:sz w:val="28"/>
        </w:rPr>
        <w:t>
</w:t>
      </w:r>
      <w:r>
        <w:rPr>
          <w:rFonts w:ascii="Times New Roman"/>
          <w:b w:val="false"/>
          <w:i w:val="false"/>
          <w:color w:val="ff00ff"/>
          <w:sz w:val="28"/>
        </w:rPr>
        <w:t>      Sобщ – общая площадь земельного участка до его деления;</w:t>
      </w:r>
      <w:r>
        <w:br/>
      </w:r>
      <w:r>
        <w:rPr>
          <w:rFonts w:ascii="Times New Roman"/>
          <w:b w:val="false"/>
          <w:i w:val="false"/>
          <w:color w:val="000000"/>
          <w:sz w:val="28"/>
        </w:rPr>
        <w:t>
</w:t>
      </w:r>
      <w:r>
        <w:rPr>
          <w:rFonts w:ascii="Times New Roman"/>
          <w:b w:val="false"/>
          <w:i w:val="false"/>
          <w:color w:val="ff00ff"/>
          <w:sz w:val="28"/>
        </w:rPr>
        <w:t>      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статьей 249 настоящего Кодекса.</w:t>
      </w:r>
      <w:r>
        <w:br/>
      </w:r>
      <w:r>
        <w:rPr>
          <w:rFonts w:ascii="Times New Roman"/>
          <w:b w:val="false"/>
          <w:i w:val="false"/>
          <w:color w:val="000000"/>
          <w:sz w:val="28"/>
        </w:rPr>
        <w:t>
      5. Не производится корректировка, предусмотренная настоящей статьей, в случаях, указанных в пункте 3 статьи 231 настоящего Кодекса, за исключением указанных в подпунктах 1) и 6)  пункта 3 статьи 231 настоящего Кодекса.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258 с изменениями, внесенными Законом Республики Казахстан от 04.07.2009 года N 167-IV (вводятся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258 с изложением в новой редакции пункта 4; дополнением пунктами 4-1 и 4-1,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258 с дополнением пунктом 4-3,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258 с дополнением подпунктом 7-1) в пункт 1; с заменой слов «1) – 3) и 7)»  на слова «1) – 3), 7 и 7-1)» в пунктах 4 и 4-1,</w:t>
      </w:r>
      <w:r>
        <w:rPr>
          <w:rFonts w:ascii="Times New Roman"/>
          <w:b w:val="false"/>
          <w:i w:val="false"/>
          <w:color w:val="000000"/>
          <w:sz w:val="28"/>
        </w:rPr>
        <w:t xml:space="preserve">  </w:t>
      </w:r>
      <w:r>
        <w:rPr>
          <w:rFonts w:ascii="Times New Roman"/>
          <w:b w:val="false"/>
          <w:i/>
          <w:color w:val="ff00ff"/>
          <w:sz w:val="28"/>
        </w:rPr>
        <w:t>внесенными Законом Республики Казахстан от 30 ноября 2016 года № 26-VI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258 с изложением в новой редакции подпункта 7-1) пункта 1, внесенным Законом Республики Казахстан от 25 декабря 2017 года № 122-VI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259. Корректировка сумм налога на добавленную</w:t>
      </w:r>
      <w:r>
        <w:br/>
      </w:r>
      <w:r>
        <w:rPr>
          <w:rFonts w:ascii="Times New Roman"/>
          <w:b w:val="false"/>
          <w:i w:val="false"/>
          <w:color w:val="000000"/>
          <w:sz w:val="28"/>
        </w:rPr>
        <w:t>
</w:t>
      </w:r>
      <w:r>
        <w:rPr>
          <w:rFonts w:ascii="Times New Roman"/>
          <w:b/>
          <w:i w:val="false"/>
          <w:color w:val="000080"/>
          <w:sz w:val="28"/>
        </w:rPr>
        <w:t>                  стоимость, относимого в зачет, по</w:t>
      </w:r>
      <w:r>
        <w:br/>
      </w:r>
      <w:r>
        <w:rPr>
          <w:rFonts w:ascii="Times New Roman"/>
          <w:b w:val="false"/>
          <w:i w:val="false"/>
          <w:color w:val="000000"/>
          <w:sz w:val="28"/>
        </w:rPr>
        <w:t>
</w:t>
      </w:r>
      <w:r>
        <w:rPr>
          <w:rFonts w:ascii="Times New Roman"/>
          <w:b/>
          <w:i w:val="false"/>
          <w:color w:val="000080"/>
          <w:sz w:val="28"/>
        </w:rPr>
        <w:t>                  </w:t>
      </w:r>
      <w:r>
        <w:rPr>
          <w:rFonts w:ascii="Times New Roman"/>
          <w:b/>
          <w:i w:val="false"/>
          <w:color w:val="000080"/>
          <w:sz w:val="28"/>
        </w:rPr>
        <w:t xml:space="preserve">сомнительным </w:t>
      </w:r>
      <w:r>
        <w:rPr>
          <w:rFonts w:ascii="Times New Roman"/>
          <w:b/>
          <w:i w:val="false"/>
          <w:color w:val="000080"/>
          <w:sz w:val="28"/>
        </w:rPr>
        <w:t>обязательствам, при списании</w:t>
      </w:r>
      <w:r>
        <w:br/>
      </w:r>
      <w:r>
        <w:rPr>
          <w:rFonts w:ascii="Times New Roman"/>
          <w:b w:val="false"/>
          <w:i w:val="false"/>
          <w:color w:val="000000"/>
          <w:sz w:val="28"/>
        </w:rPr>
        <w:t>
</w:t>
      </w:r>
      <w:r>
        <w:rPr>
          <w:rFonts w:ascii="Times New Roman"/>
          <w:b/>
          <w:i w:val="false"/>
          <w:color w:val="000080"/>
          <w:sz w:val="28"/>
        </w:rPr>
        <w:t>                  </w:t>
      </w:r>
      <w:r>
        <w:rPr>
          <w:rFonts w:ascii="Times New Roman"/>
          <w:b/>
          <w:i w:val="false"/>
          <w:color w:val="000080"/>
          <w:sz w:val="28"/>
        </w:rPr>
        <w:t>обязательств</w:t>
      </w:r>
    </w:p>
    <w:p>
      <w:pPr>
        <w:spacing w:after="0"/>
        <w:ind w:left="0"/>
        <w:jc w:val="both"/>
      </w:pPr>
      <w:r>
        <w:rPr>
          <w:rFonts w:ascii="Times New Roman"/>
          <w:b w:val="false"/>
          <w:i w:val="false"/>
          <w:color w:val="000000"/>
          <w:sz w:val="28"/>
        </w:rPr>
        <w:t>      1. Если часть или весь размер обязательства по приобретенным товарам, работам, услугам признаются сомнительными в соответствии с положениями настоящего Кодекса, то сумма налога на добавленную стоимость, ранее принятого в зачет по таким товарам, работам, услугам, в размере, соответствующем размеру сомнительного обязательства, подлежит исключению из зачета по истечении трех лет с даты возникновения обязательства, кроме налога на добавленную стоимость, отнесенного в зачет на основании подпунктов 3) и 4) пункта 1 статьи 256 настоящего Кодекса.</w:t>
      </w:r>
      <w:r>
        <w:br/>
      </w:r>
      <w:r>
        <w:rPr>
          <w:rFonts w:ascii="Times New Roman"/>
          <w:b w:val="false"/>
          <w:i w:val="false"/>
          <w:color w:val="000000"/>
          <w:sz w:val="28"/>
        </w:rPr>
        <w:t>
      2. В случае, если после исключения из зачета налога на добавленную стоимость плательщиком налога на добавленную стоимость произведена оплата за товары, работы, услуги, сумма налога по указанным товарам, работам, услугам подлежит восстановлению в зачете в том налоговом периоде, в котором была произведена оплата.</w:t>
      </w:r>
      <w:r>
        <w:br/>
      </w:r>
      <w:r>
        <w:rPr>
          <w:rFonts w:ascii="Times New Roman"/>
          <w:b w:val="false"/>
          <w:i w:val="false"/>
          <w:color w:val="000000"/>
          <w:sz w:val="28"/>
        </w:rPr>
        <w:t>
      3. При списании обязательства, за исключением обязательств, по которым произведена корректировка в соответствии с пунктом 1 настоящей статьи, налог на добавленную стоимость, ранее отнесенный в зачет по товарам, работам, услугам, подлежит исключению из зачета в том периоде, в котором наступили случаи, указанные в пункте 1 статьи 88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В случае если обязательство по приобретенным товарам, работам, услугам на дату признания поставщика – плательщика налога на добавленную стоимость банкротом не удовлетворено полностью или частично, то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пунктом 1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r>
        <w:br/>
      </w:r>
      <w:r>
        <w:rPr>
          <w:rFonts w:ascii="Times New Roman"/>
          <w:b w:val="false"/>
          <w:i w:val="false"/>
          <w:color w:val="000000"/>
          <w:sz w:val="28"/>
        </w:rPr>
        <w:t>
       </w:t>
      </w:r>
      <w:r>
        <w:rPr>
          <w:rFonts w:ascii="Times New Roman"/>
          <w:b w:val="false"/>
          <w:i w:val="false"/>
          <w:color w:val="ff00ff"/>
          <w:sz w:val="28"/>
        </w:rPr>
        <w:t>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Статья 259 с дополнением пунктом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259 с изложением в новой редакции пункта 4,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259 с изложением в новой редакции пункта 4, внесенным Законом Республики Казахстан от 05 декабря 2013 года № 152-V ЗРК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260. Порядок отнесения в зачет налога на</w:t>
      </w:r>
      <w:r>
        <w:br/>
      </w:r>
      <w:r>
        <w:rPr>
          <w:rFonts w:ascii="Times New Roman"/>
          <w:b w:val="false"/>
          <w:i w:val="false"/>
          <w:color w:val="000000"/>
          <w:sz w:val="28"/>
        </w:rPr>
        <w:t>
</w:t>
      </w:r>
      <w:r>
        <w:rPr>
          <w:rFonts w:ascii="Times New Roman"/>
          <w:b/>
          <w:i w:val="false"/>
          <w:color w:val="ff00ff"/>
          <w:sz w:val="28"/>
        </w:rPr>
        <w:t>                  добавленную стоимость при наличии оборотов</w:t>
      </w:r>
      <w:r>
        <w:br/>
      </w:r>
      <w:r>
        <w:rPr>
          <w:rFonts w:ascii="Times New Roman"/>
          <w:b w:val="false"/>
          <w:i w:val="false"/>
          <w:color w:val="000000"/>
          <w:sz w:val="28"/>
        </w:rPr>
        <w:t>
</w:t>
      </w:r>
      <w:r>
        <w:rPr>
          <w:rFonts w:ascii="Times New Roman"/>
          <w:b/>
          <w:i w:val="false"/>
          <w:color w:val="ff00ff"/>
          <w:sz w:val="28"/>
        </w:rPr>
        <w:t xml:space="preserve">                  по реализации, не облагаемых налогом на </w:t>
      </w:r>
      <w:r>
        <w:br/>
      </w:r>
      <w:r>
        <w:rPr>
          <w:rFonts w:ascii="Times New Roman"/>
          <w:b w:val="false"/>
          <w:i w:val="false"/>
          <w:color w:val="000000"/>
          <w:sz w:val="28"/>
        </w:rPr>
        <w:t>
</w:t>
      </w:r>
      <w:r>
        <w:rPr>
          <w:rFonts w:ascii="Times New Roman"/>
          <w:b/>
          <w:i w:val="false"/>
          <w:color w:val="ff00ff"/>
          <w:sz w:val="28"/>
        </w:rPr>
        <w:t>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1. По товарам, работам, услугам, используемым для целей необлагаемых оборотов, налог на добавленную стоимость, подлежащий уплате поставщикам и по импорту, не относится в зачет, за исключением случаев, указанных в части второй </w:t>
      </w:r>
      <w:r>
        <w:rPr>
          <w:rFonts w:ascii="Times New Roman"/>
          <w:b w:val="false"/>
          <w:i/>
          <w:color w:val="ff00ff"/>
          <w:sz w:val="28"/>
        </w:rPr>
        <w:t xml:space="preserve">подпункта 1) </w:t>
      </w:r>
      <w:r>
        <w:rPr>
          <w:rFonts w:ascii="Times New Roman"/>
          <w:b w:val="false"/>
          <w:i w:val="false"/>
          <w:color w:val="ff00ff"/>
          <w:sz w:val="28"/>
        </w:rPr>
        <w:t>пункта 1 статьи 257 настоящего Кодекса.</w:t>
      </w:r>
      <w:r>
        <w:br/>
      </w:r>
      <w:r>
        <w:rPr>
          <w:rFonts w:ascii="Times New Roman"/>
          <w:b w:val="false"/>
          <w:i w:val="false"/>
          <w:color w:val="000000"/>
          <w:sz w:val="28"/>
        </w:rPr>
        <w:t>
</w:t>
      </w:r>
      <w:r>
        <w:rPr>
          <w:rFonts w:ascii="Times New Roman"/>
          <w:b w:val="false"/>
          <w:i w:val="false"/>
          <w:color w:val="ff00ff"/>
          <w:sz w:val="28"/>
        </w:rPr>
        <w:t>      2. При наличии облагаемых и необлагаемых оборотов налог на добавленную стоимость относится в зачет по выбору плательщика налога на добавленную стоимость пропорциональным или раздельным методом.</w:t>
      </w:r>
      <w:r>
        <w:br/>
      </w:r>
      <w:r>
        <w:rPr>
          <w:rFonts w:ascii="Times New Roman"/>
          <w:b w:val="false"/>
          <w:i w:val="false"/>
          <w:color w:val="000000"/>
          <w:sz w:val="28"/>
        </w:rPr>
        <w:t>
</w:t>
      </w:r>
      <w:r>
        <w:rPr>
          <w:rFonts w:ascii="Times New Roman"/>
          <w:b w:val="false"/>
          <w:i w:val="false"/>
          <w:color w:val="ff00ff"/>
          <w:sz w:val="28"/>
        </w:rPr>
        <w:t>      3. Плательщик налога на добавленную стоимость, осуществляющий строительство объектов, обороты по реализации которых освобождаются в соответствии с пунктом 1 статьи 249 настоящего Кодекса, обязан применять раздельный метод отнесения в зачет сумм налога на добавленную стоимость по товарам, работам, услугам, используемым для целей облагаемых оборотов и оборотов, освобождаемых в соответствии с пунктом 1 статьи 249 настоящего Кодекса.</w:t>
      </w:r>
      <w:r>
        <w:br/>
      </w:r>
      <w:r>
        <w:rPr>
          <w:rFonts w:ascii="Times New Roman"/>
          <w:b w:val="false"/>
          <w:i w:val="false"/>
          <w:color w:val="000000"/>
          <w:sz w:val="28"/>
        </w:rPr>
        <w:t>
</w:t>
      </w:r>
      <w:r>
        <w:rPr>
          <w:rFonts w:ascii="Times New Roman"/>
          <w:b w:val="false"/>
          <w:i w:val="false"/>
          <w:color w:val="ff00ff"/>
          <w:sz w:val="28"/>
        </w:rPr>
        <w:t>      3-1. Автономные организации образования, определенные пунктом 1 статьи 135-1 настоящего Кодекса, обязаны применять раздельный метод отнесения в зачет сумм налога на добавленную стоимость по товарам, работам, услугам, используемым для целей оборотов, освобождаемых в соответствии с пунктом 2 статьи 253-1 настоящего Кодекса, и остальных оборотов.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Плательщик налога на добавленную стоимость, применяющий пункт 3 настоящей статьи, вправе применять пропорциональный метод отнесения в зачет по облагаемым оборотам и необлагаемым оборотам, за исключением оборотов, освобождаемых от налога на добавленную стоимость в соответствии с пунктом 1 статьи 249 настоящего Кодекса, в случае наличия у плательщика налога на добавленную стоимость:</w:t>
      </w:r>
      <w:r>
        <w:br/>
      </w:r>
      <w:r>
        <w:rPr>
          <w:rFonts w:ascii="Times New Roman"/>
          <w:b w:val="false"/>
          <w:i w:val="false"/>
          <w:color w:val="000000"/>
          <w:sz w:val="28"/>
        </w:rPr>
        <w:t>
</w:t>
      </w:r>
      <w:r>
        <w:rPr>
          <w:rFonts w:ascii="Times New Roman"/>
          <w:b w:val="false"/>
          <w:i/>
          <w:color w:val="ff00ff"/>
          <w:sz w:val="28"/>
        </w:rPr>
        <w:t>      облагаемых оборотов;</w:t>
      </w:r>
      <w:r>
        <w:br/>
      </w:r>
      <w:r>
        <w:rPr>
          <w:rFonts w:ascii="Times New Roman"/>
          <w:b w:val="false"/>
          <w:i w:val="false"/>
          <w:color w:val="000000"/>
          <w:sz w:val="28"/>
        </w:rPr>
        <w:t>
</w:t>
      </w:r>
      <w:r>
        <w:rPr>
          <w:rFonts w:ascii="Times New Roman"/>
          <w:b w:val="false"/>
          <w:i/>
          <w:color w:val="ff00ff"/>
          <w:sz w:val="28"/>
        </w:rPr>
        <w:t>      оборотов, освобождаемых в соответствии с пунктом 1 статьи 249 настоящего Кодекса;</w:t>
      </w:r>
      <w:r>
        <w:br/>
      </w:r>
      <w:r>
        <w:rPr>
          <w:rFonts w:ascii="Times New Roman"/>
          <w:b w:val="false"/>
          <w:i w:val="false"/>
          <w:color w:val="000000"/>
          <w:sz w:val="28"/>
        </w:rPr>
        <w:t>
</w:t>
      </w:r>
      <w:r>
        <w:rPr>
          <w:rFonts w:ascii="Times New Roman"/>
          <w:b w:val="false"/>
          <w:i/>
          <w:color w:val="ff00ff"/>
          <w:sz w:val="28"/>
        </w:rPr>
        <w:t>      других необлагаемых оборотов.</w:t>
      </w:r>
      <w:r>
        <w:br/>
      </w:r>
      <w:r>
        <w:rPr>
          <w:rFonts w:ascii="Times New Roman"/>
          <w:b w:val="false"/>
          <w:i w:val="false"/>
          <w:color w:val="000000"/>
          <w:sz w:val="28"/>
        </w:rPr>
        <w:t>
</w:t>
      </w:r>
      <w:r>
        <w:rPr>
          <w:rFonts w:ascii="Times New Roman"/>
          <w:b w:val="false"/>
          <w:i w:val="false"/>
          <w:color w:val="ff00ff"/>
          <w:sz w:val="28"/>
        </w:rPr>
        <w:t>      5. Плательщики налога на добавленную стоимость, использующие в налоговом периоде одновременно пропорциональный и раздельный методы отнесения в зачет, при определении удельного веса облагаемого оборота в общей сумме оборота не учитывают обороты, по которым применяется раздельный метод отнесения в зачет,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При применении пропорционального метода отнесения в зачет по товарам, работам, услугам, используемым одновременно для целей облагаемых и необлагаемых оборотов, для определения удельного веса облагаемого оборота в общей сумме оборота учитывается общая сумма облагаемых и необлагаемых оборотов.</w:t>
      </w:r>
      <w:r>
        <w:br/>
      </w:r>
      <w:r>
        <w:rPr>
          <w:rFonts w:ascii="Times New Roman"/>
          <w:b w:val="false"/>
          <w:i w:val="false"/>
          <w:color w:val="000000"/>
          <w:sz w:val="28"/>
        </w:rPr>
        <w:t>
</w:t>
      </w:r>
      <w:r>
        <w:rPr>
          <w:rFonts w:ascii="Times New Roman"/>
          <w:b w:val="false"/>
          <w:i w:val="false"/>
          <w:color w:val="ff00ff"/>
          <w:sz w:val="28"/>
        </w:rPr>
        <w:t>      6. Налог на добавленную стоимость, не подлежащий отнесению в зачет в соответствии с настоящей статьей, учитывается в порядке, установленном пунктом 12 статьи 100 настоящего Кодекса.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260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260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260 с дополнением в пункте 1, внесенным Законом Республики Казахстан от 21 июня 2012 года № 19-V (вводится в действие с 01.01.2013).</w:t>
      </w:r>
      <w:r>
        <w:br/>
      </w:r>
      <w:r>
        <w:rPr>
          <w:rFonts w:ascii="Times New Roman"/>
          <w:b w:val="false"/>
          <w:i w:val="false"/>
          <w:color w:val="000000"/>
          <w:sz w:val="28"/>
        </w:rPr>
        <w:t>
</w:t>
      </w:r>
      <w:r>
        <w:rPr>
          <w:rFonts w:ascii="Times New Roman"/>
          <w:b w:val="false"/>
          <w:i/>
          <w:color w:val="ff00ff"/>
          <w:sz w:val="28"/>
        </w:rPr>
        <w:t>      Статья 260 с изложением в новой редакции пункта 4, исключением части второй пункта 2, внесенными Законом Республики Казахстан от 27 апреля 2015 года № 311-V ЗРК (вводятся в действие с 10.05.2015).</w:t>
      </w:r>
      <w:r>
        <w:br/>
      </w:r>
      <w:r>
        <w:rPr>
          <w:rFonts w:ascii="Times New Roman"/>
          <w:b w:val="false"/>
          <w:i w:val="false"/>
          <w:color w:val="000000"/>
          <w:sz w:val="28"/>
        </w:rPr>
        <w:t>
</w:t>
      </w:r>
      <w:r>
        <w:rPr>
          <w:rFonts w:ascii="Times New Roman"/>
          <w:b w:val="false"/>
          <w:i/>
          <w:color w:val="ff00ff"/>
          <w:sz w:val="28"/>
        </w:rPr>
        <w:t>      Статья 260 с дополнением пунктом 3-1, внесенным Законом Республики Казахстан от 21 июля 2015 года № 337-V ЗРК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261. Пропорциональный метод</w:t>
      </w:r>
    </w:p>
    <w:p>
      <w:pPr>
        <w:spacing w:after="0"/>
        <w:ind w:left="0"/>
        <w:jc w:val="both"/>
      </w:pPr>
      <w:r>
        <w:rPr>
          <w:rFonts w:ascii="Times New Roman"/>
          <w:b w:val="false"/>
          <w:i w:val="false"/>
          <w:color w:val="000000"/>
          <w:sz w:val="28"/>
        </w:rPr>
        <w:t>      По пропорциональному методу налог на добавленную стоимость, относимый в зачет, определяется исходя из удельного веса облагаемого оборота в общей сумме оборота.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262. Раздельный метод</w:t>
      </w:r>
    </w:p>
    <w:p>
      <w:pPr>
        <w:spacing w:after="0"/>
        <w:ind w:left="0"/>
        <w:jc w:val="both"/>
      </w:pPr>
      <w:r>
        <w:rPr>
          <w:rFonts w:ascii="Times New Roman"/>
          <w:b w:val="false"/>
          <w:i w:val="false"/>
          <w:color w:val="000000"/>
          <w:sz w:val="28"/>
        </w:rPr>
        <w:t>      1. При определении налога на добавленную стоимость, относимого в зачет по раздельному методу, плательщик налога на добавленную стоимость ведет раздельный учет по расходам и суммам налога на добавленную стоимость по полученным товарам, работам, услугам, используемым для целей облагаемых и необлагаемых оборотов.</w:t>
      </w:r>
      <w:r>
        <w:br/>
      </w:r>
      <w:r>
        <w:rPr>
          <w:rFonts w:ascii="Times New Roman"/>
          <w:b w:val="false"/>
          <w:i w:val="false"/>
          <w:color w:val="000000"/>
          <w:sz w:val="28"/>
        </w:rPr>
        <w:t xml:space="preserve">
      </w:t>
      </w:r>
      <w:r>
        <w:rPr>
          <w:rFonts w:ascii="Times New Roman"/>
          <w:b w:val="false"/>
          <w:i w:val="false"/>
          <w:color w:val="ff00ff"/>
          <w:sz w:val="28"/>
        </w:rPr>
        <w:t>2. Банки, организации, осуществляющие отдельные виды банковских операций, микрофинансовые организации,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получением и реализацией залогового имущества (товаров).</w:t>
      </w:r>
      <w:r>
        <w:br/>
      </w:r>
      <w:r>
        <w:rPr>
          <w:rFonts w:ascii="Times New Roman"/>
          <w:b w:val="false"/>
          <w:i w:val="false"/>
          <w:color w:val="000000"/>
          <w:sz w:val="28"/>
        </w:rPr>
        <w:t xml:space="preserve">
      </w:t>
      </w:r>
      <w:r>
        <w:rPr>
          <w:rFonts w:ascii="Times New Roman"/>
          <w:b w:val="false"/>
          <w:i/>
          <w:color w:val="008000"/>
          <w:sz w:val="28"/>
        </w:rPr>
        <w:t>2-1.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залогового имущества (товара), полученного от банка по приобретенным у такого банка правам требования по активам;</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активам.</w:t>
      </w:r>
      <w:r>
        <w:br/>
      </w:r>
      <w:r>
        <w:rPr>
          <w:rFonts w:ascii="Times New Roman"/>
          <w:b w:val="false"/>
          <w:i w:val="false"/>
          <w:color w:val="000000"/>
          <w:sz w:val="28"/>
        </w:rPr>
        <w:t>
</w:t>
      </w:r>
      <w:r>
        <w:rPr>
          <w:rFonts w:ascii="Times New Roman"/>
          <w:b w:val="false"/>
          <w:i w:val="false"/>
          <w:color w:val="008000"/>
          <w:sz w:val="28"/>
        </w:rPr>
        <w:t>      2-2. Дочерняя организация банка, приобретающая сомнительные и безнадежные активы родительского банка,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r>
        <w:br/>
      </w:r>
      <w:r>
        <w:rPr>
          <w:rFonts w:ascii="Times New Roman"/>
          <w:b w:val="false"/>
          <w:i w:val="false"/>
          <w:color w:val="000000"/>
          <w:sz w:val="28"/>
        </w:rPr>
        <w:t>
</w:t>
      </w:r>
      <w:r>
        <w:rPr>
          <w:rFonts w:ascii="Times New Roman"/>
          <w:b w:val="false"/>
          <w:i w:val="false"/>
          <w:color w:val="008000"/>
          <w:sz w:val="28"/>
        </w:rPr>
        <w:t>      залогового имущества (товара), полученного от родительского банка по приобретенным правам требования по сомнительным и безнадежным активам;</w:t>
      </w:r>
      <w:r>
        <w:br/>
      </w:r>
      <w:r>
        <w:rPr>
          <w:rFonts w:ascii="Times New Roman"/>
          <w:b w:val="false"/>
          <w:i w:val="false"/>
          <w:color w:val="000000"/>
          <w:sz w:val="28"/>
        </w:rPr>
        <w:t>
</w:t>
      </w:r>
      <w:r>
        <w:rPr>
          <w:rFonts w:ascii="Times New Roman"/>
          <w:b w:val="false"/>
          <w:i w:val="false"/>
          <w:color w:val="008000"/>
          <w:sz w:val="28"/>
        </w:rPr>
        <w:t>      имущества (товара), перешедшего в собственность родительского банка в результате обращения взыскания на заложенное имущество и полученного дочерней организацией банка от родительского банка по приобретенным правам требования по сомнительным и безнадежным активам.</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val="false"/>
          <w:color w:val="ff00ff"/>
          <w:sz w:val="28"/>
        </w:rPr>
        <w:t>2-3.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25) статьи 248 настоящего Кодекса, и облагаемому обороту.</w:t>
      </w:r>
      <w:r>
        <w:br/>
      </w:r>
      <w:r>
        <w:rPr>
          <w:rFonts w:ascii="Times New Roman"/>
          <w:b w:val="false"/>
          <w:i w:val="false"/>
          <w:color w:val="000000"/>
          <w:sz w:val="28"/>
        </w:rPr>
        <w:t>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w:t>
      </w:r>
      <w:r>
        <w:br/>
      </w:r>
      <w:r>
        <w:rPr>
          <w:rFonts w:ascii="Times New Roman"/>
          <w:b w:val="false"/>
          <w:i w:val="false"/>
          <w:color w:val="000000"/>
          <w:sz w:val="28"/>
        </w:rPr>
        <w:t>
      4. Расходы лизингодателя, связанные с приобретением имущества, подлежащего передаче в финансовый лизинг, рассматриваются как расходы, понесенные для целей облагаемого оборота.</w:t>
      </w:r>
      <w:r>
        <w:br/>
      </w:r>
      <w:r>
        <w:rPr>
          <w:rFonts w:ascii="Times New Roman"/>
          <w:b w:val="false"/>
          <w:i w:val="false"/>
          <w:color w:val="000000"/>
          <w:sz w:val="28"/>
        </w:rPr>
        <w:t>
     </w:t>
      </w:r>
      <w:r>
        <w:rPr>
          <w:rFonts w:ascii="Times New Roman"/>
          <w:b w:val="false"/>
          <w:i/>
          <w:color w:val="ff00ff"/>
          <w:sz w:val="28"/>
        </w:rPr>
        <w:t xml:space="preserve"> 5. Исламский банк, использующий пропорциональный метод отнесения в зачет, имеет право на применение раздельного метода по учету сумм налога на добавленную стоимость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5-1. Плательщик налога на добавленную стоимость,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Плательщики налога на добавленную стоимость, использующие раздельный метод отнесения в зачет, при определении суммы налога на добавленную стоимость, подлежащего отнесению в зачет по товарам, работам, услугам, используемым одновременно для целей облагаемых и необлагаемых оборотов, имеют право на применение удельного веса облагаемого оборота в общем обороте.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262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262 с дополнением пунктом 6, внесенным Законом Республики Казахстан от 16 ноября 2009 года № 200-IV (вводится в действие 01.01.2009 года).</w:t>
      </w:r>
      <w:r>
        <w:br/>
      </w:r>
      <w:r>
        <w:rPr>
          <w:rFonts w:ascii="Times New Roman"/>
          <w:b w:val="false"/>
          <w:i w:val="false"/>
          <w:color w:val="000000"/>
          <w:sz w:val="28"/>
        </w:rPr>
        <w:t>
</w:t>
      </w:r>
      <w:r>
        <w:rPr>
          <w:rFonts w:ascii="Times New Roman"/>
          <w:b w:val="false"/>
          <w:i/>
          <w:color w:val="ff00ff"/>
          <w:sz w:val="28"/>
        </w:rPr>
        <w:t>      Статья 262 с изложением пункта 6 в новой редакции, внесенной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262 с изложением в новой редакции пункта 6, внесенной Законом Республики Казахстан от 09 января 2012 года № 535-IV (вводится в действие с 01.01.2012), который повторяет новую редакцию пункта 6 и дату введения в действие предыдущего Закона Республики Казахстан от 21 июля 2011 года № 467-IV.</w:t>
      </w:r>
      <w:r>
        <w:br/>
      </w:r>
      <w:r>
        <w:rPr>
          <w:rFonts w:ascii="Times New Roman"/>
          <w:b w:val="false"/>
          <w:i w:val="false"/>
          <w:color w:val="000000"/>
          <w:sz w:val="28"/>
        </w:rPr>
        <w:t>
</w:t>
      </w:r>
      <w:r>
        <w:rPr>
          <w:rFonts w:ascii="Times New Roman"/>
          <w:b w:val="false"/>
          <w:i/>
          <w:color w:val="008000"/>
          <w:sz w:val="28"/>
        </w:rPr>
        <w:t xml:space="preserve">      Статья 262 с дополнением пунктами 2-1, 2-2, действующими с 1 июля 2011 года до 1 января 2027 года, согласно </w:t>
      </w:r>
      <w:r>
        <w:rPr>
          <w:rFonts w:ascii="Times New Roman"/>
          <w:b/>
          <w:i/>
          <w:color w:val="008000"/>
          <w:sz w:val="28"/>
        </w:rPr>
        <w:t xml:space="preserve">статье 70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дополненной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70</w:t>
      </w:r>
      <w:r>
        <w:rPr>
          <w:rFonts w:ascii="Times New Roman"/>
          <w:b w:val="false"/>
          <w:i/>
          <w:color w:val="008000"/>
          <w:sz w:val="28"/>
        </w:rPr>
        <w:t xml:space="preserve"> с заменой цифры «2018» на цифру «2027», внесенной</w:t>
      </w:r>
      <w:r>
        <w:rPr>
          <w:rFonts w:ascii="Times New Roman"/>
          <w:b w:val="false"/>
          <w:i w:val="false"/>
          <w:color w:val="000000"/>
          <w:sz w:val="28"/>
        </w:rPr>
        <w:t> </w:t>
      </w:r>
      <w:r>
        <w:rPr>
          <w:rFonts w:ascii="Times New Roman"/>
          <w:b w:val="false"/>
          <w:i/>
          <w:color w:val="008000"/>
          <w:sz w:val="28"/>
        </w:rPr>
        <w:t>Законом Республики Казахстан от 30 ноября 2016 года № 26-VI (вводится в действие с 01.01.2017).</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70</w:t>
      </w:r>
      <w:r>
        <w:rPr>
          <w:rFonts w:ascii="Times New Roman"/>
          <w:b w:val="false"/>
          <w:i/>
          <w:color w:val="008000"/>
          <w:sz w:val="28"/>
        </w:rPr>
        <w:t xml:space="preserve"> с изложением в новой редакции пунта 2-1 статьи 262,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262 с изложением в новой редакции пункта 2, внесенным Законом Республики Казахстан от 26 ноября 2012 года № 57-V (вводится в действие с 01.01.2013, для микрокредитных организаций действует с 01.01.2013 до 01.01.2016).</w:t>
      </w:r>
      <w:r>
        <w:br/>
      </w:r>
      <w:r>
        <w:rPr>
          <w:rFonts w:ascii="Times New Roman"/>
          <w:b w:val="false"/>
          <w:i w:val="false"/>
          <w:color w:val="000000"/>
          <w:sz w:val="28"/>
        </w:rPr>
        <w:t>
</w:t>
      </w:r>
      <w:r>
        <w:rPr>
          <w:rFonts w:ascii="Times New Roman"/>
          <w:b w:val="false"/>
          <w:i/>
          <w:color w:val="ff00ff"/>
          <w:sz w:val="28"/>
        </w:rPr>
        <w:t>      Статья 262 с дополнением пунктом 2-3,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262 с изложением в новой редакции пункта 5; дополнением пунктом 5-1, внесенными Законом Республики Казахстан от 27 апреля 2015 года № 311-V ЗРК (вводятся в действие с 10.05.2015).</w:t>
      </w:r>
      <w:r>
        <w:br/>
      </w:r>
      <w:r>
        <w:rPr>
          <w:rFonts w:ascii="Times New Roman"/>
          <w:b w:val="false"/>
          <w:i w:val="false"/>
          <w:color w:val="000000"/>
          <w:sz w:val="28"/>
        </w:rPr>
        <w:t>
</w:t>
      </w:r>
      <w:r>
        <w:rPr>
          <w:rFonts w:ascii="Times New Roman"/>
          <w:b w:val="false"/>
          <w:i/>
          <w:color w:val="ff00ff"/>
          <w:sz w:val="28"/>
        </w:rPr>
        <w:t xml:space="preserve">      Статья 262 с изложением в новой редакции абзаца первого и третьего пункта 2-1 (не внесено), внесенными Законом Республики Казахстан от 27 февраля 2017 года № 49-VI ЗРК (вводятся в действие с 12.03.2017). </w:t>
      </w:r>
      <w:r>
        <w:rPr>
          <w:rFonts w:ascii="Times New Roman"/>
          <w:b w:val="false"/>
          <w:i/>
          <w:color w:val="008000"/>
          <w:sz w:val="28"/>
        </w:rPr>
        <w:t xml:space="preserve">Одновременно, подпунктом 6) пункта 35 этого же Закона внесено изменение в </w:t>
      </w:r>
      <w:r>
        <w:rPr>
          <w:rFonts w:ascii="Times New Roman"/>
          <w:b/>
          <w:i/>
          <w:color w:val="008000"/>
          <w:sz w:val="28"/>
        </w:rPr>
        <w:t xml:space="preserve">статью 70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rPr>
          <w:rFonts w:ascii="Times New Roman"/>
          <w:b w:val="false"/>
          <w:i/>
          <w:color w:val="ff00ff"/>
          <w:sz w:val="28"/>
        </w:rPr>
        <w:t xml:space="preserve">. Изложение в новой редакции пункта 2-1 статьи 262 будет отражено после 1 января 2027 года, после окончания срока действия </w:t>
      </w:r>
      <w:r>
        <w:rPr>
          <w:rFonts w:ascii="Times New Roman"/>
          <w:b w:val="false"/>
          <w:i/>
          <w:color w:val="008000"/>
          <w:sz w:val="28"/>
        </w:rPr>
        <w:t>с</w:t>
      </w:r>
      <w:r>
        <w:rPr>
          <w:rFonts w:ascii="Times New Roman"/>
          <w:b/>
          <w:i/>
          <w:color w:val="008000"/>
          <w:sz w:val="28"/>
        </w:rPr>
        <w:t xml:space="preserve">татьи 70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 xml:space="preserve">Статья 262 с изложением в новой редакции абзацев второго и третьего пункта 2-2, внесенными Законом Республики Казахстан от 25 декабря 2017 года № 122-VI ЗРК (вводятся в действие с 01.01.2012). Изменение не внесено, потому что пункт 2-2 определен </w:t>
      </w:r>
      <w:r>
        <w:rPr>
          <w:rFonts w:ascii="Times New Roman"/>
          <w:b w:val="false"/>
          <w:i/>
          <w:color w:val="008000"/>
          <w:sz w:val="28"/>
        </w:rPr>
        <w:t>с</w:t>
      </w:r>
      <w:r>
        <w:rPr>
          <w:rFonts w:ascii="Times New Roman"/>
          <w:b/>
          <w:i/>
          <w:color w:val="008000"/>
          <w:sz w:val="28"/>
        </w:rPr>
        <w:t xml:space="preserve">татьей 70 </w:t>
      </w:r>
      <w:r>
        <w:rPr>
          <w:rFonts w:ascii="Times New Roman"/>
          <w:b w:val="false"/>
          <w:i/>
          <w:color w:val="008000"/>
          <w:sz w:val="28"/>
        </w:rPr>
        <w:t xml:space="preserve">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35. СЧЕТ-ФАКТУРА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263. Счет-фактура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Счет-фактура является обязательным документом для всех плательщиков налога на добавленную стоимость,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xml:space="preserve">1-1.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xml:space="preserve">      1-2. </w:t>
      </w:r>
      <w:r>
        <w:rPr>
          <w:rFonts w:ascii="Times New Roman"/>
          <w:b w:val="false"/>
          <w:i/>
          <w:color w:val="ff00ff"/>
          <w:sz w:val="28"/>
        </w:rPr>
        <w:t>Исключен</w:t>
      </w:r>
      <w:r>
        <w:rPr>
          <w:rFonts w:ascii="Times New Roman"/>
          <w:b/>
          <w:i w:val="false"/>
          <w:color w:val="ff00ff"/>
          <w:sz w:val="28"/>
        </w:rPr>
        <w:t> </w:t>
      </w:r>
      <w:r>
        <w:rPr>
          <w:rFonts w:ascii="Times New Roman"/>
          <w:b w:val="false"/>
          <w:i/>
          <w:color w:val="ff00ff"/>
          <w:sz w:val="28"/>
        </w:rPr>
        <w:t>Законом Республики Казахстан от 3 декабря 2015 года № 432-V ЗРК (вводится в действие с 01.01.2017).</w:t>
      </w:r>
      <w:r>
        <w:br/>
      </w:r>
      <w:r>
        <w:rPr>
          <w:rFonts w:ascii="Times New Roman"/>
          <w:b w:val="false"/>
          <w:i w:val="false"/>
          <w:color w:val="000000"/>
          <w:sz w:val="28"/>
        </w:rPr>
        <w:t xml:space="preserve">
      </w:t>
      </w:r>
      <w:r>
        <w:rPr>
          <w:rFonts w:ascii="Times New Roman"/>
          <w:b w:val="false"/>
          <w:i w:val="false"/>
          <w:color w:val="ff00ff"/>
          <w:sz w:val="28"/>
        </w:rPr>
        <w:t>2. Счет-фактуру в электронной форме обязаны выписывать, за исключением случая, предусмотренного пунктом 2-1 настоящей статьи:</w:t>
      </w:r>
      <w:r>
        <w:br/>
      </w:r>
      <w:r>
        <w:rPr>
          <w:rFonts w:ascii="Times New Roman"/>
          <w:b w:val="false"/>
          <w:i w:val="false"/>
          <w:color w:val="000000"/>
          <w:sz w:val="28"/>
        </w:rPr>
        <w:t>
</w:t>
      </w:r>
      <w:r>
        <w:rPr>
          <w:rFonts w:ascii="Times New Roman"/>
          <w:b w:val="false"/>
          <w:i w:val="false"/>
          <w:color w:val="ff00ff"/>
          <w:sz w:val="28"/>
        </w:rPr>
        <w:t>      1) налогоплательщики, являющиеся уполномоченными экономическими операторами, таможенными представителями, таможенными перевозчиками, владельцами складов временного хранения, владельцами таможенных складов в соответствии с законодательством Республики Казахстан о таможенном деле;</w:t>
      </w:r>
      <w:r>
        <w:br/>
      </w:r>
      <w:r>
        <w:rPr>
          <w:rFonts w:ascii="Times New Roman"/>
          <w:b w:val="false"/>
          <w:i w:val="false"/>
          <w:color w:val="000000"/>
          <w:sz w:val="28"/>
        </w:rPr>
        <w:t>
</w:t>
      </w:r>
      <w:r>
        <w:rPr>
          <w:rFonts w:ascii="Times New Roman"/>
          <w:b w:val="false"/>
          <w:i w:val="false"/>
          <w:color w:val="ff00ff"/>
          <w:sz w:val="28"/>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r>
        <w:br/>
      </w:r>
      <w:r>
        <w:rPr>
          <w:rFonts w:ascii="Times New Roman"/>
          <w:b w:val="false"/>
          <w:i w:val="false"/>
          <w:color w:val="000000"/>
          <w:sz w:val="28"/>
        </w:rPr>
        <w:t>
     </w:t>
      </w:r>
      <w:r>
        <w:rPr>
          <w:rFonts w:ascii="Times New Roman"/>
          <w:b w:val="false"/>
          <w:i/>
          <w:color w:val="ff00ff"/>
          <w:sz w:val="28"/>
        </w:rPr>
        <w:t xml:space="preserve"> 2-1. Выписка счета-фактуры на бумажном носителе производится налогоплательщиками, предусмотренными пунктом 2 настоящей статьи, в случае:</w:t>
      </w:r>
      <w:r>
        <w:br/>
      </w:r>
      <w:r>
        <w:rPr>
          <w:rFonts w:ascii="Times New Roman"/>
          <w:b w:val="false"/>
          <w:i w:val="false"/>
          <w:color w:val="000000"/>
          <w:sz w:val="28"/>
        </w:rPr>
        <w:t>
</w:t>
      </w:r>
      <w:r>
        <w:rPr>
          <w:rFonts w:ascii="Times New Roman"/>
          <w:b w:val="false"/>
          <w:i/>
          <w:color w:val="ff00ff"/>
          <w:sz w:val="28"/>
        </w:rPr>
        <w:t>      1) отсутствия сети телекоммуникаций общего пользования.</w:t>
      </w:r>
      <w:r>
        <w:br/>
      </w:r>
      <w:r>
        <w:rPr>
          <w:rFonts w:ascii="Times New Roman"/>
          <w:b w:val="false"/>
          <w:i w:val="false"/>
          <w:color w:val="000000"/>
          <w:sz w:val="28"/>
        </w:rPr>
        <w:t>
</w:t>
      </w:r>
      <w:r>
        <w:rPr>
          <w:rFonts w:ascii="Times New Roman"/>
          <w:b w:val="false"/>
          <w:i/>
          <w:color w:val="ff00ff"/>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r>
        <w:br/>
      </w:r>
      <w:r>
        <w:rPr>
          <w:rFonts w:ascii="Times New Roman"/>
          <w:b w:val="false"/>
          <w:i w:val="false"/>
          <w:color w:val="000000"/>
          <w:sz w:val="28"/>
        </w:rPr>
        <w:t>
</w:t>
      </w:r>
      <w:r>
        <w:rPr>
          <w:rFonts w:ascii="Times New Roman"/>
          <w:b w:val="false"/>
          <w:i/>
          <w:color w:val="ff00ff"/>
          <w:sz w:val="28"/>
        </w:rPr>
        <w:t>      2) возникновения в информационной системе электронных счетов-фактур технических ошибок, подтвержденных уполномоченным органом.</w:t>
      </w:r>
      <w:r>
        <w:br/>
      </w:r>
      <w:r>
        <w:rPr>
          <w:rFonts w:ascii="Times New Roman"/>
          <w:b w:val="false"/>
          <w:i w:val="false"/>
          <w:color w:val="000000"/>
          <w:sz w:val="28"/>
        </w:rPr>
        <w:t>
</w:t>
      </w:r>
      <w:r>
        <w:rPr>
          <w:rFonts w:ascii="Times New Roman"/>
          <w:b w:val="false"/>
          <w:i/>
          <w:color w:val="ff00ff"/>
          <w:sz w:val="28"/>
        </w:rPr>
        <w:t>      После устранения технических ошибок счет-фактура, выписанный на бумажном носителе, подлежит выписке в электронной форме в течение пятнадцати календарных дней с даты устранения технических ошибок.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r>
        <w:br/>
      </w:r>
      <w:r>
        <w:rPr>
          <w:rFonts w:ascii="Times New Roman"/>
          <w:b w:val="false"/>
          <w:i w:val="false"/>
          <w:color w:val="000000"/>
          <w:sz w:val="28"/>
        </w:rPr>
        <w:t>
</w:t>
      </w:r>
      <w:r>
        <w:rPr>
          <w:rFonts w:ascii="Times New Roman"/>
          <w:b w:val="false"/>
          <w:i w:val="false"/>
          <w:color w:val="ff00ff"/>
          <w:sz w:val="28"/>
        </w:rPr>
        <w:t>      Уполномоченным органом устанавливается порядок документооборота счетов-фактур, выписываемых в электронной форме, в котором отражаются:</w:t>
      </w:r>
      <w:r>
        <w:br/>
      </w:r>
      <w:r>
        <w:rPr>
          <w:rFonts w:ascii="Times New Roman"/>
          <w:b w:val="false"/>
          <w:i w:val="false"/>
          <w:color w:val="000000"/>
          <w:sz w:val="28"/>
        </w:rPr>
        <w:t>
</w:t>
      </w:r>
      <w:r>
        <w:rPr>
          <w:rFonts w:ascii="Times New Roman"/>
          <w:b w:val="false"/>
          <w:i w:val="false"/>
          <w:color w:val="ff00ff"/>
          <w:sz w:val="28"/>
        </w:rPr>
        <w:t>      форма счета-фактуры;</w:t>
      </w:r>
      <w:r>
        <w:br/>
      </w:r>
      <w:r>
        <w:rPr>
          <w:rFonts w:ascii="Times New Roman"/>
          <w:b w:val="false"/>
          <w:i w:val="false"/>
          <w:color w:val="000000"/>
          <w:sz w:val="28"/>
        </w:rPr>
        <w:t>
</w:t>
      </w:r>
      <w:r>
        <w:rPr>
          <w:rFonts w:ascii="Times New Roman"/>
          <w:b w:val="false"/>
          <w:i w:val="false"/>
          <w:color w:val="ff00ff"/>
          <w:sz w:val="28"/>
        </w:rPr>
        <w:t>      порядок выписки, отправки, приема, регистрации, обработки, передачи и получения счетов-фактур;</w:t>
      </w:r>
      <w:r>
        <w:br/>
      </w:r>
      <w:r>
        <w:rPr>
          <w:rFonts w:ascii="Times New Roman"/>
          <w:b w:val="false"/>
          <w:i w:val="false"/>
          <w:color w:val="000000"/>
          <w:sz w:val="28"/>
        </w:rPr>
        <w:t>
</w:t>
      </w:r>
      <w:r>
        <w:rPr>
          <w:rFonts w:ascii="Times New Roman"/>
          <w:b w:val="false"/>
          <w:i w:val="false"/>
          <w:color w:val="ff00ff"/>
          <w:sz w:val="28"/>
        </w:rPr>
        <w:t>      порядок заверения счетов-фактур;</w:t>
      </w:r>
      <w:r>
        <w:br/>
      </w:r>
      <w:r>
        <w:rPr>
          <w:rFonts w:ascii="Times New Roman"/>
          <w:b w:val="false"/>
          <w:i w:val="false"/>
          <w:color w:val="000000"/>
          <w:sz w:val="28"/>
        </w:rPr>
        <w:t>
</w:t>
      </w:r>
      <w:r>
        <w:rPr>
          <w:rFonts w:ascii="Times New Roman"/>
          <w:b w:val="false"/>
          <w:i w:val="false"/>
          <w:color w:val="ff00ff"/>
          <w:sz w:val="28"/>
        </w:rPr>
        <w:t>      особенности подтверждения получения исправленных и (или) дополнительных счетов-фактур;</w:t>
      </w:r>
      <w:r>
        <w:br/>
      </w:r>
      <w:r>
        <w:rPr>
          <w:rFonts w:ascii="Times New Roman"/>
          <w:b w:val="false"/>
          <w:i w:val="false"/>
          <w:color w:val="000000"/>
          <w:sz w:val="28"/>
        </w:rPr>
        <w:t>
</w:t>
      </w:r>
      <w:r>
        <w:rPr>
          <w:rFonts w:ascii="Times New Roman"/>
          <w:b w:val="false"/>
          <w:i w:val="false"/>
          <w:color w:val="ff00ff"/>
          <w:sz w:val="28"/>
        </w:rPr>
        <w:t>      порядок хранения счетов-фактур.</w:t>
      </w:r>
      <w:r>
        <w:br/>
      </w:r>
      <w:r>
        <w:rPr>
          <w:rFonts w:ascii="Times New Roman"/>
          <w:b w:val="false"/>
          <w:i w:val="false"/>
          <w:color w:val="000000"/>
          <w:sz w:val="28"/>
        </w:rPr>
        <w:t>
</w:t>
      </w:r>
      <w:r>
        <w:rPr>
          <w:rFonts w:ascii="Times New Roman"/>
          <w:b w:val="false"/>
          <w:i w:val="false"/>
          <w:color w:val="ff00ff"/>
          <w:sz w:val="28"/>
        </w:rPr>
        <w:t>      Уполномоченный орган несет ответственность за:</w:t>
      </w:r>
      <w:r>
        <w:br/>
      </w:r>
      <w:r>
        <w:rPr>
          <w:rFonts w:ascii="Times New Roman"/>
          <w:b w:val="false"/>
          <w:i w:val="false"/>
          <w:color w:val="000000"/>
          <w:sz w:val="28"/>
        </w:rPr>
        <w:t>
</w:t>
      </w:r>
      <w:r>
        <w:rPr>
          <w:rFonts w:ascii="Times New Roman"/>
          <w:b w:val="false"/>
          <w:i w:val="false"/>
          <w:color w:val="ff00ff"/>
          <w:sz w:val="28"/>
        </w:rPr>
        <w:t>      своевременность приема, регистрации, обработки и передачи счетов-фактур, выписанных в электронной форме, а также их хранение;</w:t>
      </w:r>
      <w:r>
        <w:br/>
      </w:r>
      <w:r>
        <w:rPr>
          <w:rFonts w:ascii="Times New Roman"/>
          <w:b w:val="false"/>
          <w:i w:val="false"/>
          <w:color w:val="000000"/>
          <w:sz w:val="28"/>
        </w:rPr>
        <w:t>
</w:t>
      </w:r>
      <w:r>
        <w:rPr>
          <w:rFonts w:ascii="Times New Roman"/>
          <w:b w:val="false"/>
          <w:i w:val="false"/>
          <w:color w:val="ff00ff"/>
          <w:sz w:val="28"/>
        </w:rPr>
        <w:t>      достоверность передаваемых сведений, отраженных в счетах-фактурах, выписанных в электронной форме;</w:t>
      </w:r>
      <w:r>
        <w:br/>
      </w:r>
      <w:r>
        <w:rPr>
          <w:rFonts w:ascii="Times New Roman"/>
          <w:b w:val="false"/>
          <w:i w:val="false"/>
          <w:color w:val="000000"/>
          <w:sz w:val="28"/>
        </w:rPr>
        <w:t>
</w:t>
      </w:r>
      <w:r>
        <w:rPr>
          <w:rFonts w:ascii="Times New Roman"/>
          <w:b w:val="false"/>
          <w:i w:val="false"/>
          <w:color w:val="ff00ff"/>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r>
        <w:br/>
      </w:r>
      <w:r>
        <w:rPr>
          <w:rFonts w:ascii="Times New Roman"/>
          <w:b w:val="false"/>
          <w:i w:val="false"/>
          <w:color w:val="000000"/>
          <w:sz w:val="28"/>
        </w:rPr>
        <w:t xml:space="preserve">
      </w:t>
      </w:r>
      <w:r>
        <w:rPr>
          <w:rFonts w:ascii="Times New Roman"/>
          <w:b w:val="false"/>
          <w:i w:val="false"/>
          <w:color w:val="ff00ff"/>
          <w:sz w:val="28"/>
        </w:rPr>
        <w:t>3. Налогоплательщики указывают в счете-фактуре или ином документе, предусмотренном пунктом 2 статьи 256 настоящего Кодекса:</w:t>
      </w:r>
      <w:r>
        <w:br/>
      </w: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2) по необлагаемым оборотам, в том числе освобожденным от налога на добавленную стоимость, – отметку «Без НДС».</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03 декабря 2015 года № 432-V (вводится в действие с 01.01.2016).</w:t>
      </w:r>
      <w:r>
        <w:br/>
      </w:r>
      <w:r>
        <w:rPr>
          <w:rFonts w:ascii="Times New Roman"/>
          <w:b w:val="false"/>
          <w:i w:val="false"/>
          <w:color w:val="000000"/>
          <w:sz w:val="28"/>
        </w:rPr>
        <w:t xml:space="preserve">
      </w:t>
      </w:r>
      <w:r>
        <w:rPr>
          <w:rFonts w:ascii="Times New Roman"/>
          <w:b w:val="false"/>
          <w:i w:val="false"/>
          <w:color w:val="ff00ff"/>
          <w:sz w:val="28"/>
        </w:rPr>
        <w:t>5. В счете-фактуре, выписываемом на бумажном носителе, должны быть указаны:</w:t>
      </w:r>
      <w:r>
        <w:br/>
      </w:r>
      <w:r>
        <w:rPr>
          <w:rFonts w:ascii="Times New Roman"/>
          <w:b w:val="false"/>
          <w:i w:val="false"/>
          <w:color w:val="000000"/>
          <w:sz w:val="28"/>
        </w:rPr>
        <w:t>
      1) порядковый номер счета-фактуры, указываемый арабскими цифрами;</w:t>
      </w:r>
      <w:r>
        <w:br/>
      </w:r>
      <w:r>
        <w:rPr>
          <w:rFonts w:ascii="Times New Roman"/>
          <w:b w:val="false"/>
          <w:i w:val="false"/>
          <w:color w:val="000000"/>
          <w:sz w:val="28"/>
        </w:rPr>
        <w:t>
      </w:t>
      </w:r>
      <w:r>
        <w:rPr>
          <w:rFonts w:ascii="Times New Roman"/>
          <w:b w:val="false"/>
          <w:i w:val="false"/>
          <w:color w:val="ff00ff"/>
          <w:sz w:val="28"/>
        </w:rPr>
        <w:t xml:space="preserve">1-1) в случае выписки счета-фактуры в </w:t>
      </w:r>
      <w:r>
        <w:rPr>
          <w:rFonts w:ascii="Times New Roman"/>
          <w:b w:val="false"/>
          <w:i/>
          <w:color w:val="ff00ff"/>
          <w:sz w:val="28"/>
        </w:rPr>
        <w:t>электронной форме</w:t>
      </w:r>
      <w:r>
        <w:rPr>
          <w:rFonts w:ascii="Times New Roman"/>
          <w:b w:val="false"/>
          <w:i w:val="false"/>
          <w:color w:val="ff00ff"/>
          <w:sz w:val="28"/>
        </w:rPr>
        <w:t xml:space="preserve"> – дата совершения оборота;</w:t>
      </w:r>
      <w:r>
        <w:br/>
      </w:r>
      <w:r>
        <w:rPr>
          <w:rFonts w:ascii="Times New Roman"/>
          <w:b w:val="false"/>
          <w:i w:val="false"/>
          <w:color w:val="000000"/>
          <w:sz w:val="28"/>
        </w:rPr>
        <w:t xml:space="preserve">
      </w:t>
      </w:r>
      <w:r>
        <w:rPr>
          <w:rFonts w:ascii="Times New Roman"/>
          <w:b w:val="false"/>
          <w:i w:val="false"/>
          <w:color w:val="ff00ff"/>
          <w:sz w:val="28"/>
        </w:rPr>
        <w:t xml:space="preserve">2) дата выписки счета-фактуры. При выписке счета-фактуры в </w:t>
      </w:r>
      <w:r>
        <w:rPr>
          <w:rFonts w:ascii="Times New Roman"/>
          <w:b w:val="false"/>
          <w:i/>
          <w:color w:val="ff00ff"/>
          <w:sz w:val="28"/>
        </w:rPr>
        <w:t>электронной форме</w:t>
      </w:r>
      <w:r>
        <w:rPr>
          <w:rFonts w:ascii="Times New Roman"/>
          <w:b w:val="false"/>
          <w:i w:val="false"/>
          <w:color w:val="ff00ff"/>
          <w:sz w:val="28"/>
        </w:rPr>
        <w:t xml:space="preserve"> датой выписки является дата регистрации счета-фактуры в информационной системе электронных счетов-фактур;</w:t>
      </w:r>
      <w:r>
        <w:br/>
      </w:r>
      <w:r>
        <w:rPr>
          <w:rFonts w:ascii="Times New Roman"/>
          <w:b w:val="false"/>
          <w:i w:val="false"/>
          <w:color w:val="000000"/>
          <w:sz w:val="28"/>
        </w:rPr>
        <w:t xml:space="preserve">
      </w:t>
      </w:r>
      <w:r>
        <w:rPr>
          <w:rFonts w:ascii="Times New Roman"/>
          <w:b w:val="false"/>
          <w:i/>
          <w:color w:val="ff00ff"/>
          <w:sz w:val="28"/>
        </w:rPr>
        <w:t>2-1) адрес поставщика и получателя товаров, работ, услуг, в котором указывается место нахождения (жительства) поставщика и получателя товаров, работ, услуг;</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r>
        <w:br/>
      </w:r>
      <w:r>
        <w:rPr>
          <w:rFonts w:ascii="Times New Roman"/>
          <w:b w:val="false"/>
          <w:i w:val="false"/>
          <w:color w:val="000000"/>
          <w:sz w:val="28"/>
        </w:rPr>
        <w:t>
</w:t>
      </w:r>
      <w:r>
        <w:rPr>
          <w:rFonts w:ascii="Times New Roman"/>
          <w:b w:val="false"/>
          <w:i/>
          <w:color w:val="ff00ff"/>
          <w:sz w:val="28"/>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color w:val="ff00ff"/>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r>
        <w:br/>
      </w:r>
      <w:r>
        <w:rPr>
          <w:rFonts w:ascii="Times New Roman"/>
          <w:b w:val="false"/>
          <w:i w:val="false"/>
          <w:color w:val="000000"/>
          <w:sz w:val="28"/>
        </w:rPr>
        <w:t>
     </w:t>
      </w:r>
      <w:r>
        <w:rPr>
          <w:rFonts w:ascii="Times New Roman"/>
          <w:b w:val="false"/>
          <w:i w:val="false"/>
          <w:color w:val="ff00ff"/>
          <w:sz w:val="28"/>
        </w:rPr>
        <w:t> 3-1) в случаях, предусмотренных статьей 264-1 настоящего Кодекса, статус поставщика – комитент или комиссионер;</w:t>
      </w:r>
      <w:r>
        <w:br/>
      </w:r>
      <w:r>
        <w:rPr>
          <w:rFonts w:ascii="Times New Roman"/>
          <w:b w:val="false"/>
          <w:i w:val="false"/>
          <w:color w:val="000000"/>
          <w:sz w:val="28"/>
        </w:rPr>
        <w:t>
      </w:t>
      </w:r>
      <w:r>
        <w:rPr>
          <w:rFonts w:ascii="Times New Roman"/>
          <w:b w:val="false"/>
          <w:i w:val="false"/>
          <w:color w:val="ff00ff"/>
          <w:sz w:val="28"/>
        </w:rPr>
        <w:t xml:space="preserve">3-2) в случаях, предусмотренных подпунктами 1) – 4) части второй пункта 12 настоящей статьи, в счете-фактуре, выписанном в </w:t>
      </w:r>
      <w:r>
        <w:rPr>
          <w:rFonts w:ascii="Times New Roman"/>
          <w:b w:val="false"/>
          <w:i/>
          <w:color w:val="ff00ff"/>
          <w:sz w:val="28"/>
        </w:rPr>
        <w:t>электронной форме</w:t>
      </w:r>
      <w:r>
        <w:rPr>
          <w:rFonts w:ascii="Times New Roman"/>
          <w:b w:val="false"/>
          <w:i w:val="false"/>
          <w:color w:val="ff00ff"/>
          <w:sz w:val="28"/>
        </w:rPr>
        <w:t>, указываются:</w:t>
      </w:r>
      <w:r>
        <w:br/>
      </w:r>
      <w:r>
        <w:rPr>
          <w:rFonts w:ascii="Times New Roman"/>
          <w:b w:val="false"/>
          <w:i w:val="false"/>
          <w:color w:val="000000"/>
          <w:sz w:val="28"/>
        </w:rPr>
        <w:t>
</w:t>
      </w:r>
      <w:r>
        <w:rPr>
          <w:rFonts w:ascii="Times New Roman"/>
          <w:b w:val="false"/>
          <w:i w:val="false"/>
          <w:color w:val="ff00ff"/>
          <w:sz w:val="28"/>
        </w:rPr>
        <w:t>      буквенный код валюты, определенный в соответствии с классификатором валют, утвержденным решением Комиссии Таможенного союза;</w:t>
      </w:r>
      <w:r>
        <w:br/>
      </w:r>
      <w:r>
        <w:rPr>
          <w:rFonts w:ascii="Times New Roman"/>
          <w:b w:val="false"/>
          <w:i w:val="false"/>
          <w:color w:val="000000"/>
          <w:sz w:val="28"/>
        </w:rPr>
        <w:t>
</w:t>
      </w:r>
      <w:r>
        <w:rPr>
          <w:rFonts w:ascii="Times New Roman"/>
          <w:b w:val="false"/>
          <w:i w:val="false"/>
          <w:color w:val="ff00ff"/>
          <w:sz w:val="28"/>
        </w:rPr>
        <w:t>      курс валюты, используемый для определения облагаемого (необлагаемого) оборота на дату совершения оборота по реализации;</w:t>
      </w:r>
      <w:r>
        <w:br/>
      </w:r>
      <w:r>
        <w:rPr>
          <w:rFonts w:ascii="Times New Roman"/>
          <w:b w:val="false"/>
          <w:i w:val="false"/>
          <w:color w:val="000000"/>
          <w:sz w:val="28"/>
        </w:rPr>
        <w:t>
      4) идентификационный номер поставщика и получателя товаров, работ, услуг;</w:t>
      </w:r>
      <w:r>
        <w:br/>
      </w:r>
      <w:r>
        <w:rPr>
          <w:rFonts w:ascii="Times New Roman"/>
          <w:b w:val="false"/>
          <w:i w:val="false"/>
          <w:color w:val="000000"/>
          <w:sz w:val="28"/>
        </w:rPr>
        <w:t xml:space="preserve">
      </w:t>
      </w:r>
      <w:r>
        <w:rPr>
          <w:rFonts w:ascii="Times New Roman"/>
          <w:b w:val="false"/>
          <w:i w:val="false"/>
          <w:color w:val="ff00ff"/>
          <w:sz w:val="28"/>
        </w:rPr>
        <w:t>5) серия и номер свидетельства поставщика-плательщика налога на добавленную стоимость о постановке на регистрационный учет по налогу на добавленную стоимость;</w:t>
      </w:r>
      <w:r>
        <w:br/>
      </w:r>
      <w:r>
        <w:rPr>
          <w:rFonts w:ascii="Times New Roman"/>
          <w:b w:val="false"/>
          <w:i w:val="false"/>
          <w:color w:val="000000"/>
          <w:sz w:val="28"/>
        </w:rPr>
        <w:t>
      6) наименование реализуемых товаров, работ, услуг;</w:t>
      </w:r>
      <w:r>
        <w:br/>
      </w:r>
      <w:r>
        <w:rPr>
          <w:rFonts w:ascii="Times New Roman"/>
          <w:b w:val="false"/>
          <w:i w:val="false"/>
          <w:color w:val="000000"/>
          <w:sz w:val="28"/>
        </w:rPr>
        <w:t xml:space="preserve">
      </w:t>
      </w:r>
      <w:r>
        <w:rPr>
          <w:rFonts w:ascii="Times New Roman"/>
          <w:b w:val="false"/>
          <w:i w:val="false"/>
          <w:color w:val="ff00ff"/>
          <w:sz w:val="28"/>
        </w:rPr>
        <w:t>7) размер облагаемого (необлагаемого) оборота;</w:t>
      </w:r>
      <w:r>
        <w:br/>
      </w:r>
      <w:r>
        <w:rPr>
          <w:rFonts w:ascii="Times New Roman"/>
          <w:b w:val="false"/>
          <w:i w:val="false"/>
          <w:color w:val="000000"/>
          <w:sz w:val="28"/>
        </w:rPr>
        <w:t>
      8) ставка налога на добавленную стоимость;</w:t>
      </w:r>
      <w:r>
        <w:br/>
      </w:r>
      <w:r>
        <w:rPr>
          <w:rFonts w:ascii="Times New Roman"/>
          <w:b w:val="false"/>
          <w:i w:val="false"/>
          <w:color w:val="000000"/>
          <w:sz w:val="28"/>
        </w:rPr>
        <w:t>
      9) сумма налога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10) стоимость товаров, работ, услуг с учетом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настоящим пунктом, в случае, если поставщиком или получателем товаров, работ, услуг является юридическое лицо, в целях выполнения требований, установленных подпунктами 2-1), 3), 3-1), 4) и 5) настоящего пункта, в счете-фактуре должны быть указаны реквизиты юридического лица.</w:t>
      </w:r>
      <w:r>
        <w:br/>
      </w:r>
      <w:r>
        <w:rPr>
          <w:rFonts w:ascii="Times New Roman"/>
          <w:b w:val="false"/>
          <w:i w:val="false"/>
          <w:color w:val="000000"/>
          <w:sz w:val="28"/>
        </w:rPr>
        <w:t>
</w:t>
      </w:r>
      <w:r>
        <w:rPr>
          <w:rFonts w:ascii="Times New Roman"/>
          <w:b w:val="false"/>
          <w:i w:val="false"/>
          <w:color w:val="ff00ff"/>
          <w:sz w:val="28"/>
        </w:rPr>
        <w:t>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r>
        <w:br/>
      </w:r>
      <w:r>
        <w:rPr>
          <w:rFonts w:ascii="Times New Roman"/>
          <w:b w:val="false"/>
          <w:i w:val="false"/>
          <w:color w:val="000000"/>
          <w:sz w:val="28"/>
        </w:rPr>
        <w:t>
</w:t>
      </w:r>
      <w:r>
        <w:rPr>
          <w:rFonts w:ascii="Times New Roman"/>
          <w:b w:val="false"/>
          <w:i w:val="false"/>
          <w:color w:val="ff00ff"/>
          <w:sz w:val="28"/>
        </w:rPr>
        <w:t>      требований, установленных подпунктами 2-1), 3), 3-1) и  4)настоящего пункта, в счете-фактуре допускается указание реквизитов структурного подразделения;</w:t>
      </w:r>
      <w:r>
        <w:br/>
      </w:r>
      <w:r>
        <w:rPr>
          <w:rFonts w:ascii="Times New Roman"/>
          <w:b w:val="false"/>
          <w:i w:val="false"/>
          <w:color w:val="000000"/>
          <w:sz w:val="28"/>
        </w:rPr>
        <w:t>
</w:t>
      </w:r>
      <w:r>
        <w:rPr>
          <w:rFonts w:ascii="Times New Roman"/>
          <w:b w:val="false"/>
          <w:i w:val="false"/>
          <w:color w:val="ff00ff"/>
          <w:sz w:val="28"/>
        </w:rPr>
        <w:t>      требования, установленного подпунктом 5) настоящего пункта, должны быть указаны серия и номер свидетельства о постановке на регистрационный учет по налогу на добавленную стоимость юридического лица-плательщика налога на добавленную стоимость, структурное подразделение которого является поставщиком товаров, работ, услуг.</w:t>
      </w:r>
      <w:r>
        <w:br/>
      </w:r>
      <w:r>
        <w:rPr>
          <w:rFonts w:ascii="Times New Roman"/>
          <w:b w:val="false"/>
          <w:i w:val="false"/>
          <w:color w:val="000000"/>
          <w:sz w:val="28"/>
        </w:rPr>
        <w:t xml:space="preserve">
      </w:t>
      </w:r>
      <w:r>
        <w:rPr>
          <w:rFonts w:ascii="Times New Roman"/>
          <w:b w:val="false"/>
          <w:i/>
          <w:color w:val="ff00ff"/>
          <w:sz w:val="28"/>
        </w:rPr>
        <w:t>6. В случае реализации подакцизных товаров в счете-фактуре дополнительно указывается сумма акциза.</w:t>
      </w:r>
      <w:r>
        <w:br/>
      </w:r>
      <w:r>
        <w:rPr>
          <w:rFonts w:ascii="Times New Roman"/>
          <w:b w:val="false"/>
          <w:i w:val="false"/>
          <w:color w:val="000000"/>
          <w:sz w:val="28"/>
        </w:rPr>
        <w:t>
</w:t>
      </w:r>
      <w:r>
        <w:rPr>
          <w:rFonts w:ascii="Times New Roman"/>
          <w:b w:val="false"/>
          <w:i/>
          <w:color w:val="ff00ff"/>
          <w:sz w:val="28"/>
        </w:rPr>
        <w:t>      В случае несоблюдения требований, установленных статьей 78 настоящего Кодекса, лизингодатель выписывает счет-фактуру или дополнительный счет-фактуру с отметкой «несоблюдение статьей 78 Налогового кодекса».</w:t>
      </w:r>
      <w:r>
        <w:br/>
      </w:r>
      <w:r>
        <w:rPr>
          <w:rFonts w:ascii="Times New Roman"/>
          <w:b w:val="false"/>
          <w:i w:val="false"/>
          <w:color w:val="000000"/>
          <w:sz w:val="28"/>
        </w:rPr>
        <w:t xml:space="preserve">
      </w:t>
      </w:r>
      <w:r>
        <w:rPr>
          <w:rFonts w:ascii="Times New Roman"/>
          <w:b w:val="false"/>
          <w:i/>
          <w:color w:val="ff00ff"/>
          <w:sz w:val="28"/>
        </w:rPr>
        <w:t>7. Если иное не предусмотрено настоящей статьей, счет-фактура выписывается:</w:t>
      </w:r>
      <w:r>
        <w:br/>
      </w:r>
      <w:r>
        <w:rPr>
          <w:rFonts w:ascii="Times New Roman"/>
          <w:b w:val="false"/>
          <w:i w:val="false"/>
          <w:color w:val="000000"/>
          <w:sz w:val="28"/>
        </w:rPr>
        <w:t>
</w:t>
      </w:r>
      <w:r>
        <w:rPr>
          <w:rFonts w:ascii="Times New Roman"/>
          <w:b w:val="false"/>
          <w:i/>
          <w:color w:val="ff00ff"/>
          <w:sz w:val="28"/>
        </w:rPr>
        <w:t>      на бумажном носителе – не ранее даты совершения оборота и не позднее семи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color w:val="ff00ff"/>
          <w:sz w:val="28"/>
        </w:rPr>
        <w:t>      в электронной форме – не ранее даты совершения оборота и не позднее пятнадцати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7-1. Плательщик налога на добавленную стоимость при выписке счетов-фактур вправе выписывать счета-фактуры:</w:t>
      </w:r>
      <w:r>
        <w:br/>
      </w:r>
      <w:r>
        <w:rPr>
          <w:rFonts w:ascii="Times New Roman"/>
          <w:b w:val="false"/>
          <w:i w:val="false"/>
          <w:color w:val="000000"/>
          <w:sz w:val="28"/>
        </w:rPr>
        <w:t>
</w:t>
      </w:r>
      <w:r>
        <w:rPr>
          <w:rFonts w:ascii="Times New Roman"/>
          <w:b w:val="false"/>
          <w:i w:val="false"/>
          <w:color w:val="ff00ff"/>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ff00ff"/>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ff00ff"/>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ff00ff"/>
          <w:sz w:val="28"/>
        </w:rPr>
        <w:t>      7-2. В случае вывоза товаров в таможенной процедуре экспорта счет-фактура выписывается:</w:t>
      </w:r>
      <w:r>
        <w:br/>
      </w:r>
      <w:r>
        <w:rPr>
          <w:rFonts w:ascii="Times New Roman"/>
          <w:b w:val="false"/>
          <w:i w:val="false"/>
          <w:color w:val="000000"/>
          <w:sz w:val="28"/>
        </w:rPr>
        <w:t>
</w:t>
      </w:r>
      <w:r>
        <w:rPr>
          <w:rFonts w:ascii="Times New Roman"/>
          <w:b w:val="false"/>
          <w:i w:val="false"/>
          <w:color w:val="ff00ff"/>
          <w:sz w:val="28"/>
        </w:rPr>
        <w:t>      на бумажном носителе – не позднее семи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val="false"/>
          <w:color w:val="ff00ff"/>
          <w:sz w:val="28"/>
        </w:rPr>
        <w:t>      в электронной форме – не позднее двадцати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8. Если иное не предусмотрено настоящим пунктом, счет-фактура, выписанный на бумажном носителе, заверяется:</w:t>
      </w:r>
      <w:r>
        <w:br/>
      </w:r>
      <w:r>
        <w:rPr>
          <w:rFonts w:ascii="Times New Roman"/>
          <w:b w:val="false"/>
          <w:i w:val="false"/>
          <w:color w:val="000000"/>
          <w:sz w:val="28"/>
        </w:rPr>
        <w:t>
</w:t>
      </w:r>
      <w:r>
        <w:rPr>
          <w:rFonts w:ascii="Times New Roman"/>
          <w:b w:val="false"/>
          <w:i/>
          <w:color w:val="ff00ff"/>
          <w:sz w:val="28"/>
        </w:rPr>
        <w:t>      для юридических лиц – подписями руководителя и главного бухгалтера, а также печатью,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w:t>
      </w:r>
      <w:r>
        <w:rPr>
          <w:rFonts w:ascii="Times New Roman"/>
          <w:b w:val="false"/>
          <w:i/>
          <w:color w:val="ff00ff"/>
          <w:sz w:val="28"/>
        </w:rPr>
        <w:t>      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r>
        <w:br/>
      </w:r>
      <w:r>
        <w:rPr>
          <w:rFonts w:ascii="Times New Roman"/>
          <w:b w:val="false"/>
          <w:i w:val="false"/>
          <w:color w:val="000000"/>
          <w:sz w:val="28"/>
        </w:rPr>
        <w:t>
</w:t>
      </w:r>
      <w:r>
        <w:rPr>
          <w:rFonts w:ascii="Times New Roman"/>
          <w:b w:val="false"/>
          <w:i/>
          <w:color w:val="ff00ff"/>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r>
        <w:br/>
      </w:r>
      <w:r>
        <w:rPr>
          <w:rFonts w:ascii="Times New Roman"/>
          <w:b w:val="false"/>
          <w:i w:val="false"/>
          <w:color w:val="000000"/>
          <w:sz w:val="28"/>
        </w:rPr>
        <w:t>
</w:t>
      </w:r>
      <w:r>
        <w:rPr>
          <w:rFonts w:ascii="Times New Roman"/>
          <w:b w:val="false"/>
          <w:i/>
          <w:color w:val="ff00ff"/>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r>
        <w:br/>
      </w:r>
      <w:r>
        <w:rPr>
          <w:rFonts w:ascii="Times New Roman"/>
          <w:b w:val="false"/>
          <w:i w:val="false"/>
          <w:color w:val="000000"/>
          <w:sz w:val="28"/>
        </w:rPr>
        <w:t>
</w:t>
      </w:r>
      <w:r>
        <w:rPr>
          <w:rFonts w:ascii="Times New Roman"/>
          <w:b w:val="false"/>
          <w:i/>
          <w:color w:val="ff00ff"/>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w:t>
      </w:r>
      <w:r>
        <w:rPr>
          <w:rFonts w:ascii="Times New Roman"/>
          <w:b w:val="false"/>
          <w:i/>
          <w:color w:val="ff00ff"/>
          <w:sz w:val="28"/>
        </w:rPr>
        <w:t>      Счет-фактура, выписанный уполномоченным представителем участников простого товарищества (консорциума) в случаях, предусмотренных пунктом 5 статьи 308 настоящего Кодекса, заверяется печатью уполномоченного представителя, содержащей название и указание на организационно-правовую форму, а также подписями руководителя и главного бухгалтера такого уполномоченного представителя.</w:t>
      </w:r>
      <w:r>
        <w:br/>
      </w:r>
      <w:r>
        <w:rPr>
          <w:rFonts w:ascii="Times New Roman"/>
          <w:b w:val="false"/>
          <w:i w:val="false"/>
          <w:color w:val="000000"/>
          <w:sz w:val="28"/>
        </w:rPr>
        <w:t>
</w:t>
      </w:r>
      <w:r>
        <w:rPr>
          <w:rFonts w:ascii="Times New Roman"/>
          <w:b w:val="false"/>
          <w:i/>
          <w:color w:val="ff00ff"/>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r>
        <w:br/>
      </w:r>
      <w:r>
        <w:rPr>
          <w:rFonts w:ascii="Times New Roman"/>
          <w:b w:val="false"/>
          <w:i w:val="false"/>
          <w:color w:val="000000"/>
          <w:sz w:val="28"/>
        </w:rPr>
        <w:t>
</w:t>
      </w:r>
      <w:r>
        <w:rPr>
          <w:rFonts w:ascii="Times New Roman"/>
          <w:b w:val="false"/>
          <w:i/>
          <w:color w:val="ff00ff"/>
          <w:sz w:val="28"/>
        </w:rPr>
        <w:t>      Счет-фактура, выписанный в электронной форме, заверяется электронной цифровой подписью.</w:t>
      </w:r>
      <w:r>
        <w:br/>
      </w:r>
      <w:r>
        <w:rPr>
          <w:rFonts w:ascii="Times New Roman"/>
          <w:b w:val="false"/>
          <w:i w:val="false"/>
          <w:color w:val="000000"/>
          <w:sz w:val="28"/>
        </w:rPr>
        <w:t>
      9. В счете-фактуре размер облагаемого оборота указывается отдельно по каждому наименованию товаров, работ, услуг, если иное не установлено настоящим пунктом.</w:t>
      </w:r>
      <w:r>
        <w:br/>
      </w:r>
      <w:r>
        <w:rPr>
          <w:rFonts w:ascii="Times New Roman"/>
          <w:b w:val="false"/>
          <w:i w:val="false"/>
          <w:color w:val="000000"/>
          <w:sz w:val="28"/>
        </w:rPr>
        <w:t xml:space="preserve">
      </w:t>
      </w:r>
      <w:r>
        <w:rPr>
          <w:rFonts w:ascii="Times New Roman"/>
          <w:b w:val="false"/>
          <w:i w:val="false"/>
          <w:color w:val="ff00ff"/>
          <w:sz w:val="28"/>
        </w:rPr>
        <w:t>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подпунктах 6) – 10) пункта 5 настоящей статьи. При этом счет-фактура должен содержать указание на номер и дату документа, а также его наименование.</w:t>
      </w:r>
      <w:r>
        <w:br/>
      </w:r>
      <w:r>
        <w:rPr>
          <w:rFonts w:ascii="Times New Roman"/>
          <w:b w:val="false"/>
          <w:i w:val="false"/>
          <w:color w:val="000000"/>
          <w:sz w:val="28"/>
        </w:rPr>
        <w:t xml:space="preserve">
      </w:t>
      </w:r>
      <w:r>
        <w:rPr>
          <w:rFonts w:ascii="Times New Roman"/>
          <w:b w:val="false"/>
          <w:i w:val="false"/>
          <w:color w:val="ff00ff"/>
          <w:sz w:val="28"/>
        </w:rPr>
        <w:t>10.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него суммы вознаграждения по финансовому лизингу и налога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11. В случае реализации периодических печатных изданий и иной продукции средства массовой информации, включая размещенные на интернет-ресурсе, счет-фактура выписывается:</w:t>
      </w:r>
      <w:r>
        <w:br/>
      </w:r>
      <w:r>
        <w:rPr>
          <w:rFonts w:ascii="Times New Roman"/>
          <w:b w:val="false"/>
          <w:i w:val="false"/>
          <w:color w:val="000000"/>
          <w:sz w:val="28"/>
        </w:rPr>
        <w:t>
</w:t>
      </w:r>
      <w:r>
        <w:rPr>
          <w:rFonts w:ascii="Times New Roman"/>
          <w:b w:val="false"/>
          <w:i w:val="false"/>
          <w:color w:val="ff00ff"/>
          <w:sz w:val="28"/>
        </w:rPr>
        <w:t>      1) на бумажном носителе не позднее семи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val="false"/>
          <w:color w:val="ff00ff"/>
          <w:sz w:val="28"/>
        </w:rPr>
        <w:t xml:space="preserve">      2) в </w:t>
      </w:r>
      <w:r>
        <w:rPr>
          <w:rFonts w:ascii="Times New Roman"/>
          <w:b w:val="false"/>
          <w:i/>
          <w:color w:val="ff00ff"/>
          <w:sz w:val="28"/>
        </w:rPr>
        <w:t>электронной форме</w:t>
      </w:r>
      <w:r>
        <w:rPr>
          <w:rFonts w:ascii="Times New Roman"/>
          <w:b w:val="false"/>
          <w:i w:val="false"/>
          <w:color w:val="ff00ff"/>
          <w:sz w:val="28"/>
        </w:rPr>
        <w:t xml:space="preserve"> не позднее пятнадцати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color w:val="ff00ff"/>
          <w:sz w:val="28"/>
        </w:rPr>
        <w:t xml:space="preserve"> 12. Стоимостные и суммовые значения в счете-фактуре, выписанном на бумажном носителе, указываются в национальной валюте Республики Казахстан. В случаях осуществления внешнеторговой деятельности, а также в случаях,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r>
        <w:br/>
      </w:r>
      <w:r>
        <w:rPr>
          <w:rFonts w:ascii="Times New Roman"/>
          <w:b w:val="false"/>
          <w:i w:val="false"/>
          <w:color w:val="000000"/>
          <w:sz w:val="28"/>
        </w:rPr>
        <w:t>
</w:t>
      </w:r>
      <w:r>
        <w:rPr>
          <w:rFonts w:ascii="Times New Roman"/>
          <w:b w:val="false"/>
          <w:i/>
          <w:color w:val="ff00ff"/>
          <w:sz w:val="28"/>
        </w:rPr>
        <w:t>      Стоимостные и суммовые значения в счете-фактуре, выписанном в 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r>
        <w:br/>
      </w:r>
      <w:r>
        <w:rPr>
          <w:rFonts w:ascii="Times New Roman"/>
          <w:b w:val="false"/>
          <w:i w:val="false"/>
          <w:color w:val="000000"/>
          <w:sz w:val="28"/>
        </w:rPr>
        <w:t>
</w:t>
      </w:r>
      <w:r>
        <w:rPr>
          <w:rFonts w:ascii="Times New Roman"/>
          <w:b w:val="false"/>
          <w:i/>
          <w:color w:val="ff00ff"/>
          <w:sz w:val="28"/>
        </w:rPr>
        <w:t>      1) по сделкам (операциям), заключенным (совершенным) в рамках соглашения (контракта) о разделе продукции;</w:t>
      </w:r>
      <w:r>
        <w:br/>
      </w:r>
      <w:r>
        <w:rPr>
          <w:rFonts w:ascii="Times New Roman"/>
          <w:b w:val="false"/>
          <w:i w:val="false"/>
          <w:color w:val="000000"/>
          <w:sz w:val="28"/>
        </w:rPr>
        <w:t>
</w:t>
      </w:r>
      <w:r>
        <w:rPr>
          <w:rFonts w:ascii="Times New Roman"/>
          <w:b w:val="false"/>
          <w:i/>
          <w:color w:val="ff00ff"/>
          <w:sz w:val="28"/>
        </w:rPr>
        <w:t>      2) по сделкам (операциям) по реализации товаров на экспорт, облагаемым по нулевой ставке налога на добавленную стоимость в соответствии со статьями 242, 276-11 и 276-13 настоящего Кодекса;</w:t>
      </w:r>
      <w:r>
        <w:br/>
      </w:r>
      <w:r>
        <w:rPr>
          <w:rFonts w:ascii="Times New Roman"/>
          <w:b w:val="false"/>
          <w:i w:val="false"/>
          <w:color w:val="000000"/>
          <w:sz w:val="28"/>
        </w:rPr>
        <w:t>
</w:t>
      </w:r>
      <w:r>
        <w:rPr>
          <w:rFonts w:ascii="Times New Roman"/>
          <w:b w:val="false"/>
          <w:i/>
          <w:color w:val="ff00ff"/>
          <w:sz w:val="28"/>
        </w:rPr>
        <w:t>      3) по оборотам по реализации услуг по международным перевозкам, облагаемым по нулевой ставке налога на добавленную стоимость в соответствии со статьей 244 настоящего Кодекса;</w:t>
      </w:r>
      <w:r>
        <w:br/>
      </w:r>
      <w:r>
        <w:rPr>
          <w:rFonts w:ascii="Times New Roman"/>
          <w:b w:val="false"/>
          <w:i w:val="false"/>
          <w:color w:val="000000"/>
          <w:sz w:val="28"/>
        </w:rPr>
        <w:t>
</w:t>
      </w:r>
      <w:r>
        <w:rPr>
          <w:rFonts w:ascii="Times New Roman"/>
          <w:b w:val="false"/>
          <w:i/>
          <w:color w:val="ff00ff"/>
          <w:sz w:val="28"/>
        </w:rPr>
        <w:t>      4) по оборотам по реализации, облагаемым по нулевой ставке налога на добавленную стоимость в соответствии с пунктом 1-2 статьи 245 настоящего Кодекса.</w:t>
      </w:r>
      <w:r>
        <w:br/>
      </w:r>
      <w:r>
        <w:rPr>
          <w:rFonts w:ascii="Times New Roman"/>
          <w:b w:val="false"/>
          <w:i w:val="false"/>
          <w:color w:val="000000"/>
          <w:sz w:val="28"/>
        </w:rPr>
        <w:t xml:space="preserve">
      </w:t>
      </w:r>
      <w:r>
        <w:rPr>
          <w:rFonts w:ascii="Times New Roman"/>
          <w:b w:val="false"/>
          <w:i/>
          <w:color w:val="ff00ff"/>
          <w:sz w:val="28"/>
        </w:rPr>
        <w:t>13. Счет-фактура на бумажном носителе выписывается в двух экземплярах, один из которых передается получателю товаров, работ, услуг.</w:t>
      </w:r>
      <w:r>
        <w:br/>
      </w:r>
      <w:r>
        <w:rPr>
          <w:rFonts w:ascii="Times New Roman"/>
          <w:b w:val="false"/>
          <w:i w:val="false"/>
          <w:color w:val="000000"/>
          <w:sz w:val="28"/>
        </w:rPr>
        <w:t xml:space="preserve">
      </w:t>
      </w:r>
      <w:r>
        <w:rPr>
          <w:rFonts w:ascii="Times New Roman"/>
          <w:b w:val="false"/>
          <w:i/>
          <w:color w:val="ff00ff"/>
          <w:sz w:val="28"/>
        </w:rPr>
        <w:t>14. Внесение изменений, в том числе в целях исправления ошибок, в ранее выписанный счет-фактуру производится путем аннулирования ранее выписанного счета-фактуры и выписки исправленного счета-фактуры.</w:t>
      </w:r>
      <w:r>
        <w:br/>
      </w:r>
      <w:r>
        <w:rPr>
          <w:rFonts w:ascii="Times New Roman"/>
          <w:b w:val="false"/>
          <w:i w:val="false"/>
          <w:color w:val="000000"/>
          <w:sz w:val="28"/>
        </w:rPr>
        <w:t>
</w:t>
      </w:r>
      <w:r>
        <w:rPr>
          <w:rFonts w:ascii="Times New Roman"/>
          <w:b w:val="false"/>
          <w:i/>
          <w:color w:val="ff00ff"/>
          <w:sz w:val="28"/>
        </w:rPr>
        <w:t>      При этом не допускается указание в исправленном счете-фактуре иного поставщика товаров, работ, услуг, чем указанного в ранее выписанном счете-фактуре.</w:t>
      </w:r>
      <w:r>
        <w:br/>
      </w:r>
      <w:r>
        <w:rPr>
          <w:rFonts w:ascii="Times New Roman"/>
          <w:b w:val="false"/>
          <w:i w:val="false"/>
          <w:color w:val="000000"/>
          <w:sz w:val="28"/>
        </w:rPr>
        <w:t>
</w:t>
      </w:r>
      <w:r>
        <w:rPr>
          <w:rFonts w:ascii="Times New Roman"/>
          <w:b w:val="false"/>
          <w:i/>
          <w:color w:val="ff00ff"/>
          <w:sz w:val="28"/>
        </w:rPr>
        <w:t>      Положение настоящего пункта не применяется в случаях, предусмотренных статьей 265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14-1. Исправленный счет-фактура должен:</w:t>
      </w:r>
      <w:r>
        <w:br/>
      </w:r>
      <w:r>
        <w:rPr>
          <w:rFonts w:ascii="Times New Roman"/>
          <w:b w:val="false"/>
          <w:i w:val="false"/>
          <w:color w:val="000000"/>
          <w:sz w:val="28"/>
        </w:rPr>
        <w:t>
</w:t>
      </w:r>
      <w:r>
        <w:rPr>
          <w:rFonts w:ascii="Times New Roman"/>
          <w:b w:val="false"/>
          <w:i w:val="false"/>
          <w:color w:val="ff00ff"/>
          <w:sz w:val="28"/>
        </w:rPr>
        <w:t>      1) соответствовать требованиям, установленным настоящей статьей к выписке счетов-фактур;</w:t>
      </w:r>
      <w:r>
        <w:br/>
      </w:r>
      <w:r>
        <w:rPr>
          <w:rFonts w:ascii="Times New Roman"/>
          <w:b w:val="false"/>
          <w:i w:val="false"/>
          <w:color w:val="000000"/>
          <w:sz w:val="28"/>
        </w:rPr>
        <w:t>
</w:t>
      </w:r>
      <w:r>
        <w:rPr>
          <w:rFonts w:ascii="Times New Roman"/>
          <w:b w:val="false"/>
          <w:i w:val="false"/>
          <w:color w:val="ff00ff"/>
          <w:sz w:val="28"/>
        </w:rPr>
        <w:t>      2) содержать следующую информацию:</w:t>
      </w:r>
      <w:r>
        <w:br/>
      </w:r>
      <w:r>
        <w:rPr>
          <w:rFonts w:ascii="Times New Roman"/>
          <w:b w:val="false"/>
          <w:i w:val="false"/>
          <w:color w:val="000000"/>
          <w:sz w:val="28"/>
        </w:rPr>
        <w:t>
</w:t>
      </w:r>
      <w:r>
        <w:rPr>
          <w:rFonts w:ascii="Times New Roman"/>
          <w:b w:val="false"/>
          <w:i w:val="false"/>
          <w:color w:val="ff00ff"/>
          <w:sz w:val="28"/>
        </w:rPr>
        <w:t>      пометку о том, что счет-фактура является исправленным;</w:t>
      </w:r>
      <w:r>
        <w:br/>
      </w:r>
      <w:r>
        <w:rPr>
          <w:rFonts w:ascii="Times New Roman"/>
          <w:b w:val="false"/>
          <w:i w:val="false"/>
          <w:color w:val="000000"/>
          <w:sz w:val="28"/>
        </w:rPr>
        <w:t>
</w:t>
      </w:r>
      <w:r>
        <w:rPr>
          <w:rFonts w:ascii="Times New Roman"/>
          <w:b w:val="false"/>
          <w:i w:val="false"/>
          <w:color w:val="ff00ff"/>
          <w:sz w:val="28"/>
        </w:rPr>
        <w:t>      порядковый номер и дату выписки исправленного счета-фактуры;</w:t>
      </w:r>
      <w:r>
        <w:br/>
      </w:r>
      <w:r>
        <w:rPr>
          <w:rFonts w:ascii="Times New Roman"/>
          <w:b w:val="false"/>
          <w:i w:val="false"/>
          <w:color w:val="000000"/>
          <w:sz w:val="28"/>
        </w:rPr>
        <w:t>
</w:t>
      </w:r>
      <w:r>
        <w:rPr>
          <w:rFonts w:ascii="Times New Roman"/>
          <w:b w:val="false"/>
          <w:i w:val="false"/>
          <w:color w:val="ff00ff"/>
          <w:sz w:val="28"/>
        </w:rPr>
        <w:t>      порядковый номер и дату выписки аннулируемого счета-фактуры.</w:t>
      </w:r>
      <w:r>
        <w:br/>
      </w:r>
      <w:r>
        <w:rPr>
          <w:rFonts w:ascii="Times New Roman"/>
          <w:b w:val="false"/>
          <w:i w:val="false"/>
          <w:color w:val="000000"/>
          <w:sz w:val="28"/>
        </w:rPr>
        <w:t>
</w:t>
      </w:r>
      <w:r>
        <w:rPr>
          <w:rFonts w:ascii="Times New Roman"/>
          <w:b w:val="false"/>
          <w:i w:val="false"/>
          <w:color w:val="ff00ff"/>
          <w:sz w:val="28"/>
        </w:rPr>
        <w:t>      14-2.</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14-3. По исправленному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w:t>
      </w:r>
      <w:r>
        <w:rPr>
          <w:rFonts w:ascii="Times New Roman"/>
          <w:b w:val="false"/>
          <w:i w:val="false"/>
          <w:color w:val="ff00ff"/>
          <w:sz w:val="28"/>
        </w:rPr>
        <w:t>      заверение получателем товаров, работ, услуг такого счета-фактуры подписями и печатью в соответствии с пунктом 8   настоящей статьи;</w:t>
      </w:r>
      <w:r>
        <w:br/>
      </w:r>
      <w:r>
        <w:rPr>
          <w:rFonts w:ascii="Times New Roman"/>
          <w:b w:val="false"/>
          <w:i w:val="false"/>
          <w:color w:val="000000"/>
          <w:sz w:val="28"/>
        </w:rPr>
        <w:t>
</w:t>
      </w:r>
      <w:r>
        <w:rPr>
          <w:rFonts w:ascii="Times New Roman"/>
          <w:b w:val="false"/>
          <w:i w:val="false"/>
          <w:color w:val="ff00ff"/>
          <w:sz w:val="28"/>
        </w:rPr>
        <w:t>      или</w:t>
      </w:r>
      <w:r>
        <w:br/>
      </w:r>
      <w:r>
        <w:rPr>
          <w:rFonts w:ascii="Times New Roman"/>
          <w:b w:val="false"/>
          <w:i w:val="false"/>
          <w:color w:val="000000"/>
          <w:sz w:val="28"/>
        </w:rPr>
        <w:t>
</w:t>
      </w:r>
      <w:r>
        <w:rPr>
          <w:rFonts w:ascii="Times New Roman"/>
          <w:b w:val="false"/>
          <w:i w:val="false"/>
          <w:color w:val="ff00ff"/>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w:t>
      </w:r>
      <w:r>
        <w:rPr>
          <w:rFonts w:ascii="Times New Roman"/>
          <w:b w:val="false"/>
          <w:i w:val="false"/>
          <w:color w:val="ff00ff"/>
          <w:sz w:val="28"/>
        </w:rPr>
        <w:t>      или</w:t>
      </w:r>
      <w:r>
        <w:br/>
      </w:r>
      <w:r>
        <w:rPr>
          <w:rFonts w:ascii="Times New Roman"/>
          <w:b w:val="false"/>
          <w:i w:val="false"/>
          <w:color w:val="000000"/>
          <w:sz w:val="28"/>
        </w:rPr>
        <w:t>
</w:t>
      </w:r>
      <w:r>
        <w:rPr>
          <w:rFonts w:ascii="Times New Roman"/>
          <w:b w:val="false"/>
          <w:i w:val="false"/>
          <w:color w:val="ff00ff"/>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w:t>
      </w:r>
      <w:r>
        <w:rPr>
          <w:rFonts w:ascii="Times New Roman"/>
          <w:b w:val="false"/>
          <w:i w:val="false"/>
          <w:color w:val="ff00ff"/>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w:t>
      </w:r>
      <w:r>
        <w:rPr>
          <w:rFonts w:ascii="Times New Roman"/>
          <w:b w:val="false"/>
          <w:i w:val="false"/>
          <w:color w:val="ff00ff"/>
          <w:sz w:val="28"/>
        </w:rPr>
        <w:t>      для индивидуальных предпринимателей – при ее наличии, содержащей фамилию, имя, отчество (при его наличии) и (или) наименование.</w:t>
      </w:r>
      <w:r>
        <w:br/>
      </w:r>
      <w:r>
        <w:rPr>
          <w:rFonts w:ascii="Times New Roman"/>
          <w:b w:val="false"/>
          <w:i w:val="false"/>
          <w:color w:val="000000"/>
          <w:sz w:val="28"/>
        </w:rPr>
        <w:t>
</w:t>
      </w:r>
      <w:r>
        <w:rPr>
          <w:rFonts w:ascii="Times New Roman"/>
          <w:b w:val="false"/>
          <w:i w:val="false"/>
          <w:color w:val="ff00ff"/>
          <w:sz w:val="28"/>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r>
        <w:br/>
      </w:r>
      <w:r>
        <w:rPr>
          <w:rFonts w:ascii="Times New Roman"/>
          <w:b w:val="false"/>
          <w:i w:val="false"/>
          <w:color w:val="000000"/>
          <w:sz w:val="28"/>
        </w:rPr>
        <w:t xml:space="preserve">
      </w:t>
      </w:r>
      <w:r>
        <w:rPr>
          <w:rFonts w:ascii="Times New Roman"/>
          <w:b w:val="false"/>
          <w:i w:val="false"/>
          <w:color w:val="ff00ff"/>
          <w:sz w:val="28"/>
        </w:rPr>
        <w:t>15. Если иное не предусмотрено настоящей статьей, выписка счета-фактуры не требуется в случаях:</w:t>
      </w:r>
      <w:r>
        <w:br/>
      </w:r>
      <w:r>
        <w:rPr>
          <w:rFonts w:ascii="Times New Roman"/>
          <w:b w:val="false"/>
          <w:i w:val="false"/>
          <w:color w:val="000000"/>
          <w:sz w:val="28"/>
        </w:rPr>
        <w:t>
</w:t>
      </w:r>
      <w:r>
        <w:rPr>
          <w:rFonts w:ascii="Times New Roman"/>
          <w:b w:val="false"/>
          <w:i w:val="false"/>
          <w:color w:val="ff00ff"/>
          <w:sz w:val="28"/>
        </w:rPr>
        <w:t>      1) осуществления расчетов за предоставленные коммунальные услуги, услуги связи через банки с применением первичных учетных документов, служащих основанием при ведении бухгалтерского учета;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оформления перевозки пассажира проездным билетом (кроме случаев, предусмотренных в подпунктах 3) и 3-1) настоящего пункта);</w:t>
      </w:r>
      <w:r>
        <w:br/>
      </w:r>
      <w:r>
        <w:rPr>
          <w:rFonts w:ascii="Times New Roman"/>
          <w:b w:val="false"/>
          <w:i w:val="false"/>
          <w:color w:val="000000"/>
          <w:sz w:val="28"/>
        </w:rPr>
        <w:t>
</w:t>
      </w:r>
      <w:r>
        <w:rPr>
          <w:rFonts w:ascii="Times New Roman"/>
          <w:b w:val="false"/>
          <w:i w:val="false"/>
          <w:color w:val="ff00ff"/>
          <w:sz w:val="28"/>
        </w:rPr>
        <w:t>      3) оформления перевозки пассажира электронным билетом, выдаваемым на воздушном транспорте;</w:t>
      </w:r>
      <w:r>
        <w:br/>
      </w:r>
      <w:r>
        <w:rPr>
          <w:rFonts w:ascii="Times New Roman"/>
          <w:b w:val="false"/>
          <w:i w:val="false"/>
          <w:color w:val="000000"/>
          <w:sz w:val="28"/>
        </w:rPr>
        <w:t>
</w:t>
      </w:r>
      <w:r>
        <w:rPr>
          <w:rFonts w:ascii="Times New Roman"/>
          <w:b w:val="false"/>
          <w:i w:val="false"/>
          <w:color w:val="ff00ff"/>
          <w:sz w:val="28"/>
        </w:rPr>
        <w:t>      3-1) оформления перевозки пассажира электронным проездным документом, выдаваемым на железнодорожном транспорте;</w:t>
      </w:r>
      <w:r>
        <w:br/>
      </w:r>
      <w:r>
        <w:rPr>
          <w:rFonts w:ascii="Times New Roman"/>
          <w:b w:val="false"/>
          <w:i w:val="false"/>
          <w:color w:val="000000"/>
          <w:sz w:val="28"/>
        </w:rPr>
        <w:t>
</w:t>
      </w:r>
      <w:r>
        <w:rPr>
          <w:rFonts w:ascii="Times New Roman"/>
          <w:b w:val="false"/>
          <w:i w:val="false"/>
          <w:color w:val="ff00ff"/>
          <w:sz w:val="28"/>
        </w:rPr>
        <w:t>      4) представления покупателю чека контрольно-кассовой машины в случае реализации товаров, работ, услуг за наличный расчет, за исключением случаев реализации товаров, работ, услуг лицам, указанным в пункте 1 статьи 276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 профессиональным медиатором;</w:t>
      </w:r>
      <w:r>
        <w:br/>
      </w:r>
      <w:r>
        <w:rPr>
          <w:rFonts w:ascii="Times New Roman"/>
          <w:b w:val="false"/>
          <w:i w:val="false"/>
          <w:color w:val="000000"/>
          <w:sz w:val="28"/>
        </w:rPr>
        <w:t>
</w:t>
      </w:r>
      <w:r>
        <w:rPr>
          <w:rFonts w:ascii="Times New Roman"/>
          <w:b w:val="false"/>
          <w:i w:val="false"/>
          <w:color w:val="ff00ff"/>
          <w:sz w:val="28"/>
        </w:rPr>
        <w:t>      6) оказания услуг, предусмотренных статьей 250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осуществления расчетов за товары, работы, услуги с применением оборудования (устройства), предназначенного для осуществления платежей с использованием платежных карточек, за исключением случаев приобретения товаров, работ, услуг лицами, указанными в пункте 1 статьи 276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16. В случаях, предусмотренных подпунктами 1), 2), 4) и 7) 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r>
        <w:br/>
      </w:r>
      <w:r>
        <w:rPr>
          <w:rFonts w:ascii="Times New Roman"/>
          <w:b w:val="false"/>
          <w:i w:val="false"/>
          <w:color w:val="000000"/>
          <w:sz w:val="28"/>
        </w:rPr>
        <w:t>
</w:t>
      </w:r>
      <w:r>
        <w:rPr>
          <w:rFonts w:ascii="Times New Roman"/>
          <w:b w:val="false"/>
          <w:i/>
          <w:color w:val="ff00ff"/>
          <w:sz w:val="28"/>
        </w:rPr>
        <w:t>      В случае, предусмотренном подпунктом 3) пункта 15 настоящей статьи, получатель товаров, работ, услуг вправе обратиться к поставщику для подтверждения факта проезда на воздушном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выписать бесплатно:</w:t>
      </w:r>
      <w:r>
        <w:br/>
      </w:r>
      <w:r>
        <w:rPr>
          <w:rFonts w:ascii="Times New Roman"/>
          <w:b w:val="false"/>
          <w:i w:val="false"/>
          <w:color w:val="000000"/>
          <w:sz w:val="28"/>
        </w:rPr>
        <w:t>
</w:t>
      </w:r>
      <w:r>
        <w:rPr>
          <w:rFonts w:ascii="Times New Roman"/>
          <w:b w:val="false"/>
          <w:i/>
          <w:color w:val="ff00ff"/>
          <w:sz w:val="28"/>
        </w:rPr>
        <w:t>      документ, подтверждающий факт проезда физического лица на воздушном транспорте, или счет-фактуру, выписка которого должна осуществляться с соблюдением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услуги по перевозке на воздушном транспорте, или индивидуального предпринимателя, приобретающего услуги по перевозке на воздушном транспорте.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В случае, предусмотренном подпунктом 3-1) пункта 15 настоящей статьи, получатель товаров, работ, услуг вправе обратиться к поставщику с требованием выписать счет-фактуру для подтверждения факта проезда на железнодорожном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выполнить это требование.</w:t>
      </w:r>
      <w:r>
        <w:br/>
      </w:r>
      <w:r>
        <w:rPr>
          <w:rFonts w:ascii="Times New Roman"/>
          <w:b w:val="false"/>
          <w:i w:val="false"/>
          <w:color w:val="000000"/>
          <w:sz w:val="28"/>
        </w:rPr>
        <w:t>
</w:t>
      </w:r>
      <w:r>
        <w:rPr>
          <w:rFonts w:ascii="Times New Roman"/>
          <w:b w:val="false"/>
          <w:i/>
          <w:color w:val="ff00ff"/>
          <w:sz w:val="28"/>
        </w:rPr>
        <w:t>      16-1. В целях выполнения требований пункта 16 настоящей статьи выписка счета-фактуры осуществляется:</w:t>
      </w:r>
      <w:r>
        <w:br/>
      </w:r>
      <w:r>
        <w:rPr>
          <w:rFonts w:ascii="Times New Roman"/>
          <w:b w:val="false"/>
          <w:i w:val="false"/>
          <w:color w:val="000000"/>
          <w:sz w:val="28"/>
        </w:rPr>
        <w:t>
</w:t>
      </w:r>
      <w:r>
        <w:rPr>
          <w:rFonts w:ascii="Times New Roman"/>
          <w:b w:val="false"/>
          <w:i/>
          <w:color w:val="ff00ff"/>
          <w:sz w:val="28"/>
        </w:rPr>
        <w:t>      1) в случаях, предусмотренных в подпунктах 1), 2), 3) и 3-1) пункта 15 настоящей статьи, – в день совершения оборота или позже, но в пределах срока исковой давности, установленного пунктом 2 статьи 46 настоящего Кодекса.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w:t>
      </w:r>
      <w:r>
        <w:rPr>
          <w:rFonts w:ascii="Times New Roman"/>
          <w:b w:val="false"/>
          <w:i/>
          <w:color w:val="ff00ff"/>
          <w:sz w:val="28"/>
        </w:rPr>
        <w:t>      2) в случаях, предусмотренных в подпунктах 4) и 7) пункта 15 настоящей статьи, – по месту реализации товаров, работ, услуг в день совершения оборота или позже, но в пределах срока исковой давности, установленного пунктом 2 статьи 46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17. Особенности выписки счетов-фактур при реализации (приобретении) в рамках договоров о совместной деятельности установлены статьей 235 настоящего Кодекса.</w:t>
      </w:r>
      <w:r>
        <w:br/>
      </w:r>
      <w:r>
        <w:rPr>
          <w:rFonts w:ascii="Times New Roman"/>
          <w:b w:val="false"/>
          <w:i w:val="false"/>
          <w:color w:val="000000"/>
          <w:sz w:val="28"/>
        </w:rPr>
        <w:t xml:space="preserve">
      </w:t>
      </w:r>
      <w:r>
        <w:rPr>
          <w:rFonts w:ascii="Times New Roman"/>
          <w:b w:val="false"/>
          <w:i w:val="false"/>
          <w:color w:val="ff00ff"/>
          <w:sz w:val="28"/>
        </w:rPr>
        <w:t>18. Особенности выписки счетов-фактур в рамках договоров, условия которых соответствуют условиям договора комиссии, установлены статьей 264-1 настоящего Кодекса.</w:t>
      </w:r>
      <w:r>
        <w:br/>
      </w:r>
      <w:r>
        <w:rPr>
          <w:rFonts w:ascii="Times New Roman"/>
          <w:b w:val="false"/>
          <w:i w:val="false"/>
          <w:color w:val="000000"/>
          <w:sz w:val="28"/>
        </w:rPr>
        <w:t>
</w:t>
      </w:r>
      <w:r>
        <w:rPr>
          <w:rFonts w:ascii="Times New Roman"/>
          <w:b w:val="false"/>
          <w:i w:val="false"/>
          <w:color w:val="ff00ff"/>
          <w:sz w:val="28"/>
        </w:rPr>
        <w:t>      19. Выписка счета-фактуры покупателю товаров, работ, услуг, реализуемых на условиях, соответствующих договору поручения, осуществляется доверителем (в случаях, предусмотренных пунктом 2  статьи 233 настоящего Кодекса, - поверенным) в порядке, установленном настоящим разделом.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20. В случае несоблюдения требований, установленных статьей 78 настоящего Кодекса, лизингодатель обязан не позднее пяти рабочих дней с даты указанного несоблюдения выписать:</w:t>
      </w:r>
      <w:r>
        <w:br/>
      </w:r>
      <w:r>
        <w:rPr>
          <w:rFonts w:ascii="Times New Roman"/>
          <w:b w:val="false"/>
          <w:i w:val="false"/>
          <w:color w:val="000000"/>
          <w:sz w:val="28"/>
        </w:rPr>
        <w:t>
</w:t>
      </w:r>
      <w:r>
        <w:rPr>
          <w:rFonts w:ascii="Times New Roman"/>
          <w:b w:val="false"/>
          <w:i/>
          <w:color w:val="ff00ff"/>
          <w:sz w:val="28"/>
        </w:rPr>
        <w:t>      1) по передаче имущества в финансовый лизинг –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(без включения суммы вознаграждения по финансовому лизингу) с указанием налога на добавленную стоимость;</w:t>
      </w:r>
      <w:r>
        <w:br/>
      </w:r>
      <w:r>
        <w:rPr>
          <w:rFonts w:ascii="Times New Roman"/>
          <w:b w:val="false"/>
          <w:i w:val="false"/>
          <w:color w:val="000000"/>
          <w:sz w:val="28"/>
        </w:rPr>
        <w:t>
</w:t>
      </w:r>
      <w:r>
        <w:rPr>
          <w:rFonts w:ascii="Times New Roman"/>
          <w:b w:val="false"/>
          <w:i/>
          <w:color w:val="ff00ff"/>
          <w:sz w:val="28"/>
        </w:rPr>
        <w:t>      2) по передаче имущества в финансовый лизинг в части начисленной суммы вознаграждения по финансовому лизингу –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21. При реализации (приобретении) товаров, работ, услуг оператором в случаях, предусмотренных пунктом 3 статьи 271-1 настоящего Кодекса, счет-фактура выписывается в соответствии с требованиями настоящей статьи с указанием реквизитов оператора в качестве поставщика (покупателя).</w:t>
      </w:r>
      <w:r>
        <w:br/>
      </w:r>
      <w:r>
        <w:rPr>
          <w:rFonts w:ascii="Times New Roman"/>
          <w:b w:val="false"/>
          <w:i w:val="false"/>
          <w:color w:val="000000"/>
          <w:sz w:val="28"/>
        </w:rPr>
        <w:t>
      </w:t>
      </w:r>
      <w:r>
        <w:rPr>
          <w:rFonts w:ascii="Times New Roman"/>
          <w:b w:val="false"/>
          <w:i/>
          <w:color w:val="800000"/>
          <w:sz w:val="28"/>
        </w:rPr>
        <w:t>Сноска. Статья 263 с изменениями, внесенными законами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263 с изменением в пункте 11, внесенным Законом Республики Казахстан от 10 июля 2009 года N 178-IV</w:t>
      </w:r>
      <w:r>
        <w:rPr>
          <w:rFonts w:ascii="Times New Roman"/>
          <w:b w:val="false"/>
          <w:i w:val="false"/>
          <w:color w:val="ff00ff"/>
          <w:sz w:val="28"/>
        </w:rPr>
        <w:t> </w:t>
      </w:r>
      <w:r>
        <w:rPr>
          <w:rFonts w:ascii="Times New Roman"/>
          <w:b w:val="false"/>
          <w:i/>
          <w:color w:val="ff00ff"/>
          <w:sz w:val="28"/>
        </w:rPr>
        <w:t>(вводится в действие с 01.08.2009).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263 с изменениями: в пункте 2; подпункте 2) пункта 5; пункте 6; пункте 7; подпункте 2) пункта 15; в части второй пункта 18; пунктах 19 и 20, внесенными Законом Республики Казахстан от 16 ноября 2009 года № 200-IV (вводятся в действие с 01.01.2009). </w:t>
      </w:r>
      <w:r>
        <w:br/>
      </w:r>
      <w:r>
        <w:rPr>
          <w:rFonts w:ascii="Times New Roman"/>
          <w:b w:val="false"/>
          <w:i w:val="false"/>
          <w:color w:val="000000"/>
          <w:sz w:val="28"/>
        </w:rPr>
        <w:t>
</w:t>
      </w:r>
      <w:r>
        <w:rPr>
          <w:rFonts w:ascii="Times New Roman"/>
          <w:b w:val="false"/>
          <w:i/>
          <w:color w:val="ff00ff"/>
          <w:sz w:val="28"/>
        </w:rPr>
        <w:t>      Статья 263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263 с изменениями,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263 с изменениями в пунктах 7 и 8; дополнением пунктом 21,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263 с дополнением подпункта 2-1) и изложением в новой редакции подпункта 3) в пункте 5; дополнением в пункте 7,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263 с дополнением подпункта 3-1) в пункте 15,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подпункта 2-1) пункта 5, внесенным Законом Республики Казахстан от 09 января 2012 года № 535-IV (вводится в действие с 01.01.2012).</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подпункта 2) пункта 3; подпунктов 2-1), 5) и 10) пункта 5; абзаца второго части второй и дополнением частью третьей пункта 7; изложением в новой редакции части второй, дополнением частью третьей, изложением в новой редакции части третьей, дополнением частью пятой пункта 8; изложением в новой редакции пунктов 10,12,15,16, и 20; дополнением пунктом 16-1,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абзаца второго подпункта 3) части первой пункта 5,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пункта 7,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пункта 16-1,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263 с изменением в части первой пункта 7,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263 с дополнением пунктами 1-1, 1-2, частью шестой пункта 8; изложением в новой редакции: подпункта 2) пункта 5, части первой пункта 7, части второй пункта 9, пункта 13, абзаца первого подпункта 3) пункта 14, внесенными Законом Республики Казахстан от 26 декабря 2012 года № 61-V (вводятся в действие с 01.07.2014).</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абзаца первого части третьей пункта 1-2,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263 с дополнением последнего абзаца в пункте 7, внесенным Законом Республики Казахстан от 05 декабря 2013 года № 152-V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263 с изменением в части четвертой пункта 7, внесенным Законом Республики Казахстан от 7 марта 2014 года № 177-IV ЗРК (вводится в действие с 01.01.2015).</w:t>
      </w:r>
      <w:r>
        <w:br/>
      </w:r>
      <w:r>
        <w:rPr>
          <w:rFonts w:ascii="Times New Roman"/>
          <w:b w:val="false"/>
          <w:i w:val="false"/>
          <w:color w:val="000000"/>
          <w:sz w:val="28"/>
        </w:rPr>
        <w:t>
</w:t>
      </w:r>
      <w:r>
        <w:rPr>
          <w:rFonts w:ascii="Times New Roman"/>
          <w:b w:val="false"/>
          <w:i/>
          <w:color w:val="ff00ff"/>
          <w:sz w:val="28"/>
        </w:rPr>
        <w:t xml:space="preserve">      Статья 263 с дополнением в части первой пункта 5: подпунктом пунктом 1-1), подпунктом 3-2), изложением в новой редакции подпункта 2-1), абзаца первого подпункта 3), подпункта 7); изложением в новой редакции: абзацев второго и третьего части первой пункта 7, пункта 8, 11, 12 (вводятся в действие с 01.07.2014); изложением в новой редакции пункта 14, в пункте 15: подпункта 2) 5), дополнением подпунктом 3-1); дополнением пунктами 14-1, 14-2, 14-3, части третьей пункта 16; изложением в новой редакции подпунктов 1) и 2) пункта 16-1 (вводятся в действие с 01.01.2015); приостановлением действия части четвертой пункта 7 с 1 января 2015 года до 1 января 2016 года статьей 2 Закона Республики Казахстан от 28 ноября 2014 года № 257-V ЗРК,  внесенными Законом Республики Казахстан от 28 ноября 2014 года № 257-V ЗРК </w:t>
      </w:r>
      <w:r>
        <w:br/>
      </w:r>
      <w:r>
        <w:rPr>
          <w:rFonts w:ascii="Times New Roman"/>
          <w:b w:val="false"/>
          <w:i w:val="false"/>
          <w:color w:val="000000"/>
          <w:sz w:val="28"/>
        </w:rPr>
        <w:t>
</w:t>
      </w:r>
      <w:r>
        <w:rPr>
          <w:rFonts w:ascii="Times New Roman"/>
          <w:b w:val="false"/>
          <w:i/>
          <w:color w:val="ff00ff"/>
          <w:sz w:val="28"/>
        </w:rPr>
        <w:t>      Статья 263 с изложением в новой редакции пункта 1; дополнением  пунктом 2-1; изложением в новой редакции абзаца первого пункта 3; исключением пункта 4; изложением в новой редакции подпунктов 3) и 3-1) пункта 5, пункта 6, пункта 18, внесенными Законом Республики Казахстан от 03 декабря 2015 года № 432-V (вводятся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5.</w:t>
      </w:r>
      <w:r>
        <w:rPr>
          <w:rFonts w:ascii="Times New Roman"/>
          <w:b w:val="false"/>
          <w:i w:val="false"/>
          <w:color w:val="000000"/>
          <w:sz w:val="28"/>
        </w:rPr>
        <w:t xml:space="preserve"> Установить, что с 1 января 2016 года до 1 июля 2016 года пункт 2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r>
        <w:br/>
      </w:r>
      <w:r>
        <w:rPr>
          <w:rFonts w:ascii="Times New Roman"/>
          <w:b w:val="false"/>
          <w:i w:val="false"/>
          <w:color w:val="000000"/>
          <w:sz w:val="28"/>
        </w:rPr>
        <w:t>
      Налогоплательщик, являющийся уполномоченным экономическим оператором 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r>
        <w:br/>
      </w:r>
      <w:r>
        <w:rPr>
          <w:rFonts w:ascii="Times New Roman"/>
          <w:b w:val="false"/>
          <w:i w:val="false"/>
          <w:color w:val="000000"/>
          <w:sz w:val="28"/>
        </w:rPr>
        <w:t>
     </w:t>
      </w:r>
      <w:r>
        <w:rPr>
          <w:rFonts w:ascii="Times New Roman"/>
          <w:b/>
          <w:i w:val="false"/>
          <w:color w:val="000000"/>
          <w:sz w:val="28"/>
        </w:rPr>
        <w:t xml:space="preserve"> Статья 6.</w:t>
      </w:r>
      <w:r>
        <w:rPr>
          <w:rFonts w:ascii="Times New Roman"/>
          <w:b w:val="false"/>
          <w:i w:val="false"/>
          <w:color w:val="000000"/>
          <w:sz w:val="28"/>
        </w:rPr>
        <w:t xml:space="preserve"> Установить, что с 1 июля 2016 года до 1 января 2017 года пункт 2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r>
        <w:br/>
      </w:r>
      <w:r>
        <w:rPr>
          <w:rFonts w:ascii="Times New Roman"/>
          <w:b w:val="false"/>
          <w:i w:val="false"/>
          <w:color w:val="000000"/>
          <w:sz w:val="28"/>
        </w:rPr>
        <w:t>
      Налогоплательщик, являющийся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 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xml:space="preserve"> Установить, что с 1 января 2016 года до 1 января 2017 года пункт 7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w:t>
      </w:r>
      <w:r>
        <w:br/>
      </w:r>
      <w:r>
        <w:rPr>
          <w:rFonts w:ascii="Times New Roman"/>
          <w:b w:val="false"/>
          <w:i w:val="false"/>
          <w:color w:val="000000"/>
          <w:sz w:val="28"/>
        </w:rPr>
        <w:t>
      семи календарных дней после даты совершения оборота по реализации – в случае выписки на бумажном носителе;</w:t>
      </w:r>
      <w:r>
        <w:br/>
      </w:r>
      <w:r>
        <w:rPr>
          <w:rFonts w:ascii="Times New Roman"/>
          <w:b w:val="false"/>
          <w:i w:val="false"/>
          <w:color w:val="000000"/>
          <w:sz w:val="28"/>
        </w:rPr>
        <w:t>
      пятнадцати календарных дней после даты совершения оборота по реализации – в случае выписки в электронной форме.</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В случае вывоза товаров в таможенной процедуре экспорта счет-фактура выписывается:</w:t>
      </w:r>
      <w:r>
        <w:br/>
      </w:r>
      <w:r>
        <w:rPr>
          <w:rFonts w:ascii="Times New Roman"/>
          <w:b w:val="false"/>
          <w:i w:val="false"/>
          <w:color w:val="000000"/>
          <w:sz w:val="28"/>
        </w:rPr>
        <w:t>
      не позднее даты совершения оборота по реализации – в случае выписки на бумажном носителе;</w:t>
      </w:r>
      <w:r>
        <w:br/>
      </w:r>
      <w:r>
        <w:rPr>
          <w:rFonts w:ascii="Times New Roman"/>
          <w:b w:val="false"/>
          <w:i w:val="false"/>
          <w:color w:val="000000"/>
          <w:sz w:val="28"/>
        </w:rPr>
        <w:t>
      не позднее семи календарных дней после даты совершения оборота по реализации – в случае выписки в электронной форме.».</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263 с изложением в новой редакции: пункта 2, пункта 2-1, части первой пункта 16, подпункта 2) пункта 16-1; исключением пункта 14-2; дополнением подпунктом 7) пункта 15, внесенными Законом Республики Казахстан от 30 ноября 2016 года № 26-VI ЗРК (вводятся в действие с 01.01.2017). Возвращена первоначальная редакция пункта 1 с 01.01.2016 г. подпунктом 1) пункта 25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263 с исключением пунктов 1-1 1-2; дополнением пунктами 2-2, 2-3, частью второй пункта 14-3; изложением в новой редакции абзаца первого пункта 5 и пункта 7,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264. Особенности выписки счетов-фактур</w:t>
      </w:r>
      <w:r>
        <w:br/>
      </w:r>
      <w:r>
        <w:rPr>
          <w:rFonts w:ascii="Times New Roman"/>
          <w:b w:val="false"/>
          <w:i w:val="false"/>
          <w:color w:val="000000"/>
          <w:sz w:val="28"/>
        </w:rPr>
        <w:t>
</w:t>
      </w:r>
      <w:r>
        <w:rPr>
          <w:rFonts w:ascii="Times New Roman"/>
          <w:b/>
          <w:i w:val="false"/>
          <w:color w:val="000080"/>
          <w:sz w:val="28"/>
        </w:rPr>
        <w:t>                  экспедиторами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Выписка счетов-фактур на перевозку грузов по договору транспортной экспедиции для стороны, являющейся клиентом по такому договору, осуществляется экспедитором.</w:t>
      </w:r>
      <w:r>
        <w:br/>
      </w:r>
      <w:r>
        <w:rPr>
          <w:rFonts w:ascii="Times New Roman"/>
          <w:b w:val="false"/>
          <w:i w:val="false"/>
          <w:color w:val="000000"/>
          <w:sz w:val="28"/>
        </w:rPr>
        <w:t>
</w:t>
      </w:r>
      <w:r>
        <w:rPr>
          <w:rFonts w:ascii="Times New Roman"/>
          <w:b w:val="false"/>
          <w:i w:val="false"/>
          <w:color w:val="ff00ff"/>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r>
        <w:br/>
      </w:r>
      <w:r>
        <w:rPr>
          <w:rFonts w:ascii="Times New Roman"/>
          <w:b w:val="false"/>
          <w:i w:val="false"/>
          <w:color w:val="000000"/>
          <w:sz w:val="28"/>
        </w:rPr>
        <w:t>
      2. Размер облагаемого оборота в счете-фактуре, выписываемом экспедитором, указывается с учетом стоимости работ и услуг, выполненных и оказанных перевозчиками и (или) поставщиками в рамках договора транспортной экспедиции.</w:t>
      </w:r>
      <w:r>
        <w:br/>
      </w:r>
      <w:r>
        <w:rPr>
          <w:rFonts w:ascii="Times New Roman"/>
          <w:b w:val="false"/>
          <w:i w:val="false"/>
          <w:color w:val="000000"/>
          <w:sz w:val="28"/>
        </w:rPr>
        <w:t>
      В счете-фактуре указывается оборот, включающий стоимость работ, услуг, осуществляемых перевозчиками и (или) поставщиками:</w:t>
      </w:r>
      <w:r>
        <w:br/>
      </w:r>
      <w:r>
        <w:rPr>
          <w:rFonts w:ascii="Times New Roman"/>
          <w:b w:val="false"/>
          <w:i w:val="false"/>
          <w:color w:val="000000"/>
          <w:sz w:val="28"/>
        </w:rPr>
        <w:t>
      являющимися плательщиками налога на добавленную стоимость;</w:t>
      </w:r>
      <w:r>
        <w:br/>
      </w:r>
      <w:r>
        <w:rPr>
          <w:rFonts w:ascii="Times New Roman"/>
          <w:b w:val="false"/>
          <w:i w:val="false"/>
          <w:color w:val="000000"/>
          <w:sz w:val="28"/>
        </w:rPr>
        <w:t>
      не являющимися плательщиками налога на добавленную стоимость.</w:t>
      </w:r>
      <w:r>
        <w:br/>
      </w:r>
      <w:r>
        <w:rPr>
          <w:rFonts w:ascii="Times New Roman"/>
          <w:b w:val="false"/>
          <w:i w:val="false"/>
          <w:color w:val="000000"/>
          <w:sz w:val="28"/>
        </w:rPr>
        <w:t>
      Сумма вознаграждения, включаемая в размер облагаемого оборота экспедитора, в счете-фактуре должна быть выделена отдельной строкой.</w:t>
      </w:r>
      <w:r>
        <w:br/>
      </w:r>
      <w:r>
        <w:rPr>
          <w:rFonts w:ascii="Times New Roman"/>
          <w:b w:val="false"/>
          <w:i w:val="false"/>
          <w:color w:val="000000"/>
          <w:sz w:val="28"/>
        </w:rPr>
        <w:t xml:space="preserve">
      </w:t>
      </w:r>
      <w:r>
        <w:rPr>
          <w:rFonts w:ascii="Times New Roman"/>
          <w:b w:val="false"/>
          <w:i w:val="false"/>
          <w:color w:val="ff00ff"/>
          <w:sz w:val="28"/>
        </w:rPr>
        <w:t>3. В случае выписки на бумажном носителе счет-фактура выписывается экспедитором в двух экземплярах.</w:t>
      </w:r>
      <w:r>
        <w:br/>
      </w:r>
      <w:r>
        <w:rPr>
          <w:rFonts w:ascii="Times New Roman"/>
          <w:b w:val="false"/>
          <w:i w:val="false"/>
          <w:color w:val="000000"/>
          <w:sz w:val="28"/>
        </w:rPr>
        <w:t>
</w:t>
      </w:r>
      <w:r>
        <w:rPr>
          <w:rFonts w:ascii="Times New Roman"/>
          <w:b w:val="false"/>
          <w:i w:val="false"/>
          <w:color w:val="ff00ff"/>
          <w:sz w:val="28"/>
        </w:rPr>
        <w:t>      Первый экземпляр счета-фактуры передается стороне, являющейся клиентом по договору транспортной экспедиции.</w:t>
      </w:r>
      <w:r>
        <w:br/>
      </w:r>
      <w:r>
        <w:rPr>
          <w:rFonts w:ascii="Times New Roman"/>
          <w:b w:val="false"/>
          <w:i w:val="false"/>
          <w:color w:val="000000"/>
          <w:sz w:val="28"/>
        </w:rPr>
        <w:t>
</w:t>
      </w:r>
      <w:r>
        <w:rPr>
          <w:rFonts w:ascii="Times New Roman"/>
          <w:b w:val="false"/>
          <w:i w:val="false"/>
          <w:color w:val="ff00ff"/>
          <w:sz w:val="28"/>
        </w:rPr>
        <w:t>      Второй экземпляр счета-фактуры остается у экспедитора.</w:t>
      </w:r>
      <w:r>
        <w:br/>
      </w:r>
      <w:r>
        <w:rPr>
          <w:rFonts w:ascii="Times New Roman"/>
          <w:b w:val="false"/>
          <w:i w:val="false"/>
          <w:color w:val="000000"/>
          <w:sz w:val="28"/>
        </w:rPr>
        <w:t>
</w:t>
      </w:r>
      <w:r>
        <w:rPr>
          <w:rFonts w:ascii="Times New Roman"/>
          <w:b w:val="false"/>
          <w:i w:val="false"/>
          <w:color w:val="ff00ff"/>
          <w:sz w:val="28"/>
        </w:rPr>
        <w:t>      3-1. При осуществлении деятельности по договору транспортной экспедиции обязательно наличие у экспедитора документа, раскрывающего информацию о перевозчиках и (или) поставщиках работ, услуг, оказываемых в рамках такого договора, а также их стоимости.</w:t>
      </w:r>
      <w:r>
        <w:br/>
      </w:r>
      <w:r>
        <w:rPr>
          <w:rFonts w:ascii="Times New Roman"/>
          <w:b w:val="false"/>
          <w:i w:val="false"/>
          <w:color w:val="000000"/>
          <w:sz w:val="28"/>
        </w:rPr>
        <w:t>
</w:t>
      </w:r>
      <w:r>
        <w:rPr>
          <w:rFonts w:ascii="Times New Roman"/>
          <w:b w:val="false"/>
          <w:i w:val="false"/>
          <w:color w:val="ff00ff"/>
          <w:sz w:val="28"/>
        </w:rPr>
        <w:t>      При этом такой документ хранится у экспедитора в течение срока исковой давности, установленного статьей 46 настоящего Кодекса.</w:t>
      </w:r>
      <w:r>
        <w:br/>
      </w:r>
      <w:r>
        <w:rPr>
          <w:rFonts w:ascii="Times New Roman"/>
          <w:b w:val="false"/>
          <w:i w:val="false"/>
          <w:color w:val="000000"/>
          <w:sz w:val="28"/>
        </w:rPr>
        <w:t>
</w:t>
      </w:r>
      <w:r>
        <w:rPr>
          <w:rFonts w:ascii="Times New Roman"/>
          <w:b w:val="false"/>
          <w:i w:val="false"/>
          <w:color w:val="ff00ff"/>
          <w:sz w:val="28"/>
        </w:rPr>
        <w:t>      В документе должны быть отражены следующие данные:</w:t>
      </w:r>
      <w:r>
        <w:br/>
      </w:r>
      <w:r>
        <w:rPr>
          <w:rFonts w:ascii="Times New Roman"/>
          <w:b w:val="false"/>
          <w:i w:val="false"/>
          <w:color w:val="000000"/>
          <w:sz w:val="28"/>
        </w:rPr>
        <w:t>
</w:t>
      </w:r>
      <w:r>
        <w:rPr>
          <w:rFonts w:ascii="Times New Roman"/>
          <w:b w:val="false"/>
          <w:i w:val="false"/>
          <w:color w:val="ff00ff"/>
          <w:sz w:val="28"/>
        </w:rPr>
        <w:t>      1) порядковый номер и дата выписки счета-фактуры перевозчика и (или) поставщика работ, услуг;</w:t>
      </w:r>
      <w:r>
        <w:br/>
      </w:r>
      <w:r>
        <w:rPr>
          <w:rFonts w:ascii="Times New Roman"/>
          <w:b w:val="false"/>
          <w:i w:val="false"/>
          <w:color w:val="000000"/>
          <w:sz w:val="28"/>
        </w:rPr>
        <w:t>
</w:t>
      </w:r>
      <w:r>
        <w:rPr>
          <w:rFonts w:ascii="Times New Roman"/>
          <w:b w:val="false"/>
          <w:i w:val="false"/>
          <w:color w:val="ff00ff"/>
          <w:sz w:val="28"/>
        </w:rPr>
        <w:t>      2) идентификационный номер налогоплательщика перевозчика и (или) поставщика работ, услуг;</w:t>
      </w:r>
      <w:r>
        <w:br/>
      </w:r>
      <w:r>
        <w:rPr>
          <w:rFonts w:ascii="Times New Roman"/>
          <w:b w:val="false"/>
          <w:i w:val="false"/>
          <w:color w:val="000000"/>
          <w:sz w:val="28"/>
        </w:rPr>
        <w:t>
</w:t>
      </w:r>
      <w:r>
        <w:rPr>
          <w:rFonts w:ascii="Times New Roman"/>
          <w:b w:val="false"/>
          <w:i w:val="false"/>
          <w:color w:val="ff00ff"/>
          <w:sz w:val="28"/>
        </w:rPr>
        <w:t>      3) фамилия, имя, отчество (при его наличии) или наименование перевозчика и (или) поставщика работ, услуг;</w:t>
      </w:r>
      <w:r>
        <w:br/>
      </w:r>
      <w:r>
        <w:rPr>
          <w:rFonts w:ascii="Times New Roman"/>
          <w:b w:val="false"/>
          <w:i w:val="false"/>
          <w:color w:val="000000"/>
          <w:sz w:val="28"/>
        </w:rPr>
        <w:t>
</w:t>
      </w:r>
      <w:r>
        <w:rPr>
          <w:rFonts w:ascii="Times New Roman"/>
          <w:b w:val="false"/>
          <w:i w:val="false"/>
          <w:color w:val="ff00ff"/>
          <w:sz w:val="28"/>
        </w:rPr>
        <w:t>      4) серия и номер свидетельства о постановке на регистрационный учет по налогу на добавленную стоимость в случае, если перевозчик и (или) поставщик являются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5) стоимость работ, услуг, осуществляемых перевозчиком и (или) поставщиком работ, услуг, включаемая в размер облагаемого оборота, указанный в счете-фактуре. Стоимость работ, услуг, осуществляемых перевозчиком и (или) поставщиком, не являющимися плательщиками налога на добавленную стоимость, указывается отдельно.</w:t>
      </w:r>
      <w:r>
        <w:br/>
      </w:r>
      <w:r>
        <w:rPr>
          <w:rFonts w:ascii="Times New Roman"/>
          <w:b w:val="false"/>
          <w:i w:val="false"/>
          <w:color w:val="000000"/>
          <w:sz w:val="28"/>
        </w:rPr>
        <w:t xml:space="preserve">
      </w:t>
      </w:r>
      <w:r>
        <w:rPr>
          <w:rFonts w:ascii="Times New Roman"/>
          <w:b w:val="false"/>
          <w:i w:val="false"/>
          <w:color w:val="ff00ff"/>
          <w:sz w:val="28"/>
        </w:rPr>
        <w:t>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264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264 с изложением в новой редакции пункта 1 и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7.</w:t>
      </w:r>
      <w:r>
        <w:rPr>
          <w:rFonts w:ascii="Times New Roman"/>
          <w:b w:val="false"/>
          <w:i w:val="false"/>
          <w:color w:val="000000"/>
          <w:sz w:val="28"/>
        </w:rPr>
        <w:t xml:space="preserve"> Установить, что в период с 1 января 2013 года до 1 июля 2014 года часть вторая пункта 3 статьи 264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xml:space="preserve">
      «Первый экземпляр счета-фактуры передается стороне, являющейся клиентом по договору транспортной экспедиции.». </w:t>
      </w:r>
      <w:r>
        <w:rPr>
          <w:rFonts w:ascii="Times New Roman"/>
          <w:b w:val="false"/>
          <w:i/>
          <w:color w:val="000000"/>
          <w:sz w:val="28"/>
        </w:rPr>
        <w:t>(Закон Республики Казахстан от 26 декабря 2012 года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264 с изложением в новой редакции пункта 3; дополнением пунктом 3-1, внесенными Законом Республики Казахстан от 26 декабря 2012 года № 61-V (вводятся в действие с 01.07.2014).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264-1. Особенности выписки счетов-фактур по</w:t>
      </w:r>
      <w:r>
        <w:br/>
      </w:r>
      <w:r>
        <w:rPr>
          <w:rFonts w:ascii="Times New Roman"/>
          <w:b w:val="false"/>
          <w:i w:val="false"/>
          <w:color w:val="000000"/>
          <w:sz w:val="28"/>
        </w:rPr>
        <w:t>
</w:t>
      </w:r>
      <w:r>
        <w:rPr>
          <w:rFonts w:ascii="Times New Roman"/>
          <w:b/>
          <w:i w:val="false"/>
          <w:color w:val="ff00ff"/>
          <w:sz w:val="28"/>
        </w:rPr>
        <w:t xml:space="preserve">                    договорам, </w:t>
      </w:r>
      <w:r>
        <w:rPr>
          <w:rFonts w:ascii="Times New Roman"/>
          <w:b/>
          <w:i w:val="false"/>
          <w:color w:val="ff00ff"/>
          <w:sz w:val="28"/>
        </w:rPr>
        <w:t>условия которых соответствуют</w:t>
      </w:r>
      <w:r>
        <w:br/>
      </w:r>
      <w:r>
        <w:rPr>
          <w:rFonts w:ascii="Times New Roman"/>
          <w:b w:val="false"/>
          <w:i w:val="false"/>
          <w:color w:val="000000"/>
          <w:sz w:val="28"/>
        </w:rPr>
        <w:t>
</w:t>
      </w:r>
      <w:r>
        <w:rPr>
          <w:rFonts w:ascii="Times New Roman"/>
          <w:b/>
          <w:i w:val="false"/>
          <w:color w:val="ff00ff"/>
          <w:sz w:val="28"/>
        </w:rPr>
        <w:t xml:space="preserve">                    условиям договора </w:t>
      </w:r>
      <w:r>
        <w:rPr>
          <w:rFonts w:ascii="Times New Roman"/>
          <w:b/>
          <w:i w:val="false"/>
          <w:color w:val="ff00ff"/>
          <w:sz w:val="28"/>
        </w:rPr>
        <w:t>комиссии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При реализации товаров, выполнении работ, оказании услуг на условиях, соответствующих условиям договора комиссии, выписка счетов-фактур покупателю товаров, работ, услуг осуществляется комиссионером, являющимся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r>
        <w:br/>
      </w:r>
      <w:r>
        <w:rPr>
          <w:rFonts w:ascii="Times New Roman"/>
          <w:b w:val="false"/>
          <w:i w:val="false"/>
          <w:color w:val="000000"/>
          <w:sz w:val="28"/>
        </w:rPr>
        <w:t>
</w:t>
      </w:r>
      <w:r>
        <w:rPr>
          <w:rFonts w:ascii="Times New Roman"/>
          <w:b w:val="false"/>
          <w:i w:val="false"/>
          <w:color w:val="ff00ff"/>
          <w:sz w:val="28"/>
        </w:rPr>
        <w:t>      Счет-фактура выписывается комиссионером с учетом данных:</w:t>
      </w:r>
      <w:r>
        <w:br/>
      </w:r>
      <w:r>
        <w:rPr>
          <w:rFonts w:ascii="Times New Roman"/>
          <w:b w:val="false"/>
          <w:i w:val="false"/>
          <w:color w:val="000000"/>
          <w:sz w:val="28"/>
        </w:rPr>
        <w:t>
</w:t>
      </w:r>
      <w:r>
        <w:rPr>
          <w:rFonts w:ascii="Times New Roman"/>
          <w:b w:val="false"/>
          <w:i w:val="false"/>
          <w:color w:val="ff00ff"/>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r>
        <w:br/>
      </w:r>
      <w:r>
        <w:rPr>
          <w:rFonts w:ascii="Times New Roman"/>
          <w:b w:val="false"/>
          <w:i w:val="false"/>
          <w:color w:val="000000"/>
          <w:sz w:val="28"/>
        </w:rPr>
        <w:t>
</w:t>
      </w:r>
      <w:r>
        <w:rPr>
          <w:rFonts w:ascii="Times New Roman"/>
          <w:b w:val="false"/>
          <w:i w:val="false"/>
          <w:color w:val="ff00ff"/>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отраженная в таком документе, включается в необлагаемый оборот в счете-фактуре, выписываемом комиссионером покупателю.</w:t>
      </w:r>
      <w:r>
        <w:br/>
      </w:r>
      <w:r>
        <w:rPr>
          <w:rFonts w:ascii="Times New Roman"/>
          <w:b w:val="false"/>
          <w:i w:val="false"/>
          <w:color w:val="000000"/>
          <w:sz w:val="28"/>
        </w:rPr>
        <w:t>
</w:t>
      </w:r>
      <w:r>
        <w:rPr>
          <w:rFonts w:ascii="Times New Roman"/>
          <w:b w:val="false"/>
          <w:i w:val="false"/>
          <w:color w:val="ff00ff"/>
          <w:sz w:val="28"/>
        </w:rPr>
        <w:t>      Размер облагаемого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r>
        <w:br/>
      </w:r>
      <w:r>
        <w:rPr>
          <w:rFonts w:ascii="Times New Roman"/>
          <w:b w:val="false"/>
          <w:i w:val="false"/>
          <w:color w:val="000000"/>
          <w:sz w:val="28"/>
        </w:rPr>
        <w:t>
</w:t>
      </w:r>
      <w:r>
        <w:rPr>
          <w:rFonts w:ascii="Times New Roman"/>
          <w:b w:val="false"/>
          <w:i w:val="false"/>
          <w:color w:val="ff00ff"/>
          <w:sz w:val="28"/>
        </w:rPr>
        <w:t>      Размер облагаемого оборота в счете-фактуре, выписываемом комиссионером комитенту, указывается исходя из суммы комиссионного вознаграждения комиссионера.</w:t>
      </w:r>
      <w:r>
        <w:br/>
      </w:r>
      <w:r>
        <w:rPr>
          <w:rFonts w:ascii="Times New Roman"/>
          <w:b w:val="false"/>
          <w:i w:val="false"/>
          <w:color w:val="000000"/>
          <w:sz w:val="28"/>
        </w:rPr>
        <w:t>
</w:t>
      </w:r>
      <w:r>
        <w:rPr>
          <w:rFonts w:ascii="Times New Roman"/>
          <w:b w:val="false"/>
          <w:i w:val="false"/>
          <w:color w:val="ff00ff"/>
          <w:sz w:val="28"/>
        </w:rPr>
        <w:t>      При выписке комитентом в адрес комиссионера счета-фактуры на реализацию товаров на условиях, соответствующих условиям договора комиссии, в целях выполнения требований подпунктов 2-1), 3), 3-1), 4) и 5) пункта 5 статьи 263 настоящего Кодекса в качестве реквизитов:</w:t>
      </w:r>
      <w:r>
        <w:br/>
      </w:r>
      <w:r>
        <w:rPr>
          <w:rFonts w:ascii="Times New Roman"/>
          <w:b w:val="false"/>
          <w:i w:val="false"/>
          <w:color w:val="000000"/>
          <w:sz w:val="28"/>
        </w:rPr>
        <w:t>
</w:t>
      </w:r>
      <w:r>
        <w:rPr>
          <w:rFonts w:ascii="Times New Roman"/>
          <w:b w:val="false"/>
          <w:i w:val="false"/>
          <w:color w:val="ff00ff"/>
          <w:sz w:val="28"/>
        </w:rPr>
        <w:t>      поставщика указываются реквизиты комитента с указанием статуса «комитент»;</w:t>
      </w:r>
      <w:r>
        <w:br/>
      </w:r>
      <w:r>
        <w:rPr>
          <w:rFonts w:ascii="Times New Roman"/>
          <w:b w:val="false"/>
          <w:i w:val="false"/>
          <w:color w:val="000000"/>
          <w:sz w:val="28"/>
        </w:rPr>
        <w:t>
    </w:t>
      </w:r>
      <w:r>
        <w:rPr>
          <w:rFonts w:ascii="Times New Roman"/>
          <w:b w:val="false"/>
          <w:i w:val="false"/>
          <w:color w:val="ff00ff"/>
          <w:sz w:val="28"/>
        </w:rPr>
        <w:t>  получателя указываются реквизиты комиссионера с указанием статуса «комиссионер».</w:t>
      </w:r>
      <w:r>
        <w:br/>
      </w:r>
      <w:r>
        <w:rPr>
          <w:rFonts w:ascii="Times New Roman"/>
          <w:b w:val="false"/>
          <w:i w:val="false"/>
          <w:color w:val="000000"/>
          <w:sz w:val="28"/>
        </w:rPr>
        <w:t>
</w:t>
      </w:r>
      <w:r>
        <w:rPr>
          <w:rFonts w:ascii="Times New Roman"/>
          <w:b w:val="false"/>
          <w:i w:val="false"/>
          <w:color w:val="ff00ff"/>
          <w:sz w:val="28"/>
        </w:rPr>
        <w:t>      При выписке комиссионером счета-фактуры получателю товаров, работ, услуг в целях выполнения требований подпунктов 2-1), 3), 3-1), 4) и 5) пункта 5 статьи 263 настоящего Кодекса в качестве реквизитов поставщика указываются реквизиты комиссионера с указанием статуса «комиссионер».</w:t>
      </w:r>
      <w:r>
        <w:br/>
      </w:r>
      <w:r>
        <w:rPr>
          <w:rFonts w:ascii="Times New Roman"/>
          <w:b w:val="false"/>
          <w:i w:val="false"/>
          <w:color w:val="000000"/>
          <w:sz w:val="28"/>
        </w:rPr>
        <w:t>
</w:t>
      </w:r>
      <w:r>
        <w:rPr>
          <w:rFonts w:ascii="Times New Roman"/>
          <w:b w:val="false"/>
          <w:i w:val="false"/>
          <w:color w:val="ff00ff"/>
          <w:sz w:val="28"/>
        </w:rPr>
        <w:t>      2. 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 являющимся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r>
        <w:br/>
      </w:r>
      <w:r>
        <w:rPr>
          <w:rFonts w:ascii="Times New Roman"/>
          <w:b w:val="false"/>
          <w:i w:val="false"/>
          <w:color w:val="000000"/>
          <w:sz w:val="28"/>
        </w:rPr>
        <w:t>
</w:t>
      </w:r>
      <w:r>
        <w:rPr>
          <w:rFonts w:ascii="Times New Roman"/>
          <w:b w:val="false"/>
          <w:i w:val="false"/>
          <w:color w:val="ff00ff"/>
          <w:sz w:val="28"/>
        </w:rPr>
        <w:t>      Счет-фактура выписывается комиссионером с учетом данных:</w:t>
      </w:r>
      <w:r>
        <w:br/>
      </w:r>
      <w:r>
        <w:rPr>
          <w:rFonts w:ascii="Times New Roman"/>
          <w:b w:val="false"/>
          <w:i w:val="false"/>
          <w:color w:val="000000"/>
          <w:sz w:val="28"/>
        </w:rPr>
        <w:t>
</w:t>
      </w:r>
      <w:r>
        <w:rPr>
          <w:rFonts w:ascii="Times New Roman"/>
          <w:b w:val="false"/>
          <w:i w:val="false"/>
          <w:color w:val="ff00ff"/>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третьим лицом, отражается в облагаемом (необлагаемом) обороте в счете-фактуре, выписываемом комиссионером комитенту;</w:t>
      </w:r>
      <w:r>
        <w:br/>
      </w:r>
      <w:r>
        <w:rPr>
          <w:rFonts w:ascii="Times New Roman"/>
          <w:b w:val="false"/>
          <w:i w:val="false"/>
          <w:color w:val="000000"/>
          <w:sz w:val="28"/>
        </w:rPr>
        <w:t>
     </w:t>
      </w:r>
      <w:r>
        <w:rPr>
          <w:rFonts w:ascii="Times New Roman"/>
          <w:b w:val="false"/>
          <w:i w:val="false"/>
          <w:color w:val="ff00ff"/>
          <w:sz w:val="28"/>
        </w:rPr>
        <w:t xml:space="preserve">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отраженная в таком документе, отражается в необлагаемом обороте в счете-фактуре, выписываемом комиссионером комитенту.</w:t>
      </w:r>
      <w:r>
        <w:br/>
      </w:r>
      <w:r>
        <w:rPr>
          <w:rFonts w:ascii="Times New Roman"/>
          <w:b w:val="false"/>
          <w:i w:val="false"/>
          <w:color w:val="000000"/>
          <w:sz w:val="28"/>
        </w:rPr>
        <w:t>
</w:t>
      </w:r>
      <w:r>
        <w:rPr>
          <w:rFonts w:ascii="Times New Roman"/>
          <w:b w:val="false"/>
          <w:i w:val="false"/>
          <w:color w:val="ff00ff"/>
          <w:sz w:val="28"/>
        </w:rPr>
        <w:t>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2-1), 3), 3-1), 4) и 5) пункта 5 статьи 263 настоящего Кодекса в качестве реквизитов:</w:t>
      </w:r>
      <w:r>
        <w:br/>
      </w:r>
      <w:r>
        <w:rPr>
          <w:rFonts w:ascii="Times New Roman"/>
          <w:b w:val="false"/>
          <w:i w:val="false"/>
          <w:color w:val="000000"/>
          <w:sz w:val="28"/>
        </w:rPr>
        <w:t>
</w:t>
      </w:r>
      <w:r>
        <w:rPr>
          <w:rFonts w:ascii="Times New Roman"/>
          <w:b w:val="false"/>
          <w:i w:val="false"/>
          <w:color w:val="ff00ff"/>
          <w:sz w:val="28"/>
        </w:rPr>
        <w:t>      поставщика указываются реквизиты комиссионера с указанием статуса «комиссионер»;</w:t>
      </w:r>
      <w:r>
        <w:br/>
      </w:r>
      <w:r>
        <w:rPr>
          <w:rFonts w:ascii="Times New Roman"/>
          <w:b w:val="false"/>
          <w:i w:val="false"/>
          <w:color w:val="000000"/>
          <w:sz w:val="28"/>
        </w:rPr>
        <w:t>
</w:t>
      </w:r>
      <w:r>
        <w:rPr>
          <w:rFonts w:ascii="Times New Roman"/>
          <w:b w:val="false"/>
          <w:i w:val="false"/>
          <w:color w:val="ff00ff"/>
          <w:sz w:val="28"/>
        </w:rPr>
        <w:t>      получателя указываются реквизиты комитента с указанием статуса «комитент».</w:t>
      </w:r>
      <w:r>
        <w:br/>
      </w:r>
      <w:r>
        <w:rPr>
          <w:rFonts w:ascii="Times New Roman"/>
          <w:b w:val="false"/>
          <w:i w:val="false"/>
          <w:color w:val="000000"/>
          <w:sz w:val="28"/>
        </w:rPr>
        <w:t>
</w:t>
      </w:r>
      <w:r>
        <w:rPr>
          <w:rFonts w:ascii="Times New Roman"/>
          <w:b w:val="false"/>
          <w:i w:val="false"/>
          <w:color w:val="ff00ff"/>
          <w:sz w:val="28"/>
        </w:rPr>
        <w:t>      При выписке третьим лицом, являющимся поставщиком товаров, работ, услуг, счета-фактуры комиссионеру в целях выполнения требований подпунктов 2-1), 3) и 4) пункта 5 статьи 263 настоящего Кодекса в качестве реквизитов получателя указываются реквизиты комиссионера.</w:t>
      </w:r>
      <w:r>
        <w:br/>
      </w:r>
      <w:r>
        <w:rPr>
          <w:rFonts w:ascii="Times New Roman"/>
          <w:b w:val="false"/>
          <w:i w:val="false"/>
          <w:color w:val="000000"/>
          <w:sz w:val="28"/>
        </w:rPr>
        <w:t>
      </w:t>
      </w:r>
      <w:r>
        <w:rPr>
          <w:rFonts w:ascii="Times New Roman"/>
          <w:b w:val="false"/>
          <w:i/>
          <w:color w:val="ff00ff"/>
          <w:sz w:val="28"/>
        </w:rPr>
        <w:t>Глава 35 дополнена статьей 264-1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color w:val="ff00ff"/>
          <w:sz w:val="28"/>
        </w:rPr>
        <w:t>Статья 265. Выписка дополнительных счетов-фактур</w:t>
      </w:r>
    </w:p>
    <w:p>
      <w:pPr>
        <w:spacing w:after="0"/>
        <w:ind w:left="0"/>
        <w:jc w:val="both"/>
      </w:pPr>
      <w:r>
        <w:rPr>
          <w:rFonts w:ascii="Times New Roman"/>
          <w:b w:val="false"/>
          <w:i/>
          <w:color w:val="ff00ff"/>
          <w:sz w:val="28"/>
        </w:rPr>
        <w:t>     </w:t>
      </w:r>
      <w:r>
        <w:rPr>
          <w:rFonts w:ascii="Times New Roman"/>
          <w:b w:val="false"/>
          <w:i w:val="false"/>
          <w:color w:val="000000"/>
          <w:sz w:val="28"/>
        </w:rPr>
        <w:t> </w:t>
      </w:r>
      <w:r>
        <w:rPr>
          <w:rFonts w:ascii="Times New Roman"/>
          <w:b w:val="false"/>
          <w:i/>
          <w:color w:val="ff00ff"/>
          <w:sz w:val="28"/>
        </w:rPr>
        <w:t>1. Выписка дополнительного счета-фактуры производится поставщиком в случаях:</w:t>
      </w:r>
      <w:r>
        <w:br/>
      </w:r>
      <w:r>
        <w:rPr>
          <w:rFonts w:ascii="Times New Roman"/>
          <w:b w:val="false"/>
          <w:i w:val="false"/>
          <w:color w:val="000000"/>
          <w:sz w:val="28"/>
        </w:rPr>
        <w:t>
</w:t>
      </w:r>
      <w:r>
        <w:rPr>
          <w:rFonts w:ascii="Times New Roman"/>
          <w:b w:val="false"/>
          <w:i/>
          <w:color w:val="ff00ff"/>
          <w:sz w:val="28"/>
        </w:rPr>
        <w:t>      1) корректировки размера облагаемого оборота в соответствии со статьей 239 настоящего Кодекса;</w:t>
      </w:r>
      <w:r>
        <w:br/>
      </w:r>
      <w:r>
        <w:rPr>
          <w:rFonts w:ascii="Times New Roman"/>
          <w:b w:val="false"/>
          <w:i w:val="false"/>
          <w:color w:val="000000"/>
          <w:sz w:val="28"/>
        </w:rPr>
        <w:t>
</w:t>
      </w:r>
      <w:r>
        <w:rPr>
          <w:rFonts w:ascii="Times New Roman"/>
          <w:b w:val="false"/>
          <w:i/>
          <w:color w:val="ff00ff"/>
          <w:sz w:val="28"/>
        </w:rPr>
        <w:t>      2) одновременного соответствия следующим условиям:</w:t>
      </w:r>
      <w:r>
        <w:br/>
      </w:r>
      <w:r>
        <w:rPr>
          <w:rFonts w:ascii="Times New Roman"/>
          <w:b w:val="false"/>
          <w:i w:val="false"/>
          <w:color w:val="000000"/>
          <w:sz w:val="28"/>
        </w:rPr>
        <w:t>
</w:t>
      </w:r>
      <w:r>
        <w:rPr>
          <w:rFonts w:ascii="Times New Roman"/>
          <w:b w:val="false"/>
          <w:i/>
          <w:color w:val="ff00ff"/>
          <w:sz w:val="28"/>
        </w:rPr>
        <w:t>      счет-фактура выписан поставщиком товаров, работ, услуг в случаях, предусмотренных статьей 263 настоящего Кодекса, ранее даты совершения оборота по реализации с указанием суммы налога на добавленную стоимость, начисленного по ставке налога, действовавшей на дату выписки такого счета-фактуры;</w:t>
      </w:r>
      <w:r>
        <w:br/>
      </w:r>
      <w:r>
        <w:rPr>
          <w:rFonts w:ascii="Times New Roman"/>
          <w:b w:val="false"/>
          <w:i w:val="false"/>
          <w:color w:val="000000"/>
          <w:sz w:val="28"/>
        </w:rPr>
        <w:t>
</w:t>
      </w:r>
      <w:r>
        <w:rPr>
          <w:rFonts w:ascii="Times New Roman"/>
          <w:b w:val="false"/>
          <w:i/>
          <w:color w:val="ff00ff"/>
          <w:sz w:val="28"/>
        </w:rPr>
        <w:t>      ставка налога на добавленную стоимость, действовавшая на дату выписки счета-фактуры, отличается от ставки налога, действующей на дату совершения оборота по реализации по такому счету-фактуре.</w:t>
      </w:r>
      <w:r>
        <w:br/>
      </w:r>
      <w:r>
        <w:rPr>
          <w:rFonts w:ascii="Times New Roman"/>
          <w:b w:val="false"/>
          <w:i w:val="false"/>
          <w:color w:val="000000"/>
          <w:sz w:val="28"/>
        </w:rPr>
        <w:t>
</w:t>
      </w:r>
      <w:r>
        <w:rPr>
          <w:rFonts w:ascii="Times New Roman"/>
          <w:b w:val="false"/>
          <w:i/>
          <w:color w:val="ff00ff"/>
          <w:sz w:val="28"/>
        </w:rPr>
        <w:t>      2. Дополнительный счет-фактура должен:</w:t>
      </w:r>
      <w:r>
        <w:br/>
      </w:r>
      <w:r>
        <w:rPr>
          <w:rFonts w:ascii="Times New Roman"/>
          <w:b w:val="false"/>
          <w:i w:val="false"/>
          <w:color w:val="000000"/>
          <w:sz w:val="28"/>
        </w:rPr>
        <w:t>
</w:t>
      </w:r>
      <w:r>
        <w:rPr>
          <w:rFonts w:ascii="Times New Roman"/>
          <w:b w:val="false"/>
          <w:i/>
          <w:color w:val="ff00ff"/>
          <w:sz w:val="28"/>
        </w:rPr>
        <w:t>      1) соответствовать требованиям, установленным статьей 263 настоящего Кодекса к выписке счетов-фактур;</w:t>
      </w:r>
      <w:r>
        <w:br/>
      </w:r>
      <w:r>
        <w:rPr>
          <w:rFonts w:ascii="Times New Roman"/>
          <w:b w:val="false"/>
          <w:i w:val="false"/>
          <w:color w:val="000000"/>
          <w:sz w:val="28"/>
        </w:rPr>
        <w:t>
</w:t>
      </w:r>
      <w:r>
        <w:rPr>
          <w:rFonts w:ascii="Times New Roman"/>
          <w:b w:val="false"/>
          <w:i/>
          <w:color w:val="ff00ff"/>
          <w:sz w:val="28"/>
        </w:rPr>
        <w:t>      2) содержать следующую информацию:</w:t>
      </w:r>
      <w:r>
        <w:br/>
      </w:r>
      <w:r>
        <w:rPr>
          <w:rFonts w:ascii="Times New Roman"/>
          <w:b w:val="false"/>
          <w:i w:val="false"/>
          <w:color w:val="000000"/>
          <w:sz w:val="28"/>
        </w:rPr>
        <w:t>
</w:t>
      </w:r>
      <w:r>
        <w:rPr>
          <w:rFonts w:ascii="Times New Roman"/>
          <w:b w:val="false"/>
          <w:i/>
          <w:color w:val="ff00ff"/>
          <w:sz w:val="28"/>
        </w:rPr>
        <w:t>      пометку о том, что счет-фактура является дополнительным;</w:t>
      </w:r>
      <w:r>
        <w:br/>
      </w:r>
      <w:r>
        <w:rPr>
          <w:rFonts w:ascii="Times New Roman"/>
          <w:b w:val="false"/>
          <w:i w:val="false"/>
          <w:color w:val="000000"/>
          <w:sz w:val="28"/>
        </w:rPr>
        <w:t>
</w:t>
      </w:r>
      <w:r>
        <w:rPr>
          <w:rFonts w:ascii="Times New Roman"/>
          <w:b w:val="false"/>
          <w:i/>
          <w:color w:val="ff00ff"/>
          <w:sz w:val="28"/>
        </w:rPr>
        <w:t>      порядковый номер и дату выписки дополнительного счета-фактуры;</w:t>
      </w:r>
      <w:r>
        <w:br/>
      </w:r>
      <w:r>
        <w:rPr>
          <w:rFonts w:ascii="Times New Roman"/>
          <w:b w:val="false"/>
          <w:i w:val="false"/>
          <w:color w:val="000000"/>
          <w:sz w:val="28"/>
        </w:rPr>
        <w:t>
</w:t>
      </w:r>
      <w:r>
        <w:rPr>
          <w:rFonts w:ascii="Times New Roman"/>
          <w:b w:val="false"/>
          <w:i/>
          <w:color w:val="ff00ff"/>
          <w:sz w:val="28"/>
        </w:rPr>
        <w:t>      порядковый номер и дату выписки счета-фактуры, к которому выписывается дополнительный счет-фактура;</w:t>
      </w:r>
      <w:r>
        <w:br/>
      </w:r>
      <w:r>
        <w:rPr>
          <w:rFonts w:ascii="Times New Roman"/>
          <w:b w:val="false"/>
          <w:i w:val="false"/>
          <w:color w:val="000000"/>
          <w:sz w:val="28"/>
        </w:rPr>
        <w:t>
</w:t>
      </w:r>
      <w:r>
        <w:rPr>
          <w:rFonts w:ascii="Times New Roman"/>
          <w:b w:val="false"/>
          <w:i/>
          <w:color w:val="ff00ff"/>
          <w:sz w:val="28"/>
        </w:rPr>
        <w:t>      в случае, установленном подпунктом 1) пункта 1 настоящей статьи, – корректировку размера облагаемого оборота и разницу между суммой налога на добавленную стоимость, указанную в ранее выписанном счете-фактуре, и суммой налога на добавленную стоимость на дату выписки дополнительного счета-фактуры;</w:t>
      </w:r>
      <w:r>
        <w:br/>
      </w:r>
      <w:r>
        <w:rPr>
          <w:rFonts w:ascii="Times New Roman"/>
          <w:b w:val="false"/>
          <w:i w:val="false"/>
          <w:color w:val="000000"/>
          <w:sz w:val="28"/>
        </w:rPr>
        <w:t>
</w:t>
      </w:r>
      <w:r>
        <w:rPr>
          <w:rFonts w:ascii="Times New Roman"/>
          <w:b w:val="false"/>
          <w:i/>
          <w:color w:val="ff00ff"/>
          <w:sz w:val="28"/>
        </w:rPr>
        <w:t>      в случае, установленном подпунктом 2) пункта 1 настоящей статьи, – ставку налога на добавленную стоимость на дату выписки дополнительного счета-фактуры и сумму налога на добавленную стоимость на дату выписки дополнительного счета-фактуры.</w:t>
      </w:r>
      <w:r>
        <w:br/>
      </w:r>
      <w:r>
        <w:rPr>
          <w:rFonts w:ascii="Times New Roman"/>
          <w:b w:val="false"/>
          <w:i w:val="false"/>
          <w:color w:val="000000"/>
          <w:sz w:val="28"/>
        </w:rPr>
        <w:t>
</w:t>
      </w:r>
      <w:r>
        <w:rPr>
          <w:rFonts w:ascii="Times New Roman"/>
          <w:b w:val="false"/>
          <w:i/>
          <w:color w:val="ff00ff"/>
          <w:sz w:val="28"/>
        </w:rPr>
        <w:t>      3. Дополнительный счет-фактура выписывается:</w:t>
      </w:r>
      <w:r>
        <w:br/>
      </w:r>
      <w:r>
        <w:rPr>
          <w:rFonts w:ascii="Times New Roman"/>
          <w:b w:val="false"/>
          <w:i w:val="false"/>
          <w:color w:val="000000"/>
          <w:sz w:val="28"/>
        </w:rPr>
        <w:t>
</w:t>
      </w:r>
      <w:r>
        <w:rPr>
          <w:rFonts w:ascii="Times New Roman"/>
          <w:b w:val="false"/>
          <w:i/>
          <w:color w:val="ff00ff"/>
          <w:sz w:val="28"/>
        </w:rPr>
        <w:t>      1) в случае, установленном подпунктом 1) пункта 1 настоящей статьи, не ранее даты наступления случаев, предусмотренных статьей 239 настоящего Кодекса, и не позднее:</w:t>
      </w:r>
      <w:r>
        <w:br/>
      </w:r>
      <w:r>
        <w:rPr>
          <w:rFonts w:ascii="Times New Roman"/>
          <w:b w:val="false"/>
          <w:i w:val="false"/>
          <w:color w:val="000000"/>
          <w:sz w:val="28"/>
        </w:rPr>
        <w:t>
</w:t>
      </w:r>
      <w:r>
        <w:rPr>
          <w:rFonts w:ascii="Times New Roman"/>
          <w:b w:val="false"/>
          <w:i/>
          <w:color w:val="ff00ff"/>
          <w:sz w:val="28"/>
        </w:rPr>
        <w:t>      семи календарных дней после даты наступления случаев, предусмотренных статьей 239 настоящего Кодекса, в случае выписки на бумажном носителе;</w:t>
      </w:r>
      <w:r>
        <w:br/>
      </w:r>
      <w:r>
        <w:rPr>
          <w:rFonts w:ascii="Times New Roman"/>
          <w:b w:val="false"/>
          <w:i w:val="false"/>
          <w:color w:val="000000"/>
          <w:sz w:val="28"/>
        </w:rPr>
        <w:t>
</w:t>
      </w:r>
      <w:r>
        <w:rPr>
          <w:rFonts w:ascii="Times New Roman"/>
          <w:b w:val="false"/>
          <w:i/>
          <w:color w:val="ff00ff"/>
          <w:sz w:val="28"/>
        </w:rPr>
        <w:t>      пятнадцати календарных дней после даты наступления случаев, предусмотренных статьей 239 настоящего Кодекса, в случае выписки в электронной форме;</w:t>
      </w:r>
      <w:r>
        <w:br/>
      </w:r>
      <w:r>
        <w:rPr>
          <w:rFonts w:ascii="Times New Roman"/>
          <w:b w:val="false"/>
          <w:i w:val="false"/>
          <w:color w:val="000000"/>
          <w:sz w:val="28"/>
        </w:rPr>
        <w:t>
</w:t>
      </w:r>
      <w:r>
        <w:rPr>
          <w:rFonts w:ascii="Times New Roman"/>
          <w:b w:val="false"/>
          <w:i/>
          <w:color w:val="ff00ff"/>
          <w:sz w:val="28"/>
        </w:rPr>
        <w:t>      2) в случае, установленном подпунктом 2) пункта 1 настоящей статьи, в течение месяца после введения в действие закона, предусматривающего изменение ставки налога.</w:t>
      </w:r>
      <w:r>
        <w:br/>
      </w:r>
      <w:r>
        <w:rPr>
          <w:rFonts w:ascii="Times New Roman"/>
          <w:b w:val="false"/>
          <w:i w:val="false"/>
          <w:color w:val="000000"/>
          <w:sz w:val="28"/>
        </w:rPr>
        <w:t>
</w:t>
      </w:r>
      <w:r>
        <w:rPr>
          <w:rFonts w:ascii="Times New Roman"/>
          <w:b w:val="false"/>
          <w:i/>
          <w:color w:val="ff00ff"/>
          <w:sz w:val="28"/>
        </w:rPr>
        <w:t>      4. По дополнительному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w:t>
      </w:r>
      <w:r>
        <w:rPr>
          <w:rFonts w:ascii="Times New Roman"/>
          <w:b w:val="false"/>
          <w:i/>
          <w:color w:val="ff00ff"/>
          <w:sz w:val="28"/>
        </w:rPr>
        <w:t>      заверение получателем товаров, работ, услуг такого счета-фактуры подписями и печатью в соответствии с пунктом 8 статьи 263 настоящего Кодекса;</w:t>
      </w:r>
      <w:r>
        <w:br/>
      </w:r>
      <w:r>
        <w:rPr>
          <w:rFonts w:ascii="Times New Roman"/>
          <w:b w:val="false"/>
          <w:i w:val="false"/>
          <w:color w:val="000000"/>
          <w:sz w:val="28"/>
        </w:rPr>
        <w:t>
</w:t>
      </w:r>
      <w:r>
        <w:rPr>
          <w:rFonts w:ascii="Times New Roman"/>
          <w:b w:val="false"/>
          <w:i/>
          <w:color w:val="ff00ff"/>
          <w:sz w:val="28"/>
        </w:rPr>
        <w:t>      или</w:t>
      </w:r>
      <w:r>
        <w:br/>
      </w:r>
      <w:r>
        <w:rPr>
          <w:rFonts w:ascii="Times New Roman"/>
          <w:b w:val="false"/>
          <w:i w:val="false"/>
          <w:color w:val="000000"/>
          <w:sz w:val="28"/>
        </w:rPr>
        <w:t>
</w:t>
      </w:r>
      <w:r>
        <w:rPr>
          <w:rFonts w:ascii="Times New Roman"/>
          <w:b w:val="false"/>
          <w:i/>
          <w:color w:val="ff00ff"/>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w:t>
      </w:r>
      <w:r>
        <w:rPr>
          <w:rFonts w:ascii="Times New Roman"/>
          <w:b w:val="false"/>
          <w:i/>
          <w:color w:val="ff00ff"/>
          <w:sz w:val="28"/>
        </w:rPr>
        <w:t>      или</w:t>
      </w:r>
      <w:r>
        <w:br/>
      </w:r>
      <w:r>
        <w:rPr>
          <w:rFonts w:ascii="Times New Roman"/>
          <w:b w:val="false"/>
          <w:i w:val="false"/>
          <w:color w:val="000000"/>
          <w:sz w:val="28"/>
        </w:rPr>
        <w:t>
</w:t>
      </w:r>
      <w:r>
        <w:rPr>
          <w:rFonts w:ascii="Times New Roman"/>
          <w:b w:val="false"/>
          <w:i/>
          <w:color w:val="ff00ff"/>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w:t>
      </w:r>
      <w:r>
        <w:rPr>
          <w:rFonts w:ascii="Times New Roman"/>
          <w:b w:val="false"/>
          <w:i/>
          <w:color w:val="ff00ff"/>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w:t>
      </w:r>
      <w:r>
        <w:rPr>
          <w:rFonts w:ascii="Times New Roman"/>
          <w:b w:val="false"/>
          <w:i/>
          <w:color w:val="ff00ff"/>
          <w:sz w:val="28"/>
        </w:rPr>
        <w:t>      для индивидуальных предпринимателей – при ее наличии, содержащей фамилию, имя, отчество (при его наличии) и (или) наименование.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 дополнительному счету-фактуре, выписанному в электронной форме, получатель товаров, работ, услуг вправе в течение десяти календарных дней со дня получения такого дополнительного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265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265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265 с изложением в новой редакции пункта 3, внесенным Законом Республики Казахстан 26 декабря 2012 года № 61-V (вводится в действие с 01.07.2014).</w:t>
      </w:r>
      <w:r>
        <w:br/>
      </w:r>
      <w:r>
        <w:rPr>
          <w:rFonts w:ascii="Times New Roman"/>
          <w:b w:val="false"/>
          <w:i w:val="false"/>
          <w:color w:val="000000"/>
          <w:sz w:val="28"/>
        </w:rPr>
        <w:t>
</w:t>
      </w:r>
      <w:r>
        <w:rPr>
          <w:rFonts w:ascii="Times New Roman"/>
          <w:b w:val="false"/>
          <w:i/>
          <w:color w:val="ff00ff"/>
          <w:sz w:val="28"/>
        </w:rPr>
        <w:t>      Статья 265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265 с дополнением частью второй пункта 4,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36. ПОРЯДОК ИСЧИСЛЕНИЯ И УПЛАТЫ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266. Исчисление налога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Сумма налога на добавленную стоимость исчисляется как разница между суммой налога на добавленную стоимость, начисленного по облагаемым оборотам в соответствии со статьей 268 настоящего Кодекса, и суммой налога, относимого в зачет в соответствии со статьей 256 настоящего Кодекса.</w:t>
      </w:r>
      <w:r>
        <w:br/>
      </w:r>
      <w:r>
        <w:rPr>
          <w:rFonts w:ascii="Times New Roman"/>
          <w:b w:val="false"/>
          <w:i w:val="false"/>
          <w:color w:val="000000"/>
          <w:sz w:val="28"/>
        </w:rPr>
        <w:t>
</w:t>
      </w:r>
      <w:r>
        <w:rPr>
          <w:rFonts w:ascii="Times New Roman"/>
          <w:b w:val="false"/>
          <w:i w:val="false"/>
          <w:color w:val="ff00ff"/>
          <w:sz w:val="28"/>
        </w:rPr>
        <w:t>      При этом:</w:t>
      </w:r>
      <w:r>
        <w:br/>
      </w:r>
      <w:r>
        <w:rPr>
          <w:rFonts w:ascii="Times New Roman"/>
          <w:b w:val="false"/>
          <w:i w:val="false"/>
          <w:color w:val="000000"/>
          <w:sz w:val="28"/>
        </w:rPr>
        <w:t>
</w:t>
      </w:r>
      <w:r>
        <w:rPr>
          <w:rFonts w:ascii="Times New Roman"/>
          <w:b w:val="false"/>
          <w:i w:val="false"/>
          <w:color w:val="ff00ff"/>
          <w:sz w:val="28"/>
        </w:rPr>
        <w:t>      1) положительная разница является суммой налога, подлежащей уплате в бюджет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2) отрицательная разница является превышением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color w:val="ff00ff"/>
          <w:sz w:val="28"/>
        </w:rPr>
        <w:t>Статья 266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267. Порядок уплаты налога на добавленную стоимость</w:t>
      </w:r>
      <w:r>
        <w:br/>
      </w:r>
      <w:r>
        <w:rPr>
          <w:rFonts w:ascii="Times New Roman"/>
          <w:b w:val="false"/>
          <w:i w:val="false"/>
          <w:color w:val="000000"/>
          <w:sz w:val="28"/>
        </w:rPr>
        <w:t>
</w:t>
      </w:r>
      <w:r>
        <w:rPr>
          <w:rFonts w:ascii="Times New Roman"/>
          <w:b/>
          <w:i w:val="false"/>
          <w:color w:val="000080"/>
          <w:sz w:val="28"/>
        </w:rPr>
        <w:t>                  в отдельных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Юридические лица, осуществляющие переработку сельскохозяйственного сырья, вправе производить уплату налога на добавленную стоимость в порядке, установленном пунктом 3 настоящей статьи.</w:t>
      </w:r>
      <w:r>
        <w:br/>
      </w:r>
      <w:r>
        <w:rPr>
          <w:rFonts w:ascii="Times New Roman"/>
          <w:b w:val="false"/>
          <w:i w:val="false"/>
          <w:color w:val="000000"/>
          <w:sz w:val="28"/>
        </w:rPr>
        <w:t xml:space="preserve">
      </w:t>
      </w:r>
      <w:r>
        <w:rPr>
          <w:rFonts w:ascii="Times New Roman"/>
          <w:b w:val="false"/>
          <w:i w:val="false"/>
          <w:color w:val="ff00ff"/>
          <w:sz w:val="28"/>
        </w:rPr>
        <w:t>2. В целях настоящей статьи к юридическим лицам, осуществляющим переработку сельскохозяйственного сырья, относятся юридические лица, соответствующие одновременно следующим условиям:</w:t>
      </w:r>
      <w:r>
        <w:br/>
      </w:r>
      <w:r>
        <w:rPr>
          <w:rFonts w:ascii="Times New Roman"/>
          <w:b w:val="false"/>
          <w:i w:val="false"/>
          <w:color w:val="000000"/>
          <w:sz w:val="28"/>
        </w:rPr>
        <w:t xml:space="preserve">
      </w:t>
      </w:r>
      <w:r>
        <w:rPr>
          <w:rFonts w:ascii="Times New Roman"/>
          <w:b w:val="false"/>
          <w:i w:val="false"/>
          <w:color w:val="ff00ff"/>
          <w:sz w:val="28"/>
        </w:rPr>
        <w:t>1) не менее 90 процентов совокупного годового дохода которых составляют доходы, подлежащие получению (полученные) от реализации товаров, являющихся результатом осуществления следующих видов деятельности, за исключением деятельности в сфере общественного питания:</w:t>
      </w:r>
      <w:r>
        <w:br/>
      </w:r>
      <w:r>
        <w:rPr>
          <w:rFonts w:ascii="Times New Roman"/>
          <w:b w:val="false"/>
          <w:i w:val="false"/>
          <w:color w:val="000000"/>
          <w:sz w:val="28"/>
        </w:rPr>
        <w:t>
      производство мяса и мясопродуктов;</w:t>
      </w:r>
      <w:r>
        <w:br/>
      </w:r>
      <w:r>
        <w:rPr>
          <w:rFonts w:ascii="Times New Roman"/>
          <w:b w:val="false"/>
          <w:i w:val="false"/>
          <w:color w:val="000000"/>
          <w:sz w:val="28"/>
        </w:rPr>
        <w:t>
      переработка и консервирование фруктов и овощей;</w:t>
      </w:r>
      <w:r>
        <w:br/>
      </w:r>
      <w:r>
        <w:rPr>
          <w:rFonts w:ascii="Times New Roman"/>
          <w:b w:val="false"/>
          <w:i w:val="false"/>
          <w:color w:val="000000"/>
          <w:sz w:val="28"/>
        </w:rPr>
        <w:t>
      производство растительных и животных масел и жиров;</w:t>
      </w:r>
      <w:r>
        <w:br/>
      </w:r>
      <w:r>
        <w:rPr>
          <w:rFonts w:ascii="Times New Roman"/>
          <w:b w:val="false"/>
          <w:i w:val="false"/>
          <w:color w:val="000000"/>
          <w:sz w:val="28"/>
        </w:rPr>
        <w:t>
      переработка молока и производство сыра;</w:t>
      </w:r>
      <w:r>
        <w:br/>
      </w:r>
      <w:r>
        <w:rPr>
          <w:rFonts w:ascii="Times New Roman"/>
          <w:b w:val="false"/>
          <w:i w:val="false"/>
          <w:color w:val="000000"/>
          <w:sz w:val="28"/>
        </w:rPr>
        <w:t>
      производство продуктов мукомольно-крупяной промышленности;</w:t>
      </w:r>
      <w:r>
        <w:br/>
      </w:r>
      <w:r>
        <w:rPr>
          <w:rFonts w:ascii="Times New Roman"/>
          <w:b w:val="false"/>
          <w:i w:val="false"/>
          <w:color w:val="000000"/>
          <w:sz w:val="28"/>
        </w:rPr>
        <w:t>
      производство готовых кормов для животных;</w:t>
      </w:r>
      <w:r>
        <w:br/>
      </w:r>
      <w:r>
        <w:rPr>
          <w:rFonts w:ascii="Times New Roman"/>
          <w:b w:val="false"/>
          <w:i w:val="false"/>
          <w:color w:val="000000"/>
          <w:sz w:val="28"/>
        </w:rPr>
        <w:t>
      производство хлеба;</w:t>
      </w:r>
      <w:r>
        <w:br/>
      </w:r>
      <w:r>
        <w:rPr>
          <w:rFonts w:ascii="Times New Roman"/>
          <w:b w:val="false"/>
          <w:i w:val="false"/>
          <w:color w:val="000000"/>
          <w:sz w:val="28"/>
        </w:rPr>
        <w:t>
      производство детского питания и диетических пищевых продуктов;</w:t>
      </w:r>
      <w:r>
        <w:br/>
      </w:r>
      <w:r>
        <w:rPr>
          <w:rFonts w:ascii="Times New Roman"/>
          <w:b w:val="false"/>
          <w:i w:val="false"/>
          <w:color w:val="000000"/>
          <w:sz w:val="28"/>
        </w:rPr>
        <w:t>
      производство продуктов крахмало-паточной промышленности;</w:t>
      </w:r>
      <w:r>
        <w:br/>
      </w:r>
      <w:r>
        <w:rPr>
          <w:rFonts w:ascii="Times New Roman"/>
          <w:b w:val="false"/>
          <w:i w:val="false"/>
          <w:color w:val="000000"/>
          <w:sz w:val="28"/>
        </w:rPr>
        <w:t>
      </w:t>
      </w:r>
      <w:r>
        <w:rPr>
          <w:rFonts w:ascii="Times New Roman"/>
          <w:b w:val="false"/>
          <w:i w:val="false"/>
          <w:color w:val="ff00ff"/>
          <w:sz w:val="28"/>
        </w:rPr>
        <w:t>переработка шкур и шерсти сельскохозяйственных животных.</w:t>
      </w:r>
      <w:r>
        <w:br/>
      </w:r>
      <w:r>
        <w:rPr>
          <w:rFonts w:ascii="Times New Roman"/>
          <w:b w:val="false"/>
          <w:i w:val="false"/>
          <w:color w:val="000000"/>
          <w:sz w:val="28"/>
        </w:rPr>
        <w:t>
</w:t>
      </w:r>
      <w:r>
        <w:rPr>
          <w:rFonts w:ascii="Times New Roman"/>
          <w:b w:val="false"/>
          <w:i w:val="false"/>
          <w:color w:val="ff00ff"/>
          <w:sz w:val="28"/>
        </w:rPr>
        <w:t>      Определение видов деятельности в целях применения подпункта 1)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2) которые не применяют специальные налоговые режимы, за исключением специального налогового режима для субъектов малого бизнеса;</w:t>
      </w:r>
      <w:r>
        <w:br/>
      </w:r>
      <w:r>
        <w:rPr>
          <w:rFonts w:ascii="Times New Roman"/>
          <w:b w:val="false"/>
          <w:i w:val="false"/>
          <w:color w:val="000000"/>
          <w:sz w:val="28"/>
        </w:rPr>
        <w:t xml:space="preserve">
      3) которые не осуществляют деятельность по производству, переработке и реализации </w:t>
      </w:r>
      <w:r>
        <w:rPr>
          <w:rFonts w:ascii="Times New Roman"/>
          <w:b w:val="false"/>
          <w:i w:val="false"/>
          <w:color w:val="ff00ff"/>
          <w:sz w:val="28"/>
        </w:rPr>
        <w:t>подакцизных товаров</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w:t>
      </w:r>
      <w:r>
        <w:rPr>
          <w:rFonts w:ascii="Times New Roman"/>
          <w:b w:val="false"/>
          <w:i w:val="false"/>
          <w:color w:val="ff00ff"/>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статьей 266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w:t>
      </w:r>
      <w:r>
        <w:rPr>
          <w:rFonts w:ascii="Times New Roman"/>
          <w:b w:val="false"/>
          <w:i w:val="false"/>
          <w:color w:val="ff00ff"/>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сложившегося нарастающим итогом на начало отчетного налогового периода.</w:t>
      </w:r>
      <w:r>
        <w:br/>
      </w:r>
      <w:r>
        <w:rPr>
          <w:rFonts w:ascii="Times New Roman"/>
          <w:b w:val="false"/>
          <w:i w:val="false"/>
          <w:color w:val="000000"/>
          <w:sz w:val="28"/>
        </w:rPr>
        <w:t>
</w:t>
      </w:r>
      <w:r>
        <w:rPr>
          <w:rFonts w:ascii="Times New Roman"/>
          <w:b w:val="false"/>
          <w:i w:val="false"/>
          <w:color w:val="ff00ff"/>
          <w:sz w:val="28"/>
        </w:rPr>
        <w:t>      3-1. В случае принятия решения о применении настоящей статьи юридическое лицо, осуществляющее переработку сельскохозяйственного сырья, обязано применять положения настоящей статьи ко всем налоговым периодам, входящим в календарный год.</w:t>
      </w:r>
      <w:r>
        <w:br/>
      </w:r>
      <w:r>
        <w:rPr>
          <w:rFonts w:ascii="Times New Roman"/>
          <w:b w:val="false"/>
          <w:i w:val="false"/>
          <w:color w:val="000000"/>
          <w:sz w:val="28"/>
        </w:rPr>
        <w:t>
     </w:t>
      </w:r>
      <w:r>
        <w:rPr>
          <w:rFonts w:ascii="Times New Roman"/>
          <w:b w:val="false"/>
          <w:i w:val="false"/>
          <w:color w:val="ff00ff"/>
          <w:sz w:val="28"/>
        </w:rPr>
        <w:t xml:space="preserve"> 4. Производят уплату налога на добавленную стоимость в порядке, установленном пунктом 3 настоящей статьи:</w:t>
      </w:r>
      <w:r>
        <w:br/>
      </w:r>
      <w:r>
        <w:rPr>
          <w:rFonts w:ascii="Times New Roman"/>
          <w:b w:val="false"/>
          <w:i w:val="false"/>
          <w:color w:val="000000"/>
          <w:sz w:val="28"/>
        </w:rPr>
        <w:t>
</w:t>
      </w:r>
      <w:r>
        <w:rPr>
          <w:rFonts w:ascii="Times New Roman"/>
          <w:b w:val="false"/>
          <w:i w:val="false"/>
          <w:color w:val="ff00ff"/>
          <w:sz w:val="28"/>
        </w:rPr>
        <w:t>      1) юридические лица-производители сельскохозяйственной продукции, продукции аквакультуры (рыбоводства) по следующим видам деятельности:</w:t>
      </w:r>
      <w:r>
        <w:br/>
      </w:r>
      <w:r>
        <w:rPr>
          <w:rFonts w:ascii="Times New Roman"/>
          <w:b w:val="false"/>
          <w:i w:val="false"/>
          <w:color w:val="000000"/>
          <w:sz w:val="28"/>
        </w:rPr>
        <w:t>
</w:t>
      </w:r>
      <w:r>
        <w:rPr>
          <w:rFonts w:ascii="Times New Roman"/>
          <w:b w:val="false"/>
          <w:i w:val="false"/>
          <w:color w:val="ff00ff"/>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ff00ff"/>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сельскохозяйственные кооперативы по следующим видам деятельности:</w:t>
      </w:r>
      <w:r>
        <w:br/>
      </w:r>
      <w:r>
        <w:rPr>
          <w:rFonts w:ascii="Times New Roman"/>
          <w:b w:val="false"/>
          <w:i w:val="false"/>
          <w:color w:val="000000"/>
          <w:sz w:val="28"/>
        </w:rPr>
        <w:t>
</w:t>
      </w:r>
      <w:r>
        <w:rPr>
          <w:rFonts w:ascii="Times New Roman"/>
          <w:b w:val="false"/>
          <w:i/>
          <w:color w:val="ff00ff"/>
          <w:sz w:val="28"/>
        </w:rPr>
        <w:t>      реализации сельскохозяйственной продукции, продукции аквакультуры (рыбоводства), произведенной членами данных кооперативов;</w:t>
      </w:r>
      <w:r>
        <w:br/>
      </w:r>
      <w:r>
        <w:rPr>
          <w:rFonts w:ascii="Times New Roman"/>
          <w:b w:val="false"/>
          <w:i w:val="false"/>
          <w:color w:val="000000"/>
          <w:sz w:val="28"/>
        </w:rPr>
        <w:t>
</w:t>
      </w:r>
      <w:r>
        <w:rPr>
          <w:rFonts w:ascii="Times New Roman"/>
          <w:b w:val="false"/>
          <w:i/>
          <w:color w:val="ff00ff"/>
          <w:sz w:val="28"/>
        </w:rPr>
        <w:t>      переработке сельскохозяйственной продукции, продукции аквакультуры (рыбоводства), произведенной членами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w:t>
      </w:r>
      <w:r>
        <w:rPr>
          <w:rFonts w:ascii="Times New Roman"/>
          <w:b w:val="false"/>
          <w:i w:val="false"/>
          <w:color w:val="ff00ff"/>
          <w:sz w:val="28"/>
        </w:rPr>
        <w:t>      5. Совокупный годовой доход, применяемый для целей настоящей статьи, определяется:</w:t>
      </w:r>
      <w:r>
        <w:br/>
      </w:r>
      <w:r>
        <w:rPr>
          <w:rFonts w:ascii="Times New Roman"/>
          <w:b w:val="false"/>
          <w:i w:val="false"/>
          <w:color w:val="000000"/>
          <w:sz w:val="28"/>
        </w:rPr>
        <w:t>
</w:t>
      </w:r>
      <w:r>
        <w:rPr>
          <w:rFonts w:ascii="Times New Roman"/>
          <w:b w:val="false"/>
          <w:i w:val="false"/>
          <w:color w:val="ff00ff"/>
          <w:sz w:val="28"/>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w:t>
      </w:r>
      <w:r>
        <w:rPr>
          <w:rFonts w:ascii="Times New Roman"/>
          <w:b w:val="false"/>
          <w:i w:val="false"/>
          <w:color w:val="ff00ff"/>
          <w:sz w:val="28"/>
        </w:rPr>
        <w:t>      2)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w:t>
      </w:r>
      <w:r>
        <w:rPr>
          <w:rFonts w:ascii="Times New Roman"/>
          <w:b w:val="false"/>
          <w:i w:val="false"/>
          <w:color w:val="ff00ff"/>
          <w:sz w:val="28"/>
        </w:rPr>
        <w:t>      6. В случае если по итогам текущего налогового периода, условия, установленные подпунктом 1) пункта 2 настоящей статьи, не выполнены, налогоплательщик обязан:</w:t>
      </w:r>
      <w:r>
        <w:br/>
      </w:r>
      <w:r>
        <w:rPr>
          <w:rFonts w:ascii="Times New Roman"/>
          <w:b w:val="false"/>
          <w:i w:val="false"/>
          <w:color w:val="000000"/>
          <w:sz w:val="28"/>
        </w:rPr>
        <w:t>
</w:t>
      </w:r>
      <w:r>
        <w:rPr>
          <w:rFonts w:ascii="Times New Roman"/>
          <w:b w:val="false"/>
          <w:i w:val="false"/>
          <w:color w:val="ff00ff"/>
          <w:sz w:val="28"/>
        </w:rPr>
        <w:t>      1) исчислить налог на добавленную стоимость в порядке, установленном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w:t>
      </w:r>
      <w:r>
        <w:rPr>
          <w:rFonts w:ascii="Times New Roman"/>
          <w:b w:val="false"/>
          <w:i w:val="false"/>
          <w:color w:val="ff00ff"/>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налогу на добавленную стоимость за налоговые периоды, в которых налог на добавленную стоимость подлежит исчислению в соответствии со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xml:space="preserve">
      </w:t>
      </w:r>
      <w:r>
        <w:rPr>
          <w:rFonts w:ascii="Times New Roman"/>
          <w:b w:val="false"/>
          <w:i/>
          <w:color w:val="ff00ff"/>
          <w:sz w:val="28"/>
        </w:rPr>
        <w:t>Статья 267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267 с изменениями в подпункте 3) пункта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267 с дополнениями в пункте 4,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267 с изменением в пункте 1; дополнением пунктами 5 и 6,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267 с изложением в новой редакции пункта 1, абзаца первого пункта 2, пункта 3; дополнением пункта 3-1, внесенными Законом Республики Казахстан от 26 декабря 2012 года № 61-V (вводятся в действие с 01.01.2013).</w:t>
      </w:r>
    </w:p>
    <w:p>
      <w:pPr>
        <w:spacing w:after="0"/>
        <w:ind w:left="0"/>
        <w:jc w:val="both"/>
      </w:pPr>
      <w:r>
        <w:rPr>
          <w:rFonts w:ascii="Times New Roman"/>
          <w:b/>
          <w:i w:val="false"/>
          <w:color w:val="ff0000"/>
          <w:sz w:val="28"/>
        </w:rPr>
        <w:t>      Статья 2</w:t>
      </w:r>
      <w:r>
        <w:rPr>
          <w:rFonts w:ascii="Times New Roman"/>
          <w:b w:val="false"/>
          <w:i w:val="false"/>
          <w:color w:val="ff0000"/>
          <w:sz w:val="28"/>
        </w:rPr>
        <w:t xml:space="preserve">. </w:t>
      </w:r>
      <w:r>
        <w:rPr>
          <w:rFonts w:ascii="Times New Roman"/>
          <w:b w:val="false"/>
          <w:i/>
          <w:color w:val="ff0000"/>
          <w:sz w:val="28"/>
        </w:rPr>
        <w:t>Закончила свое действие с 01.01.2010 г. по сроку в ней установленному.</w:t>
      </w:r>
    </w:p>
    <w:p>
      <w:pPr>
        <w:spacing w:after="0"/>
        <w:ind w:left="0"/>
        <w:jc w:val="both"/>
      </w:pPr>
      <w:r>
        <w:rPr>
          <w:rFonts w:ascii="Times New Roman"/>
          <w:b w:val="false"/>
          <w:i/>
          <w:color w:val="ff0000"/>
          <w:sz w:val="28"/>
        </w:rPr>
        <w:t>      </w:t>
      </w:r>
      <w:r>
        <w:rPr>
          <w:rFonts w:ascii="Times New Roman"/>
          <w:b/>
          <w:i w:val="false"/>
          <w:color w:val="000000"/>
          <w:sz w:val="28"/>
        </w:rPr>
        <w:t>Статья 3.</w:t>
      </w:r>
      <w:r>
        <w:rPr>
          <w:rFonts w:ascii="Times New Roman"/>
          <w:b w:val="false"/>
          <w:i w:val="false"/>
          <w:color w:val="000000"/>
          <w:sz w:val="28"/>
        </w:rPr>
        <w:t xml:space="preserve"> Установить, что в течение 2013 года плательщики налога на добавленную стоимость, применявшие в любом из налоговых периодов с 1 января 2009 года до 1 января 2013 года порядок уплаты налога на добавленную стоимость, предусмотренный статьей 267 Кодекса Республики Казахстан «О налогах и других обязательных платежах в бюджет» (Налоговый кодекс), вправе принять решение о неприменении такого порядка, которое распространяется на все налоговые периоды, приходящиеся на период с 1 января 2009 года до 1 января 2013 года.</w:t>
      </w:r>
      <w:r>
        <w:br/>
      </w:r>
      <w:r>
        <w:rPr>
          <w:rFonts w:ascii="Times New Roman"/>
          <w:b w:val="false"/>
          <w:i w:val="false"/>
          <w:color w:val="000000"/>
          <w:sz w:val="28"/>
        </w:rPr>
        <w:t>
      О принятом решении о неприменении положений статьи 267 Кодекса Республики Казахстан «О налогах и других обязательных платежах в бюджет» (Налоговый кодекс) плательщик налога на добавленную стоимость представляет в налоговый орган по месту нахождения заявление, составленное в произвольной форме и заверенное подписью руководителя,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xml:space="preserve">
      На плательщика налога на добавленную стоимость, принявшего решение о неприменении положений статьи 267 Кодекса Республики Казахстан «О налогах и других обязательных платежах в бюджет» (Налоговый кодекс), подпункт 2) пункта 5 статьи 273 Кодекса Республики Казахстан «О налогах и других обязательных платежах в бюджет» (Налоговый кодекс) не распространяется. </w:t>
      </w:r>
      <w:r>
        <w:rPr>
          <w:rFonts w:ascii="Times New Roman"/>
          <w:b w:val="false"/>
          <w:i/>
          <w:color w:val="000000"/>
          <w:sz w:val="28"/>
        </w:rPr>
        <w:t>(Закон Республики от 26 декабря 2012 года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267 с дополнением абзацем одиннадцатым части первой подпункта 1) пункта 2, изложенем в новой редакции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267 с изложением в новой редакции подпункта 2) пункта 4, внесенным Законом Республики Казахстан от 29 октября 2015 года № 373-V (вводится в действие с 01.01.2016).</w:t>
      </w:r>
      <w:r>
        <w:br/>
      </w:r>
      <w:r>
        <w:rPr>
          <w:rFonts w:ascii="Times New Roman"/>
          <w:b w:val="false"/>
          <w:i w:val="false"/>
          <w:color w:val="000000"/>
          <w:sz w:val="28"/>
        </w:rPr>
        <w:t>
</w:t>
      </w:r>
      <w:r>
        <w:rPr>
          <w:rFonts w:ascii="Times New Roman"/>
          <w:b w:val="false"/>
          <w:i/>
          <w:color w:val="ff00ff"/>
          <w:sz w:val="28"/>
        </w:rPr>
        <w:t>      Статья 267 с изложением в новой редакции абзаца первого подпункта 1) пункта 2,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268. Ставки налога на добавленную стоимость</w:t>
      </w:r>
    </w:p>
    <w:p>
      <w:pPr>
        <w:spacing w:after="0"/>
        <w:ind w:left="0"/>
        <w:jc w:val="both"/>
      </w:pPr>
      <w:r>
        <w:rPr>
          <w:rFonts w:ascii="Times New Roman"/>
          <w:b w:val="false"/>
          <w:i w:val="false"/>
          <w:color w:val="000000"/>
          <w:sz w:val="28"/>
        </w:rPr>
        <w:t>      1. Если иное не установлено настоящей статьей, ставка налога на добавленную стоимость составляет 12 процентов и применяется к размеру облагаемого оборота и облагаемого импорта.</w:t>
      </w:r>
      <w:r>
        <w:br/>
      </w:r>
      <w:r>
        <w:rPr>
          <w:rFonts w:ascii="Times New Roman"/>
          <w:b w:val="false"/>
          <w:i w:val="false"/>
          <w:color w:val="000000"/>
          <w:sz w:val="28"/>
        </w:rPr>
        <w:t>
      2. Обороты по реализации товаров, работ, услуг, указанные в статьях 242-245 настоящего Кодекса, облагаются налогом на добавленную стоимость по нулевой ставке.</w:t>
      </w:r>
      <w:r>
        <w:br/>
      </w:r>
      <w:r>
        <w:rPr>
          <w:rFonts w:ascii="Times New Roman"/>
          <w:b w:val="false"/>
          <w:i w:val="false"/>
          <w:color w:val="000000"/>
          <w:sz w:val="28"/>
        </w:rPr>
        <w:t>
      В случае неподтверждения в соответствии со статьями 243-245 настоящего Кодекса оборота по реализации товаров и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пункте 1 настоящей статьи.</w:t>
      </w:r>
      <w:r>
        <w:br/>
      </w:r>
      <w:r>
        <w:rPr>
          <w:rFonts w:ascii="Times New Roman"/>
          <w:b w:val="false"/>
          <w:i w:val="false"/>
          <w:color w:val="000000"/>
          <w:sz w:val="28"/>
        </w:rPr>
        <w:t>
     </w:t>
      </w:r>
      <w:r>
        <w:rPr>
          <w:rFonts w:ascii="Times New Roman"/>
          <w:b w:val="false"/>
          <w:i w:val="false"/>
          <w:color w:val="ff00ff"/>
          <w:sz w:val="28"/>
        </w:rPr>
        <w:t>3. При импорте товаров на территорию Республики Казахстан для личного пользования, перемещаемых через таможенную границу Таможенного союза физическими лицами в порядке и на условиях, установленных таможенным законодательством Таможенного союза и (или) Республики Казахстан, уплата налога на добавленную стоимость осуществляется путем уплаты таможенных пошлин, налогов по единым ставкам таможенных пошлин, налогов или в виде совокупного таможенного платежа.</w:t>
      </w:r>
      <w:r>
        <w:br/>
      </w:r>
      <w:r>
        <w:rPr>
          <w:rFonts w:ascii="Times New Roman"/>
          <w:b w:val="false"/>
          <w:i w:val="false"/>
          <w:color w:val="000000"/>
          <w:sz w:val="28"/>
        </w:rPr>
        <w:t>
</w:t>
      </w:r>
      <w:r>
        <w:rPr>
          <w:rFonts w:ascii="Times New Roman"/>
          <w:b w:val="false"/>
          <w:i w:val="false"/>
          <w:color w:val="ff00ff"/>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ff00ff"/>
          <w:sz w:val="28"/>
        </w:rPr>
        <w:t>4. При снятии лица с регистрационного учета по налогу на добавленную стоимость к размеру облагаемого оборота, определяемого в соответствии с пунктом 2 статьи 238 настоящего Кодекса, применяется ставка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1) по товарно-материальным запасам - действующая на дату снятия лица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2) по основным средствам, нематериальным и биологическим активам, инвестициям в недвижимость - действовавшая на дату их приобретения.</w:t>
      </w:r>
      <w:r>
        <w:br/>
      </w:r>
      <w:r>
        <w:rPr>
          <w:rFonts w:ascii="Times New Roman"/>
          <w:b w:val="false"/>
          <w:i w:val="false"/>
          <w:color w:val="000000"/>
          <w:sz w:val="28"/>
        </w:rPr>
        <w:t>
    </w:t>
      </w:r>
      <w:r>
        <w:rPr>
          <w:rFonts w:ascii="Times New Roman"/>
          <w:b w:val="false"/>
          <w:i/>
          <w:color w:val="ff00ff"/>
          <w:sz w:val="28"/>
        </w:rPr>
        <w:t>  Статья 268 с дополнением пунктом 4, внесенным Законом Республики Казахстан от 30 июня 2010 года № 297-IV (вводится в действие с 01.01.2011).</w:t>
      </w:r>
      <w:r>
        <w:br/>
      </w:r>
      <w:r>
        <w:rPr>
          <w:rFonts w:ascii="Times New Roman"/>
          <w:b w:val="false"/>
          <w:i w:val="false"/>
          <w:color w:val="000000"/>
          <w:sz w:val="28"/>
        </w:rPr>
        <w:t>
</w:t>
      </w:r>
      <w:r>
        <w:rPr>
          <w:rFonts w:ascii="Times New Roman"/>
          <w:b w:val="false"/>
          <w:i/>
          <w:color w:val="ff00ff"/>
          <w:sz w:val="28"/>
        </w:rPr>
        <w:t>      Статья 268 с изложением в новой редакцией пункта 3, внесенным Законом Республики Казахстан от 21 июля 2011 года № 467-IV (вводится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269. Налоговый период</w:t>
      </w:r>
    </w:p>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270. Налоговая декларация</w:t>
      </w:r>
    </w:p>
    <w:p>
      <w:pPr>
        <w:spacing w:after="0"/>
        <w:ind w:left="0"/>
        <w:jc w:val="both"/>
      </w:pPr>
      <w:r>
        <w:rPr>
          <w:rFonts w:ascii="Times New Roman"/>
          <w:b w:val="false"/>
          <w:i w:val="false"/>
          <w:color w:val="000000"/>
          <w:sz w:val="28"/>
        </w:rPr>
        <w:t>      1. Плательщик налога на добавленную стоимость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Обязательство по представлению декларации по налогу на добавленную стоимость не распространяется на лиц, указанных в подпункте 2) пункта 1 статьи 228 настоящего Кодекса, по которым не произведена постановка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В случаях, предусмотренных пунктом 3 статьи 271-1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r>
        <w:br/>
      </w:r>
      <w:r>
        <w:rPr>
          <w:rFonts w:ascii="Times New Roman"/>
          <w:b w:val="false"/>
          <w:i w:val="false"/>
          <w:color w:val="000000"/>
          <w:sz w:val="28"/>
        </w:rPr>
        <w:t xml:space="preserve">
      </w:t>
      </w:r>
      <w:r>
        <w:rPr>
          <w:rFonts w:ascii="Times New Roman"/>
          <w:b w:val="false"/>
          <w:i w:val="false"/>
          <w:color w:val="ff00ff"/>
          <w:sz w:val="28"/>
        </w:rPr>
        <w:t xml:space="preserve">2. Если иное не предусмотрено статьей </w:t>
      </w:r>
      <w:r>
        <w:rPr>
          <w:rFonts w:ascii="Times New Roman"/>
          <w:b w:val="false"/>
          <w:i/>
          <w:color w:val="ff00ff"/>
          <w:sz w:val="28"/>
        </w:rPr>
        <w:t xml:space="preserve">68 и настоящим пунктом </w:t>
      </w:r>
      <w:r>
        <w:rPr>
          <w:rFonts w:ascii="Times New Roman"/>
          <w:b w:val="false"/>
          <w:i w:val="false"/>
          <w:color w:val="ff00ff"/>
          <w:sz w:val="28"/>
        </w:rPr>
        <w:t>настоящего Кодекса,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r>
        <w:br/>
      </w:r>
      <w:r>
        <w:rPr>
          <w:rFonts w:ascii="Times New Roman"/>
          <w:b w:val="false"/>
          <w:i w:val="false"/>
          <w:color w:val="000000"/>
          <w:sz w:val="28"/>
        </w:rPr>
        <w:t xml:space="preserve">
      Количество ячеек для указания номера счета-фактуры не ограничивается при представлении в </w:t>
      </w:r>
      <w:r>
        <w:rPr>
          <w:rFonts w:ascii="Times New Roman"/>
          <w:b w:val="false"/>
          <w:i w:val="false"/>
          <w:color w:val="ff00ff"/>
          <w:sz w:val="28"/>
        </w:rPr>
        <w:t>электронной форме</w:t>
      </w:r>
      <w:r>
        <w:rPr>
          <w:rFonts w:ascii="Times New Roman"/>
          <w:b w:val="false"/>
          <w:i w:val="false"/>
          <w:color w:val="000000"/>
          <w:sz w:val="28"/>
        </w:rPr>
        <w:t>:</w:t>
      </w:r>
      <w:r>
        <w:br/>
      </w:r>
      <w:r>
        <w:rPr>
          <w:rFonts w:ascii="Times New Roman"/>
          <w:b w:val="false"/>
          <w:i w:val="false"/>
          <w:color w:val="000000"/>
          <w:sz w:val="28"/>
        </w:rPr>
        <w:t>
      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налогового периода;</w:t>
      </w:r>
      <w:r>
        <w:br/>
      </w:r>
      <w:r>
        <w:rPr>
          <w:rFonts w:ascii="Times New Roman"/>
          <w:b w:val="false"/>
          <w:i w:val="false"/>
          <w:color w:val="000000"/>
          <w:sz w:val="28"/>
        </w:rPr>
        <w:t>
      2) реестра счетов-фактур по реализованным товарам, работам, услугам в течение отчетного налогового периода.</w:t>
      </w:r>
      <w:r>
        <w:br/>
      </w:r>
      <w:r>
        <w:rPr>
          <w:rFonts w:ascii="Times New Roman"/>
          <w:b w:val="false"/>
          <w:i w:val="false"/>
          <w:color w:val="000000"/>
          <w:sz w:val="28"/>
        </w:rPr>
        <w:t>
      </w:t>
      </w:r>
      <w:r>
        <w:rPr>
          <w:rFonts w:ascii="Times New Roman"/>
          <w:b w:val="false"/>
          <w:i w:val="false"/>
          <w:color w:val="ff00ff"/>
          <w:sz w:val="28"/>
        </w:rPr>
        <w:t xml:space="preserve">В реестре счетов-фактур по приобретенным и реализованным в течение налогового периода товарам, работам, услугам отражаются счета-фактуры, выписанные как на бумажном носителе, так и в </w:t>
      </w:r>
      <w:r>
        <w:rPr>
          <w:rFonts w:ascii="Times New Roman"/>
          <w:b w:val="false"/>
          <w:i/>
          <w:color w:val="ff00ff"/>
          <w:sz w:val="28"/>
        </w:rPr>
        <w:t>электронной форме</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В случае если плательщик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выписывает в течение налогового периода счета-фактуры исключительно в </w:t>
      </w:r>
      <w:r>
        <w:rPr>
          <w:rFonts w:ascii="Times New Roman"/>
          <w:b w:val="false"/>
          <w:i/>
          <w:color w:val="ff00ff"/>
          <w:sz w:val="28"/>
        </w:rPr>
        <w:t>электронной форме</w:t>
      </w:r>
      <w:r>
        <w:rPr>
          <w:rFonts w:ascii="Times New Roman"/>
          <w:b w:val="false"/>
          <w:i w:val="false"/>
          <w:color w:val="ff00ff"/>
          <w:sz w:val="28"/>
        </w:rPr>
        <w:t>, то реестр счетов-фактур по реализованным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w:t>
      </w:r>
      <w:r>
        <w:rPr>
          <w:rFonts w:ascii="Times New Roman"/>
          <w:b w:val="false"/>
          <w:i w:val="false"/>
          <w:color w:val="ff00ff"/>
          <w:sz w:val="28"/>
        </w:rPr>
        <w:t xml:space="preserve">      получает в течение налогового периода счета-фактуры исключительно в </w:t>
      </w:r>
      <w:r>
        <w:rPr>
          <w:rFonts w:ascii="Times New Roman"/>
          <w:b w:val="false"/>
          <w:i/>
          <w:color w:val="ff00ff"/>
          <w:sz w:val="28"/>
        </w:rPr>
        <w:t>электронной форме</w:t>
      </w:r>
      <w:r>
        <w:rPr>
          <w:rFonts w:ascii="Times New Roman"/>
          <w:b w:val="false"/>
          <w:i w:val="false"/>
          <w:color w:val="ff00ff"/>
          <w:sz w:val="28"/>
        </w:rPr>
        <w:t>, то реестр счетов-фактур по приобретенным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xml:space="preserve">
      </w:t>
      </w:r>
      <w:r>
        <w:rPr>
          <w:rFonts w:ascii="Times New Roman"/>
          <w:b w:val="false"/>
          <w:i/>
          <w:color w:val="ff00ff"/>
          <w:sz w:val="28"/>
        </w:rPr>
        <w:t>3. В случаях, предусмотренных подпунктом 11) пункта 2 статьи 256 настоящего Кодекса, структурное подразделение уполномоченного органа в области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r>
        <w:br/>
      </w:r>
      <w:r>
        <w:rPr>
          <w:rFonts w:ascii="Times New Roman"/>
          <w:b w:val="false"/>
          <w:i w:val="false"/>
          <w:color w:val="000000"/>
          <w:sz w:val="28"/>
        </w:rPr>
        <w:t>
   </w:t>
      </w:r>
      <w:r>
        <w:rPr>
          <w:rFonts w:ascii="Times New Roman"/>
          <w:b w:val="false"/>
          <w:i w:val="false"/>
          <w:color w:val="ff00ff"/>
          <w:sz w:val="28"/>
        </w:rPr>
        <w:t>   4. Налогоплательщик, снятый с регистрационного учета по решению налогового органа в случаях, предусмотренных пунктом 4 статьи 571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270 с изменениями, внесенными Законом Республики Казахстан от 04.07.2009 года N 167-IV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270 с изменениями в пункте 1, внесенными Законом Республики Казахстан от 30 июня 2010 года № 297-IV (вводится в действие с 01.01.2009). </w:t>
      </w:r>
      <w:r>
        <w:br/>
      </w:r>
      <w:r>
        <w:rPr>
          <w:rFonts w:ascii="Times New Roman"/>
          <w:b w:val="false"/>
          <w:i w:val="false"/>
          <w:color w:val="000000"/>
          <w:sz w:val="28"/>
        </w:rPr>
        <w:t>
</w:t>
      </w:r>
      <w:r>
        <w:rPr>
          <w:rFonts w:ascii="Times New Roman"/>
          <w:b w:val="false"/>
          <w:i/>
          <w:color w:val="ff00ff"/>
          <w:sz w:val="28"/>
        </w:rPr>
        <w:t>      Статья 270 с дополнением пунктом 4,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ff00ff"/>
          <w:sz w:val="28"/>
        </w:rPr>
        <w:t>      Статья 270 с дополнением части второй в пункте 1; изменением в пункте 2,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270 с изменением в части первой пункта 2 и в пункте 3, внесенным Законом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ff00ff"/>
          <w:sz w:val="28"/>
        </w:rPr>
        <w:t>      Статья 270 с изложением в новой редакции части первой пункта 2, внесенным Законом Республики Казахстан от 05 декабря 2013 года № 152-V ЗРК (вводится в действие с 01.12.2013).</w:t>
      </w:r>
      <w:r>
        <w:br/>
      </w:r>
      <w:r>
        <w:rPr>
          <w:rFonts w:ascii="Times New Roman"/>
          <w:b w:val="false"/>
          <w:i w:val="false"/>
          <w:color w:val="000000"/>
          <w:sz w:val="28"/>
        </w:rPr>
        <w:t>
</w:t>
      </w:r>
      <w:r>
        <w:rPr>
          <w:rFonts w:ascii="Times New Roman"/>
          <w:b w:val="false"/>
          <w:i/>
          <w:color w:val="ff00ff"/>
          <w:sz w:val="28"/>
        </w:rPr>
        <w:t>      Статья 270 с изложением в новой редакции пункта 3, внесенны Законом Республики Казахстан от 11 апреля 2014 года № 189-V ЗРК (вводится в действие с 26.04.2014).</w:t>
      </w:r>
      <w:r>
        <w:br/>
      </w:r>
      <w:r>
        <w:rPr>
          <w:rFonts w:ascii="Times New Roman"/>
          <w:b w:val="false"/>
          <w:i w:val="false"/>
          <w:color w:val="000000"/>
          <w:sz w:val="28"/>
        </w:rPr>
        <w:t>
</w:t>
      </w:r>
      <w:r>
        <w:rPr>
          <w:rFonts w:ascii="Times New Roman"/>
          <w:b w:val="false"/>
          <w:i/>
          <w:color w:val="ff00ff"/>
          <w:sz w:val="28"/>
        </w:rPr>
        <w:t>      Статья 270 с дополнением частьями третьей и четвертой пункта 2, внесенным Законом Республики Казахстан от 26 декабря 2012 года № 61-V (вводится в действие с 01.07.2014).</w:t>
      </w:r>
      <w:r>
        <w:br/>
      </w:r>
      <w:r>
        <w:rPr>
          <w:rFonts w:ascii="Times New Roman"/>
          <w:b w:val="false"/>
          <w:i w:val="false"/>
          <w:color w:val="000000"/>
          <w:sz w:val="28"/>
        </w:rPr>
        <w:t>
</w:t>
      </w:r>
      <w:r>
        <w:rPr>
          <w:rFonts w:ascii="Times New Roman"/>
          <w:b w:val="false"/>
          <w:i/>
          <w:color w:val="ff00ff"/>
          <w:sz w:val="28"/>
        </w:rPr>
        <w:t>      Статья 270 с изменением в части первой пункта 2, внесенным Законом Республики Казахстан от 07 марта 2014 года № 177-V ЗРК (вводится в действие с 01.07.2014).</w:t>
      </w:r>
      <w:r>
        <w:br/>
      </w:r>
      <w:r>
        <w:rPr>
          <w:rFonts w:ascii="Times New Roman"/>
          <w:b w:val="false"/>
          <w:i w:val="false"/>
          <w:color w:val="000000"/>
          <w:sz w:val="28"/>
        </w:rPr>
        <w:t>
</w:t>
      </w:r>
      <w:r>
        <w:rPr>
          <w:rFonts w:ascii="Times New Roman"/>
          <w:b w:val="false"/>
          <w:i/>
          <w:color w:val="ff00ff"/>
          <w:sz w:val="28"/>
        </w:rPr>
        <w:t>      Статья 270 с изложением в новой редакции пункта 3,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270 с изложением в новой редакции пункта 3, внесенным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271. Сроки уплаты налога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установлено настоящей статьей, плательщик налога на добавленную стоимость обязан уплатить налог, подлежащий уплате в бюджет, по месту нахождения за каждый налоговый период не позднее 25 числа второго месяца, следующего за отчетным налоговым периодом.</w:t>
      </w:r>
      <w:r>
        <w:br/>
      </w:r>
      <w:r>
        <w:rPr>
          <w:rFonts w:ascii="Times New Roman"/>
          <w:b w:val="false"/>
          <w:i w:val="false"/>
          <w:color w:val="000000"/>
          <w:sz w:val="28"/>
        </w:rPr>
        <w:t xml:space="preserve">
      </w:t>
      </w:r>
      <w:r>
        <w:rPr>
          <w:rFonts w:ascii="Times New Roman"/>
          <w:b w:val="false"/>
          <w:i w:val="false"/>
          <w:color w:val="ff00ff"/>
          <w:sz w:val="28"/>
        </w:rPr>
        <w:t>1-1. В случае снятия плательщика налога на добавленную стоимость с регистрационного учета по налогу на добавленную стоимость в соответствии с пунктами 1 и 4 статьи 571 настоящего Кодекса уплата налога на добавленную стоимость, отраженного в ликвидационной декларации по налогу на добавленную стоимость, производится по месту нахождения плательщика налога на добавленную стоимость не позднее десяти календарных дней со дня представления в налоговый орган такой декларации.</w:t>
      </w:r>
      <w:r>
        <w:br/>
      </w:r>
      <w:r>
        <w:rPr>
          <w:rFonts w:ascii="Times New Roman"/>
          <w:b w:val="false"/>
          <w:i w:val="false"/>
          <w:color w:val="000000"/>
          <w:sz w:val="28"/>
        </w:rPr>
        <w:t>
</w:t>
      </w:r>
      <w:r>
        <w:rPr>
          <w:rFonts w:ascii="Times New Roman"/>
          <w:b w:val="false"/>
          <w:i w:val="false"/>
          <w:color w:val="ff00ff"/>
          <w:sz w:val="28"/>
        </w:rPr>
        <w:t>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части первой настоящего пункта, уплата налога производится не позднее десяти календарных дней со дня представления в налоговый орган ликвидационной декларации.</w:t>
      </w:r>
      <w:r>
        <w:br/>
      </w:r>
      <w:r>
        <w:rPr>
          <w:rFonts w:ascii="Times New Roman"/>
          <w:b w:val="false"/>
          <w:i w:val="false"/>
          <w:color w:val="000000"/>
          <w:sz w:val="28"/>
        </w:rPr>
        <w:t>
      </w:t>
      </w:r>
      <w:r>
        <w:rPr>
          <w:rFonts w:ascii="Times New Roman"/>
          <w:b w:val="false"/>
          <w:i w:val="false"/>
          <w:color w:val="ff00ff"/>
          <w:sz w:val="28"/>
        </w:rPr>
        <w:t>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w:t>
      </w:r>
      <w:r>
        <w:br/>
      </w:r>
      <w:r>
        <w:rPr>
          <w:rFonts w:ascii="Times New Roman"/>
          <w:b w:val="false"/>
          <w:i w:val="false"/>
          <w:color w:val="000000"/>
          <w:sz w:val="28"/>
        </w:rPr>
        <w:t>
</w:t>
      </w:r>
      <w:r>
        <w:rPr>
          <w:rFonts w:ascii="Times New Roman"/>
          <w:b w:val="false"/>
          <w:i w:val="false"/>
          <w:color w:val="ff00ff"/>
          <w:sz w:val="28"/>
        </w:rPr>
        <w:t>      При этом изменение срока уплаты налога на добавленную стоимость по импортируемым товарам, помещенным под таможенную процедуру выпуска для внутреннего потребления, производится в соответствии со статьей 51-3 настоящего Кодекса.</w:t>
      </w:r>
      <w:r>
        <w:br/>
      </w:r>
      <w:r>
        <w:rPr>
          <w:rFonts w:ascii="Times New Roman"/>
          <w:b w:val="false"/>
          <w:i w:val="false"/>
          <w:color w:val="000000"/>
          <w:sz w:val="28"/>
        </w:rPr>
        <w:t>
      </w:t>
      </w:r>
      <w:r>
        <w:rPr>
          <w:rFonts w:ascii="Times New Roman"/>
          <w:b w:val="false"/>
          <w:i/>
          <w:color w:val="ff00ff"/>
          <w:sz w:val="28"/>
        </w:rPr>
        <w:t>Статья 271 с изменением в пункте 1; дополнением пунктом 1-1,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271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271 с изложением в новой редакции пункта 2, внесенным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271-1. Особенности исполнения налогового</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обязательства по налогу на добавленную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стоимость недропользователями,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осуществляющими деятельность по соглашению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(контракту) о разделе продукции в составе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простого товарищества (консорциума)</w:t>
      </w:r>
    </w:p>
    <w:p>
      <w:pPr>
        <w:spacing w:after="0"/>
        <w:ind w:left="0"/>
        <w:jc w:val="both"/>
      </w:pPr>
      <w:r>
        <w:rPr>
          <w:rFonts w:ascii="Times New Roman"/>
          <w:b w:val="false"/>
          <w:i w:val="false"/>
          <w:color w:val="ff00ff"/>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w:t>
      </w:r>
      <w:r>
        <w:br/>
      </w:r>
      <w:r>
        <w:rPr>
          <w:rFonts w:ascii="Times New Roman"/>
          <w:b w:val="false"/>
          <w:i w:val="false"/>
          <w:color w:val="000000"/>
          <w:sz w:val="28"/>
        </w:rPr>
        <w:t>
</w:t>
      </w:r>
      <w:r>
        <w:rPr>
          <w:rFonts w:ascii="Times New Roman"/>
          <w:b w:val="false"/>
          <w:i w:val="false"/>
          <w:color w:val="ff00ff"/>
          <w:sz w:val="28"/>
        </w:rPr>
        <w:t>      каждым участником простого товарищества в части доли налога на добавленную стоимость, приходящейся на указанного участника;</w:t>
      </w:r>
      <w:r>
        <w:br/>
      </w:r>
      <w:r>
        <w:rPr>
          <w:rFonts w:ascii="Times New Roman"/>
          <w:b w:val="false"/>
          <w:i w:val="false"/>
          <w:color w:val="000000"/>
          <w:sz w:val="28"/>
        </w:rPr>
        <w:t>
</w:t>
      </w:r>
      <w:r>
        <w:rPr>
          <w:rFonts w:ascii="Times New Roman"/>
          <w:b w:val="false"/>
          <w:i w:val="false"/>
          <w:color w:val="ff00ff"/>
          <w:sz w:val="28"/>
        </w:rPr>
        <w:t>      либо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r>
        <w:br/>
      </w:r>
      <w:r>
        <w:rPr>
          <w:rFonts w:ascii="Times New Roman"/>
          <w:b w:val="false"/>
          <w:i w:val="false"/>
          <w:color w:val="000000"/>
          <w:sz w:val="28"/>
        </w:rPr>
        <w:t>
</w:t>
      </w:r>
      <w:r>
        <w:rPr>
          <w:rFonts w:ascii="Times New Roman"/>
          <w:b w:val="false"/>
          <w:i w:val="false"/>
          <w:color w:val="ff00ff"/>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r>
        <w:br/>
      </w:r>
      <w:r>
        <w:rPr>
          <w:rFonts w:ascii="Times New Roman"/>
          <w:b w:val="false"/>
          <w:i w:val="false"/>
          <w:color w:val="000000"/>
          <w:sz w:val="28"/>
        </w:rPr>
        <w:t>
</w:t>
      </w:r>
      <w:r>
        <w:rPr>
          <w:rFonts w:ascii="Times New Roman"/>
          <w:b w:val="false"/>
          <w:i w:val="false"/>
          <w:color w:val="ff00ff"/>
          <w:sz w:val="28"/>
        </w:rPr>
        <w:t>      счета-фактуры по реализации (приобретению) товаров, работ, услуг выписываются в соответствии с требованиями статьи 235 настоящего Кодекса;</w:t>
      </w:r>
      <w:r>
        <w:br/>
      </w:r>
      <w:r>
        <w:rPr>
          <w:rFonts w:ascii="Times New Roman"/>
          <w:b w:val="false"/>
          <w:i w:val="false"/>
          <w:color w:val="000000"/>
          <w:sz w:val="28"/>
        </w:rPr>
        <w:t>
</w:t>
      </w:r>
      <w:r>
        <w:rPr>
          <w:rFonts w:ascii="Times New Roman"/>
          <w:b w:val="false"/>
          <w:i w:val="false"/>
          <w:color w:val="ff00ff"/>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r>
        <w:br/>
      </w:r>
      <w:r>
        <w:rPr>
          <w:rFonts w:ascii="Times New Roman"/>
          <w:b w:val="false"/>
          <w:i w:val="false"/>
          <w:color w:val="000000"/>
          <w:sz w:val="28"/>
        </w:rPr>
        <w:t>
</w:t>
      </w:r>
      <w:r>
        <w:rPr>
          <w:rFonts w:ascii="Times New Roman"/>
          <w:b w:val="false"/>
          <w:i w:val="false"/>
          <w:color w:val="ff00ff"/>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r>
        <w:br/>
      </w:r>
      <w:r>
        <w:rPr>
          <w:rFonts w:ascii="Times New Roman"/>
          <w:b w:val="false"/>
          <w:i w:val="false"/>
          <w:color w:val="000000"/>
          <w:sz w:val="28"/>
        </w:rPr>
        <w:t>
</w:t>
      </w:r>
      <w:r>
        <w:rPr>
          <w:rFonts w:ascii="Times New Roman"/>
          <w:b w:val="false"/>
          <w:i w:val="false"/>
          <w:color w:val="ff00ff"/>
          <w:sz w:val="28"/>
        </w:rPr>
        <w:t>      возврат превышения налога на добавленную стоимость производится участнику простого товарищества (консорциума), представившему декларацию;</w:t>
      </w:r>
      <w:r>
        <w:br/>
      </w:r>
      <w:r>
        <w:rPr>
          <w:rFonts w:ascii="Times New Roman"/>
          <w:b w:val="false"/>
          <w:i w:val="false"/>
          <w:color w:val="000000"/>
          <w:sz w:val="28"/>
        </w:rPr>
        <w:t>
</w:t>
      </w:r>
      <w:r>
        <w:rPr>
          <w:rFonts w:ascii="Times New Roman"/>
          <w:b w:val="false"/>
          <w:i w:val="false"/>
          <w:color w:val="ff00ff"/>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w:t>
      </w:r>
      <w:r>
        <w:rPr>
          <w:rFonts w:ascii="Times New Roman"/>
          <w:b w:val="false"/>
          <w:i w:val="false"/>
          <w:color w:val="ff00ff"/>
          <w:sz w:val="28"/>
        </w:rPr>
        <w:t>      счета-фактуры по реализации (приобретению) товаров, работ, услуг выписываются в общеустановленном порядке в соответствии с требованиями статьи 263 настоящего Кодекса с указанием реквизитов оператора;</w:t>
      </w:r>
      <w:r>
        <w:br/>
      </w:r>
      <w:r>
        <w:rPr>
          <w:rFonts w:ascii="Times New Roman"/>
          <w:b w:val="false"/>
          <w:i w:val="false"/>
          <w:color w:val="000000"/>
          <w:sz w:val="28"/>
        </w:rPr>
        <w:t>
</w:t>
      </w:r>
      <w:r>
        <w:rPr>
          <w:rFonts w:ascii="Times New Roman"/>
          <w:b w:val="false"/>
          <w:i w:val="false"/>
          <w:color w:val="ff00ff"/>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w:t>
      </w:r>
      <w:r>
        <w:rPr>
          <w:rFonts w:ascii="Times New Roman"/>
          <w:b w:val="false"/>
          <w:i w:val="false"/>
          <w:color w:val="ff00ff"/>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r>
        <w:br/>
      </w:r>
      <w:r>
        <w:rPr>
          <w:rFonts w:ascii="Times New Roman"/>
          <w:b w:val="false"/>
          <w:i w:val="false"/>
          <w:color w:val="000000"/>
          <w:sz w:val="28"/>
        </w:rPr>
        <w:t>
</w:t>
      </w:r>
      <w:r>
        <w:rPr>
          <w:rFonts w:ascii="Times New Roman"/>
          <w:b w:val="false"/>
          <w:i w:val="false"/>
          <w:color w:val="ff00ff"/>
          <w:sz w:val="28"/>
        </w:rPr>
        <w:t>      возврат превышения налога на добавленную стоимость производится оператору;</w:t>
      </w:r>
      <w:r>
        <w:br/>
      </w:r>
      <w:r>
        <w:rPr>
          <w:rFonts w:ascii="Times New Roman"/>
          <w:b w:val="false"/>
          <w:i w:val="false"/>
          <w:color w:val="000000"/>
          <w:sz w:val="28"/>
        </w:rPr>
        <w:t>
</w:t>
      </w:r>
      <w:r>
        <w:rPr>
          <w:rFonts w:ascii="Times New Roman"/>
          <w:b w:val="false"/>
          <w:i w:val="false"/>
          <w:color w:val="ff00ff"/>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r>
        <w:br/>
      </w:r>
      <w:r>
        <w:rPr>
          <w:rFonts w:ascii="Times New Roman"/>
          <w:b w:val="false"/>
          <w:i w:val="false"/>
          <w:color w:val="000000"/>
          <w:sz w:val="28"/>
        </w:rPr>
        <w:t>
</w:t>
      </w:r>
      <w:r>
        <w:rPr>
          <w:rFonts w:ascii="Times New Roman"/>
          <w:b w:val="false"/>
          <w:i w:val="false"/>
          <w:color w:val="ff00ff"/>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w:t>
      </w:r>
      <w:r>
        <w:rPr>
          <w:rFonts w:ascii="Times New Roman"/>
          <w:b w:val="false"/>
          <w:i/>
          <w:color w:val="800000"/>
          <w:sz w:val="28"/>
        </w:rPr>
        <w:t xml:space="preserve">Сноска. Глава 36 дополнена статьей 271-1 в соответствии с Законом РК от 30.06.2010 </w:t>
      </w:r>
      <w:r>
        <w:rPr>
          <w:rFonts w:ascii="Times New Roman"/>
          <w:b w:val="false"/>
          <w:i/>
          <w:color w:val="993300"/>
          <w:sz w:val="28"/>
        </w:rPr>
        <w:t>№ 297-IV</w:t>
      </w:r>
      <w:r>
        <w:rPr>
          <w:rFonts w:ascii="Times New Roman"/>
          <w:b w:val="false"/>
          <w:i/>
          <w:color w:val="800000"/>
          <w:sz w:val="28"/>
        </w:rPr>
        <w:t xml:space="preserve"> (вводится в действие с 01.01.2009).</w:t>
      </w:r>
      <w:r>
        <w:br/>
      </w:r>
      <w:r>
        <w:rPr>
          <w:rFonts w:ascii="Times New Roman"/>
          <w:b w:val="false"/>
          <w:i w:val="false"/>
          <w:color w:val="000000"/>
          <w:sz w:val="28"/>
        </w:rPr>
        <w:t>
</w:t>
      </w:r>
      <w:r>
        <w:rPr>
          <w:rFonts w:ascii="Times New Roman"/>
          <w:b w:val="false"/>
          <w:i/>
          <w:color w:val="ff00ff"/>
          <w:sz w:val="28"/>
        </w:rPr>
        <w:t>      Статья 271-1 с дополнением пунктом 4, внесенным Законом Республики Казахстан от 30 июня 2010 года № 297-IV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37. ВЗАИМООТНОШЕНИЯ С БЮДЖЕТОМ</w:t>
      </w:r>
      <w:r>
        <w:rPr>
          <w:rFonts w:ascii="Times New Roman"/>
          <w:b w:val="false"/>
          <w:i w:val="false"/>
          <w:color w:val="000000"/>
          <w:sz w:val="28"/>
        </w:rPr>
        <w:t> </w:t>
      </w:r>
      <w:r>
        <w:rPr>
          <w:rFonts w:ascii="Times New Roman"/>
          <w:b/>
          <w:i w:val="false"/>
          <w:color w:val="000080"/>
          <w:sz w:val="28"/>
        </w:rPr>
        <w:t>ПО НАЛОГУ НА</w:t>
      </w:r>
      <w:r>
        <w:br/>
      </w:r>
      <w:r>
        <w:rPr>
          <w:rFonts w:ascii="Times New Roman"/>
          <w:b w:val="false"/>
          <w:i w:val="false"/>
          <w:color w:val="000000"/>
          <w:sz w:val="28"/>
        </w:rPr>
        <w:t>
</w:t>
      </w:r>
      <w:r>
        <w:rPr>
          <w:rFonts w:ascii="Times New Roman"/>
          <w:b/>
          <w:i w:val="false"/>
          <w:color w:val="000080"/>
          <w:sz w:val="28"/>
        </w:rPr>
        <w:t>                      ДОБАВЛЕННУЮ СТОИМОСТЬ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272. Возврат налога на добавленную стоимость</w:t>
      </w:r>
    </w:p>
    <w:p>
      <w:pPr>
        <w:spacing w:after="0"/>
        <w:ind w:left="0"/>
        <w:jc w:val="both"/>
      </w:pPr>
      <w:r>
        <w:rPr>
          <w:rFonts w:ascii="Times New Roman"/>
          <w:b w:val="false"/>
          <w:i w:val="false"/>
          <w:color w:val="000000"/>
          <w:sz w:val="28"/>
        </w:rPr>
        <w:t>      1. Если иное не установлено настоящей главой, налогоплательщику возврату из бюджета подлежит:</w:t>
      </w:r>
      <w:r>
        <w:br/>
      </w:r>
      <w:r>
        <w:rPr>
          <w:rFonts w:ascii="Times New Roman"/>
          <w:b w:val="false"/>
          <w:i w:val="false"/>
          <w:color w:val="000000"/>
          <w:sz w:val="28"/>
        </w:rPr>
        <w:t xml:space="preserve">
      </w:t>
      </w:r>
      <w:r>
        <w:rPr>
          <w:rFonts w:ascii="Times New Roman"/>
          <w:b w:val="false"/>
          <w:i/>
          <w:color w:val="008000"/>
          <w:sz w:val="28"/>
        </w:rPr>
        <w:t>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статьями 273 и 274 настоящего Кодекса.</w:t>
      </w:r>
      <w:r>
        <w:br/>
      </w:r>
      <w:r>
        <w:rPr>
          <w:rFonts w:ascii="Times New Roman"/>
          <w:b w:val="false"/>
          <w:i w:val="false"/>
          <w:color w:val="000000"/>
          <w:sz w:val="28"/>
        </w:rPr>
        <w:t>
</w:t>
      </w:r>
      <w:r>
        <w:rPr>
          <w:rFonts w:ascii="Times New Roman"/>
          <w:b w:val="false"/>
          <w:i/>
          <w:color w:val="008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w:t>
      </w:r>
      <w:r>
        <w:br/>
      </w:r>
      <w:r>
        <w:rPr>
          <w:rFonts w:ascii="Times New Roman"/>
          <w:b w:val="false"/>
          <w:i w:val="false"/>
          <w:color w:val="000000"/>
          <w:sz w:val="28"/>
        </w:rPr>
        <w:t>
</w:t>
      </w:r>
      <w:r>
        <w:rPr>
          <w:rFonts w:ascii="Times New Roman"/>
          <w:b w:val="false"/>
          <w:i/>
          <w:color w:val="008000"/>
          <w:sz w:val="28"/>
        </w:rPr>
        <w:t>      счетам-фактурам, выписанным заготовительной организацией в сфере агропромышленного комплекса;</w:t>
      </w:r>
      <w:r>
        <w:br/>
      </w:r>
      <w:r>
        <w:rPr>
          <w:rFonts w:ascii="Times New Roman"/>
          <w:b w:val="false"/>
          <w:i w:val="false"/>
          <w:color w:val="000000"/>
          <w:sz w:val="28"/>
        </w:rPr>
        <w:t>
</w:t>
      </w:r>
      <w:r>
        <w:rPr>
          <w:rFonts w:ascii="Times New Roman"/>
          <w:b w:val="false"/>
          <w:i/>
          <w:color w:val="008000"/>
          <w:sz w:val="28"/>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r>
        <w:br/>
      </w:r>
      <w:r>
        <w:rPr>
          <w:rFonts w:ascii="Times New Roman"/>
          <w:b w:val="false"/>
          <w:i w:val="false"/>
          <w:color w:val="000000"/>
          <w:sz w:val="28"/>
        </w:rPr>
        <w:t>
</w:t>
      </w:r>
      <w:r>
        <w:rPr>
          <w:rFonts w:ascii="Times New Roman"/>
          <w:b w:val="false"/>
          <w:i/>
          <w:color w:val="008000"/>
          <w:sz w:val="28"/>
        </w:rPr>
        <w:t>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статьей 241 настоящего Кодекса.</w:t>
      </w:r>
      <w:r>
        <w:br/>
      </w:r>
      <w:r>
        <w:rPr>
          <w:rFonts w:ascii="Times New Roman"/>
          <w:b w:val="false"/>
          <w:i w:val="false"/>
          <w:color w:val="000000"/>
          <w:sz w:val="28"/>
        </w:rPr>
        <w:t>
</w:t>
      </w:r>
      <w:r>
        <w:rPr>
          <w:rFonts w:ascii="Times New Roman"/>
          <w:b w:val="false"/>
          <w:i/>
          <w:color w:val="008000"/>
          <w:sz w:val="28"/>
        </w:rPr>
        <w:t>      Положение части третьей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w:t>
      </w:r>
      <w:r>
        <w:rPr>
          <w:rFonts w:ascii="Times New Roman"/>
          <w:b w:val="false"/>
          <w:i/>
          <w:color w:val="008000"/>
          <w:sz w:val="28"/>
        </w:rPr>
        <w:t>      Правительство Республики Казахстан устанавливает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r>
        <w:br/>
      </w:r>
      <w:r>
        <w:rPr>
          <w:rFonts w:ascii="Times New Roman"/>
          <w:b w:val="false"/>
          <w:i w:val="false"/>
          <w:color w:val="000000"/>
          <w:sz w:val="28"/>
        </w:rPr>
        <w:t>
</w:t>
      </w:r>
      <w:r>
        <w:rPr>
          <w:rFonts w:ascii="Times New Roman"/>
          <w:b w:val="false"/>
          <w:i/>
          <w:color w:val="008000"/>
          <w:sz w:val="28"/>
        </w:rPr>
        <w:t>      связанного с оборотами, облагаемыми по нулевой ставке, в случае невыполнения условий, установленных пунктом 3 настоящей статьи;</w:t>
      </w:r>
      <w:r>
        <w:br/>
      </w:r>
      <w:r>
        <w:rPr>
          <w:rFonts w:ascii="Times New Roman"/>
          <w:b w:val="false"/>
          <w:i w:val="false"/>
          <w:color w:val="000000"/>
          <w:sz w:val="28"/>
        </w:rPr>
        <w:t>
</w:t>
      </w:r>
      <w:r>
        <w:rPr>
          <w:rFonts w:ascii="Times New Roman"/>
          <w:b w:val="false"/>
          <w:i/>
          <w:color w:val="008000"/>
          <w:sz w:val="28"/>
        </w:rPr>
        <w:t>      предусмотренного частью третьей настоящего подпункта.</w:t>
      </w:r>
      <w:r>
        <w:br/>
      </w:r>
      <w:r>
        <w:rPr>
          <w:rFonts w:ascii="Times New Roman"/>
          <w:b w:val="false"/>
          <w:i w:val="false"/>
          <w:color w:val="000000"/>
          <w:sz w:val="28"/>
        </w:rPr>
        <w:t>
      2) налог на добавленную стоимость, уплаченный поставщикам товаров, работ, услуг, приобретенных за счет средств гранта, в порядке, установленном статьей 275 настоящего Кодекса;</w:t>
      </w:r>
      <w:r>
        <w:br/>
      </w:r>
      <w:r>
        <w:rPr>
          <w:rFonts w:ascii="Times New Roman"/>
          <w:b w:val="false"/>
          <w:i w:val="false"/>
          <w:color w:val="000000"/>
          <w:sz w:val="28"/>
        </w:rPr>
        <w:t xml:space="preserve">
      3) налог на добавленную стоимость, уплаченный дипломатическими и приравненными к ним представительствами </w:t>
      </w:r>
      <w:r>
        <w:rPr>
          <w:rFonts w:ascii="Times New Roman"/>
          <w:b w:val="false"/>
          <w:i w:val="false"/>
          <w:color w:val="ff00ff"/>
          <w:sz w:val="28"/>
        </w:rPr>
        <w:t>иностранных государств, консульскими учреждениями иностранных государств</w:t>
      </w:r>
      <w:r>
        <w:rPr>
          <w:rFonts w:ascii="Times New Roman"/>
          <w:b w:val="false"/>
          <w:i w:val="false"/>
          <w:color w:val="000000"/>
          <w:sz w:val="28"/>
        </w:rPr>
        <w:t xml:space="preserve">, аккредитованными в Республике Казахстан, и лицами, относящимися к дипломатическому и административно-техническому персоналу </w:t>
      </w:r>
      <w:r>
        <w:rPr>
          <w:rFonts w:ascii="Times New Roman"/>
          <w:b w:val="false"/>
          <w:i w:val="false"/>
          <w:color w:val="ff00ff"/>
          <w:sz w:val="28"/>
        </w:rPr>
        <w:t>этих представительств</w:t>
      </w:r>
      <w:r>
        <w:rPr>
          <w:rFonts w:ascii="Times New Roman"/>
          <w:b w:val="false"/>
          <w:i w:val="false"/>
          <w:color w:val="000000"/>
          <w:sz w:val="28"/>
        </w:rPr>
        <w:t xml:space="preserve">, включая членов их семей, проживающих вместе с ними, </w:t>
      </w:r>
      <w:r>
        <w:rPr>
          <w:rFonts w:ascii="Times New Roman"/>
          <w:b w:val="false"/>
          <w:i w:val="false"/>
          <w:color w:val="ff00ff"/>
          <w:sz w:val="28"/>
        </w:rPr>
        <w:t>консульскими должностными лицами, консульскими служащими, включая членов их семей, проживающих вместе с ними,</w:t>
      </w:r>
      <w:r>
        <w:rPr>
          <w:rFonts w:ascii="Times New Roman"/>
          <w:b w:val="false"/>
          <w:i w:val="false"/>
          <w:color w:val="000000"/>
          <w:sz w:val="28"/>
        </w:rPr>
        <w:t xml:space="preserve"> поставщикам товаров, работ, услуг, приобретенных на территории Республики Казахстан, в порядке, установленном статьей 276 настоящего Кодекса;</w:t>
      </w:r>
      <w:r>
        <w:br/>
      </w:r>
      <w:r>
        <w:rPr>
          <w:rFonts w:ascii="Times New Roman"/>
          <w:b w:val="false"/>
          <w:i w:val="false"/>
          <w:color w:val="000000"/>
          <w:sz w:val="28"/>
        </w:rPr>
        <w:t>
      4) излишне уплаченная в бюджет сумма налога на добавленную стоимость в порядке, установленном статьями 599 и 602 настоящего Кодекса.</w:t>
      </w:r>
      <w:r>
        <w:br/>
      </w:r>
      <w:r>
        <w:rPr>
          <w:rFonts w:ascii="Times New Roman"/>
          <w:b w:val="false"/>
          <w:i w:val="false"/>
          <w:color w:val="000000"/>
          <w:sz w:val="28"/>
        </w:rPr>
        <w:t>
      2. Не подлежит возврату из бюджета превышение налога на добавленную стоимость, указанное в части первой подпункта 1) пункта 1 настоящей статьи, сложившееся по товарам, работам, услугам, приобретенным до 1 января 2009 года, за исключением превышения, образовавшегося в связи с приобретением товаров, работ, услуг, которые используются или будут использоваться в целях оборотов, облагаемых по нулевой ставке.</w:t>
      </w:r>
      <w:r>
        <w:br/>
      </w:r>
      <w:r>
        <w:rPr>
          <w:rFonts w:ascii="Times New Roman"/>
          <w:b w:val="false"/>
          <w:i w:val="false"/>
          <w:color w:val="000000"/>
          <w:sz w:val="28"/>
        </w:rPr>
        <w:t>
      Превышение налога на добавленную стоимость, не подлежащее возврату из бюджета в соответствии с настоящим пунктом,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статьей 241 настоящего Кодекса.</w:t>
      </w:r>
      <w:r>
        <w:br/>
      </w:r>
      <w:r>
        <w:rPr>
          <w:rFonts w:ascii="Times New Roman"/>
          <w:b w:val="false"/>
          <w:i w:val="false"/>
          <w:color w:val="000000"/>
          <w:sz w:val="28"/>
        </w:rPr>
        <w:t>
      </w:t>
      </w:r>
      <w:r>
        <w:rPr>
          <w:rFonts w:ascii="Times New Roman"/>
          <w:b w:val="false"/>
          <w:i w:val="false"/>
          <w:color w:val="ff00ff"/>
          <w:sz w:val="28"/>
        </w:rPr>
        <w:t>Положения настоящего пункта не применяются при возврате превышения налога на добавленную стоимость в соответствии со статьей 273-1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Превышение суммы налога на добавленную стоимость, сложившееся на конец налогового периода, в котором совершены обороты, облагаемые по нулевой ставке, подлежит возврату, если одновременно выполняются следующие условия:</w:t>
      </w:r>
      <w:r>
        <w:br/>
      </w:r>
      <w:r>
        <w:rPr>
          <w:rFonts w:ascii="Times New Roman"/>
          <w:b w:val="false"/>
          <w:i w:val="false"/>
          <w:color w:val="000000"/>
          <w:sz w:val="28"/>
        </w:rPr>
        <w:t>
</w:t>
      </w:r>
      <w:r>
        <w:rPr>
          <w:rFonts w:ascii="Times New Roman"/>
          <w:b w:val="false"/>
          <w:i/>
          <w:color w:val="ff00ff"/>
          <w:sz w:val="28"/>
        </w:rPr>
        <w:t>      1) плательщиком налога на добавленную стоимость осуществляется постоянная реализация товаров, работ, услуг, облагаемых по нулевой ставке;</w:t>
      </w:r>
      <w:r>
        <w:br/>
      </w:r>
      <w:r>
        <w:rPr>
          <w:rFonts w:ascii="Times New Roman"/>
          <w:b w:val="false"/>
          <w:i w:val="false"/>
          <w:color w:val="000000"/>
          <w:sz w:val="28"/>
        </w:rPr>
        <w:t>
</w:t>
      </w:r>
      <w:r>
        <w:rPr>
          <w:rFonts w:ascii="Times New Roman"/>
          <w:b w:val="false"/>
          <w:i/>
          <w:color w:val="ff00ff"/>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w:t>
      </w:r>
      <w:r>
        <w:rPr>
          <w:rFonts w:ascii="Times New Roman"/>
          <w:b w:val="false"/>
          <w:i w:val="false"/>
          <w:color w:val="ff00ff"/>
          <w:sz w:val="28"/>
        </w:rPr>
        <w:t xml:space="preserve">      3-1. </w:t>
      </w:r>
      <w:r>
        <w:rPr>
          <w:rFonts w:ascii="Times New Roman"/>
          <w:b w:val="false"/>
          <w:i/>
          <w:color w:val="ff00ff"/>
          <w:sz w:val="28"/>
        </w:rPr>
        <w:t>Исключен Законом Республики Казахстан от 03 декабря 2015 года № 432-V (вводятся в действие с 01.01.2016).</w:t>
      </w:r>
      <w:r>
        <w:br/>
      </w:r>
      <w:r>
        <w:rPr>
          <w:rFonts w:ascii="Times New Roman"/>
          <w:b w:val="false"/>
          <w:i w:val="false"/>
          <w:color w:val="000000"/>
          <w:sz w:val="28"/>
        </w:rPr>
        <w:t xml:space="preserve">
      4. </w:t>
      </w:r>
      <w:r>
        <w:rPr>
          <w:rFonts w:ascii="Times New Roman"/>
          <w:b w:val="false"/>
          <w:i w:val="false"/>
          <w:color w:val="008000"/>
          <w:sz w:val="28"/>
        </w:rPr>
        <w:t xml:space="preserve">Утратил силу с 01.01.2011 г. согласно </w:t>
      </w:r>
      <w:r>
        <w:rPr>
          <w:rFonts w:ascii="Times New Roman"/>
          <w:b/>
          <w:i w:val="false"/>
          <w:color w:val="008000"/>
          <w:sz w:val="28"/>
        </w:rPr>
        <w:t>статье 42</w:t>
      </w:r>
      <w:r>
        <w:rPr>
          <w:rFonts w:ascii="Times New Roman"/>
          <w:b w:val="false"/>
          <w:i w:val="false"/>
          <w:color w:val="008000"/>
          <w:sz w:val="28"/>
        </w:rPr>
        <w:t xml:space="preserve"> Закона РК «О введении в действие Кодекса Республики Казахстан «О налогах и других обязательных платежах в бюджет»(Налоговый кодекс) от 10.12.2008 № 100-IV.</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val="false"/>
          <w:color w:val="ff00ff"/>
          <w:sz w:val="28"/>
        </w:rPr>
        <w:t>5. Правила возврата превышения налога на добавленную стоимость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272 с изменениями в подпункте 3) пункта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272 с изложением в новой редакции пункта 3,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272 с дополнением пунктом 5,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42</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абзацы второй, третий, четвертый, пятый и шестой подпункта 1) пункта 1 и пункт 4 статьи 272 действуют до 01.01.2011 г.</w:t>
      </w:r>
      <w:r>
        <w:rPr>
          <w:rFonts w:ascii="Times New Roman"/>
          <w:b w:val="false"/>
          <w:i w:val="false"/>
          <w:color w:val="008000"/>
          <w:sz w:val="28"/>
        </w:rPr>
        <w:t>; приостановлено с 1 июля 2010 года действие абзацев третьего и пятого подпункта 1) пункта 1 статьи 272 Кодекса Республики Казахстан «О налогах и других обязательных платежах в бюджет»(Налоговый кодекс), утрачивающих силу с 1 января 2011 года;</w:t>
      </w:r>
      <w:r>
        <w:br/>
      </w:r>
      <w:r>
        <w:rPr>
          <w:rFonts w:ascii="Times New Roman"/>
          <w:b w:val="false"/>
          <w:i w:val="false"/>
          <w:color w:val="000000"/>
          <w:sz w:val="28"/>
        </w:rPr>
        <w:t>
</w:t>
      </w:r>
      <w:r>
        <w:rPr>
          <w:rFonts w:ascii="Times New Roman"/>
          <w:b w:val="false"/>
          <w:i w:val="false"/>
          <w:color w:val="008000"/>
          <w:sz w:val="28"/>
        </w:rPr>
        <w:t xml:space="preserve">      приостановлено с 1 июля 2010 года действие </w:t>
      </w:r>
      <w:r>
        <w:rPr>
          <w:rFonts w:ascii="Times New Roman"/>
          <w:b w:val="false"/>
          <w:i/>
          <w:color w:val="008000"/>
          <w:sz w:val="28"/>
        </w:rPr>
        <w:t>абзаца первого подпункта 1) пункта 1 статьи 272</w:t>
      </w:r>
      <w:r>
        <w:rPr>
          <w:rFonts w:ascii="Times New Roman"/>
          <w:b w:val="false"/>
          <w:i w:val="false"/>
          <w:color w:val="008000"/>
          <w:sz w:val="28"/>
        </w:rPr>
        <w:t xml:space="preserve"> Кодекса Республики Казахстан «О налогах и других обязательных платежах в бюджет»(Налоговый кодекс) до 1 января 2012 года, установив, что в период приостановления данный абзац действует в новой редакции.</w:t>
      </w:r>
      <w:r>
        <w:br/>
      </w:r>
      <w:r>
        <w:rPr>
          <w:rFonts w:ascii="Times New Roman"/>
          <w:b w:val="false"/>
          <w:i w:val="false"/>
          <w:color w:val="000000"/>
          <w:sz w:val="28"/>
        </w:rPr>
        <w:t>
</w:t>
      </w:r>
      <w:r>
        <w:rPr>
          <w:rFonts w:ascii="Times New Roman"/>
          <w:b/>
          <w:i/>
          <w:color w:val="008000"/>
          <w:sz w:val="28"/>
        </w:rPr>
        <w:t>      Статья 42</w:t>
      </w:r>
      <w:r>
        <w:rPr>
          <w:rFonts w:ascii="Times New Roman"/>
          <w:b w:val="false"/>
          <w:i/>
          <w:color w:val="008000"/>
          <w:sz w:val="28"/>
        </w:rPr>
        <w:t xml:space="preserve">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i/>
          <w:color w:val="008000"/>
          <w:sz w:val="28"/>
        </w:rPr>
        <w:t>      Статья 42</w:t>
      </w:r>
      <w:r>
        <w:rPr>
          <w:rFonts w:ascii="Times New Roman"/>
          <w:b w:val="false"/>
          <w:i/>
          <w:color w:val="008000"/>
          <w:sz w:val="28"/>
        </w:rPr>
        <w:t xml:space="preserve"> изложена в новой редакции Законом Республики Казахстан от 21 июля 201 года № 467-IV, согласно которой абзац первый подпункта 1) пункта 1 статьи 272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в новой редакции действует с 1 июля 2010 года до 1 января 2016 года, а абзацы со второго по шестой того же подпункта 1) пункта 1 в новой редакции действуют с 1 января 2011 года до 1 января 2016 года.</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42 </w:t>
      </w:r>
      <w:r>
        <w:rPr>
          <w:rFonts w:ascii="Times New Roman"/>
          <w:b w:val="false"/>
          <w:i/>
          <w:color w:val="008000"/>
          <w:sz w:val="28"/>
        </w:rPr>
        <w:t>изложена в новой редакции Законом Республики Казахстан от 28 ноября 2014 года № 257-V ЗРК, согласно которой подпункт 1) пункта 1 действует в новой редакции с 1 января 2011 года до 1 января 2017 года.</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 xml:space="preserve">Статья 272 с изложенем в новой редакции подпункта 1) пункта 1, дополнением пунктом 3-1, внесенными Законом Республики Казахстан от 28 ноября 2014 года № 257-V ЗРК (вводятся в действие с 01.01.2015). Изменение в подпункте 1) пункта 1 будет внесено по окончании действия </w:t>
      </w:r>
      <w:r>
        <w:rPr>
          <w:rFonts w:ascii="Times New Roman"/>
          <w:b/>
          <w:i/>
          <w:color w:val="ff00ff"/>
          <w:sz w:val="28"/>
        </w:rPr>
        <w:t>Статьи 42</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 то есть после 1 января 2017 года.</w:t>
      </w:r>
      <w:r>
        <w:br/>
      </w:r>
      <w:r>
        <w:rPr>
          <w:rFonts w:ascii="Times New Roman"/>
          <w:b w:val="false"/>
          <w:i w:val="false"/>
          <w:color w:val="000000"/>
          <w:sz w:val="28"/>
        </w:rPr>
        <w:t>
</w:t>
      </w:r>
      <w:r>
        <w:rPr>
          <w:rFonts w:ascii="Times New Roman"/>
          <w:b w:val="false"/>
          <w:i/>
          <w:color w:val="ff00ff"/>
          <w:sz w:val="28"/>
        </w:rPr>
        <w:t>      Статья 272 с дополнением частью третьей пункта 2 и исключением пункта 3-1 (вводятся в действие с 01.01.2016); изложением в новой редакции пункта 3 (вводится в действие с 01.01.2012), внесенными Законом Республики Казахстан от 03 декабря 2015 года № 432-V.</w:t>
      </w:r>
      <w:r>
        <w:br/>
      </w:r>
      <w:r>
        <w:rPr>
          <w:rFonts w:ascii="Times New Roman"/>
          <w:b w:val="false"/>
          <w:i w:val="false"/>
          <w:color w:val="000000"/>
          <w:sz w:val="28"/>
        </w:rPr>
        <w:t>
</w:t>
      </w:r>
      <w:r>
        <w:rPr>
          <w:rFonts w:ascii="Times New Roman"/>
          <w:b w:val="false"/>
          <w:i/>
          <w:color w:val="ff00ff"/>
          <w:sz w:val="28"/>
        </w:rPr>
        <w:t>      </w:t>
      </w:r>
      <w:r>
        <w:rPr>
          <w:rFonts w:ascii="Times New Roman"/>
          <w:b/>
          <w:i/>
          <w:color w:val="008000"/>
          <w:sz w:val="28"/>
        </w:rPr>
        <w:t xml:space="preserve">Статья 42 с </w:t>
      </w:r>
      <w:r>
        <w:rPr>
          <w:rFonts w:ascii="Times New Roman"/>
          <w:b w:val="false"/>
          <w:i/>
          <w:color w:val="008000"/>
          <w:sz w:val="28"/>
        </w:rPr>
        <w:t>изложением в новой редакции абзаца первого Законом Республики Казахстан от 03 декабря 2015 года № 432-V ЗРК, согласно которому подпункт 1) пункта 1 статьи 272 действует в редакции Закона Республики Казахстан от 10 декабря 2008 года «О введении в действие Кодекса Республики Казахстан «О налогах и других обязательных платежах в бюджет»(Налоговый кодекс) с 1 января 2016 года до 1 января 2022 года.</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272 с изложением в новой редакции части второй подпункта 1) пункта 1, 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color w:val="008000"/>
          <w:sz w:val="28"/>
        </w:rPr>
        <w:t xml:space="preserve">Статья 42 с </w:t>
      </w:r>
      <w:r>
        <w:rPr>
          <w:rFonts w:ascii="Times New Roman"/>
          <w:b w:val="false"/>
          <w:i/>
          <w:color w:val="008000"/>
          <w:sz w:val="28"/>
        </w:rPr>
        <w:t xml:space="preserve">изложением в новой редакции абзаца третьего и дополнением абзацами четвертым и пятым (согласно которому изложена в новой редакции часть вторая подпункта 1) пункта 1 статьи 272, </w:t>
      </w:r>
      <w:r>
        <w:rPr>
          <w:rFonts w:ascii="Times New Roman"/>
          <w:b w:val="false"/>
          <w:i/>
          <w:color w:val="ff00ff"/>
          <w:sz w:val="28"/>
        </w:rPr>
        <w:t>повторяющая редакцию непосредственно внесенную в часть вторую подпункта 1) пункта 1 Статьи 272 Законом Республики Казахстан от 30 ноября 2016 года № 26-VI ЗРК</w:t>
      </w:r>
      <w:r>
        <w:rPr>
          <w:rFonts w:ascii="Times New Roman"/>
          <w:b w:val="false"/>
          <w:i/>
          <w:color w:val="008000"/>
          <w:sz w:val="28"/>
        </w:rPr>
        <w:t>), внесенными Законом Республики Казахстан от 06 мая 2017 года № 63-VI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000000"/>
          <w:sz w:val="28"/>
        </w:rPr>
        <w:t>  </w:t>
      </w:r>
      <w:r>
        <w:rPr>
          <w:rFonts w:ascii="Times New Roman"/>
          <w:b/>
          <w:i w:val="false"/>
          <w:color w:val="000080"/>
          <w:sz w:val="28"/>
        </w:rPr>
        <w:t>Статья 273. Возврат превышения налога на добавленную</w:t>
      </w:r>
      <w:r>
        <w:br/>
      </w:r>
      <w:r>
        <w:rPr>
          <w:rFonts w:ascii="Times New Roman"/>
          <w:b w:val="false"/>
          <w:i w:val="false"/>
          <w:color w:val="000000"/>
          <w:sz w:val="28"/>
        </w:rPr>
        <w:t>
</w:t>
      </w:r>
      <w:r>
        <w:rPr>
          <w:rFonts w:ascii="Times New Roman"/>
          <w:b/>
          <w:i w:val="false"/>
          <w:color w:val="000080"/>
          <w:sz w:val="28"/>
        </w:rPr>
        <w:t>                  стоимость</w:t>
      </w:r>
    </w:p>
    <w:p>
      <w:pPr>
        <w:spacing w:after="0"/>
        <w:ind w:left="0"/>
        <w:jc w:val="both"/>
      </w:pPr>
      <w:r>
        <w:rPr>
          <w:rFonts w:ascii="Times New Roman"/>
          <w:b w:val="false"/>
          <w:i w:val="false"/>
          <w:color w:val="000000"/>
          <w:sz w:val="28"/>
        </w:rPr>
        <w:t>      1. Возврат превышения налога на добавленную стоимость осуществляется налогоплательщику:</w:t>
      </w:r>
      <w:r>
        <w:br/>
      </w:r>
      <w:r>
        <w:rPr>
          <w:rFonts w:ascii="Times New Roman"/>
          <w:b w:val="false"/>
          <w:i w:val="false"/>
          <w:color w:val="000000"/>
          <w:sz w:val="28"/>
        </w:rPr>
        <w:t>
      1) в порядке и сроки, которые установлены настоящей статьей, если иное не установлено статьей 274 настоящего Кодекса;</w:t>
      </w:r>
      <w:r>
        <w:br/>
      </w:r>
      <w:r>
        <w:rPr>
          <w:rFonts w:ascii="Times New Roman"/>
          <w:b w:val="false"/>
          <w:i w:val="false"/>
          <w:color w:val="000000"/>
          <w:sz w:val="28"/>
        </w:rPr>
        <w:t>
      2) на основании его требования о возврате, указанного в декларации по налогу на добавленную стоимость за налоговый период.</w:t>
      </w:r>
      <w:r>
        <w:br/>
      </w:r>
      <w:r>
        <w:rPr>
          <w:rFonts w:ascii="Times New Roman"/>
          <w:b w:val="false"/>
          <w:i w:val="false"/>
          <w:color w:val="000000"/>
          <w:sz w:val="28"/>
        </w:rPr>
        <w:t>
      2. Если плательщик налога на добавленную стоимость не указал в декларации по налогу на добавленную стоимость за налоговый период требование о возврате превышения налога на добавленную стоимость, то данное превышение зачитывается в счет предстоящих платежей по налогу на добавленную стоимость или может быть предъявлено к возврату.</w:t>
      </w:r>
      <w:r>
        <w:br/>
      </w:r>
      <w:r>
        <w:rPr>
          <w:rFonts w:ascii="Times New Roman"/>
          <w:b w:val="false"/>
          <w:i w:val="false"/>
          <w:color w:val="000000"/>
          <w:sz w:val="28"/>
        </w:rPr>
        <w:t>
      При этом плательщик налога на добавленную стоимость имеет право на возврат превышения налога на добавленную стоимость, образовавшегося после 1 января 2009 года, в течение срока исковой давности, установленного статьей 46 настоящего Кодекса.</w:t>
      </w:r>
      <w:r>
        <w:br/>
      </w:r>
      <w:r>
        <w:rPr>
          <w:rFonts w:ascii="Times New Roman"/>
          <w:b w:val="false"/>
          <w:i w:val="false"/>
          <w:color w:val="000000"/>
          <w:sz w:val="28"/>
        </w:rPr>
        <w:t xml:space="preserve">
      </w:t>
      </w:r>
      <w:r>
        <w:rPr>
          <w:rFonts w:ascii="Times New Roman"/>
          <w:b w:val="false"/>
          <w:i w:val="false"/>
          <w:color w:val="ff00ff"/>
          <w:sz w:val="28"/>
        </w:rPr>
        <w:t xml:space="preserve">3. Если иное не установлено пунктом 4 настоящей статьи и  статьей 274 настоящего Кодекса, возврат превышения налога на добавленную стоимость, подтвержденного </w:t>
      </w:r>
      <w:r>
        <w:rPr>
          <w:rFonts w:ascii="Times New Roman"/>
          <w:b w:val="false"/>
          <w:i/>
          <w:color w:val="ff00ff"/>
          <w:sz w:val="28"/>
        </w:rPr>
        <w:t>результатами проверки</w:t>
      </w:r>
      <w:r>
        <w:rPr>
          <w:rFonts w:ascii="Times New Roman"/>
          <w:b w:val="false"/>
          <w:i w:val="false"/>
          <w:color w:val="ff00ff"/>
          <w:sz w:val="28"/>
        </w:rPr>
        <w:t xml:space="preserve">, производится в течение </w:t>
      </w:r>
      <w:r>
        <w:rPr>
          <w:rFonts w:ascii="Times New Roman"/>
          <w:b w:val="false"/>
          <w:i/>
          <w:color w:val="ff00ff"/>
          <w:sz w:val="28"/>
        </w:rPr>
        <w:t>ста пятидесяти пяти</w:t>
      </w:r>
      <w:r>
        <w:rPr>
          <w:rFonts w:ascii="Times New Roman"/>
          <w:b w:val="false"/>
          <w:i w:val="false"/>
          <w:color w:val="ff00ff"/>
          <w:sz w:val="28"/>
        </w:rPr>
        <w:t xml:space="preserve"> календарных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В целях настоящего пункта основаниями для возврата превышения налога на добавленную стоимость являются:</w:t>
      </w:r>
      <w:r>
        <w:br/>
      </w:r>
      <w:r>
        <w:rPr>
          <w:rFonts w:ascii="Times New Roman"/>
          <w:b w:val="false"/>
          <w:i w:val="false"/>
          <w:color w:val="000000"/>
          <w:sz w:val="28"/>
        </w:rPr>
        <w:t xml:space="preserve">
      </w:t>
      </w:r>
      <w:r>
        <w:rPr>
          <w:rFonts w:ascii="Times New Roman"/>
          <w:b w:val="false"/>
          <w:i w:val="false"/>
          <w:color w:val="ff00ff"/>
          <w:sz w:val="28"/>
        </w:rPr>
        <w:t>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2) заключение к акту налоговой проверки, оформленное в случае, предусмотренном пунктом 10 статьи 635 настоящего Кодекса;</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4. Плательщику налога на добавленную стоимость, 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исключением указанных в пункте 2 статьи 274 настоящего Кодекса, возврат превышения налога на добавленную стоимость, подтвержденного </w:t>
      </w:r>
      <w:r>
        <w:rPr>
          <w:rFonts w:ascii="Times New Roman"/>
          <w:b w:val="false"/>
          <w:i/>
          <w:color w:val="ff00ff"/>
          <w:sz w:val="28"/>
        </w:rPr>
        <w:t>результатами проверки</w:t>
      </w:r>
      <w:r>
        <w:rPr>
          <w:rFonts w:ascii="Times New Roman"/>
          <w:b w:val="false"/>
          <w:i w:val="false"/>
          <w:color w:val="ff00ff"/>
          <w:sz w:val="28"/>
        </w:rPr>
        <w:t xml:space="preserve">, производится в течение  </w:t>
      </w:r>
      <w:r>
        <w:rPr>
          <w:rFonts w:ascii="Times New Roman"/>
          <w:b w:val="false"/>
          <w:i/>
          <w:color w:val="ff00ff"/>
          <w:sz w:val="28"/>
        </w:rPr>
        <w:t xml:space="preserve">пятидесяти пяти </w:t>
      </w:r>
      <w:r>
        <w:rPr>
          <w:rFonts w:ascii="Times New Roman"/>
          <w:b w:val="false"/>
          <w:i w:val="false"/>
          <w:color w:val="ff00ff"/>
          <w:sz w:val="28"/>
        </w:rPr>
        <w:t>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В целях настоящего пункта основаниями для возврата превышения налога на добавленную стоимость являются:</w:t>
      </w:r>
      <w:r>
        <w:br/>
      </w:r>
      <w:r>
        <w:rPr>
          <w:rFonts w:ascii="Times New Roman"/>
          <w:b w:val="false"/>
          <w:i w:val="false"/>
          <w:color w:val="000000"/>
          <w:sz w:val="28"/>
        </w:rPr>
        <w:t>
  </w:t>
      </w:r>
      <w:r>
        <w:rPr>
          <w:rFonts w:ascii="Times New Roman"/>
          <w:b w:val="false"/>
          <w:i w:val="false"/>
          <w:color w:val="ff00ff"/>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3) заключение к акту налоговой проверки, оформленное в случае, предусмотренном пунктом 10 статьи 635 настоящего Кодекса.</w:t>
      </w:r>
      <w:r>
        <w:br/>
      </w:r>
      <w:r>
        <w:rPr>
          <w:rFonts w:ascii="Times New Roman"/>
          <w:b w:val="false"/>
          <w:i w:val="false"/>
          <w:color w:val="000000"/>
          <w:sz w:val="28"/>
        </w:rPr>
        <w:t>
      5. Не производится возврат превышения налога на добавленную стоимость:</w:t>
      </w:r>
      <w:r>
        <w:br/>
      </w:r>
      <w:r>
        <w:rPr>
          <w:rFonts w:ascii="Times New Roman"/>
          <w:b w:val="false"/>
          <w:i w:val="false"/>
          <w:color w:val="000000"/>
          <w:sz w:val="28"/>
        </w:rPr>
        <w:t>
      1) налогоплательщику, осуществляющему расчеты с бюджетом в специальных налоговых режимах, установленных для:</w:t>
      </w:r>
      <w:r>
        <w:br/>
      </w:r>
      <w:r>
        <w:rPr>
          <w:rFonts w:ascii="Times New Roman"/>
          <w:b w:val="false"/>
          <w:i w:val="false"/>
          <w:color w:val="000000"/>
          <w:sz w:val="28"/>
        </w:rPr>
        <w:t>
      субъектов малого бизнеса;</w:t>
      </w:r>
      <w:r>
        <w:br/>
      </w:r>
      <w:r>
        <w:rPr>
          <w:rFonts w:ascii="Times New Roman"/>
          <w:b w:val="false"/>
          <w:i w:val="false"/>
          <w:color w:val="000000"/>
          <w:sz w:val="28"/>
        </w:rPr>
        <w:t>
      крестьянских или фермерских хозяйств;</w:t>
      </w:r>
      <w:r>
        <w:br/>
      </w:r>
      <w:r>
        <w:rPr>
          <w:rFonts w:ascii="Times New Roman"/>
          <w:b w:val="false"/>
          <w:i w:val="false"/>
          <w:color w:val="000000"/>
          <w:sz w:val="28"/>
        </w:rPr>
        <w:t xml:space="preserve">
      </w:t>
      </w:r>
      <w:r>
        <w:rPr>
          <w:rFonts w:ascii="Times New Roman"/>
          <w:b w:val="false"/>
          <w:i/>
          <w:color w:val="ff00ff"/>
          <w:sz w:val="28"/>
        </w:rPr>
        <w:t>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xml:space="preserve">
      </w:t>
      </w:r>
      <w:r>
        <w:rPr>
          <w:rFonts w:ascii="Times New Roman"/>
          <w:b w:val="false"/>
          <w:i/>
          <w:color w:val="ff00ff"/>
          <w:sz w:val="28"/>
        </w:rPr>
        <w:t>2) налогоплательщику за налоговые периоды, по которым он применял положения статьи 267 и подпункта 18) пункта 3 статьи 231 настоящего Кодекса.</w:t>
      </w:r>
      <w:r>
        <w:br/>
      </w:r>
      <w:r>
        <w:rPr>
          <w:rFonts w:ascii="Times New Roman"/>
          <w:b w:val="false"/>
          <w:i w:val="false"/>
          <w:color w:val="000000"/>
          <w:sz w:val="28"/>
        </w:rPr>
        <w:t>
      6. Превышение налога на добавленную стоимость, подлежащее возврату из бюджета, возвращается налогоплательщику в порядке, установленном статьей 603 настоящего Кодекса.</w:t>
      </w:r>
      <w:r>
        <w:br/>
      </w:r>
      <w:r>
        <w:rPr>
          <w:rFonts w:ascii="Times New Roman"/>
          <w:b w:val="false"/>
          <w:i w:val="false"/>
          <w:color w:val="000000"/>
          <w:sz w:val="28"/>
        </w:rPr>
        <w:t>
      Превышение налога на добавленную стоимость, не подлежащее возврату из бюджета,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статьей 241 настоящего Кодекса.</w:t>
      </w:r>
      <w:r>
        <w:br/>
      </w:r>
      <w:r>
        <w:rPr>
          <w:rFonts w:ascii="Times New Roman"/>
          <w:b w:val="false"/>
          <w:i w:val="false"/>
          <w:color w:val="000000"/>
          <w:sz w:val="28"/>
        </w:rPr>
        <w:t xml:space="preserve">
      7. Сумма превышения налога на добавленную стоимость, по которой налогоплательщиком в декларации указано требование о возврате налога на добавленную стоимость, возвращенная из бюджета и не подтвержденная в ходе проведения документальной налоговой проверки, подлежит уплате в бюджет налогоплательщиком на основании уведомления </w:t>
      </w:r>
      <w:r>
        <w:rPr>
          <w:rFonts w:ascii="Times New Roman"/>
          <w:b w:val="false"/>
          <w:i w:val="false"/>
          <w:color w:val="ff00ff"/>
          <w:sz w:val="28"/>
        </w:rPr>
        <w:t>о результатах проверки</w:t>
      </w:r>
      <w:r>
        <w:rPr>
          <w:rFonts w:ascii="Times New Roman"/>
          <w:b w:val="false"/>
          <w:i w:val="false"/>
          <w:color w:val="000000"/>
          <w:sz w:val="28"/>
        </w:rPr>
        <w:t>.</w:t>
      </w:r>
      <w:r>
        <w:br/>
      </w:r>
      <w:r>
        <w:rPr>
          <w:rFonts w:ascii="Times New Roman"/>
          <w:b w:val="false"/>
          <w:i w:val="false"/>
          <w:color w:val="000000"/>
          <w:sz w:val="28"/>
        </w:rPr>
        <w:t xml:space="preserve">
      Если возврат превышения налога на добавленную стоимость налогоплательщику ранее был произведен с начислением и перечислением пени в соответствии с пунктом 4 статьи 603 настоящего Кодекса в пользу данного налогоплательщика, пеня, перечисленная ранее налогоплательщику и приходящаяся на возвращенную сумму превышения налога на добавленную стоимость, не подтвержденную при налоговой проверке, подлежит уплате в бюджет на основании уведомления </w:t>
      </w:r>
      <w:r>
        <w:rPr>
          <w:rFonts w:ascii="Times New Roman"/>
          <w:b w:val="false"/>
          <w:i w:val="false"/>
          <w:color w:val="ff00ff"/>
          <w:sz w:val="28"/>
        </w:rPr>
        <w:t>о результатах проверки</w:t>
      </w:r>
      <w:r>
        <w:rPr>
          <w:rFonts w:ascii="Times New Roman"/>
          <w:b w:val="false"/>
          <w:i w:val="false"/>
          <w:color w:val="000000"/>
          <w:sz w:val="28"/>
        </w:rPr>
        <w:t>.</w:t>
      </w:r>
      <w:r>
        <w:br/>
      </w:r>
      <w:r>
        <w:rPr>
          <w:rFonts w:ascii="Times New Roman"/>
          <w:b w:val="false"/>
          <w:i w:val="false"/>
          <w:color w:val="000000"/>
          <w:sz w:val="28"/>
        </w:rPr>
        <w:t>
      8. Суммы, указанные в пункте 7 настоящей статьи, подлежат уплате в бюджет с начислением пени в размере, указанном в пункте 4 статьи 603 настоящего Кодекса, за каждый день с даты перечисления налогоплательщику этих сумм.</w:t>
      </w:r>
      <w:r>
        <w:br/>
      </w:r>
      <w:r>
        <w:rPr>
          <w:rFonts w:ascii="Times New Roman"/>
          <w:b w:val="false"/>
          <w:i w:val="false"/>
          <w:color w:val="000000"/>
          <w:sz w:val="28"/>
        </w:rPr>
        <w:t>
</w:t>
      </w:r>
      <w:r>
        <w:rPr>
          <w:rFonts w:ascii="Times New Roman"/>
          <w:b w:val="false"/>
          <w:i/>
          <w:color w:val="ff00ff"/>
          <w:sz w:val="28"/>
        </w:rPr>
        <w:t>     Статья 273 с изменениями в подпункте 3) пункта 3, в подпункте 2) пункта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xml:space="preserve">
     </w:t>
      </w:r>
      <w:r>
        <w:rPr>
          <w:rFonts w:ascii="Times New Roman"/>
          <w:b w:val="false"/>
          <w:i/>
          <w:color w:val="ff00ff"/>
          <w:sz w:val="28"/>
        </w:rPr>
        <w:t>Статья 273 с дополнениями в подпункте 1) пункта 5,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273 с изложением в новой редакции подпункта 2) пункта 5, внесенной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273 с изложением в новой редакции части первой и в части второй подпункта 1), исключением подпункта 3) пункта 3; изложением в новой редакции части первой  и в части второй подпункта 1) и исключением подпункта 2) пункта 4 (вводятся в действие с 01.01.2015); изложением в новой редакции подпункта 2) пункта 5 (действует с 01.01.2015 до 31.12.2020),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008000"/>
          <w:sz w:val="28"/>
        </w:rPr>
        <w:t xml:space="preserve">      Согласно подпункта 1) </w:t>
      </w:r>
      <w:r>
        <w:rPr>
          <w:rFonts w:ascii="Times New Roman"/>
          <w:b/>
          <w:i/>
          <w:color w:val="008000"/>
          <w:sz w:val="28"/>
        </w:rPr>
        <w:t>статьи 48</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действие подпункта 2) пункта 1 статьи 273 было приостановлено до 1 июля 2009 года для налогоплательщиков, не применяющих упрощенный порядок возврата превышения налога на добавленную стоимость, предусмотренный статьей 274, и (или) не осуществляющих обороты, облагаемые по нулевой ставке, и для налогоплательщиков, применяющих с 1 января 2009 года упрощенный порядок возврата налога на добавленную стоимость, предусмотренный статьей 274, и осуществляющих строительство объектов, обороты по реализации которых освобождаются в соответствии с пунктом 1 статьи 249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p>
    <w:p>
      <w:pPr>
        <w:spacing w:after="0"/>
        <w:ind w:left="0"/>
        <w:jc w:val="both"/>
      </w:pPr>
      <w:r>
        <w:rPr>
          <w:rFonts w:ascii="Times New Roman"/>
          <w:b w:val="false"/>
          <w:i w:val="false"/>
          <w:color w:val="000000"/>
          <w:sz w:val="28"/>
        </w:rPr>
        <w:t>      </w:t>
      </w:r>
      <w:r>
        <w:rPr>
          <w:rFonts w:ascii="Times New Roman"/>
          <w:b/>
          <w:i w:val="false"/>
          <w:color w:val="ff0000"/>
          <w:sz w:val="28"/>
        </w:rPr>
        <w:t>Статья 2</w:t>
      </w:r>
      <w:r>
        <w:rPr>
          <w:rFonts w:ascii="Times New Roman"/>
          <w:b w:val="false"/>
          <w:i w:val="false"/>
          <w:color w:val="ff0000"/>
          <w:sz w:val="28"/>
        </w:rPr>
        <w:t>.</w:t>
      </w:r>
      <w:r>
        <w:rPr>
          <w:rFonts w:ascii="Times New Roman"/>
          <w:b w:val="false"/>
          <w:i/>
          <w:color w:val="ff0000"/>
          <w:sz w:val="28"/>
        </w:rPr>
        <w:t>С 01.01.2010 г. закончила свое действие по сроку, установленному в этой статье.</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 xml:space="preserve">Статья 2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i w:val="false"/>
          <w:color w:val="008000"/>
          <w:sz w:val="28"/>
        </w:rPr>
        <w:t>Статья 35</w:t>
      </w:r>
      <w:r>
        <w:rPr>
          <w:rFonts w:ascii="Times New Roman"/>
          <w:b w:val="false"/>
          <w:i w:val="false"/>
          <w:color w:val="008000"/>
          <w:sz w:val="28"/>
        </w:rPr>
        <w:t>.</w:t>
      </w:r>
      <w:r>
        <w:rPr>
          <w:rFonts w:ascii="Times New Roman"/>
          <w:b w:val="false"/>
          <w:i/>
          <w:color w:val="008000"/>
          <w:sz w:val="28"/>
        </w:rPr>
        <w:t>С 01.01.2011 г. закончила свое действие по сроку, установленному в этой статье.</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35</w:t>
      </w:r>
      <w:r>
        <w:rPr>
          <w:rFonts w:ascii="Times New Roman"/>
          <w:b w:val="false"/>
          <w:i/>
          <w:color w:val="008000"/>
          <w:sz w:val="28"/>
        </w:rPr>
        <w:t xml:space="preserve"> с изменением в цифр </w:t>
      </w:r>
      <w:r>
        <w:rPr>
          <w:rFonts w:ascii="Times New Roman"/>
          <w:b w:val="false"/>
          <w:i w:val="false"/>
          <w:color w:val="008000"/>
          <w:sz w:val="28"/>
        </w:rPr>
        <w:t>«</w:t>
      </w:r>
      <w:r>
        <w:rPr>
          <w:rFonts w:ascii="Times New Roman"/>
          <w:b w:val="false"/>
          <w:i/>
          <w:color w:val="008000"/>
          <w:sz w:val="28"/>
        </w:rPr>
        <w:t>2011</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внесенных Законом Республики Казахстан от 21 июля 2011 года № 467-IV (вводится в действие с 01.01.2011) восстановлена в следующей редакции до 1 января 2012 г.: </w:t>
      </w:r>
      <w:r>
        <w:rPr>
          <w:rFonts w:ascii="Times New Roman"/>
          <w:b w:val="false"/>
          <w:i w:val="false"/>
          <w:color w:val="008000"/>
          <w:sz w:val="28"/>
        </w:rPr>
        <w:t xml:space="preserve">«Установить, что на период до 1 января </w:t>
      </w:r>
      <w:r>
        <w:rPr>
          <w:rFonts w:ascii="Times New Roman"/>
          <w:b w:val="false"/>
          <w:i/>
          <w:color w:val="008000"/>
          <w:sz w:val="28"/>
        </w:rPr>
        <w:t>2012</w:t>
      </w:r>
      <w:r>
        <w:rPr>
          <w:rFonts w:ascii="Times New Roman"/>
          <w:b w:val="false"/>
          <w:i w:val="false"/>
          <w:color w:val="008000"/>
          <w:sz w:val="28"/>
        </w:rPr>
        <w:t xml:space="preserve"> года порядок возврата превышения налога на добавленную стоимость с учетом норм настоящего Закона и Кодекса Республики Казахстан «О налогах и других обязательных платежах в бюджет" (Налоговый кодекс) определяется </w:t>
      </w:r>
      <w:r>
        <w:rPr>
          <w:rFonts w:ascii="Times New Roman"/>
          <w:b w:val="false"/>
          <w:i/>
          <w:color w:val="008000"/>
          <w:sz w:val="28"/>
        </w:rPr>
        <w:t>Правительством Республики Казахстан</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color w:val="008000"/>
          <w:sz w:val="28"/>
        </w:rPr>
        <w:t xml:space="preserve">      В </w:t>
      </w:r>
      <w:r>
        <w:rPr>
          <w:rFonts w:ascii="Times New Roman"/>
          <w:b/>
          <w:i/>
          <w:color w:val="008000"/>
          <w:sz w:val="28"/>
        </w:rPr>
        <w:t>статью 35</w:t>
      </w:r>
      <w:r>
        <w:rPr>
          <w:rFonts w:ascii="Times New Roman"/>
          <w:b w:val="false"/>
          <w:i/>
          <w:color w:val="008000"/>
          <w:sz w:val="28"/>
        </w:rPr>
        <w:t xml:space="preserve">  внесены изменения в части замены слов </w:t>
      </w:r>
      <w:r>
        <w:rPr>
          <w:rFonts w:ascii="Times New Roman"/>
          <w:b w:val="false"/>
          <w:i w:val="false"/>
          <w:color w:val="008000"/>
          <w:sz w:val="28"/>
        </w:rPr>
        <w:t>«</w:t>
      </w:r>
      <w:r>
        <w:rPr>
          <w:rFonts w:ascii="Times New Roman"/>
          <w:b w:val="false"/>
          <w:i/>
          <w:color w:val="008000"/>
          <w:sz w:val="28"/>
        </w:rPr>
        <w:t>уполномоченным органом</w:t>
      </w:r>
      <w:r>
        <w:rPr>
          <w:rFonts w:ascii="Times New Roman"/>
          <w:b w:val="false"/>
          <w:i w:val="false"/>
          <w:color w:val="008000"/>
          <w:sz w:val="28"/>
        </w:rPr>
        <w:t>»</w:t>
      </w:r>
      <w:r>
        <w:rPr>
          <w:rFonts w:ascii="Times New Roman"/>
          <w:b w:val="false"/>
          <w:i/>
          <w:color w:val="008000"/>
          <w:sz w:val="28"/>
        </w:rPr>
        <w:t xml:space="preserve"> на</w:t>
      </w:r>
      <w:r>
        <w:rPr>
          <w:rFonts w:ascii="Times New Roman"/>
          <w:b w:val="false"/>
          <w:i w:val="false"/>
          <w:color w:val="008000"/>
          <w:sz w:val="28"/>
        </w:rPr>
        <w:t xml:space="preserve">  «</w:t>
      </w:r>
      <w:r>
        <w:rPr>
          <w:rFonts w:ascii="Times New Roman"/>
          <w:b w:val="false"/>
          <w:i/>
          <w:color w:val="008000"/>
          <w:sz w:val="28"/>
        </w:rPr>
        <w:t>Правительством Республики Казахстан</w:t>
      </w:r>
      <w:r>
        <w:rPr>
          <w:rFonts w:ascii="Times New Roman"/>
          <w:b w:val="false"/>
          <w:i w:val="false"/>
          <w:color w:val="008000"/>
          <w:sz w:val="28"/>
        </w:rPr>
        <w:t xml:space="preserve">», </w:t>
      </w:r>
      <w:r>
        <w:rPr>
          <w:rFonts w:ascii="Times New Roman"/>
          <w:b w:val="false"/>
          <w:i/>
          <w:color w:val="008000"/>
          <w:sz w:val="28"/>
        </w:rPr>
        <w:t xml:space="preserve">которые отразить возможно, но не имеет смысла из-за одновременного срока окончания действия статьи, а изменение в части исключения слов </w:t>
      </w:r>
      <w:r>
        <w:rPr>
          <w:rFonts w:ascii="Times New Roman"/>
          <w:b w:val="false"/>
          <w:i w:val="false"/>
          <w:color w:val="008000"/>
          <w:sz w:val="28"/>
        </w:rPr>
        <w:t>«</w:t>
      </w:r>
      <w:r>
        <w:rPr>
          <w:rFonts w:ascii="Times New Roman"/>
          <w:b w:val="false"/>
          <w:i/>
          <w:color w:val="008000"/>
          <w:sz w:val="28"/>
        </w:rPr>
        <w:t>на период до 1 января 2011 года</w:t>
      </w:r>
      <w:r>
        <w:rPr>
          <w:rFonts w:ascii="Times New Roman"/>
          <w:b w:val="false"/>
          <w:i w:val="false"/>
          <w:color w:val="008000"/>
          <w:sz w:val="28"/>
        </w:rPr>
        <w:t>»</w:t>
      </w:r>
      <w:r>
        <w:rPr>
          <w:rFonts w:ascii="Times New Roman"/>
          <w:b w:val="false"/>
          <w:i/>
          <w:color w:val="008000"/>
          <w:sz w:val="28"/>
        </w:rPr>
        <w:t xml:space="preserve"> отразить невозможно, потому что таких слов в ней уже нет. Подпункт 2 пункта 127 статьи 1 Закона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35 исключена </w:t>
      </w:r>
      <w:r>
        <w:rPr>
          <w:rFonts w:ascii="Times New Roman"/>
          <w:b w:val="false"/>
          <w:i/>
          <w:color w:val="008000"/>
          <w:sz w:val="28"/>
        </w:rPr>
        <w:t>Законом Республики Казахстан от 05 декабря 20113 года № 152-V ЗРК (вводится в действие с 01.01.2014).</w:t>
      </w:r>
    </w:p>
    <w:p>
      <w:pPr>
        <w:spacing w:after="0"/>
        <w:ind w:left="0"/>
        <w:jc w:val="both"/>
      </w:pPr>
      <w:r>
        <w:rPr>
          <w:rFonts w:ascii="Times New Roman"/>
          <w:b w:val="false"/>
          <w:i w:val="false"/>
          <w:color w:val="008000"/>
          <w:sz w:val="28"/>
        </w:rPr>
        <w:t>      </w:t>
      </w:r>
      <w:r>
        <w:rPr>
          <w:rFonts w:ascii="Times New Roman"/>
          <w:b/>
          <w:i w:val="false"/>
          <w:color w:val="008000"/>
          <w:sz w:val="28"/>
        </w:rPr>
        <w:t>Статья 25</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25</w:t>
      </w:r>
      <w:r>
        <w:rPr>
          <w:rFonts w:ascii="Times New Roman"/>
          <w:b w:val="false"/>
          <w:i/>
          <w:color w:val="008000"/>
          <w:sz w:val="28"/>
        </w:rPr>
        <w:t xml:space="preserve">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25</w:t>
      </w:r>
      <w:r>
        <w:rPr>
          <w:rFonts w:ascii="Times New Roman"/>
          <w:b w:val="false"/>
          <w:i/>
          <w:color w:val="008000"/>
          <w:sz w:val="28"/>
        </w:rPr>
        <w:t xml:space="preserve">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25</w:t>
      </w:r>
      <w:r>
        <w:rPr>
          <w:rFonts w:ascii="Times New Roman"/>
          <w:b w:val="false"/>
          <w:i/>
          <w:color w:val="008000"/>
          <w:sz w:val="28"/>
        </w:rPr>
        <w:t xml:space="preserve"> с изменениями в пункте 6 (вводятся в действие с 01.07.2010) и в пункте 12 (вводятся в действие с 01.01.2009), внесенными Законом Республики Казахстан от 30 июня 2010 года № 297-IV.</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25</w:t>
      </w:r>
      <w:r>
        <w:rPr>
          <w:rFonts w:ascii="Times New Roman"/>
          <w:b w:val="false"/>
          <w:i/>
          <w:color w:val="008000"/>
          <w:sz w:val="28"/>
        </w:rPr>
        <w:t xml:space="preserve"> с изменениями в пунктах 13 и 14,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25</w:t>
      </w:r>
      <w:r>
        <w:rPr>
          <w:rFonts w:ascii="Times New Roman"/>
          <w:b w:val="false"/>
          <w:i/>
          <w:color w:val="008000"/>
          <w:sz w:val="28"/>
        </w:rPr>
        <w:t xml:space="preserve"> с исключением части второй пункта 8,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25</w:t>
      </w:r>
      <w:r>
        <w:rPr>
          <w:rFonts w:ascii="Times New Roman"/>
          <w:b w:val="false"/>
          <w:i/>
          <w:color w:val="008000"/>
          <w:sz w:val="28"/>
        </w:rPr>
        <w:t xml:space="preserve"> с дополнением части пятой в пункт 5, внесенным Законом Республики Казахстан от 22 июня 2012 года № 21-V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25 </w:t>
      </w:r>
      <w:r>
        <w:rPr>
          <w:rFonts w:ascii="Times New Roman"/>
          <w:b w:val="false"/>
          <w:i/>
          <w:color w:val="008000"/>
          <w:sz w:val="28"/>
        </w:rPr>
        <w:t>с изложением в новой редакции части четвертой пункта 5, пункта 10 и пункта 14, внесенными Законом Республики Казахстан от 26 декабря 2012 года за № 61-V(вводятся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25 исключена </w:t>
      </w:r>
      <w:r>
        <w:rPr>
          <w:rFonts w:ascii="Times New Roman"/>
          <w:b w:val="false"/>
          <w:i/>
          <w:color w:val="008000"/>
          <w:sz w:val="28"/>
        </w:rPr>
        <w:t>Законом Республики Казахстан от 05 декабря 2013 года за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273 с изложением в новой редакции абзаца четвертого подпункта 1) пункта 5, внесенным Законом Республики Казахстан от 29 октября 2015 года № 373-V (вводится в действие с 01.01.2016).</w:t>
      </w:r>
      <w:r>
        <w:br/>
      </w:r>
      <w:r>
        <w:rPr>
          <w:rFonts w:ascii="Times New Roman"/>
          <w:b w:val="false"/>
          <w:i w:val="false"/>
          <w:color w:val="000000"/>
          <w:sz w:val="28"/>
        </w:rPr>
        <w:t>
</w:t>
      </w:r>
      <w:r>
        <w:rPr>
          <w:rFonts w:ascii="Times New Roman"/>
          <w:b w:val="false"/>
          <w:i/>
          <w:color w:val="ff00ff"/>
          <w:sz w:val="28"/>
        </w:rPr>
        <w:t>      Статья 273 с заменой слов «ста восьмидесяти» на слова «ста пятидесяти пяти» в части первой пункта 3; с заменой слова «шестидесяти» на слова «пятидесяти пяти» в части первой пункта 4, внесенными Законом Республики Казахстан от 29 марта 2016 года № 479-V (вводятся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273-1. Особенности возврата превышения налога на</w:t>
      </w:r>
      <w:r>
        <w:br/>
      </w:r>
      <w:r>
        <w:rPr>
          <w:rFonts w:ascii="Times New Roman"/>
          <w:b w:val="false"/>
          <w:i w:val="false"/>
          <w:color w:val="000000"/>
          <w:sz w:val="28"/>
        </w:rPr>
        <w:t>
</w:t>
      </w:r>
      <w:r>
        <w:rPr>
          <w:rFonts w:ascii="Times New Roman"/>
          <w:b/>
          <w:i w:val="false"/>
          <w:color w:val="ff00ff"/>
          <w:sz w:val="28"/>
        </w:rPr>
        <w:t>                    добавленную стоимость в отдельных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порядке и сроки, установленные пунктом 3 настоящей статьи.</w:t>
      </w:r>
      <w:r>
        <w:br/>
      </w:r>
      <w:r>
        <w:rPr>
          <w:rFonts w:ascii="Times New Roman"/>
          <w:b w:val="false"/>
          <w:i w:val="false"/>
          <w:color w:val="000000"/>
          <w:sz w:val="28"/>
        </w:rPr>
        <w:t>
</w:t>
      </w:r>
      <w:r>
        <w:rPr>
          <w:rFonts w:ascii="Times New Roman"/>
          <w:b w:val="false"/>
          <w:i w:val="false"/>
          <w:color w:val="ff00ff"/>
          <w:sz w:val="28"/>
        </w:rPr>
        <w:t>      Для целей настоящей статьи к зданиям производственного назначения относятся:</w:t>
      </w:r>
      <w:r>
        <w:br/>
      </w:r>
      <w:r>
        <w:rPr>
          <w:rFonts w:ascii="Times New Roman"/>
          <w:b w:val="false"/>
          <w:i w:val="false"/>
          <w:color w:val="000000"/>
          <w:sz w:val="28"/>
        </w:rPr>
        <w:t>
</w:t>
      </w:r>
      <w:r>
        <w:rPr>
          <w:rFonts w:ascii="Times New Roman"/>
          <w:b w:val="false"/>
          <w:i w:val="false"/>
          <w:color w:val="ff00ff"/>
          <w:sz w:val="28"/>
        </w:rPr>
        <w:t>      1) промышленные здания и склады;</w:t>
      </w:r>
      <w:r>
        <w:br/>
      </w:r>
      <w:r>
        <w:rPr>
          <w:rFonts w:ascii="Times New Roman"/>
          <w:b w:val="false"/>
          <w:i w:val="false"/>
          <w:color w:val="000000"/>
          <w:sz w:val="28"/>
        </w:rPr>
        <w:t>
</w:t>
      </w:r>
      <w:r>
        <w:rPr>
          <w:rFonts w:ascii="Times New Roman"/>
          <w:b w:val="false"/>
          <w:i w:val="false"/>
          <w:color w:val="ff00ff"/>
          <w:sz w:val="28"/>
        </w:rPr>
        <w:t>      2) здания транспорта, связи и коммуникаций;</w:t>
      </w:r>
      <w:r>
        <w:br/>
      </w:r>
      <w:r>
        <w:rPr>
          <w:rFonts w:ascii="Times New Roman"/>
          <w:b w:val="false"/>
          <w:i w:val="false"/>
          <w:color w:val="000000"/>
          <w:sz w:val="28"/>
        </w:rPr>
        <w:t>
</w:t>
      </w:r>
      <w:r>
        <w:rPr>
          <w:rFonts w:ascii="Times New Roman"/>
          <w:b w:val="false"/>
          <w:i w:val="false"/>
          <w:color w:val="ff00ff"/>
          <w:sz w:val="28"/>
        </w:rPr>
        <w:t>      3) нежилые сельскохозяйственные здания.</w:t>
      </w:r>
      <w:r>
        <w:br/>
      </w:r>
      <w:r>
        <w:rPr>
          <w:rFonts w:ascii="Times New Roman"/>
          <w:b w:val="false"/>
          <w:i w:val="false"/>
          <w:color w:val="000000"/>
          <w:sz w:val="28"/>
        </w:rPr>
        <w:t>
</w:t>
      </w:r>
      <w:r>
        <w:rPr>
          <w:rFonts w:ascii="Times New Roman"/>
          <w:b w:val="false"/>
          <w:i w:val="false"/>
          <w:color w:val="ff00ff"/>
          <w:sz w:val="28"/>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назначений.</w:t>
      </w:r>
      <w:r>
        <w:br/>
      </w:r>
      <w:r>
        <w:rPr>
          <w:rFonts w:ascii="Times New Roman"/>
          <w:b w:val="false"/>
          <w:i w:val="false"/>
          <w:color w:val="000000"/>
          <w:sz w:val="28"/>
        </w:rPr>
        <w:t>
</w:t>
      </w:r>
      <w:r>
        <w:rPr>
          <w:rFonts w:ascii="Times New Roman"/>
          <w:b w:val="false"/>
          <w:i w:val="false"/>
          <w:color w:val="ff00ff"/>
          <w:sz w:val="28"/>
        </w:rPr>
        <w:t>      Отнесение зданий и сооружений производственного назначения к зданиям и сооружениям, указанным в частях второй и третьей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ff00ff"/>
          <w:sz w:val="28"/>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 этом под периодом строительства понимается период времени между началом строительства и датой ввода в эксплуатацию зданий, сооружений.</w:t>
      </w:r>
      <w:r>
        <w:br/>
      </w:r>
      <w:r>
        <w:rPr>
          <w:rFonts w:ascii="Times New Roman"/>
          <w:b w:val="false"/>
          <w:i w:val="false"/>
          <w:color w:val="000000"/>
          <w:sz w:val="28"/>
        </w:rPr>
        <w:t>
    </w:t>
      </w:r>
      <w:r>
        <w:rPr>
          <w:rFonts w:ascii="Times New Roman"/>
          <w:b w:val="false"/>
          <w:i w:val="false"/>
          <w:color w:val="ff00ff"/>
          <w:sz w:val="28"/>
        </w:rPr>
        <w:t>  Для целей настоящей статьи началом строительства признается наиболее ранняя из следующих дат:</w:t>
      </w:r>
      <w:r>
        <w:br/>
      </w:r>
      <w:r>
        <w:rPr>
          <w:rFonts w:ascii="Times New Roman"/>
          <w:b w:val="false"/>
          <w:i w:val="false"/>
          <w:color w:val="000000"/>
          <w:sz w:val="28"/>
        </w:rPr>
        <w:t>
</w:t>
      </w:r>
      <w:r>
        <w:rPr>
          <w:rFonts w:ascii="Times New Roman"/>
          <w:b w:val="false"/>
          <w:i w:val="false"/>
          <w:color w:val="ff00ff"/>
          <w:sz w:val="28"/>
        </w:rPr>
        <w:t>      1) дата заключения контракта (договора) на осуществление строительства;</w:t>
      </w:r>
      <w:r>
        <w:br/>
      </w:r>
      <w:r>
        <w:rPr>
          <w:rFonts w:ascii="Times New Roman"/>
          <w:b w:val="false"/>
          <w:i w:val="false"/>
          <w:color w:val="000000"/>
          <w:sz w:val="28"/>
        </w:rPr>
        <w:t>
</w:t>
      </w:r>
      <w:r>
        <w:rPr>
          <w:rFonts w:ascii="Times New Roman"/>
          <w:b w:val="false"/>
          <w:i w:val="false"/>
          <w:color w:val="ff00ff"/>
          <w:sz w:val="28"/>
        </w:rPr>
        <w:t>      2) дата заключения контракта (договора) на осуществление проектных работ.</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r>
        <w:br/>
      </w:r>
      <w:r>
        <w:rPr>
          <w:rFonts w:ascii="Times New Roman"/>
          <w:b w:val="false"/>
          <w:i w:val="false"/>
          <w:color w:val="000000"/>
          <w:sz w:val="28"/>
        </w:rPr>
        <w:t>
</w:t>
      </w:r>
      <w:r>
        <w:rPr>
          <w:rFonts w:ascii="Times New Roman"/>
          <w:b w:val="false"/>
          <w:i w:val="false"/>
          <w:color w:val="ff00ff"/>
          <w:sz w:val="28"/>
        </w:rPr>
        <w:t>      2) строительство осуществляется на основании долгосрочного контракта, указанного в пункте 1 статьи 130-1 настоящего Кодекса;</w:t>
      </w:r>
      <w:r>
        <w:br/>
      </w:r>
      <w:r>
        <w:rPr>
          <w:rFonts w:ascii="Times New Roman"/>
          <w:b w:val="false"/>
          <w:i w:val="false"/>
          <w:color w:val="000000"/>
          <w:sz w:val="28"/>
        </w:rPr>
        <w:t>
</w:t>
      </w:r>
      <w:r>
        <w:rPr>
          <w:rFonts w:ascii="Times New Roman"/>
          <w:b w:val="false"/>
          <w:i w:val="false"/>
          <w:color w:val="ff00ff"/>
          <w:sz w:val="28"/>
        </w:rPr>
        <w:t>      3) здания, сооружения признаны основными средствами;</w:t>
      </w:r>
      <w:r>
        <w:br/>
      </w:r>
      <w:r>
        <w:rPr>
          <w:rFonts w:ascii="Times New Roman"/>
          <w:b w:val="false"/>
          <w:i w:val="false"/>
          <w:color w:val="000000"/>
          <w:sz w:val="28"/>
        </w:rPr>
        <w:t>
</w:t>
      </w:r>
      <w:r>
        <w:rPr>
          <w:rFonts w:ascii="Times New Roman"/>
          <w:b w:val="false"/>
          <w:i w:val="false"/>
          <w:color w:val="ff00ff"/>
          <w:sz w:val="28"/>
        </w:rPr>
        <w:t>      4) здания, сооружения приняты в эксплуатацию.</w:t>
      </w:r>
      <w:r>
        <w:br/>
      </w:r>
      <w:r>
        <w:rPr>
          <w:rFonts w:ascii="Times New Roman"/>
          <w:b w:val="false"/>
          <w:i w:val="false"/>
          <w:color w:val="000000"/>
          <w:sz w:val="28"/>
        </w:rPr>
        <w:t>
</w:t>
      </w:r>
      <w:r>
        <w:rPr>
          <w:rFonts w:ascii="Times New Roman"/>
          <w:b w:val="false"/>
          <w:i w:val="false"/>
          <w:color w:val="ff00ff"/>
          <w:sz w:val="28"/>
        </w:rPr>
        <w:t>      Требование о возврате превышения налога на добавленную стоимость, предусмотренного в настоящем пункте, указывается в очередной декларации по налогу на добавленную стоимость за налоговые периоды, следующие за налоговым периодом, в котором произведен ввод в эксплуатацию зданий, сооружений, с учетом положений статьи 46 настоящего Кодекса.</w:t>
      </w:r>
      <w:r>
        <w:br/>
      </w:r>
      <w:r>
        <w:rPr>
          <w:rFonts w:ascii="Times New Roman"/>
          <w:b w:val="false"/>
          <w:i w:val="false"/>
          <w:color w:val="000000"/>
          <w:sz w:val="28"/>
        </w:rPr>
        <w:t>
</w:t>
      </w:r>
      <w:r>
        <w:rPr>
          <w:rFonts w:ascii="Times New Roman"/>
          <w:b w:val="false"/>
          <w:i w:val="false"/>
          <w:color w:val="ff00ff"/>
          <w:sz w:val="28"/>
        </w:rPr>
        <w:t>      2. В случае, если превышение налога на добавленную стоимость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налога на добавленную стоимость осуществляется в порядке и сроки, установленные пунктом 3 настоящей статьи.</w:t>
      </w:r>
      <w:r>
        <w:br/>
      </w:r>
      <w:r>
        <w:rPr>
          <w:rFonts w:ascii="Times New Roman"/>
          <w:b w:val="false"/>
          <w:i w:val="false"/>
          <w:color w:val="000000"/>
          <w:sz w:val="28"/>
        </w:rPr>
        <w:t>
</w:t>
      </w:r>
      <w:r>
        <w:rPr>
          <w:rFonts w:ascii="Times New Roman"/>
          <w:b w:val="false"/>
          <w:i w:val="false"/>
          <w:color w:val="ff00ff"/>
          <w:sz w:val="28"/>
        </w:rPr>
        <w:t>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val="false"/>
          <w:color w:val="ff00ff"/>
          <w:sz w:val="28"/>
        </w:rPr>
        <w:t xml:space="preserve"> Положение настоящего пункта применяется в отношении налогоплательщиков, осуществляющих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Требование о возврате превышения налога на добавленную стоимость, указанного в абзаце первом настоящего пункта, налогоплательщиком указывается в очередной декларации по налогу на добавленную стоимость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статьи 46 настоящего Кодекса.</w:t>
      </w:r>
      <w:r>
        <w:br/>
      </w:r>
      <w:r>
        <w:rPr>
          <w:rFonts w:ascii="Times New Roman"/>
          <w:b w:val="false"/>
          <w:i w:val="false"/>
          <w:color w:val="000000"/>
          <w:sz w:val="28"/>
        </w:rPr>
        <w:t>
</w:t>
      </w:r>
      <w:r>
        <w:rPr>
          <w:rFonts w:ascii="Times New Roman"/>
          <w:b w:val="false"/>
          <w:i w:val="false"/>
          <w:color w:val="ff00ff"/>
          <w:sz w:val="28"/>
        </w:rPr>
        <w:t>      3. Возврат превышения налога на добавленную стоимость, указанного в пунктах 1 и 2 настоящей статьи,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4. Положения настоящей статьи не применяются к сумме превышения налога на добавленную стоимость, возврат которого осуществляется в соответствии со статьей 272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w:t>
      </w:r>
      <w:r>
        <w:rPr>
          <w:rFonts w:ascii="Times New Roman"/>
          <w:b w:val="false"/>
          <w:i/>
          <w:color w:val="ff00ff"/>
          <w:sz w:val="28"/>
        </w:rPr>
        <w:t>      Глава 37 дополнена статьей 273-1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274. Упрощенный порядок возврата превышения налога</w:t>
      </w:r>
      <w:r>
        <w:br/>
      </w:r>
      <w:r>
        <w:rPr>
          <w:rFonts w:ascii="Times New Roman"/>
          <w:b w:val="false"/>
          <w:i w:val="false"/>
          <w:color w:val="000000"/>
          <w:sz w:val="28"/>
        </w:rPr>
        <w:t>
</w:t>
      </w:r>
      <w:r>
        <w:rPr>
          <w:rFonts w:ascii="Times New Roman"/>
          <w:b/>
          <w:i w:val="false"/>
          <w:color w:val="000080"/>
          <w:sz w:val="28"/>
        </w:rPr>
        <w:t>                  на добавленную стоимость</w:t>
      </w:r>
    </w:p>
    <w:p>
      <w:pPr>
        <w:spacing w:after="0"/>
        <w:ind w:left="0"/>
        <w:jc w:val="both"/>
      </w:pPr>
      <w:r>
        <w:rPr>
          <w:rFonts w:ascii="Times New Roman"/>
          <w:b w:val="false"/>
          <w:i w:val="false"/>
          <w:color w:val="000000"/>
          <w:sz w:val="28"/>
        </w:rPr>
        <w:t>      1.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w:t>
      </w:r>
      <w:r>
        <w:br/>
      </w:r>
      <w:r>
        <w:rPr>
          <w:rFonts w:ascii="Times New Roman"/>
          <w:b w:val="false"/>
          <w:i w:val="false"/>
          <w:color w:val="000000"/>
          <w:sz w:val="28"/>
        </w:rPr>
        <w:t>
      2. Право на применение упрощенного порядка возврата превышения налога на добавленную стоимость имеют следующие плательщики налога на добавленную стоимость, представившие декларации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1)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При реорганизации путем разделения, выделения, преобразования крупного налогоплательщика, подлежащего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настоящим подпунктом, при реорганизации путем слияния или присоединения крупных налогоплательщиков, подлежащих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крупными налогоплательщиками, подлежащими мониторингу.</w:t>
      </w:r>
      <w:r>
        <w:br/>
      </w:r>
      <w:r>
        <w:rPr>
          <w:rFonts w:ascii="Times New Roman"/>
          <w:b w:val="false"/>
          <w:i w:val="false"/>
          <w:color w:val="000000"/>
          <w:sz w:val="28"/>
        </w:rPr>
        <w:t>
</w:t>
      </w:r>
      <w:r>
        <w:rPr>
          <w:rFonts w:ascii="Times New Roman"/>
          <w:b w:val="false"/>
          <w:i w:val="false"/>
          <w:color w:val="ff00ff"/>
          <w:sz w:val="28"/>
        </w:rPr>
        <w:t>      При реорганизации путем слияния или присоединения в соответствии с решением Правительства Республики Казахстан юридического лица – крупного налогоплательщика, подлежащего мониторингу, право на применение упрощенного порядка возврата превышения налога на добавленную стоимость переходит к правопреемнику.</w:t>
      </w:r>
      <w:r>
        <w:br/>
      </w:r>
      <w:r>
        <w:rPr>
          <w:rFonts w:ascii="Times New Roman"/>
          <w:b w:val="false"/>
          <w:i w:val="false"/>
          <w:color w:val="000000"/>
          <w:sz w:val="28"/>
        </w:rPr>
        <w:t>
</w:t>
      </w:r>
      <w:r>
        <w:rPr>
          <w:rFonts w:ascii="Times New Roman"/>
          <w:b w:val="false"/>
          <w:i w:val="false"/>
          <w:color w:val="ff00ff"/>
          <w:sz w:val="28"/>
        </w:rPr>
        <w:t>      Положения части четвертой настоящего подпункта применяются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одно из реорганизуемых путем слияния и (или) присоединения юридических лиц является крупным налогоплательщиком, подлежащим мониторингу, и соответствует требованиям, предусмотренным частью первой настоящего подпункта;</w:t>
      </w:r>
      <w:r>
        <w:br/>
      </w:r>
      <w:r>
        <w:rPr>
          <w:rFonts w:ascii="Times New Roman"/>
          <w:b w:val="false"/>
          <w:i w:val="false"/>
          <w:color w:val="000000"/>
          <w:sz w:val="28"/>
        </w:rPr>
        <w:t>
</w:t>
      </w:r>
      <w:r>
        <w:rPr>
          <w:rFonts w:ascii="Times New Roman"/>
          <w:b w:val="false"/>
          <w:i w:val="false"/>
          <w:color w:val="ff00ff"/>
          <w:sz w:val="28"/>
        </w:rPr>
        <w:t>      контрольный пакет акций одного из реорганизуемых путем слияния или присоединения юридических лиц на дату реорганизации принадлежит национальному управляющему холдингу.</w:t>
      </w:r>
      <w:r>
        <w:br/>
      </w:r>
      <w:r>
        <w:rPr>
          <w:rFonts w:ascii="Times New Roman"/>
          <w:b w:val="false"/>
          <w:i w:val="false"/>
          <w:color w:val="000000"/>
          <w:sz w:val="28"/>
        </w:rPr>
        <w:t>
</w:t>
      </w:r>
      <w:r>
        <w:rPr>
          <w:rFonts w:ascii="Times New Roman"/>
          <w:b w:val="false"/>
          <w:i w:val="false"/>
          <w:color w:val="ff00ff"/>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в частях второй, третьей и четвертой настоящего подпункта, действует до введения в действие нового перечня крупных налогоплательщиков, подлежащих мониторингу.</w:t>
      </w:r>
      <w:r>
        <w:br/>
      </w:r>
      <w:r>
        <w:rPr>
          <w:rFonts w:ascii="Times New Roman"/>
          <w:b w:val="false"/>
          <w:i w:val="false"/>
          <w:color w:val="000000"/>
          <w:sz w:val="28"/>
        </w:rPr>
        <w:t>
</w:t>
      </w:r>
      <w:r>
        <w:rPr>
          <w:rFonts w:ascii="Times New Roman"/>
          <w:b w:val="false"/>
          <w:i w:val="false"/>
          <w:color w:val="ff00ff"/>
          <w:sz w:val="28"/>
        </w:rPr>
        <w:t>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r>
        <w:br/>
      </w:r>
      <w:r>
        <w:rPr>
          <w:rFonts w:ascii="Times New Roman"/>
          <w:b w:val="false"/>
          <w:i w:val="false"/>
          <w:color w:val="000000"/>
          <w:sz w:val="28"/>
        </w:rPr>
        <w:t>
</w:t>
      </w:r>
      <w:r>
        <w:rPr>
          <w:rFonts w:ascii="Times New Roman"/>
          <w:b w:val="false"/>
          <w:i w:val="false"/>
          <w:color w:val="ff00ff"/>
          <w:sz w:val="28"/>
        </w:rPr>
        <w:t>      1-1) автономные организации образования, определенные пунктом 1 статьи 135-1 настоящего Кодекса,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в которой указано требование о возврате превышения налога на добавленную стоимость;</w:t>
      </w:r>
      <w:r>
        <w:br/>
      </w:r>
      <w:r>
        <w:rPr>
          <w:rFonts w:ascii="Times New Roman"/>
          <w:b w:val="false"/>
          <w:i w:val="false"/>
          <w:color w:val="000000"/>
          <w:sz w:val="28"/>
        </w:rPr>
        <w:t>
      2)</w:t>
      </w:r>
      <w:r>
        <w:rPr>
          <w:rFonts w:ascii="Times New Roman"/>
          <w:b w:val="false"/>
          <w:i/>
          <w:color w:val="ff0000"/>
          <w:sz w:val="28"/>
        </w:rPr>
        <w:t> </w:t>
      </w:r>
      <w:r>
        <w:rPr>
          <w:rFonts w:ascii="Times New Roman"/>
          <w:b w:val="false"/>
          <w:i w:val="false"/>
          <w:color w:val="ff0000"/>
          <w:sz w:val="28"/>
        </w:rPr>
        <w:t xml:space="preserve">Согласно подпункта 3) </w:t>
      </w:r>
      <w:r>
        <w:rPr>
          <w:rFonts w:ascii="Times New Roman"/>
          <w:b/>
          <w:i w:val="false"/>
          <w:color w:val="ff0000"/>
          <w:sz w:val="28"/>
        </w:rPr>
        <w:t>статье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подпункт 2  пункта 2 статьи 274 действует с 01.01.</w:t>
      </w:r>
      <w:r>
        <w:rPr>
          <w:rFonts w:ascii="Times New Roman"/>
          <w:b w:val="false"/>
          <w:i/>
          <w:color w:val="008000"/>
          <w:sz w:val="28"/>
        </w:rPr>
        <w:t>2016</w:t>
      </w:r>
      <w:r>
        <w:rPr>
          <w:rFonts w:ascii="Times New Roman"/>
          <w:b w:val="false"/>
          <w:i w:val="false"/>
          <w:color w:val="ff0000"/>
          <w:sz w:val="28"/>
        </w:rPr>
        <w:t xml:space="preserve"> г. и утрачивает силу с 01.01.</w:t>
      </w:r>
      <w:r>
        <w:rPr>
          <w:rFonts w:ascii="Times New Roman"/>
          <w:b w:val="false"/>
          <w:i/>
          <w:color w:val="008000"/>
          <w:sz w:val="28"/>
        </w:rPr>
        <w:t>2017</w:t>
      </w:r>
      <w:r>
        <w:rPr>
          <w:rFonts w:ascii="Times New Roman"/>
          <w:b w:val="false"/>
          <w:i w:val="false"/>
          <w:color w:val="ff0000"/>
          <w:sz w:val="28"/>
        </w:rPr>
        <w:t xml:space="preserve"> г.</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xml:space="preserve">Исключен непосредственно и опосредовано через исключение подпункта 3) </w:t>
      </w:r>
      <w:r>
        <w:rPr>
          <w:rFonts w:ascii="Times New Roman"/>
          <w:b/>
          <w:i/>
          <w:color w:val="ff00ff"/>
          <w:sz w:val="28"/>
        </w:rPr>
        <w:t>статьи 48</w:t>
      </w:r>
      <w:r>
        <w:rPr>
          <w:rFonts w:ascii="Times New Roman"/>
          <w:b w:val="false"/>
          <w:i/>
          <w:color w:val="ff00ff"/>
          <w:sz w:val="28"/>
        </w:rPr>
        <w:t xml:space="preserve">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3) </w:t>
      </w:r>
      <w:r>
        <w:rPr>
          <w:rFonts w:ascii="Times New Roman"/>
          <w:b w:val="false"/>
          <w:i/>
          <w:color w:val="ff0000"/>
          <w:sz w:val="28"/>
        </w:rPr>
        <w:t xml:space="preserve">Приостановлено действие до 01.01.2017 г.согласно подпункта 3-1 </w:t>
      </w:r>
      <w:r>
        <w:rPr>
          <w:rFonts w:ascii="Times New Roman"/>
          <w:b/>
          <w:i/>
          <w:color w:val="ff0000"/>
          <w:sz w:val="28"/>
        </w:rPr>
        <w:t>статьи 48</w:t>
      </w:r>
      <w:r>
        <w:rPr>
          <w:rFonts w:ascii="Times New Roman"/>
          <w:b w:val="false"/>
          <w:i/>
          <w:color w:val="ff0000"/>
          <w:sz w:val="28"/>
        </w:rPr>
        <w:t xml:space="preserve"> Закона Республики Казахстан </w:t>
      </w:r>
      <w:r>
        <w:rPr>
          <w:rFonts w:ascii="Times New Roman"/>
          <w:b w:val="false"/>
          <w:i w:val="false"/>
          <w:color w:val="ff0000"/>
          <w:sz w:val="28"/>
        </w:rPr>
        <w:t>«</w:t>
      </w:r>
      <w:r>
        <w:rPr>
          <w:rFonts w:ascii="Times New Roman"/>
          <w:b w:val="false"/>
          <w:i/>
          <w:color w:val="ff0000"/>
          <w:sz w:val="28"/>
        </w:rPr>
        <w:t xml:space="preserve">О введении в действие Кодекса Республики Казахстан </w:t>
      </w:r>
      <w:r>
        <w:rPr>
          <w:rFonts w:ascii="Times New Roman"/>
          <w:b w:val="false"/>
          <w:i w:val="false"/>
          <w:color w:val="ff0000"/>
          <w:sz w:val="28"/>
        </w:rPr>
        <w:t>«</w:t>
      </w:r>
      <w:r>
        <w:rPr>
          <w:rFonts w:ascii="Times New Roman"/>
          <w:b w:val="false"/>
          <w:i/>
          <w:color w:val="ff0000"/>
          <w:sz w:val="28"/>
        </w:rPr>
        <w:t>О налогах и других обязательных платежах в бюджет</w:t>
      </w:r>
      <w:r>
        <w:rPr>
          <w:rFonts w:ascii="Times New Roman"/>
          <w:b w:val="false"/>
          <w:i w:val="false"/>
          <w:color w:val="ff0000"/>
          <w:sz w:val="28"/>
        </w:rPr>
        <w:t>»</w:t>
      </w:r>
      <w:r>
        <w:rPr>
          <w:rFonts w:ascii="Times New Roman"/>
          <w:b w:val="false"/>
          <w:i/>
          <w:color w:val="ff0000"/>
          <w:sz w:val="28"/>
        </w:rPr>
        <w:t>(Налоговый кодекс), дополненного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00"/>
          <w:sz w:val="28"/>
        </w:rPr>
        <w:t>      </w:t>
      </w:r>
      <w:r>
        <w:rPr>
          <w:rFonts w:ascii="Times New Roman"/>
          <w:b w:val="false"/>
          <w:i/>
          <w:color w:val="ff00ff"/>
          <w:sz w:val="28"/>
        </w:rPr>
        <w:t xml:space="preserve">Редакция определена Законом Республики Казахстан от 28 ноября 2014 года № 257-V ЗРК и вводится в действие по подпункту 3-1) </w:t>
      </w:r>
      <w:r>
        <w:rPr>
          <w:rFonts w:ascii="Times New Roman"/>
          <w:b/>
          <w:i/>
          <w:color w:val="ff00ff"/>
          <w:sz w:val="28"/>
        </w:rPr>
        <w:t>Статьи 48</w:t>
      </w:r>
      <w:r>
        <w:rPr>
          <w:rFonts w:ascii="Times New Roman"/>
          <w:b w:val="false"/>
          <w:i/>
          <w:color w:val="ff00ff"/>
          <w:sz w:val="28"/>
        </w:rPr>
        <w:t xml:space="preserve"> Закона Республики Казахстан </w:t>
      </w:r>
      <w:r>
        <w:rPr>
          <w:rFonts w:ascii="Times New Roman"/>
          <w:b w:val="false"/>
          <w:i w:val="false"/>
          <w:color w:val="ff00ff"/>
          <w:sz w:val="28"/>
        </w:rPr>
        <w:t>«</w:t>
      </w:r>
      <w:r>
        <w:rPr>
          <w:rFonts w:ascii="Times New Roman"/>
          <w:b w:val="false"/>
          <w:i/>
          <w:color w:val="ff00ff"/>
          <w:sz w:val="28"/>
        </w:rPr>
        <w:t xml:space="preserve">О введении в действие Кодекса Республики Казахстан </w:t>
      </w:r>
      <w:r>
        <w:rPr>
          <w:rFonts w:ascii="Times New Roman"/>
          <w:b w:val="false"/>
          <w:i w:val="false"/>
          <w:color w:val="ff00ff"/>
          <w:sz w:val="28"/>
        </w:rPr>
        <w:t>«</w:t>
      </w:r>
      <w:r>
        <w:rPr>
          <w:rFonts w:ascii="Times New Roman"/>
          <w:b w:val="false"/>
          <w:i/>
          <w:color w:val="ff00ff"/>
          <w:sz w:val="28"/>
        </w:rPr>
        <w:t>О налогах и других обязательных платежах в бюджет</w:t>
      </w:r>
      <w:r>
        <w:rPr>
          <w:rFonts w:ascii="Times New Roman"/>
          <w:b w:val="false"/>
          <w:i w:val="false"/>
          <w:color w:val="ff00ff"/>
          <w:sz w:val="28"/>
        </w:rPr>
        <w:t>»</w:t>
      </w:r>
      <w:r>
        <w:rPr>
          <w:rFonts w:ascii="Times New Roman"/>
          <w:b w:val="false"/>
          <w:i/>
          <w:color w:val="ff00ff"/>
          <w:sz w:val="28"/>
        </w:rPr>
        <w:t>(Налоговый кодекс) с 01.01.2017.</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008000"/>
          <w:sz w:val="28"/>
        </w:rPr>
        <w:t xml:space="preserve">Приостановлено действие с 01.01.2016 до 01.01.2022 из-за изложения в новой редакции подпункта 3-1) </w:t>
      </w:r>
      <w:r>
        <w:rPr>
          <w:rFonts w:ascii="Times New Roman"/>
          <w:b/>
          <w:i/>
          <w:color w:val="008000"/>
          <w:sz w:val="28"/>
        </w:rPr>
        <w:t>статьи 48</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03 декабря 2015 года № 432-V ЗРК.</w:t>
      </w:r>
      <w:r>
        <w:br/>
      </w:r>
      <w:r>
        <w:rPr>
          <w:rFonts w:ascii="Times New Roman"/>
          <w:b w:val="false"/>
          <w:i w:val="false"/>
          <w:color w:val="000000"/>
          <w:sz w:val="28"/>
        </w:rPr>
        <w:t>
      3. Возврат превышения налога на добавленную стоимость в упрощенном порядке производится в следующие сроки:</w:t>
      </w:r>
      <w:r>
        <w:br/>
      </w:r>
      <w:r>
        <w:rPr>
          <w:rFonts w:ascii="Times New Roman"/>
          <w:b w:val="false"/>
          <w:i w:val="false"/>
          <w:color w:val="000000"/>
          <w:sz w:val="28"/>
        </w:rPr>
        <w:t xml:space="preserve">
      1) в течение пятнадцати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 - плательщикам налога на добавленную стоимость, указанным </w:t>
      </w:r>
      <w:r>
        <w:rPr>
          <w:rFonts w:ascii="Times New Roman"/>
          <w:b w:val="false"/>
          <w:i w:val="false"/>
          <w:color w:val="ff00ff"/>
          <w:sz w:val="28"/>
        </w:rPr>
        <w:t>в</w:t>
      </w:r>
      <w:r>
        <w:rPr>
          <w:rFonts w:ascii="Times New Roman"/>
          <w:b w:val="false"/>
          <w:i w:val="false"/>
          <w:color w:val="000000"/>
          <w:sz w:val="28"/>
        </w:rPr>
        <w:t> </w:t>
      </w:r>
      <w:r>
        <w:rPr>
          <w:rFonts w:ascii="Times New Roman"/>
          <w:b w:val="false"/>
          <w:i w:val="false"/>
          <w:color w:val="ff00ff"/>
          <w:sz w:val="28"/>
        </w:rPr>
        <w:t>подпунктах 1) и 1-1)</w:t>
      </w:r>
      <w:r>
        <w:rPr>
          <w:rFonts w:ascii="Times New Roman"/>
          <w:b w:val="false"/>
          <w:i w:val="false"/>
          <w:color w:val="000000"/>
          <w:sz w:val="28"/>
        </w:rPr>
        <w:t xml:space="preserve"> пункта 2 настоящей статьи;</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3) в течение тридцати рабочих дней с даты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 - плательщикам налога на добавленную стоимость, указанным в подпункте 3) пункта 2 настоящей статьи.</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27</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для целей подпункта 1 пункта 2 статьи 274 под датой включения в перечень крупных налогоплательщиков, подлежащих мониторингу, понимается также дата включения в перечень налогоплательщиков, подлежащих республиканскому мониторингу, действовавший до 01.01.2009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27 исключена </w:t>
      </w:r>
      <w:r>
        <w:rPr>
          <w:rFonts w:ascii="Times New Roman"/>
          <w:b w:val="false"/>
          <w:i/>
          <w:color w:val="008000"/>
          <w:sz w:val="28"/>
        </w:rPr>
        <w:t>Законом Республики Казахстан от 05 декабря 2013 года № 152-V (вводится в действие с 01.01.2014).</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48</w:t>
      </w:r>
      <w:r>
        <w:rPr>
          <w:rFonts w:ascii="Times New Roman"/>
          <w:b w:val="false"/>
          <w:i/>
          <w:color w:val="008000"/>
          <w:sz w:val="28"/>
        </w:rPr>
        <w:t xml:space="preserve">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48</w:t>
      </w:r>
      <w:r>
        <w:rPr>
          <w:rFonts w:ascii="Times New Roman"/>
          <w:b w:val="false"/>
          <w:i/>
          <w:color w:val="008000"/>
          <w:sz w:val="28"/>
        </w:rPr>
        <w:t xml:space="preserve"> с изменениями цифр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2016</w:t>
      </w:r>
      <w:r>
        <w:rPr>
          <w:rFonts w:ascii="Times New Roman"/>
          <w:b w:val="false"/>
          <w:i w:val="false"/>
          <w:color w:val="008000"/>
          <w:sz w:val="28"/>
        </w:rPr>
        <w:t>»</w:t>
      </w:r>
      <w:r>
        <w:rPr>
          <w:rFonts w:ascii="Times New Roman"/>
          <w:b w:val="false"/>
          <w:i/>
          <w:color w:val="008000"/>
          <w:sz w:val="28"/>
        </w:rPr>
        <w:t xml:space="preserve"> и </w:t>
      </w:r>
      <w:r>
        <w:rPr>
          <w:rFonts w:ascii="Times New Roman"/>
          <w:b w:val="false"/>
          <w:i w:val="false"/>
          <w:color w:val="008000"/>
          <w:sz w:val="28"/>
        </w:rPr>
        <w:t>«</w:t>
      </w:r>
      <w:r>
        <w:rPr>
          <w:rFonts w:ascii="Times New Roman"/>
          <w:b w:val="false"/>
          <w:i/>
          <w:color w:val="008000"/>
          <w:sz w:val="28"/>
        </w:rPr>
        <w:t>2013</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2017</w:t>
      </w:r>
      <w:r>
        <w:rPr>
          <w:rFonts w:ascii="Times New Roman"/>
          <w:b w:val="false"/>
          <w:i w:val="false"/>
          <w:color w:val="008000"/>
          <w:sz w:val="28"/>
        </w:rPr>
        <w:t>»</w:t>
      </w:r>
      <w:r>
        <w:rPr>
          <w:rFonts w:ascii="Times New Roman"/>
          <w:b w:val="false"/>
          <w:i/>
          <w:color w:val="008000"/>
          <w:sz w:val="28"/>
        </w:rPr>
        <w:t>, исключением абзаца третьего, дополнением подпункта 3-1), внесенными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48</w:t>
      </w:r>
      <w:r>
        <w:rPr>
          <w:rFonts w:ascii="Times New Roman"/>
          <w:b w:val="false"/>
          <w:i/>
          <w:color w:val="008000"/>
          <w:sz w:val="28"/>
        </w:rPr>
        <w:t xml:space="preserve"> с изменением, внесенным Законом Республики Казахстан от 28 ноября 2014 года № 257-V ЗРК, не влияет на подпункт 2) пункта 2 статьи 274 (вводится в действие с 01.01.2015).</w:t>
      </w:r>
      <w:r>
        <w:br/>
      </w:r>
      <w:r>
        <w:rPr>
          <w:rFonts w:ascii="Times New Roman"/>
          <w:b w:val="false"/>
          <w:i w:val="false"/>
          <w:color w:val="000000"/>
          <w:sz w:val="28"/>
        </w:rPr>
        <w:t>
</w:t>
      </w:r>
      <w:r>
        <w:rPr>
          <w:rFonts w:ascii="Times New Roman"/>
          <w:b w:val="false"/>
          <w:i/>
          <w:color w:val="ff00ff"/>
          <w:sz w:val="28"/>
        </w:rPr>
        <w:t>      Статья 274 с дополнением подпункта 1-1) в пункт 2 и с изменениями в подпункте 1) пункта 3, внесенными Законом Республики Казахстан от 19 января 2011 года № 395-IV (вводятся в действие с 01.01.2011).</w:t>
      </w:r>
      <w:r>
        <w:br/>
      </w:r>
      <w:r>
        <w:rPr>
          <w:rFonts w:ascii="Times New Roman"/>
          <w:b w:val="false"/>
          <w:i w:val="false"/>
          <w:color w:val="000000"/>
          <w:sz w:val="28"/>
        </w:rPr>
        <w:t>
</w:t>
      </w:r>
      <w:r>
        <w:rPr>
          <w:rFonts w:ascii="Times New Roman"/>
          <w:b w:val="false"/>
          <w:i/>
          <w:color w:val="ff00ff"/>
          <w:sz w:val="28"/>
        </w:rPr>
        <w:t>      Статья 274 с дополнением частью пятой подпункта 1)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xml:space="preserve">      Статья 274 с изложением в новой редакции подпункта 1) и подпункта 3); исключением подпункта 2) пункта 2, подпункта 2) пункта 3, внесенными Законом Республики Казахстан от 28 ноября 2014 года № 257-V ЗРК (вводятся в действие с 01.01.2015). Подпункт 3) пункта 2 вступит в силу по окончании действия подпункта 3-1) </w:t>
      </w:r>
      <w:r>
        <w:rPr>
          <w:rFonts w:ascii="Times New Roman"/>
          <w:b/>
          <w:i/>
          <w:color w:val="ff00ff"/>
          <w:sz w:val="28"/>
        </w:rPr>
        <w:t>Статьи 48</w:t>
      </w:r>
      <w:r>
        <w:rPr>
          <w:rFonts w:ascii="Times New Roman"/>
          <w:b w:val="false"/>
          <w:i/>
          <w:color w:val="ff00ff"/>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то есть</w:t>
      </w:r>
      <w:r>
        <w:rPr>
          <w:rFonts w:ascii="Times New Roman"/>
          <w:b w:val="false"/>
          <w:i w:val="false"/>
          <w:color w:val="ff0000"/>
          <w:sz w:val="28"/>
        </w:rPr>
        <w:t> </w:t>
      </w:r>
      <w:r>
        <w:rPr>
          <w:rFonts w:ascii="Times New Roman"/>
          <w:b w:val="false"/>
          <w:i/>
          <w:color w:val="ff00ff"/>
          <w:sz w:val="28"/>
        </w:rPr>
        <w:t>после 1 января 2022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275. Возврат налога на добавленную стоимость,</w:t>
      </w:r>
      <w:r>
        <w:br/>
      </w:r>
      <w:r>
        <w:rPr>
          <w:rFonts w:ascii="Times New Roman"/>
          <w:b w:val="false"/>
          <w:i w:val="false"/>
          <w:color w:val="000000"/>
          <w:sz w:val="28"/>
        </w:rPr>
        <w:t>
</w:t>
      </w:r>
      <w:r>
        <w:rPr>
          <w:rFonts w:ascii="Times New Roman"/>
          <w:b/>
          <w:i w:val="false"/>
          <w:color w:val="000080"/>
          <w:sz w:val="28"/>
        </w:rPr>
        <w:t>                  уплаченного по товарам, работам, услугам,</w:t>
      </w:r>
      <w:r>
        <w:br/>
      </w:r>
      <w:r>
        <w:rPr>
          <w:rFonts w:ascii="Times New Roman"/>
          <w:b w:val="false"/>
          <w:i w:val="false"/>
          <w:color w:val="000000"/>
          <w:sz w:val="28"/>
        </w:rPr>
        <w:t>
</w:t>
      </w:r>
      <w:r>
        <w:rPr>
          <w:rFonts w:ascii="Times New Roman"/>
          <w:b/>
          <w:i w:val="false"/>
          <w:color w:val="000080"/>
          <w:sz w:val="28"/>
        </w:rPr>
        <w:t>                  приобретенным за счет средств гранта</w:t>
      </w:r>
    </w:p>
    <w:p>
      <w:pPr>
        <w:spacing w:after="0"/>
        <w:ind w:left="0"/>
        <w:jc w:val="both"/>
      </w:pPr>
      <w:r>
        <w:rPr>
          <w:rFonts w:ascii="Times New Roman"/>
          <w:b w:val="false"/>
          <w:i w:val="false"/>
          <w:color w:val="000000"/>
          <w:sz w:val="28"/>
        </w:rPr>
        <w:t>      1. Возврат налога на добавленную стоимость, уплаченного по товарам, работам, услугам, приобретенным за счет средств гранта, производится:</w:t>
      </w:r>
      <w:r>
        <w:br/>
      </w:r>
      <w:r>
        <w:rPr>
          <w:rFonts w:ascii="Times New Roman"/>
          <w:b w:val="false"/>
          <w:i w:val="false"/>
          <w:color w:val="000000"/>
          <w:sz w:val="28"/>
        </w:rPr>
        <w:t>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 Республики Казахстан;</w:t>
      </w:r>
      <w:r>
        <w:br/>
      </w:r>
      <w:r>
        <w:rPr>
          <w:rFonts w:ascii="Times New Roman"/>
          <w:b w:val="false"/>
          <w:i w:val="false"/>
          <w:color w:val="000000"/>
          <w:sz w:val="28"/>
        </w:rPr>
        <w:t>
      2) исполнителю - лицу, назначенному грантополучателем для целей реализации гранта (далее - исполнитель).</w:t>
      </w:r>
      <w:r>
        <w:br/>
      </w:r>
      <w:r>
        <w:rPr>
          <w:rFonts w:ascii="Times New Roman"/>
          <w:b w:val="false"/>
          <w:i w:val="false"/>
          <w:color w:val="000000"/>
          <w:sz w:val="28"/>
        </w:rPr>
        <w:t>
      2. Возврат налога на добавленную стоимость, предусмотренного пунктом 1 настоящей статьи, уплаченного поставщикам товаров, работ, услуг, приобретенных за счет средств гранта, производится налоговыми органами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 если одновременно соблюдаются следующие условия:</w:t>
      </w:r>
      <w:r>
        <w:br/>
      </w:r>
      <w:r>
        <w:rPr>
          <w:rFonts w:ascii="Times New Roman"/>
          <w:b w:val="false"/>
          <w:i w:val="false"/>
          <w:color w:val="000000"/>
          <w:sz w:val="28"/>
        </w:rPr>
        <w:t>
      1) грант, за счет средств которого приобретены товары, работы, услуги, предоставлен по линии государств, правительств государств, международных организаций;</w:t>
      </w:r>
      <w:r>
        <w:br/>
      </w:r>
      <w:r>
        <w:rPr>
          <w:rFonts w:ascii="Times New Roman"/>
          <w:b w:val="false"/>
          <w:i w:val="false"/>
          <w:color w:val="000000"/>
          <w:sz w:val="28"/>
        </w:rPr>
        <w:t>
      2) товары, работы, услуги приобретены исключительно в целях, для реализации которых предоставлен грант;</w:t>
      </w:r>
      <w:r>
        <w:br/>
      </w:r>
      <w:r>
        <w:rPr>
          <w:rFonts w:ascii="Times New Roman"/>
          <w:b w:val="false"/>
          <w:i w:val="false"/>
          <w:color w:val="000000"/>
          <w:sz w:val="28"/>
        </w:rPr>
        <w:t>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w:t>
      </w:r>
      <w:r>
        <w:br/>
      </w:r>
      <w:r>
        <w:rPr>
          <w:rFonts w:ascii="Times New Roman"/>
          <w:b w:val="false"/>
          <w:i w:val="false"/>
          <w:color w:val="000000"/>
          <w:sz w:val="28"/>
        </w:rPr>
        <w:t>
      3. Возврат налога на добавленную стоимость в соответствии с настоящей статьей производится грантополучателям или исполнителям в порядке, предусмотренном статьями 599, 604 настоящего Кодекса, на основании документов, подтверждающих уплату налога на добавленную стоимость из средств гранта.</w:t>
      </w:r>
      <w:r>
        <w:br/>
      </w:r>
      <w:r>
        <w:rPr>
          <w:rFonts w:ascii="Times New Roman"/>
          <w:b w:val="false"/>
          <w:i w:val="false"/>
          <w:color w:val="000000"/>
          <w:sz w:val="28"/>
        </w:rPr>
        <w:t>
      4. Для возврата налога на добавленную стоимость в соответствии с настоящей статьей к налоговому заявлению о возврате налога на добавленную стоимость, уплаченного по товарам, работам, услугам, приобретаемым за счет средств гранта, грантополучатель или исполнитель представляет в налоговый орган по месту нахождения следующие документы:</w:t>
      </w:r>
      <w:r>
        <w:br/>
      </w:r>
      <w:r>
        <w:rPr>
          <w:rFonts w:ascii="Times New Roman"/>
          <w:b w:val="false"/>
          <w:i w:val="false"/>
          <w:color w:val="000000"/>
          <w:sz w:val="28"/>
        </w:rPr>
        <w:t>
      1) копию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w:t>
      </w:r>
      <w:r>
        <w:br/>
      </w:r>
      <w:r>
        <w:rPr>
          <w:rFonts w:ascii="Times New Roman"/>
          <w:b w:val="false"/>
          <w:i w:val="false"/>
          <w:color w:val="000000"/>
          <w:sz w:val="28"/>
        </w:rPr>
        <w:t>
      2) копию договора (контракта), заключенного грантополучателем либо исполнителем с поставщиком товаров, работ, услуг;</w:t>
      </w:r>
      <w:r>
        <w:br/>
      </w:r>
      <w:r>
        <w:rPr>
          <w:rFonts w:ascii="Times New Roman"/>
          <w:b w:val="false"/>
          <w:i w:val="false"/>
          <w:color w:val="000000"/>
          <w:sz w:val="28"/>
        </w:rPr>
        <w:t>
      3) копию документа, подтверждающего назначение исполнителя в качестве такового при его обращении с налоговым заявлением о возврате налога на добавленную стоимость;</w:t>
      </w:r>
      <w:r>
        <w:br/>
      </w:r>
      <w:r>
        <w:rPr>
          <w:rFonts w:ascii="Times New Roman"/>
          <w:b w:val="false"/>
          <w:i w:val="false"/>
          <w:color w:val="000000"/>
          <w:sz w:val="28"/>
        </w:rPr>
        <w:t>
      4) документы, подтверждающие отгрузку и получение товаров, работ, услуг;</w:t>
      </w:r>
      <w:r>
        <w:br/>
      </w:r>
      <w:r>
        <w:rPr>
          <w:rFonts w:ascii="Times New Roman"/>
          <w:b w:val="false"/>
          <w:i w:val="false"/>
          <w:color w:val="000000"/>
          <w:sz w:val="28"/>
        </w:rPr>
        <w:t>
      5) счет-фактуру, выписанный поставщиком, являющимся плательщиком налога на добавленную стоимость, с выделением суммы налога на добавленную стоимость отдельной строкой;</w:t>
      </w:r>
      <w:r>
        <w:br/>
      </w:r>
      <w:r>
        <w:rPr>
          <w:rFonts w:ascii="Times New Roman"/>
          <w:b w:val="false"/>
          <w:i w:val="false"/>
          <w:color w:val="000000"/>
          <w:sz w:val="28"/>
        </w:rPr>
        <w:t>
      6) накладную, товарно-транспортную накладную;</w:t>
      </w:r>
      <w:r>
        <w:br/>
      </w:r>
      <w:r>
        <w:rPr>
          <w:rFonts w:ascii="Times New Roman"/>
          <w:b w:val="false"/>
          <w:i w:val="false"/>
          <w:color w:val="000000"/>
          <w:sz w:val="28"/>
        </w:rPr>
        <w:t>
      7) документ, подтверждающий получение товара материально ответственным лицом грантополучателя или исполнителя;</w:t>
      </w:r>
      <w:r>
        <w:br/>
      </w:r>
      <w:r>
        <w:rPr>
          <w:rFonts w:ascii="Times New Roman"/>
          <w:b w:val="false"/>
          <w:i w:val="false"/>
          <w:color w:val="000000"/>
          <w:sz w:val="28"/>
        </w:rPr>
        <w:t>
      8) акты выполненных и принятых грантополучателем или исполнителем работ, услуг, оформленные в установленном порядке;</w:t>
      </w:r>
      <w:r>
        <w:br/>
      </w:r>
      <w:r>
        <w:rPr>
          <w:rFonts w:ascii="Times New Roman"/>
          <w:b w:val="false"/>
          <w:i w:val="false"/>
          <w:color w:val="000000"/>
          <w:sz w:val="28"/>
        </w:rPr>
        <w:t>
      9) документы, подтверждающие оплату за полученные товары, работы, услуги, в том числе уплату налога на добавленную стоимость.</w:t>
      </w:r>
      <w:r>
        <w:br/>
      </w:r>
      <w:r>
        <w:rPr>
          <w:rFonts w:ascii="Times New Roman"/>
          <w:b w:val="false"/>
          <w:i w:val="false"/>
          <w:color w:val="000000"/>
          <w:sz w:val="28"/>
        </w:rPr>
        <w:t>
      Возврат налога на добавленную стоимость, предусмотренный настоящей статьей, производится также грантополучателям или исполнителям, не являющимся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275 с изменениями, внесенными Законом Республики Казахстан от 16 ноября 2009 года № 200-IV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276. Возврат налога на добавленную стоимость</w:t>
      </w:r>
      <w:r>
        <w:br/>
      </w:r>
      <w:r>
        <w:rPr>
          <w:rFonts w:ascii="Times New Roman"/>
          <w:b w:val="false"/>
          <w:i w:val="false"/>
          <w:color w:val="000000"/>
          <w:sz w:val="28"/>
        </w:rPr>
        <w:t>
</w:t>
      </w:r>
      <w:r>
        <w:rPr>
          <w:rFonts w:ascii="Times New Roman"/>
          <w:b/>
          <w:i w:val="false"/>
          <w:color w:val="000080"/>
          <w:sz w:val="28"/>
        </w:rPr>
        <w:t>                  дипломатическим и приравненным к ним</w:t>
      </w:r>
      <w:r>
        <w:br/>
      </w:r>
      <w:r>
        <w:rPr>
          <w:rFonts w:ascii="Times New Roman"/>
          <w:b w:val="false"/>
          <w:i w:val="false"/>
          <w:color w:val="000000"/>
          <w:sz w:val="28"/>
        </w:rPr>
        <w:t>
</w:t>
      </w:r>
      <w:r>
        <w:rPr>
          <w:rFonts w:ascii="Times New Roman"/>
          <w:b/>
          <w:i w:val="false"/>
          <w:color w:val="000080"/>
          <w:sz w:val="28"/>
        </w:rPr>
        <w:t>                  представительствам</w:t>
      </w:r>
      <w:r>
        <w:rPr>
          <w:rFonts w:ascii="Times New Roman"/>
          <w:b w:val="false"/>
          <w:i w:val="false"/>
          <w:color w:val="ff00ff"/>
          <w:sz w:val="28"/>
        </w:rPr>
        <w:t> </w:t>
      </w:r>
      <w:r>
        <w:rPr>
          <w:rFonts w:ascii="Times New Roman"/>
          <w:b/>
          <w:i w:val="false"/>
          <w:color w:val="ff00ff"/>
          <w:sz w:val="28"/>
        </w:rPr>
        <w:t>иностранных государств,</w:t>
      </w:r>
      <w:r>
        <w:br/>
      </w:r>
      <w:r>
        <w:rPr>
          <w:rFonts w:ascii="Times New Roman"/>
          <w:b w:val="false"/>
          <w:i w:val="false"/>
          <w:color w:val="000000"/>
          <w:sz w:val="28"/>
        </w:rPr>
        <w:t>
</w:t>
      </w:r>
      <w:r>
        <w:rPr>
          <w:rFonts w:ascii="Times New Roman"/>
          <w:b/>
          <w:i w:val="false"/>
          <w:color w:val="ff00ff"/>
          <w:sz w:val="28"/>
        </w:rPr>
        <w:t>                  консульским учреждениям иностранного</w:t>
      </w:r>
      <w:r>
        <w:br/>
      </w:r>
      <w:r>
        <w:rPr>
          <w:rFonts w:ascii="Times New Roman"/>
          <w:b w:val="false"/>
          <w:i w:val="false"/>
          <w:color w:val="000000"/>
          <w:sz w:val="28"/>
        </w:rPr>
        <w:t>
</w:t>
      </w:r>
      <w:r>
        <w:rPr>
          <w:rFonts w:ascii="Times New Roman"/>
          <w:b/>
          <w:i w:val="false"/>
          <w:color w:val="ff00ff"/>
          <w:sz w:val="28"/>
        </w:rPr>
        <w:t>                  государства</w:t>
      </w:r>
      <w:r>
        <w:rPr>
          <w:rFonts w:ascii="Times New Roman"/>
          <w:b/>
          <w:i w:val="false"/>
          <w:color w:val="000080"/>
          <w:sz w:val="28"/>
        </w:rPr>
        <w:t>, аккредитованным в Республике</w:t>
      </w:r>
      <w:r>
        <w:br/>
      </w:r>
      <w:r>
        <w:rPr>
          <w:rFonts w:ascii="Times New Roman"/>
          <w:b w:val="false"/>
          <w:i w:val="false"/>
          <w:color w:val="000000"/>
          <w:sz w:val="28"/>
        </w:rPr>
        <w:t>
</w:t>
      </w:r>
      <w:r>
        <w:rPr>
          <w:rFonts w:ascii="Times New Roman"/>
          <w:b/>
          <w:i w:val="false"/>
          <w:color w:val="000080"/>
          <w:sz w:val="28"/>
        </w:rPr>
        <w:t>                  Казахстан, и их персоналу</w:t>
      </w:r>
    </w:p>
    <w:p>
      <w:pPr>
        <w:spacing w:after="0"/>
        <w:ind w:left="0"/>
        <w:jc w:val="both"/>
      </w:pPr>
      <w:r>
        <w:rPr>
          <w:rFonts w:ascii="Times New Roman"/>
          <w:b w:val="false"/>
          <w:i w:val="false"/>
          <w:color w:val="000000"/>
          <w:sz w:val="28"/>
        </w:rPr>
        <w:t>      1. Возврат налога на добавленную стоимость производится дипломатическим и приравненным к ним представительствам</w:t>
      </w:r>
      <w:r>
        <w:rPr>
          <w:rFonts w:ascii="Times New Roman"/>
          <w:b w:val="false"/>
          <w:i w:val="false"/>
          <w:color w:val="ff00ff"/>
          <w:sz w:val="28"/>
        </w:rPr>
        <w:t xml:space="preserve"> иностранных государств, консульским учреждениям иностранного государства</w:t>
      </w:r>
      <w:r>
        <w:rPr>
          <w:rFonts w:ascii="Times New Roman"/>
          <w:b w:val="false"/>
          <w:i w:val="false"/>
          <w:color w:val="000000"/>
          <w:sz w:val="28"/>
        </w:rPr>
        <w:t xml:space="preserve">, аккредитованным в Республике Казахстан (далее - представительство), и лицам, относящимся к дипломатическому, административно-техническому персоналу </w:t>
      </w:r>
      <w:r>
        <w:rPr>
          <w:rFonts w:ascii="Times New Roman"/>
          <w:b w:val="false"/>
          <w:i w:val="false"/>
          <w:color w:val="ff00ff"/>
          <w:sz w:val="28"/>
        </w:rPr>
        <w:t xml:space="preserve">этих представительств, </w:t>
      </w:r>
      <w:r>
        <w:rPr>
          <w:rFonts w:ascii="Times New Roman"/>
          <w:b w:val="false"/>
          <w:i w:val="false"/>
          <w:color w:val="000000"/>
          <w:sz w:val="28"/>
        </w:rPr>
        <w:t>включая членов их семей, проживающих вместе с ними</w:t>
      </w:r>
      <w:r>
        <w:rPr>
          <w:rFonts w:ascii="Times New Roman"/>
          <w:b w:val="false"/>
          <w:i w:val="false"/>
          <w:color w:val="ff00ff"/>
          <w:sz w:val="28"/>
        </w:rPr>
        <w:t>, консульским должностным лицам, консульским служащим, включая членов их семей, проживающих вместе с ними</w:t>
      </w:r>
      <w:r>
        <w:rPr>
          <w:rFonts w:ascii="Times New Roman"/>
          <w:b w:val="false"/>
          <w:i w:val="false"/>
          <w:color w:val="000000"/>
          <w:sz w:val="28"/>
        </w:rPr>
        <w:t xml:space="preserve"> (далее - персонал),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участником которых является Республика Казахстан, или документами, подтверждающими принцип взаимности при предоставлении льгот по налогу на добавленную стоимость.</w:t>
      </w:r>
      <w:r>
        <w:br/>
      </w:r>
      <w:r>
        <w:rPr>
          <w:rFonts w:ascii="Times New Roman"/>
          <w:b w:val="false"/>
          <w:i w:val="false"/>
          <w:color w:val="000000"/>
          <w:sz w:val="28"/>
        </w:rPr>
        <w:t>
      Возврат налога на добавленную стоимость осуществляется налоговыми органами по месту нахождения представительств, включенных в перечень, утвержденный Министерством иностранных дел Республики Казахстан.</w:t>
      </w:r>
      <w:r>
        <w:br/>
      </w:r>
      <w:r>
        <w:rPr>
          <w:rFonts w:ascii="Times New Roman"/>
          <w:b w:val="false"/>
          <w:i w:val="false"/>
          <w:color w:val="000000"/>
          <w:sz w:val="28"/>
        </w:rPr>
        <w:t>
      2. В отношении некоторых представительств, исходя из принципа взаимности, могут устанавливаться ограничения по размерам и условиям возврата налога на добавленную стоимость.</w:t>
      </w:r>
      <w:r>
        <w:br/>
      </w:r>
      <w:r>
        <w:rPr>
          <w:rFonts w:ascii="Times New Roman"/>
          <w:b w:val="false"/>
          <w:i w:val="false"/>
          <w:color w:val="000000"/>
          <w:sz w:val="28"/>
        </w:rPr>
        <w:t>
      Перечень представительств, в отношении которых устанавливаются ограничения по возврату налога на добавленную стоимость, утверждается Министерством иностранных дел Республики Казахстан по согласованию с уполномоченным органом.</w:t>
      </w:r>
      <w:r>
        <w:br/>
      </w:r>
      <w:r>
        <w:rPr>
          <w:rFonts w:ascii="Times New Roman"/>
          <w:b w:val="false"/>
          <w:i w:val="false"/>
          <w:color w:val="000000"/>
          <w:sz w:val="28"/>
        </w:rPr>
        <w:t>
      3. Если иное не установлено пунктом 2 настоящей статьи, возврат представительствам налога на добавленную стоимость производится при условии, если сумма приобретенных товаров, выполненных работ, оказанных услуг, включая налог на добавленную стоимость, в каждом отдельном счете-фактуре, выписанном в порядке, установленном настоящим Кодексом, и документах, подтверждающих факт оплаты, составляет или превышает 8-кратный размер месячного расчетного показателя, установленного законом о республиканском бюджете и действующего на дату выписки счета-фактуры.</w:t>
      </w:r>
      <w:r>
        <w:br/>
      </w:r>
      <w:r>
        <w:rPr>
          <w:rFonts w:ascii="Times New Roman"/>
          <w:b w:val="false"/>
          <w:i w:val="false"/>
          <w:color w:val="000000"/>
          <w:sz w:val="28"/>
        </w:rPr>
        <w:t>
      Ограничения, установленные настоящим пунктом, не распространяются на плату за услуги связи, электроэнергию, воду, газ и иные коммунальные услуги.</w:t>
      </w:r>
      <w:r>
        <w:br/>
      </w:r>
      <w:r>
        <w:rPr>
          <w:rFonts w:ascii="Times New Roman"/>
          <w:b w:val="false"/>
          <w:i w:val="false"/>
          <w:color w:val="000000"/>
          <w:sz w:val="28"/>
        </w:rPr>
        <w:t>
      4. Налоговые органы осуществляют возврат налога на добавленную стоимость на основании составленных представительствами сводных ведомостей (реестров) и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В отношении членов персонала представительства дополнительно представляются копии аккредитационных документов, выданных Министерством иностранных дел Республики Казахстан.</w:t>
      </w:r>
      <w:r>
        <w:br/>
      </w:r>
      <w:r>
        <w:rPr>
          <w:rFonts w:ascii="Times New Roman"/>
          <w:b w:val="false"/>
          <w:i w:val="false"/>
          <w:color w:val="000000"/>
          <w:sz w:val="28"/>
        </w:rPr>
        <w:t>
      Сводные ведомости (реестры) по приобретенным товарам, выполненным работам, оказанным услугам за отчетный квартал составляются представительствами ежеквартально на бумажном носителе по форме, установленной уполномоченным органом, заверяются печатью и подписываются руководителем либо иным уполномоченным на то должностным лицом представительства.</w:t>
      </w:r>
      <w:r>
        <w:br/>
      </w:r>
      <w:r>
        <w:rPr>
          <w:rFonts w:ascii="Times New Roman"/>
          <w:b w:val="false"/>
          <w:i w:val="false"/>
          <w:color w:val="000000"/>
          <w:sz w:val="28"/>
        </w:rPr>
        <w:t xml:space="preserve">
      </w:t>
      </w:r>
      <w:r>
        <w:rPr>
          <w:rFonts w:ascii="Times New Roman"/>
          <w:b w:val="false"/>
          <w:i w:val="false"/>
          <w:color w:val="ff00ff"/>
          <w:sz w:val="28"/>
        </w:rPr>
        <w:t>Сводные ведомости (реестры), составленные представительствами, передаются в организацию по работе с дипломатическими представительствами Министерства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w:t>
      </w:r>
      <w:r>
        <w:br/>
      </w:r>
      <w:r>
        <w:rPr>
          <w:rFonts w:ascii="Times New Roman"/>
          <w:b w:val="false"/>
          <w:i w:val="false"/>
          <w:color w:val="000000"/>
          <w:sz w:val="28"/>
        </w:rPr>
        <w:t xml:space="preserve">
      </w:t>
      </w:r>
      <w:r>
        <w:rPr>
          <w:rFonts w:ascii="Times New Roman"/>
          <w:b w:val="false"/>
          <w:i w:val="false"/>
          <w:color w:val="ff00ff"/>
          <w:sz w:val="28"/>
        </w:rPr>
        <w:t>5. После подтверждения принципа взаимности организация по работе с дипломатическими представительствами Министерства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w:t>
      </w:r>
      <w:r>
        <w:rPr>
          <w:rFonts w:ascii="Times New Roman"/>
          <w:b w:val="false"/>
          <w:i w:val="false"/>
          <w:color w:val="ff00ff"/>
          <w:sz w:val="28"/>
        </w:rPr>
        <w:t>      6. Возврат налога на добавленную стоимость представительствам осуществляется налоговыми органами в течение тридцати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(реестров) и документов, подтверждающих уплату налога на добавленную стоимость, с письменным извещением.</w:t>
      </w:r>
      <w:r>
        <w:br/>
      </w:r>
      <w:r>
        <w:rPr>
          <w:rFonts w:ascii="Times New Roman"/>
          <w:b w:val="false"/>
          <w:i w:val="false"/>
          <w:color w:val="000000"/>
          <w:sz w:val="28"/>
        </w:rPr>
        <w:t>
</w:t>
      </w:r>
      <w:r>
        <w:rPr>
          <w:rFonts w:ascii="Times New Roman"/>
          <w:b w:val="false"/>
          <w:i w:val="false"/>
          <w:color w:val="ff00ff"/>
          <w:sz w:val="28"/>
        </w:rPr>
        <w:t>      Налоговые органы после проверки сводных ведомостей (реестров) и копий документов, подтверждающих уплату налога на добавленную стоимость, извещают организацию по работе с дипломатическими представительствами Министерства иностранных дел Республики Казахстан о возврате и (или) отказе в возврате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В случае отказа в возврате сумм налога на добавленную стоимость налоговые органы сообщают, какие нарушения и по каким документам они были допущены.</w:t>
      </w:r>
      <w:r>
        <w:br/>
      </w:r>
      <w:r>
        <w:rPr>
          <w:rFonts w:ascii="Times New Roman"/>
          <w:b w:val="false"/>
          <w:i w:val="false"/>
          <w:color w:val="000000"/>
          <w:sz w:val="28"/>
        </w:rPr>
        <w:t>
      7. В случае выявления в представленных представительствами документах нарушений, в том числе невыделения сумм налога на добавленную стоимость отдельной строкой, налоговыми органами производится встречная проверка у поставщика товаров, работ, услуг.</w:t>
      </w:r>
      <w:r>
        <w:br/>
      </w:r>
      <w:r>
        <w:rPr>
          <w:rFonts w:ascii="Times New Roman"/>
          <w:b w:val="false"/>
          <w:i w:val="false"/>
          <w:color w:val="000000"/>
          <w:sz w:val="28"/>
        </w:rPr>
        <w:t>
      Если в течение срока возврата, установленного пунктом 6 настоящей статьи, не будут устранены нарушения, выявленные в ходе проведения встречной проверки, возврат налога на добавленную стоимость производится в пределах сумм, по которым не выявлены либо устранены нарушения.</w:t>
      </w:r>
      <w:r>
        <w:br/>
      </w:r>
      <w:r>
        <w:rPr>
          <w:rFonts w:ascii="Times New Roman"/>
          <w:b w:val="false"/>
          <w:i w:val="false"/>
          <w:color w:val="000000"/>
          <w:sz w:val="28"/>
        </w:rPr>
        <w:t>
      Если нарушения устранены после завершения встречной проверки, возврат налога на добавленную стоимость производится на основании представленной дополнительной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Сумма налога на добавленную стоимость, не предъявленная к возврату за квартал, в котором приобретены товары, выполнены работы, оказаны услуги, может быть предъявлена к возврату представительствами на основании представленной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8. Представительства направляют документы в налоговые органы на казахском и (или) русском языках.</w:t>
      </w:r>
      <w:r>
        <w:br/>
      </w:r>
      <w:r>
        <w:rPr>
          <w:rFonts w:ascii="Times New Roman"/>
          <w:b w:val="false"/>
          <w:i w:val="false"/>
          <w:color w:val="000000"/>
          <w:sz w:val="28"/>
        </w:rPr>
        <w:t>
      При наличии отдельных документов, составленных на иностранных языках, представляется перевод на казахский и (или) русский языки, заверенный печатью представительства.</w:t>
      </w:r>
      <w:r>
        <w:br/>
      </w:r>
      <w:r>
        <w:rPr>
          <w:rFonts w:ascii="Times New Roman"/>
          <w:b w:val="false"/>
          <w:i w:val="false"/>
          <w:color w:val="000000"/>
          <w:sz w:val="28"/>
        </w:rPr>
        <w:t>
      9. Возврат налога на добавленную стоимость производится налоговыми органами на соответствующие счета представительств и (или) персонала представительств, открытые в банках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276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276 с изменениями в заголовке и в пункте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276 с изложением в новой редакции части четвертой пункта 4, пунктов 5 и 6, внесенными Законом Республики Казахстан от 05 декабря 2013 года № 152-V ЗРК (вводятся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Глава 37-1. Особенности обложения налогом на</w:t>
      </w:r>
      <w:r>
        <w:br/>
      </w:r>
      <w:r>
        <w:rPr>
          <w:rFonts w:ascii="Times New Roman"/>
          <w:b w:val="false"/>
          <w:i w:val="false"/>
          <w:color w:val="000000"/>
          <w:sz w:val="28"/>
        </w:rPr>
        <w:t>
</w:t>
      </w:r>
      <w:r>
        <w:rPr>
          <w:rFonts w:ascii="Times New Roman"/>
          <w:b/>
          <w:i w:val="false"/>
          <w:color w:val="ff00ff"/>
          <w:sz w:val="28"/>
        </w:rPr>
        <w:t>                        добавленную стоимость при экспорте и</w:t>
      </w:r>
      <w:r>
        <w:br/>
      </w:r>
      <w:r>
        <w:rPr>
          <w:rFonts w:ascii="Times New Roman"/>
          <w:b w:val="false"/>
          <w:i w:val="false"/>
          <w:color w:val="000000"/>
          <w:sz w:val="28"/>
        </w:rPr>
        <w:t>
</w:t>
      </w:r>
      <w:r>
        <w:rPr>
          <w:rFonts w:ascii="Times New Roman"/>
          <w:b/>
          <w:i w:val="false"/>
          <w:color w:val="ff00ff"/>
          <w:sz w:val="28"/>
        </w:rPr>
        <w:t>                        импорте товаров,выполнении работ,</w:t>
      </w:r>
      <w:r>
        <w:br/>
      </w:r>
      <w:r>
        <w:rPr>
          <w:rFonts w:ascii="Times New Roman"/>
          <w:b w:val="false"/>
          <w:i w:val="false"/>
          <w:color w:val="000000"/>
          <w:sz w:val="28"/>
        </w:rPr>
        <w:t>
</w:t>
      </w:r>
      <w:r>
        <w:rPr>
          <w:rFonts w:ascii="Times New Roman"/>
          <w:b/>
          <w:i w:val="false"/>
          <w:color w:val="ff00ff"/>
          <w:sz w:val="28"/>
        </w:rPr>
        <w:t>                        оказании услуг в Таможенном союзе</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Раздел 8 дополнен главой 37-1 в соответствии с Законом Республики Казахстан от 30.06.2010 № 297-IV(вводится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276-1. Общие положения</w:t>
      </w:r>
    </w:p>
    <w:p>
      <w:pPr>
        <w:spacing w:after="0"/>
        <w:ind w:left="0"/>
        <w:jc w:val="both"/>
      </w:pPr>
      <w:r>
        <w:rPr>
          <w:rFonts w:ascii="Times New Roman"/>
          <w:b w:val="false"/>
          <w:i w:val="false"/>
          <w:color w:val="ff00ff"/>
          <w:sz w:val="28"/>
        </w:rPr>
        <w:t>      1. Положения настоящей главы установлены на основании международных договоров, заключенных между государствами-членами Таможенного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r>
        <w:br/>
      </w:r>
      <w:r>
        <w:rPr>
          <w:rFonts w:ascii="Times New Roman"/>
          <w:b w:val="false"/>
          <w:i w:val="false"/>
          <w:color w:val="000000"/>
          <w:sz w:val="28"/>
        </w:rPr>
        <w:t>
</w:t>
      </w:r>
      <w:r>
        <w:rPr>
          <w:rFonts w:ascii="Times New Roman"/>
          <w:b w:val="false"/>
          <w:i w:val="false"/>
          <w:color w:val="ff00ff"/>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r>
        <w:br/>
      </w:r>
      <w:r>
        <w:rPr>
          <w:rFonts w:ascii="Times New Roman"/>
          <w:b w:val="false"/>
          <w:i w:val="false"/>
          <w:color w:val="000000"/>
          <w:sz w:val="28"/>
        </w:rPr>
        <w:t>
</w:t>
      </w:r>
      <w:r>
        <w:rPr>
          <w:rFonts w:ascii="Times New Roman"/>
          <w:b w:val="false"/>
          <w:i w:val="false"/>
          <w:color w:val="ff00ff"/>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ff00ff"/>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Взимание налога на добавленную стоимость по товарам, импортируемым на территорию Республики Казахстан с территории другого государства-члена Таможенного союза, осуществляется </w:t>
      </w:r>
      <w:r>
        <w:rPr>
          <w:rFonts w:ascii="Times New Roman"/>
          <w:b w:val="false"/>
          <w:i/>
          <w:color w:val="ff00ff"/>
          <w:sz w:val="28"/>
        </w:rPr>
        <w:t>налоговыми органами</w:t>
      </w:r>
      <w:r>
        <w:rPr>
          <w:rFonts w:ascii="Times New Roman"/>
          <w:b w:val="false"/>
          <w:i w:val="false"/>
          <w:color w:val="ff00ff"/>
          <w:sz w:val="28"/>
        </w:rPr>
        <w:t xml:space="preserve"> по ставке, установленной пунктом 1 статьи 268 настоящего Кодекса, применяемой к размеру облагаемого импорта.</w:t>
      </w:r>
      <w:r>
        <w:br/>
      </w:r>
      <w:r>
        <w:rPr>
          <w:rFonts w:ascii="Times New Roman"/>
          <w:b w:val="false"/>
          <w:i w:val="false"/>
          <w:color w:val="000000"/>
          <w:sz w:val="28"/>
        </w:rPr>
        <w:t>
</w:t>
      </w:r>
      <w:r>
        <w:rPr>
          <w:rFonts w:ascii="Times New Roman"/>
          <w:b w:val="false"/>
          <w:i w:val="false"/>
          <w:color w:val="ff00ff"/>
          <w:sz w:val="28"/>
        </w:rPr>
        <w:t xml:space="preserve">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государств-членов Таможенного союза осуществляется </w:t>
      </w:r>
      <w:r>
        <w:rPr>
          <w:rFonts w:ascii="Times New Roman"/>
          <w:b w:val="false"/>
          <w:i/>
          <w:color w:val="ff00ff"/>
          <w:sz w:val="28"/>
        </w:rPr>
        <w:t>налоговыми органами</w:t>
      </w:r>
      <w:r>
        <w:rPr>
          <w:rFonts w:ascii="Times New Roman"/>
          <w:b w:val="false"/>
          <w:i w:val="false"/>
          <w:color w:val="ff00ff"/>
          <w:sz w:val="28"/>
        </w:rPr>
        <w:t xml:space="preserve">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r>
        <w:br/>
      </w:r>
      <w:r>
        <w:rPr>
          <w:rFonts w:ascii="Times New Roman"/>
          <w:b w:val="false"/>
          <w:i w:val="false"/>
          <w:color w:val="000000"/>
          <w:sz w:val="28"/>
        </w:rPr>
        <w:t>
</w:t>
      </w:r>
      <w:r>
        <w:rPr>
          <w:rFonts w:ascii="Times New Roman"/>
          <w:b w:val="false"/>
          <w:i w:val="false"/>
          <w:color w:val="ff00ff"/>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r>
        <w:br/>
      </w:r>
      <w:r>
        <w:rPr>
          <w:rFonts w:ascii="Times New Roman"/>
          <w:b w:val="false"/>
          <w:i w:val="false"/>
          <w:color w:val="000000"/>
          <w:sz w:val="28"/>
        </w:rPr>
        <w:t>
</w:t>
      </w:r>
      <w:r>
        <w:rPr>
          <w:rFonts w:ascii="Times New Roman"/>
          <w:b w:val="false"/>
          <w:i w:val="false"/>
          <w:color w:val="ff00ff"/>
          <w:sz w:val="28"/>
        </w:rPr>
        <w:t>      1) передача имущества (предмета лизинга) в собственность лизингополучателю по фиксированной цене определена договором лизинга;</w:t>
      </w:r>
      <w:r>
        <w:br/>
      </w:r>
      <w:r>
        <w:rPr>
          <w:rFonts w:ascii="Times New Roman"/>
          <w:b w:val="false"/>
          <w:i w:val="false"/>
          <w:color w:val="000000"/>
          <w:sz w:val="28"/>
        </w:rPr>
        <w:t>
</w:t>
      </w:r>
      <w:r>
        <w:rPr>
          <w:rFonts w:ascii="Times New Roman"/>
          <w:b w:val="false"/>
          <w:i w:val="false"/>
          <w:color w:val="ff00ff"/>
          <w:sz w:val="28"/>
        </w:rPr>
        <w:t>      2) срок лизинга превышает семьдесят пять процентов срока полезной службы передаваемого по лизингу имущества (предмета лизинга);</w:t>
      </w:r>
      <w:r>
        <w:br/>
      </w:r>
      <w:r>
        <w:rPr>
          <w:rFonts w:ascii="Times New Roman"/>
          <w:b w:val="false"/>
          <w:i w:val="false"/>
          <w:color w:val="000000"/>
          <w:sz w:val="28"/>
        </w:rPr>
        <w:t>
</w:t>
      </w:r>
      <w:r>
        <w:rPr>
          <w:rFonts w:ascii="Times New Roman"/>
          <w:b w:val="false"/>
          <w:i w:val="false"/>
          <w:color w:val="ff00ff"/>
          <w:sz w:val="28"/>
        </w:rPr>
        <w:t>      3) текущая (дисконтированная) стоимость лизинговых платежей за весь срок лизинга превышает девяносто процентов стоимости передаваемого по лизингу имущества (предмета лизинга).</w:t>
      </w:r>
      <w:r>
        <w:br/>
      </w:r>
      <w:r>
        <w:rPr>
          <w:rFonts w:ascii="Times New Roman"/>
          <w:b w:val="false"/>
          <w:i w:val="false"/>
          <w:color w:val="000000"/>
          <w:sz w:val="28"/>
        </w:rPr>
        <w:t>
</w:t>
      </w:r>
      <w:r>
        <w:rPr>
          <w:rFonts w:ascii="Times New Roman"/>
          <w:b w:val="false"/>
          <w:i w:val="false"/>
          <w:color w:val="ff00ff"/>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w:t>
      </w:r>
      <w:r>
        <w:br/>
      </w:r>
      <w:r>
        <w:rPr>
          <w:rFonts w:ascii="Times New Roman"/>
          <w:b w:val="false"/>
          <w:i w:val="false"/>
          <w:color w:val="000000"/>
          <w:sz w:val="28"/>
        </w:rPr>
        <w:t>
</w:t>
      </w:r>
      <w:r>
        <w:rPr>
          <w:rFonts w:ascii="Times New Roman"/>
          <w:b w:val="false"/>
          <w:i w:val="false"/>
          <w:color w:val="ff00ff"/>
          <w:sz w:val="28"/>
        </w:rPr>
        <w:t>      В целях настоящей главы под лизинговым платежом понимается часть стоимости товара (предмета лизинга) с учетом вознаграждения, предусмотренная договором (контрактом) лизинга.</w:t>
      </w:r>
      <w:r>
        <w:br/>
      </w:r>
      <w:r>
        <w:rPr>
          <w:rFonts w:ascii="Times New Roman"/>
          <w:b w:val="false"/>
          <w:i w:val="false"/>
          <w:color w:val="000000"/>
          <w:sz w:val="28"/>
        </w:rPr>
        <w:t>
</w:t>
      </w:r>
      <w:r>
        <w:rPr>
          <w:rFonts w:ascii="Times New Roman"/>
          <w:b w:val="false"/>
          <w:i w:val="false"/>
          <w:color w:val="ff00ff"/>
          <w:sz w:val="28"/>
        </w:rPr>
        <w:t>      В целях настоящей главы не признаются лизингом лизинговые сделки в случае несоблюдения указанных выше условий или в случае расторжения по ним договора лизинга (прекращения обязательств по договору лизинга) до истечения трех лет с даты заключения таких договоров.</w:t>
      </w:r>
      <w:r>
        <w:br/>
      </w:r>
      <w:r>
        <w:rPr>
          <w:rFonts w:ascii="Times New Roman"/>
          <w:b w:val="false"/>
          <w:i w:val="false"/>
          <w:color w:val="000000"/>
          <w:sz w:val="28"/>
        </w:rPr>
        <w:t>
</w:t>
      </w:r>
      <w:r>
        <w:rPr>
          <w:rFonts w:ascii="Times New Roman"/>
          <w:b w:val="false"/>
          <w:i w:val="false"/>
          <w:color w:val="ff00ff"/>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 с изложением в новой редакции части восьмой пункта 1,</w:t>
      </w:r>
      <w:r>
        <w:rPr>
          <w:rFonts w:ascii="Times New Roman"/>
          <w:b w:val="false"/>
          <w:i w:val="false"/>
          <w:color w:val="000000"/>
          <w:sz w:val="28"/>
        </w:rPr>
        <w:t> </w:t>
      </w:r>
      <w:r>
        <w:rPr>
          <w:rFonts w:ascii="Times New Roman"/>
          <w:b w:val="false"/>
          <w:i/>
          <w:color w:val="ff00ff"/>
          <w:sz w:val="28"/>
        </w:rPr>
        <w:t>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276-2. Плательщики налога на добавленную стоимость</w:t>
      </w:r>
      <w:r>
        <w:br/>
      </w:r>
      <w:r>
        <w:rPr>
          <w:rFonts w:ascii="Times New Roman"/>
          <w:b w:val="false"/>
          <w:i w:val="false"/>
          <w:color w:val="000000"/>
          <w:sz w:val="28"/>
        </w:rPr>
        <w:t>
</w:t>
      </w:r>
      <w:r>
        <w:rPr>
          <w:rFonts w:ascii="Times New Roman"/>
          <w:b/>
          <w:i w:val="false"/>
          <w:color w:val="ff00ff"/>
          <w:sz w:val="28"/>
        </w:rPr>
        <w:t>                    в Таможенном союзе</w:t>
      </w:r>
    </w:p>
    <w:p>
      <w:pPr>
        <w:spacing w:after="0"/>
        <w:ind w:left="0"/>
        <w:jc w:val="both"/>
      </w:pPr>
      <w:r>
        <w:rPr>
          <w:rFonts w:ascii="Times New Roman"/>
          <w:b w:val="false"/>
          <w:i w:val="false"/>
          <w:color w:val="ff00ff"/>
          <w:sz w:val="28"/>
        </w:rPr>
        <w:t>      Плательщиками налога на добавленную стоимость в Таможенном союзе являются:</w:t>
      </w:r>
      <w:r>
        <w:br/>
      </w:r>
      <w:r>
        <w:rPr>
          <w:rFonts w:ascii="Times New Roman"/>
          <w:b w:val="false"/>
          <w:i w:val="false"/>
          <w:color w:val="000000"/>
          <w:sz w:val="28"/>
        </w:rPr>
        <w:t>
</w:t>
      </w:r>
      <w:r>
        <w:rPr>
          <w:rFonts w:ascii="Times New Roman"/>
          <w:b w:val="false"/>
          <w:i w:val="false"/>
          <w:color w:val="ff00ff"/>
          <w:sz w:val="28"/>
        </w:rPr>
        <w:t>      1) лица, указанные в подпункте 1) пункта 1 статьи 228 настоящего Кодекса;</w:t>
      </w:r>
      <w:r>
        <w:br/>
      </w:r>
      <w:r>
        <w:rPr>
          <w:rFonts w:ascii="Times New Roman"/>
          <w:b w:val="false"/>
          <w:i w:val="false"/>
          <w:color w:val="000000"/>
          <w:sz w:val="28"/>
        </w:rPr>
        <w:t>
</w:t>
      </w:r>
      <w:r>
        <w:rPr>
          <w:rFonts w:ascii="Times New Roman"/>
          <w:b w:val="false"/>
          <w:i w:val="false"/>
          <w:color w:val="ff00ff"/>
          <w:sz w:val="28"/>
        </w:rPr>
        <w:t>      2) лица, импортирующие товары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юридическое лицо-резидент;</w:t>
      </w:r>
      <w:r>
        <w:br/>
      </w:r>
      <w:r>
        <w:rPr>
          <w:rFonts w:ascii="Times New Roman"/>
          <w:b w:val="false"/>
          <w:i w:val="false"/>
          <w:color w:val="000000"/>
          <w:sz w:val="28"/>
        </w:rPr>
        <w:t>
</w:t>
      </w:r>
      <w:r>
        <w:rPr>
          <w:rFonts w:ascii="Times New Roman"/>
          <w:b w:val="false"/>
          <w:i w:val="false"/>
          <w:color w:val="ff00ff"/>
          <w:sz w:val="28"/>
        </w:rPr>
        <w:t>      структурное подразделение юридического лица-резидента в случае, если оно является стороной договора (контракта);</w:t>
      </w:r>
      <w:r>
        <w:br/>
      </w:r>
      <w:r>
        <w:rPr>
          <w:rFonts w:ascii="Times New Roman"/>
          <w:b w:val="false"/>
          <w:i w:val="false"/>
          <w:color w:val="000000"/>
          <w:sz w:val="28"/>
        </w:rPr>
        <w:t>
</w:t>
      </w:r>
      <w:r>
        <w:rPr>
          <w:rFonts w:ascii="Times New Roman"/>
          <w:b w:val="false"/>
          <w:i w:val="false"/>
          <w:color w:val="ff00ff"/>
          <w:sz w:val="28"/>
        </w:rPr>
        <w:t xml:space="preserve">      структурное подразделение юридического лица-резидента </w:t>
      </w:r>
      <w:r>
        <w:rPr>
          <w:rFonts w:ascii="Times New Roman"/>
          <w:b w:val="false"/>
          <w:i/>
          <w:color w:val="ff00ff"/>
          <w:sz w:val="28"/>
        </w:rPr>
        <w:t xml:space="preserve">на основании соответствующего решения такого юридического лица </w:t>
      </w:r>
      <w:r>
        <w:rPr>
          <w:rFonts w:ascii="Times New Roman"/>
          <w:b w:val="false"/>
          <w:i w:val="false"/>
          <w:color w:val="ff00ff"/>
          <w:sz w:val="28"/>
        </w:rPr>
        <w:t>в случае, если по условиям договора (контракта) между юридическим лицом-резидентом и налогоплательщиком государства-члена Таможенного союза получателем товаров является структурное подразделение юридического лица-резидента</w:t>
      </w:r>
      <w:r>
        <w:rPr>
          <w:rFonts w:ascii="Times New Roman"/>
          <w:b w:val="false"/>
          <w:i w:val="false"/>
          <w:color w:val="000000"/>
          <w:sz w:val="28"/>
        </w:rPr>
        <w:t> </w:t>
      </w:r>
      <w:r>
        <w:rPr>
          <w:rFonts w:ascii="Times New Roman"/>
          <w:b w:val="false"/>
          <w:i/>
          <w:color w:val="ff00ff"/>
          <w:sz w:val="28"/>
        </w:rPr>
        <w:t>на основании соответствующего решения такого юридического лица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r>
        <w:br/>
      </w:r>
      <w:r>
        <w:rPr>
          <w:rFonts w:ascii="Times New Roman"/>
          <w:b w:val="false"/>
          <w:i w:val="false"/>
          <w:color w:val="000000"/>
          <w:sz w:val="28"/>
        </w:rPr>
        <w:t>
</w:t>
      </w:r>
      <w:r>
        <w:rPr>
          <w:rFonts w:ascii="Times New Roman"/>
          <w:b w:val="false"/>
          <w:i w:val="false"/>
          <w:color w:val="ff00ff"/>
          <w:sz w:val="28"/>
        </w:rPr>
        <w:t>      юридическое лицо-нерезидент, осуществляющее деятельность в Республике Казахстан через филиал, представительство;</w:t>
      </w:r>
      <w:r>
        <w:br/>
      </w:r>
      <w:r>
        <w:rPr>
          <w:rFonts w:ascii="Times New Roman"/>
          <w:b w:val="false"/>
          <w:i w:val="false"/>
          <w:color w:val="000000"/>
          <w:sz w:val="28"/>
        </w:rPr>
        <w:t>
</w:t>
      </w:r>
      <w:r>
        <w:rPr>
          <w:rFonts w:ascii="Times New Roman"/>
          <w:b w:val="false"/>
          <w:i w:val="false"/>
          <w:color w:val="ff00ff"/>
          <w:sz w:val="28"/>
        </w:rPr>
        <w:t>      юридическое лицо-нерезидент, осуществляющее деятельность без образования постоянного учреждения;</w:t>
      </w:r>
      <w:r>
        <w:br/>
      </w:r>
      <w:r>
        <w:rPr>
          <w:rFonts w:ascii="Times New Roman"/>
          <w:b w:val="false"/>
          <w:i w:val="false"/>
          <w:color w:val="000000"/>
          <w:sz w:val="28"/>
        </w:rPr>
        <w:t>
</w:t>
      </w:r>
      <w:r>
        <w:rPr>
          <w:rFonts w:ascii="Times New Roman"/>
          <w:b w:val="false"/>
          <w:i w:val="false"/>
          <w:color w:val="ff00ff"/>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частные нотариусы, частные судебные исполнители, адвокаты,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медиаторы, импортирующие товары в целях осуществления деятельности медиатора;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276-2 с изменениями в подпункте 2),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276-2 с дополнением абзацем одиннадцатым подпункта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276-2 с изложением в новой редакции абзаца двенадцатого и исключением абзаца тринадцатого подпункта 2),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276-3. Объекты налогообложения, определение</w:t>
      </w:r>
      <w:r>
        <w:br/>
      </w:r>
      <w:r>
        <w:rPr>
          <w:rFonts w:ascii="Times New Roman"/>
          <w:b w:val="false"/>
          <w:i w:val="false"/>
          <w:color w:val="000000"/>
          <w:sz w:val="28"/>
        </w:rPr>
        <w:t>
</w:t>
      </w:r>
      <w:r>
        <w:rPr>
          <w:rFonts w:ascii="Times New Roman"/>
          <w:b/>
          <w:i w:val="false"/>
          <w:color w:val="ff00ff"/>
          <w:sz w:val="28"/>
        </w:rPr>
        <w:t>                    облагаемого оборота</w:t>
      </w:r>
    </w:p>
    <w:p>
      <w:pPr>
        <w:spacing w:after="0"/>
        <w:ind w:left="0"/>
        <w:jc w:val="both"/>
      </w:pPr>
      <w:r>
        <w:rPr>
          <w:rFonts w:ascii="Times New Roman"/>
          <w:b w:val="false"/>
          <w:i w:val="false"/>
          <w:color w:val="ff00ff"/>
          <w:sz w:val="28"/>
        </w:rPr>
        <w:t>      Если иное не установлено статьей 276-4 настоящего Кодекса, объекты обложения налогом на добавленную стоимость в Таможенном союзе, а также облагаемый оборот определяются в соответствии со статьями 229, 230, 241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276-4. Определение оборота по реализации товаров,</w:t>
      </w:r>
      <w:r>
        <w:br/>
      </w:r>
      <w:r>
        <w:rPr>
          <w:rFonts w:ascii="Times New Roman"/>
          <w:b w:val="false"/>
          <w:i w:val="false"/>
          <w:color w:val="000000"/>
          <w:sz w:val="28"/>
        </w:rPr>
        <w:t>
</w:t>
      </w:r>
      <w:r>
        <w:rPr>
          <w:rFonts w:ascii="Times New Roman"/>
          <w:b/>
          <w:i w:val="false"/>
          <w:color w:val="ff00ff"/>
          <w:sz w:val="28"/>
        </w:rPr>
        <w:t>                    работ, услуг и облагаемого импорта в</w:t>
      </w:r>
      <w:r>
        <w:br/>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Таможенном союзе</w:t>
      </w:r>
    </w:p>
    <w:p>
      <w:pPr>
        <w:spacing w:after="0"/>
        <w:ind w:left="0"/>
        <w:jc w:val="both"/>
      </w:pPr>
      <w:r>
        <w:rPr>
          <w:rFonts w:ascii="Times New Roman"/>
          <w:b w:val="false"/>
          <w:i w:val="false"/>
          <w:color w:val="ff00ff"/>
          <w:sz w:val="28"/>
        </w:rPr>
        <w:t>      1. Оборотом по реализации товаров является экспорт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2. Оборотом по реализации работ, услуг в Таможенном союзе являются обороты в соответствии с пунктом 2 статьи 231 настоящего Кодекса, если на основании пункта 2 статьи 276-5 настоящего Кодекса местом их реализации признается Республика Казахстан.</w:t>
      </w:r>
      <w:r>
        <w:br/>
      </w:r>
      <w:r>
        <w:rPr>
          <w:rFonts w:ascii="Times New Roman"/>
          <w:b w:val="false"/>
          <w:i w:val="false"/>
          <w:color w:val="000000"/>
          <w:sz w:val="28"/>
        </w:rPr>
        <w:t>
</w:t>
      </w:r>
      <w:r>
        <w:rPr>
          <w:rFonts w:ascii="Times New Roman"/>
          <w:b w:val="false"/>
          <w:i w:val="false"/>
          <w:color w:val="ff00ff"/>
          <w:sz w:val="28"/>
        </w:rPr>
        <w:t>      3. Облагаемым импортом являются:</w:t>
      </w:r>
      <w:r>
        <w:br/>
      </w:r>
      <w:r>
        <w:rPr>
          <w:rFonts w:ascii="Times New Roman"/>
          <w:b w:val="false"/>
          <w:i w:val="false"/>
          <w:color w:val="000000"/>
          <w:sz w:val="28"/>
        </w:rPr>
        <w:t>
</w:t>
      </w:r>
      <w:r>
        <w:rPr>
          <w:rFonts w:ascii="Times New Roman"/>
          <w:b w:val="false"/>
          <w:i w:val="false"/>
          <w:color w:val="ff00ff"/>
          <w:sz w:val="28"/>
        </w:rPr>
        <w:t>      1) товары, ввезенные (ввозимые) на территорию Республики Казахстан (за исключением освобожденных от налога на добавленную стоимость в соответствии с пунктом 2 статьи 276-15 настоящего Кодекса).</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r>
        <w:br/>
      </w:r>
      <w:r>
        <w:rPr>
          <w:rFonts w:ascii="Times New Roman"/>
          <w:b w:val="false"/>
          <w:i w:val="false"/>
          <w:color w:val="000000"/>
          <w:sz w:val="28"/>
        </w:rPr>
        <w:t>
</w:t>
      </w:r>
      <w:r>
        <w:rPr>
          <w:rFonts w:ascii="Times New Roman"/>
          <w:b w:val="false"/>
          <w:i w:val="false"/>
          <w:color w:val="ff00ff"/>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4. Не является облагаемым импортом:</w:t>
      </w:r>
      <w:r>
        <w:br/>
      </w:r>
      <w:r>
        <w:rPr>
          <w:rFonts w:ascii="Times New Roman"/>
          <w:b w:val="false"/>
          <w:i w:val="false"/>
          <w:color w:val="000000"/>
          <w:sz w:val="28"/>
        </w:rPr>
        <w:t>
</w:t>
      </w:r>
      <w:r>
        <w:rPr>
          <w:rFonts w:ascii="Times New Roman"/>
          <w:b w:val="false"/>
          <w:i w:val="false"/>
          <w:color w:val="ff00ff"/>
          <w:sz w:val="28"/>
        </w:rPr>
        <w:t>      1) временный ввоз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w:t>
      </w:r>
      <w:r>
        <w:rPr>
          <w:rFonts w:ascii="Times New Roman"/>
          <w:b w:val="false"/>
          <w:i w:val="false"/>
          <w:color w:val="ff00ff"/>
          <w:sz w:val="28"/>
        </w:rPr>
        <w:t>      2) ввоз товаров на территорию Республики Казахстан с территории государств-членов Таможенного союза без изменения свойств и характеристик, которые ранее были временно вывезены на территорию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при временном ввозе товаров:</w:t>
      </w:r>
      <w:r>
        <w:br/>
      </w:r>
      <w:r>
        <w:rPr>
          <w:rFonts w:ascii="Times New Roman"/>
          <w:b w:val="false"/>
          <w:i w:val="false"/>
          <w:color w:val="000000"/>
          <w:sz w:val="28"/>
        </w:rPr>
        <w:t>
</w:t>
      </w:r>
      <w:r>
        <w:rPr>
          <w:rFonts w:ascii="Times New Roman"/>
          <w:b w:val="false"/>
          <w:i w:val="false"/>
          <w:color w:val="ff00ff"/>
          <w:sz w:val="28"/>
        </w:rPr>
        <w:t>      1) по договорам имущественного найма (аренды) движимого имущества и транспортных средств;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2) на выставки и ярмарки.</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пунктом 2 статьи 244 настоящего Кодекса.</w:t>
      </w:r>
      <w:r>
        <w:br/>
      </w:r>
      <w:r>
        <w:rPr>
          <w:rFonts w:ascii="Times New Roman"/>
          <w:b w:val="false"/>
          <w:i w:val="false"/>
          <w:color w:val="000000"/>
          <w:sz w:val="28"/>
        </w:rPr>
        <w:t>
</w:t>
      </w:r>
      <w:r>
        <w:rPr>
          <w:rFonts w:ascii="Times New Roman"/>
          <w:b w:val="false"/>
          <w:i w:val="false"/>
          <w:color w:val="ff00ff"/>
          <w:sz w:val="28"/>
        </w:rPr>
        <w:t>      Налогоплательщик обязан уведомлять налоговые органы при ввозе (вывозе) товаров, указанных в настоящем пункте.</w:t>
      </w:r>
      <w:r>
        <w:br/>
      </w:r>
      <w:r>
        <w:rPr>
          <w:rFonts w:ascii="Times New Roman"/>
          <w:b w:val="false"/>
          <w:i w:val="false"/>
          <w:color w:val="000000"/>
          <w:sz w:val="28"/>
        </w:rPr>
        <w:t>
</w:t>
      </w:r>
      <w:r>
        <w:rPr>
          <w:rFonts w:ascii="Times New Roman"/>
          <w:b w:val="false"/>
          <w:i w:val="false"/>
          <w:color w:val="ff00ff"/>
          <w:sz w:val="28"/>
        </w:rPr>
        <w:t>      При временном ввозе товаров на территорию Республики Казахстан с территории государств-членов Таможенного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r>
        <w:br/>
      </w:r>
      <w:r>
        <w:rPr>
          <w:rFonts w:ascii="Times New Roman"/>
          <w:b w:val="false"/>
          <w:i w:val="false"/>
          <w:color w:val="000000"/>
          <w:sz w:val="28"/>
        </w:rPr>
        <w:t>
</w:t>
      </w:r>
      <w:r>
        <w:rPr>
          <w:rFonts w:ascii="Times New Roman"/>
          <w:b w:val="false"/>
          <w:i w:val="false"/>
          <w:color w:val="ff00ff"/>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r>
        <w:br/>
      </w:r>
      <w:r>
        <w:rPr>
          <w:rFonts w:ascii="Times New Roman"/>
          <w:b w:val="false"/>
          <w:i w:val="false"/>
          <w:color w:val="000000"/>
          <w:sz w:val="28"/>
        </w:rPr>
        <w:t>
</w:t>
      </w:r>
      <w:r>
        <w:rPr>
          <w:rFonts w:ascii="Times New Roman"/>
          <w:b w:val="false"/>
          <w:i w:val="false"/>
          <w:color w:val="ff00ff"/>
          <w:sz w:val="28"/>
        </w:rPr>
        <w:t>      Форма уведомления о ввозе (вывозе) товаров, порядок и сроки его представления в налоговые органы утверждаются уполномоченным органом.</w:t>
      </w:r>
      <w:r>
        <w:br/>
      </w:r>
      <w:r>
        <w:rPr>
          <w:rFonts w:ascii="Times New Roman"/>
          <w:b w:val="false"/>
          <w:i w:val="false"/>
          <w:color w:val="000000"/>
          <w:sz w:val="28"/>
        </w:rPr>
        <w:t>
</w:t>
      </w:r>
      <w:r>
        <w:rPr>
          <w:rFonts w:ascii="Times New Roman"/>
          <w:b w:val="false"/>
          <w:i w:val="false"/>
          <w:color w:val="ff00ff"/>
          <w:sz w:val="28"/>
        </w:rPr>
        <w:t>      5. Косвенные налоги не взимаются при импорте на территорию Республики Казахстан:</w:t>
      </w:r>
      <w:r>
        <w:br/>
      </w:r>
      <w:r>
        <w:rPr>
          <w:rFonts w:ascii="Times New Roman"/>
          <w:b w:val="false"/>
          <w:i w:val="false"/>
          <w:color w:val="000000"/>
          <w:sz w:val="28"/>
        </w:rPr>
        <w:t>
</w:t>
      </w:r>
      <w:r>
        <w:rPr>
          <w:rFonts w:ascii="Times New Roman"/>
          <w:b w:val="false"/>
          <w:i w:val="false"/>
          <w:color w:val="ff00ff"/>
          <w:sz w:val="28"/>
        </w:rPr>
        <w:t>      1) товаров, ввозимых физическими лицами не в целях предпринимательской деятельности;</w:t>
      </w:r>
      <w:r>
        <w:br/>
      </w:r>
      <w:r>
        <w:rPr>
          <w:rFonts w:ascii="Times New Roman"/>
          <w:b w:val="false"/>
          <w:i w:val="false"/>
          <w:color w:val="000000"/>
          <w:sz w:val="28"/>
        </w:rPr>
        <w:t>
</w:t>
      </w:r>
      <w:r>
        <w:rPr>
          <w:rFonts w:ascii="Times New Roman"/>
          <w:b w:val="false"/>
          <w:i w:val="false"/>
          <w:color w:val="ff00ff"/>
          <w:sz w:val="28"/>
        </w:rPr>
        <w:t>      2) товаров, ввозимых с территории государства-члена Таможенного союза в связи с их передачей в пределах одного юридического лица.</w:t>
      </w:r>
      <w:r>
        <w:br/>
      </w:r>
      <w:r>
        <w:rPr>
          <w:rFonts w:ascii="Times New Roman"/>
          <w:b w:val="false"/>
          <w:i w:val="false"/>
          <w:color w:val="000000"/>
          <w:sz w:val="28"/>
        </w:rPr>
        <w:t>
</w:t>
      </w:r>
      <w:r>
        <w:rPr>
          <w:rFonts w:ascii="Times New Roman"/>
          <w:b w:val="false"/>
          <w:i w:val="false"/>
          <w:color w:val="ff00ff"/>
          <w:sz w:val="28"/>
        </w:rPr>
        <w:t>      Налогоплательщик обязан уведомлять налоговые органы при ввозе (вывозе) товаров, указанных в настоящем подпункте, по форме, в порядке и сроки, которые предусмотрены пунктом 4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276-4 с дополнением пунктом 4,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276-4 с изложением в новой редакции подпункта 2) части второй пункта 4; дополнением пунктом 5, внесенными Законом Республики Казахстан от 03 декабря 2015 года № 432-V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276-5. Место реализации товаров, работ, услуг</w:t>
      </w:r>
    </w:p>
    <w:p>
      <w:pPr>
        <w:spacing w:after="0"/>
        <w:ind w:left="0"/>
        <w:jc w:val="both"/>
      </w:pPr>
      <w:r>
        <w:rPr>
          <w:rFonts w:ascii="Times New Roman"/>
          <w:b w:val="false"/>
          <w:i w:val="false"/>
          <w:color w:val="ff00ff"/>
          <w:sz w:val="28"/>
        </w:rPr>
        <w:t>      1. Место реализации товаров определяется в соответствии с пунктом 1 статьи 236 настоящего Кодекса.</w:t>
      </w:r>
      <w:r>
        <w:br/>
      </w:r>
      <w:r>
        <w:rPr>
          <w:rFonts w:ascii="Times New Roman"/>
          <w:b w:val="false"/>
          <w:i w:val="false"/>
          <w:color w:val="000000"/>
          <w:sz w:val="28"/>
        </w:rPr>
        <w:t>
</w:t>
      </w:r>
      <w:r>
        <w:rPr>
          <w:rFonts w:ascii="Times New Roman"/>
          <w:b w:val="false"/>
          <w:i w:val="false"/>
          <w:color w:val="ff00ff"/>
          <w:sz w:val="28"/>
        </w:rPr>
        <w:t xml:space="preserve">      2. Местом реализации работ, услуг признается территория </w:t>
      </w:r>
      <w:r>
        <w:rPr>
          <w:rFonts w:ascii="Times New Roman"/>
          <w:b w:val="false"/>
          <w:i/>
          <w:color w:val="ff00ff"/>
          <w:sz w:val="28"/>
        </w:rPr>
        <w:t>государства-члена Таможенного союза</w:t>
      </w:r>
      <w:r>
        <w:rPr>
          <w:rFonts w:ascii="Times New Roman"/>
          <w:b w:val="false"/>
          <w:i w:val="false"/>
          <w:color w:val="ff00ff"/>
          <w:sz w:val="28"/>
        </w:rPr>
        <w:t>, если:</w:t>
      </w:r>
      <w:r>
        <w:br/>
      </w:r>
      <w:r>
        <w:rPr>
          <w:rFonts w:ascii="Times New Roman"/>
          <w:b w:val="false"/>
          <w:i w:val="false"/>
          <w:color w:val="000000"/>
          <w:sz w:val="28"/>
        </w:rPr>
        <w:t>
</w:t>
      </w:r>
      <w:r>
        <w:rPr>
          <w:rFonts w:ascii="Times New Roman"/>
          <w:b w:val="false"/>
          <w:i w:val="false"/>
          <w:color w:val="ff00ff"/>
          <w:sz w:val="28"/>
        </w:rPr>
        <w:t xml:space="preserve">      1) работы, услуги связаны непосредственно с недвижимым имуществом, находящимся на территории </w:t>
      </w:r>
      <w:r>
        <w:rPr>
          <w:rFonts w:ascii="Times New Roman"/>
          <w:b w:val="false"/>
          <w:i/>
          <w:color w:val="ff00ff"/>
          <w:sz w:val="28"/>
        </w:rPr>
        <w:t>этого государства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r>
        <w:br/>
      </w:r>
      <w:r>
        <w:rPr>
          <w:rFonts w:ascii="Times New Roman"/>
          <w:b w:val="false"/>
          <w:i w:val="false"/>
          <w:color w:val="000000"/>
          <w:sz w:val="28"/>
        </w:rPr>
        <w:t>
</w:t>
      </w:r>
      <w:r>
        <w:rPr>
          <w:rFonts w:ascii="Times New Roman"/>
          <w:b w:val="false"/>
          <w:i w:val="false"/>
          <w:color w:val="ff00ff"/>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r>
        <w:br/>
      </w:r>
      <w:r>
        <w:rPr>
          <w:rFonts w:ascii="Times New Roman"/>
          <w:b w:val="false"/>
          <w:i w:val="false"/>
          <w:color w:val="000000"/>
          <w:sz w:val="28"/>
        </w:rPr>
        <w:t>
</w:t>
      </w:r>
      <w:r>
        <w:rPr>
          <w:rFonts w:ascii="Times New Roman"/>
          <w:b w:val="false"/>
          <w:i w:val="false"/>
          <w:color w:val="ff00ff"/>
          <w:sz w:val="28"/>
        </w:rPr>
        <w:t xml:space="preserve">      2) работы, услуги связаны непосредственно с движимым имуществом, транспортными средствами, находящимися на территории </w:t>
      </w:r>
      <w:r>
        <w:rPr>
          <w:rFonts w:ascii="Times New Roman"/>
          <w:b w:val="false"/>
          <w:i/>
          <w:color w:val="ff00ff"/>
          <w:sz w:val="28"/>
        </w:rPr>
        <w:t>этого государства</w:t>
      </w:r>
      <w:r>
        <w:rPr>
          <w:rFonts w:ascii="Times New Roman"/>
          <w:b w:val="false"/>
          <w:i w:val="false"/>
          <w:color w:val="ff00ff"/>
          <w:sz w:val="28"/>
        </w:rPr>
        <w:t xml:space="preserve"> (кроме услуг по аренде, лизингу и предоставлению в пользование на иных основаниях </w:t>
      </w:r>
      <w:r>
        <w:rPr>
          <w:rFonts w:ascii="Times New Roman"/>
          <w:b w:val="false"/>
          <w:i/>
          <w:color w:val="ff00ff"/>
          <w:sz w:val="28"/>
        </w:rPr>
        <w:t xml:space="preserve">движимого имущества и </w:t>
      </w:r>
      <w:r>
        <w:rPr>
          <w:rFonts w:ascii="Times New Roman"/>
          <w:b w:val="false"/>
          <w:i w:val="false"/>
          <w:color w:val="ff00ff"/>
          <w:sz w:val="28"/>
        </w:rPr>
        <w:t>транспортных средств).</w:t>
      </w:r>
      <w:r>
        <w:br/>
      </w:r>
      <w:r>
        <w:rPr>
          <w:rFonts w:ascii="Times New Roman"/>
          <w:b w:val="false"/>
          <w:i w:val="false"/>
          <w:color w:val="000000"/>
          <w:sz w:val="28"/>
        </w:rPr>
        <w:t>
</w:t>
      </w:r>
      <w:r>
        <w:rPr>
          <w:rFonts w:ascii="Times New Roman"/>
          <w:b w:val="false"/>
          <w:i w:val="false"/>
          <w:color w:val="ff00ff"/>
          <w:sz w:val="28"/>
        </w:rPr>
        <w:t>      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r>
        <w:br/>
      </w:r>
      <w:r>
        <w:rPr>
          <w:rFonts w:ascii="Times New Roman"/>
          <w:b w:val="false"/>
          <w:i w:val="false"/>
          <w:color w:val="000000"/>
          <w:sz w:val="28"/>
        </w:rPr>
        <w:t>
</w:t>
      </w:r>
      <w:r>
        <w:rPr>
          <w:rFonts w:ascii="Times New Roman"/>
          <w:b w:val="false"/>
          <w:i w:val="false"/>
          <w:color w:val="ff00ff"/>
          <w:sz w:val="28"/>
        </w:rPr>
        <w:t xml:space="preserve">      3) услуги в сфере культуры, искусства, обучения (образования), физической культуры, туризма, отдыха и спорта оказаны на территории </w:t>
      </w:r>
      <w:r>
        <w:rPr>
          <w:rFonts w:ascii="Times New Roman"/>
          <w:b w:val="false"/>
          <w:i/>
          <w:color w:val="ff00ff"/>
          <w:sz w:val="28"/>
        </w:rPr>
        <w:t>этого госудаства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4) налогоплательщиком </w:t>
      </w:r>
      <w:r>
        <w:rPr>
          <w:rFonts w:ascii="Times New Roman"/>
          <w:b w:val="false"/>
          <w:i/>
          <w:color w:val="ff00ff"/>
          <w:sz w:val="28"/>
        </w:rPr>
        <w:t xml:space="preserve">этого государства </w:t>
      </w:r>
      <w:r>
        <w:rPr>
          <w:rFonts w:ascii="Times New Roman"/>
          <w:b w:val="false"/>
          <w:i w:val="false"/>
          <w:color w:val="ff00ff"/>
          <w:sz w:val="28"/>
        </w:rPr>
        <w:t>приобретаются:</w:t>
      </w:r>
      <w:r>
        <w:br/>
      </w:r>
      <w:r>
        <w:rPr>
          <w:rFonts w:ascii="Times New Roman"/>
          <w:b w:val="false"/>
          <w:i w:val="false"/>
          <w:color w:val="000000"/>
          <w:sz w:val="28"/>
        </w:rPr>
        <w:t>
</w:t>
      </w:r>
      <w:r>
        <w:rPr>
          <w:rFonts w:ascii="Times New Roman"/>
          <w:b w:val="false"/>
          <w:i w:val="false"/>
          <w:color w:val="ff00ff"/>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r>
        <w:br/>
      </w:r>
      <w:r>
        <w:rPr>
          <w:rFonts w:ascii="Times New Roman"/>
          <w:b w:val="false"/>
          <w:i w:val="false"/>
          <w:color w:val="000000"/>
          <w:sz w:val="28"/>
        </w:rPr>
        <w:t>
</w:t>
      </w:r>
      <w:r>
        <w:rPr>
          <w:rFonts w:ascii="Times New Roman"/>
          <w:b w:val="false"/>
          <w:i w:val="false"/>
          <w:color w:val="ff00ff"/>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r>
        <w:br/>
      </w:r>
      <w:r>
        <w:rPr>
          <w:rFonts w:ascii="Times New Roman"/>
          <w:b w:val="false"/>
          <w:i w:val="false"/>
          <w:color w:val="000000"/>
          <w:sz w:val="28"/>
        </w:rPr>
        <w:t>
</w:t>
      </w:r>
      <w:r>
        <w:rPr>
          <w:rFonts w:ascii="Times New Roman"/>
          <w:b w:val="false"/>
          <w:i w:val="false"/>
          <w:color w:val="ff00ff"/>
          <w:sz w:val="28"/>
        </w:rPr>
        <w:t>      услуги по предоставлению персонала в случае, если персонал работает в месте деятельности покупателя.</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также при:</w:t>
      </w:r>
      <w:r>
        <w:br/>
      </w:r>
      <w:r>
        <w:rPr>
          <w:rFonts w:ascii="Times New Roman"/>
          <w:b w:val="false"/>
          <w:i w:val="false"/>
          <w:color w:val="000000"/>
          <w:sz w:val="28"/>
        </w:rPr>
        <w:t>
</w:t>
      </w:r>
      <w:r>
        <w:rPr>
          <w:rFonts w:ascii="Times New Roman"/>
          <w:b w:val="false"/>
          <w:i w:val="false"/>
          <w:color w:val="ff00ff"/>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r>
        <w:br/>
      </w:r>
      <w:r>
        <w:rPr>
          <w:rFonts w:ascii="Times New Roman"/>
          <w:b w:val="false"/>
          <w:i w:val="false"/>
          <w:color w:val="000000"/>
          <w:sz w:val="28"/>
        </w:rPr>
        <w:t>
</w:t>
      </w:r>
      <w:r>
        <w:rPr>
          <w:rFonts w:ascii="Times New Roman"/>
          <w:b w:val="false"/>
          <w:i w:val="false"/>
          <w:color w:val="ff00ff"/>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r>
        <w:br/>
      </w:r>
      <w:r>
        <w:rPr>
          <w:rFonts w:ascii="Times New Roman"/>
          <w:b w:val="false"/>
          <w:i w:val="false"/>
          <w:color w:val="000000"/>
          <w:sz w:val="28"/>
        </w:rPr>
        <w:t>
</w:t>
      </w:r>
      <w:r>
        <w:rPr>
          <w:rFonts w:ascii="Times New Roman"/>
          <w:b w:val="false"/>
          <w:i w:val="false"/>
          <w:color w:val="ff00ff"/>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r>
        <w:br/>
      </w:r>
      <w:r>
        <w:rPr>
          <w:rFonts w:ascii="Times New Roman"/>
          <w:b w:val="false"/>
          <w:i w:val="false"/>
          <w:color w:val="000000"/>
          <w:sz w:val="28"/>
        </w:rPr>
        <w:t>
</w:t>
      </w:r>
      <w:r>
        <w:rPr>
          <w:rFonts w:ascii="Times New Roman"/>
          <w:b w:val="false"/>
          <w:i w:val="false"/>
          <w:color w:val="ff00ff"/>
          <w:sz w:val="28"/>
        </w:rPr>
        <w:t xml:space="preserve">      5) работы выполняются, услуги оказываются налогоплательщиком </w:t>
      </w:r>
      <w:r>
        <w:rPr>
          <w:rFonts w:ascii="Times New Roman"/>
          <w:b w:val="false"/>
          <w:i/>
          <w:color w:val="ff00ff"/>
          <w:sz w:val="28"/>
        </w:rPr>
        <w:t>этого государства</w:t>
      </w:r>
      <w:r>
        <w:rPr>
          <w:rFonts w:ascii="Times New Roman"/>
          <w:b w:val="false"/>
          <w:i w:val="false"/>
          <w:color w:val="ff00ff"/>
          <w:sz w:val="28"/>
        </w:rPr>
        <w:t>, если иное не предусмотрено подпунктами 1)-4) пункта 2 настоящей статьи.</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r>
        <w:br/>
      </w:r>
      <w:r>
        <w:rPr>
          <w:rFonts w:ascii="Times New Roman"/>
          <w:b w:val="false"/>
          <w:i w:val="false"/>
          <w:color w:val="000000"/>
          <w:sz w:val="28"/>
        </w:rPr>
        <w:t>
</w:t>
      </w:r>
      <w:r>
        <w:rPr>
          <w:rFonts w:ascii="Times New Roman"/>
          <w:b w:val="false"/>
          <w:i w:val="false"/>
          <w:color w:val="ff00ff"/>
          <w:sz w:val="28"/>
        </w:rPr>
        <w:t>      3. Документами, подтверждающими место реализации работ, услуг, являются:</w:t>
      </w:r>
      <w:r>
        <w:br/>
      </w:r>
      <w:r>
        <w:rPr>
          <w:rFonts w:ascii="Times New Roman"/>
          <w:b w:val="false"/>
          <w:i w:val="false"/>
          <w:color w:val="000000"/>
          <w:sz w:val="28"/>
        </w:rPr>
        <w:t>
</w:t>
      </w:r>
      <w:r>
        <w:rPr>
          <w:rFonts w:ascii="Times New Roman"/>
          <w:b w:val="false"/>
          <w:i w:val="false"/>
          <w:color w:val="ff00ff"/>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документы, подтверждающие факт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иные документы,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r>
        <w:br/>
      </w:r>
      <w:r>
        <w:rPr>
          <w:rFonts w:ascii="Times New Roman"/>
          <w:b w:val="false"/>
          <w:i w:val="false"/>
          <w:color w:val="000000"/>
          <w:sz w:val="28"/>
        </w:rPr>
        <w:t>
</w:t>
      </w:r>
      <w:r>
        <w:rPr>
          <w:rFonts w:ascii="Times New Roman"/>
          <w:b w:val="false"/>
          <w:i/>
          <w:color w:val="ff00ff"/>
          <w:sz w:val="28"/>
        </w:rPr>
        <w:t>      Статья 276-5 с изменениями в пункте 2, внесенными Законом Республики Казахстан от 21 июля 2011 года № 467-IV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276-5 с изложением в новой редакции части третьей подпункта 2) пункта 2,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276-6. Дата совершения оборота по реализации</w:t>
      </w:r>
      <w:r>
        <w:br/>
      </w:r>
      <w:r>
        <w:rPr>
          <w:rFonts w:ascii="Times New Roman"/>
          <w:b w:val="false"/>
          <w:i w:val="false"/>
          <w:color w:val="000000"/>
          <w:sz w:val="28"/>
        </w:rPr>
        <w:t>
</w:t>
      </w:r>
      <w:r>
        <w:rPr>
          <w:rFonts w:ascii="Times New Roman"/>
          <w:b/>
          <w:i w:val="false"/>
          <w:color w:val="ff00ff"/>
          <w:sz w:val="28"/>
        </w:rPr>
        <w:t>                   товаров, работ, услуг, облагаемого импорта</w:t>
      </w:r>
    </w:p>
    <w:p>
      <w:pPr>
        <w:spacing w:after="0"/>
        <w:ind w:left="0"/>
        <w:jc w:val="both"/>
      </w:pPr>
      <w:r>
        <w:rPr>
          <w:rFonts w:ascii="Times New Roman"/>
          <w:b w:val="false"/>
          <w:i w:val="false"/>
          <w:color w:val="ff00ff"/>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r>
        <w:br/>
      </w:r>
      <w:r>
        <w:rPr>
          <w:rFonts w:ascii="Times New Roman"/>
          <w:b w:val="false"/>
          <w:i w:val="false"/>
          <w:color w:val="000000"/>
          <w:sz w:val="28"/>
        </w:rPr>
        <w:t>
</w:t>
      </w:r>
      <w:r>
        <w:rPr>
          <w:rFonts w:ascii="Times New Roman"/>
          <w:b w:val="false"/>
          <w:i w:val="false"/>
          <w:color w:val="ff00ff"/>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Если иное не установлено настоящим пунктом для целей настоящей главы датой принятия на учет импортированных товаров является:</w:t>
      </w:r>
      <w:r>
        <w:br/>
      </w:r>
      <w:r>
        <w:rPr>
          <w:rFonts w:ascii="Times New Roman"/>
          <w:b w:val="false"/>
          <w:i w:val="false"/>
          <w:color w:val="000000"/>
          <w:sz w:val="28"/>
        </w:rPr>
        <w:t>
</w:t>
      </w:r>
      <w:r>
        <w:rPr>
          <w:rFonts w:ascii="Times New Roman"/>
          <w:b w:val="false"/>
          <w:i/>
          <w:color w:val="ff00ff"/>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color w:val="ff00ff"/>
          <w:sz w:val="28"/>
        </w:rPr>
        <w:t>      2) дата ввоза таких товаров на территорию Республики Казахстан.</w:t>
      </w:r>
      <w:r>
        <w:br/>
      </w:r>
      <w:r>
        <w:rPr>
          <w:rFonts w:ascii="Times New Roman"/>
          <w:b w:val="false"/>
          <w:i w:val="false"/>
          <w:color w:val="000000"/>
          <w:sz w:val="28"/>
        </w:rPr>
        <w:t>
</w:t>
      </w:r>
      <w:r>
        <w:rPr>
          <w:rFonts w:ascii="Times New Roman"/>
          <w:b w:val="false"/>
          <w:i/>
          <w:color w:val="ff00ff"/>
          <w:sz w:val="28"/>
        </w:rPr>
        <w:t>      При наличии у налогоплательщика обеих дат, указанных в подпунктах 1) и 2) части второй настоящего пункта, датой принятия на учет импортированных товаров признается наиболее поздняя из указанных дат.</w:t>
      </w:r>
      <w:r>
        <w:br/>
      </w:r>
      <w:r>
        <w:rPr>
          <w:rFonts w:ascii="Times New Roman"/>
          <w:b w:val="false"/>
          <w:i w:val="false"/>
          <w:color w:val="000000"/>
          <w:sz w:val="28"/>
        </w:rPr>
        <w:t>
</w:t>
      </w:r>
      <w:r>
        <w:rPr>
          <w:rFonts w:ascii="Times New Roman"/>
          <w:b w:val="false"/>
          <w:i/>
          <w:color w:val="ff00ff"/>
          <w:sz w:val="28"/>
        </w:rPr>
        <w:t>      Для целей настоящего пункта датой ввоза товаров на территорию Республики Казахстан является:</w:t>
      </w:r>
      <w:r>
        <w:br/>
      </w:r>
      <w:r>
        <w:rPr>
          <w:rFonts w:ascii="Times New Roman"/>
          <w:b w:val="false"/>
          <w:i w:val="false"/>
          <w:color w:val="000000"/>
          <w:sz w:val="28"/>
        </w:rPr>
        <w:t>
</w:t>
      </w:r>
      <w:r>
        <w:rPr>
          <w:rFonts w:ascii="Times New Roman"/>
          <w:b w:val="false"/>
          <w:i/>
          <w:color w:val="ff00ff"/>
          <w:sz w:val="28"/>
        </w:rPr>
        <w:t>      при перевозке товаров воздушными или морскими судами - дата ввоза в аэропорт или порт, расположенных на территории Республики Казахстан;</w:t>
      </w:r>
      <w:r>
        <w:br/>
      </w:r>
      <w:r>
        <w:rPr>
          <w:rFonts w:ascii="Times New Roman"/>
          <w:b w:val="false"/>
          <w:i w:val="false"/>
          <w:color w:val="000000"/>
          <w:sz w:val="28"/>
        </w:rPr>
        <w:t>
</w:t>
      </w:r>
      <w:r>
        <w:rPr>
          <w:rFonts w:ascii="Times New Roman"/>
          <w:b w:val="false"/>
          <w:i/>
          <w:color w:val="ff00ff"/>
          <w:sz w:val="28"/>
        </w:rPr>
        <w:t>      при перевозке товаров в международном автомобильном сообщении - дата пересечения Государственной границы Республики Казахстан.</w:t>
      </w:r>
      <w:r>
        <w:br/>
      </w:r>
      <w:r>
        <w:rPr>
          <w:rFonts w:ascii="Times New Roman"/>
          <w:b w:val="false"/>
          <w:i w:val="false"/>
          <w:color w:val="000000"/>
          <w:sz w:val="28"/>
        </w:rPr>
        <w:t>
</w:t>
      </w:r>
      <w:r>
        <w:rPr>
          <w:rFonts w:ascii="Times New Roman"/>
          <w:b w:val="false"/>
          <w:i/>
          <w:color w:val="ff00ff"/>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r>
        <w:br/>
      </w:r>
      <w:r>
        <w:rPr>
          <w:rFonts w:ascii="Times New Roman"/>
          <w:b w:val="false"/>
          <w:i w:val="false"/>
          <w:color w:val="000000"/>
          <w:sz w:val="28"/>
        </w:rPr>
        <w:t>
</w:t>
      </w:r>
      <w:r>
        <w:rPr>
          <w:rFonts w:ascii="Times New Roman"/>
          <w:b w:val="false"/>
          <w:i/>
          <w:color w:val="ff00ff"/>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(станция), установленный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при транспортировке товаров по системе магистральных трубопроводов или по линиям электропередачи - дата ввоза на пункт сдачи товаров.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r>
        <w:br/>
      </w:r>
      <w:r>
        <w:rPr>
          <w:rFonts w:ascii="Times New Roman"/>
          <w:b w:val="false"/>
          <w:i w:val="false"/>
          <w:color w:val="000000"/>
          <w:sz w:val="28"/>
        </w:rPr>
        <w:t>
</w:t>
      </w:r>
      <w:r>
        <w:rPr>
          <w:rFonts w:ascii="Times New Roman"/>
          <w:b w:val="false"/>
          <w:i/>
          <w:color w:val="ff00ff"/>
          <w:sz w:val="28"/>
        </w:rPr>
        <w:t>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подпункте 1) части второй настоящего пункта.</w:t>
      </w:r>
      <w:r>
        <w:br/>
      </w:r>
      <w:r>
        <w:rPr>
          <w:rFonts w:ascii="Times New Roman"/>
          <w:b w:val="false"/>
          <w:i w:val="false"/>
          <w:color w:val="000000"/>
          <w:sz w:val="28"/>
        </w:rPr>
        <w:t>
</w:t>
      </w:r>
      <w:r>
        <w:rPr>
          <w:rFonts w:ascii="Times New Roman"/>
          <w:b w:val="false"/>
          <w:i/>
          <w:color w:val="ff00ff"/>
          <w:sz w:val="28"/>
        </w:rPr>
        <w:t>      При отсутствии признания (отражения)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подпункте 2) части второй настоящего пункта.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иных случаях, не указанных в частях второй - седьмой настоящего пункта</w:t>
      </w:r>
      <w:r>
        <w:rPr>
          <w:rFonts w:ascii="Times New Roman"/>
          <w:b w:val="false"/>
          <w:i w:val="false"/>
          <w:color w:val="ff00ff"/>
          <w:sz w:val="28"/>
        </w:rPr>
        <w:t>,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r>
        <w:br/>
      </w:r>
      <w:r>
        <w:rPr>
          <w:rFonts w:ascii="Times New Roman"/>
          <w:b w:val="false"/>
          <w:i w:val="false"/>
          <w:color w:val="000000"/>
          <w:sz w:val="28"/>
        </w:rPr>
        <w:t>
</w:t>
      </w:r>
      <w:r>
        <w:rPr>
          <w:rFonts w:ascii="Times New Roman"/>
          <w:b w:val="false"/>
          <w:i w:val="false"/>
          <w:color w:val="ff00ff"/>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государства-члена Таможенного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r>
        <w:br/>
      </w:r>
      <w:r>
        <w:rPr>
          <w:rFonts w:ascii="Times New Roman"/>
          <w:b w:val="false"/>
          <w:i w:val="false"/>
          <w:color w:val="000000"/>
          <w:sz w:val="28"/>
        </w:rPr>
        <w:t>
</w:t>
      </w:r>
      <w:r>
        <w:rPr>
          <w:rFonts w:ascii="Times New Roman"/>
          <w:b w:val="false"/>
          <w:i w:val="false"/>
          <w:color w:val="ff00ff"/>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w:t>
      </w:r>
      <w:r>
        <w:rPr>
          <w:rFonts w:ascii="Times New Roman"/>
          <w:b w:val="false"/>
          <w:i w:val="false"/>
          <w:color w:val="ff00ff"/>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r>
        <w:br/>
      </w:r>
      <w:r>
        <w:rPr>
          <w:rFonts w:ascii="Times New Roman"/>
          <w:b w:val="false"/>
          <w:i w:val="false"/>
          <w:color w:val="000000"/>
          <w:sz w:val="28"/>
        </w:rPr>
        <w:t>
</w:t>
      </w:r>
      <w:r>
        <w:rPr>
          <w:rFonts w:ascii="Times New Roman"/>
          <w:b w:val="false"/>
          <w:i w:val="false"/>
          <w:color w:val="ff00ff"/>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w:t>
      </w:r>
      <w:r>
        <w:rPr>
          <w:rFonts w:ascii="Times New Roman"/>
          <w:b w:val="false"/>
          <w:i w:val="false"/>
          <w:color w:val="ff00ff"/>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Днем выполнения работ, оказания услуг признается дата подписания документа, подтверждающего факт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r>
        <w:br/>
      </w:r>
      <w:r>
        <w:rPr>
          <w:rFonts w:ascii="Times New Roman"/>
          <w:b w:val="false"/>
          <w:i w:val="false"/>
          <w:color w:val="000000"/>
          <w:sz w:val="28"/>
        </w:rPr>
        <w:t>
</w:t>
      </w:r>
      <w:r>
        <w:rPr>
          <w:rFonts w:ascii="Times New Roman"/>
          <w:b w:val="false"/>
          <w:i w:val="false"/>
          <w:color w:val="ff00ff"/>
          <w:sz w:val="28"/>
        </w:rPr>
        <w:t>      дата выписки счета-фактуры;</w:t>
      </w:r>
      <w:r>
        <w:br/>
      </w:r>
      <w:r>
        <w:rPr>
          <w:rFonts w:ascii="Times New Roman"/>
          <w:b w:val="false"/>
          <w:i w:val="false"/>
          <w:color w:val="000000"/>
          <w:sz w:val="28"/>
        </w:rPr>
        <w:t>
</w:t>
      </w:r>
      <w:r>
        <w:rPr>
          <w:rFonts w:ascii="Times New Roman"/>
          <w:b w:val="false"/>
          <w:i w:val="false"/>
          <w:color w:val="ff00ff"/>
          <w:sz w:val="28"/>
        </w:rPr>
        <w:t>      дата получения каждого платежа (независимо от формы расчета).</w:t>
      </w:r>
      <w:r>
        <w:br/>
      </w:r>
      <w:r>
        <w:rPr>
          <w:rFonts w:ascii="Times New Roman"/>
          <w:b w:val="false"/>
          <w:i w:val="false"/>
          <w:color w:val="000000"/>
          <w:sz w:val="28"/>
        </w:rPr>
        <w:t>
</w:t>
      </w:r>
      <w:r>
        <w:rPr>
          <w:rFonts w:ascii="Times New Roman"/>
          <w:b w:val="false"/>
          <w:i w:val="false"/>
          <w:color w:val="ff00ff"/>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филиал, представительство и являющегося налогоплательщиком (плательщиком) государства-члена Таможенного союза, - дата подписания документов, подтверждающих факт выполнения работ, оказания услуг.</w:t>
      </w:r>
      <w:r>
        <w:br/>
      </w:r>
      <w:r>
        <w:rPr>
          <w:rFonts w:ascii="Times New Roman"/>
          <w:b w:val="false"/>
          <w:i w:val="false"/>
          <w:color w:val="000000"/>
          <w:sz w:val="28"/>
        </w:rPr>
        <w:t>
</w:t>
      </w:r>
      <w:r>
        <w:rPr>
          <w:rFonts w:ascii="Times New Roman"/>
          <w:b w:val="false"/>
          <w:i/>
          <w:color w:val="ff00ff"/>
          <w:sz w:val="28"/>
        </w:rPr>
        <w:t>      Статья 276-6 с изменениями в пункте 2,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276-6 с изложением в новой редакции абзаца первого и дополнением абзацем четвертым части пятой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276-6 с изложением в новой редакции абзаца первого части пятой пункта 2, внесенного Законом Республики Казахстан от 16 января  2013 года № 71-V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276-7. Определение размера облагаемого оборота при</w:t>
      </w:r>
      <w:r>
        <w:br/>
      </w:r>
      <w:r>
        <w:rPr>
          <w:rFonts w:ascii="Times New Roman"/>
          <w:b w:val="false"/>
          <w:i w:val="false"/>
          <w:color w:val="000000"/>
          <w:sz w:val="28"/>
        </w:rPr>
        <w:t>
</w:t>
      </w:r>
      <w:r>
        <w:rPr>
          <w:rFonts w:ascii="Times New Roman"/>
          <w:b/>
          <w:i w:val="false"/>
          <w:color w:val="ff00ff"/>
          <w:sz w:val="28"/>
        </w:rPr>
        <w:t>                    экспорте товаров</w:t>
      </w:r>
    </w:p>
    <w:p>
      <w:pPr>
        <w:spacing w:after="0"/>
        <w:ind w:left="0"/>
        <w:jc w:val="both"/>
      </w:pPr>
      <w:r>
        <w:rPr>
          <w:rFonts w:ascii="Times New Roman"/>
          <w:b w:val="false"/>
          <w:i w:val="false"/>
          <w:color w:val="ff00ff"/>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r>
        <w:br/>
      </w:r>
      <w:r>
        <w:rPr>
          <w:rFonts w:ascii="Times New Roman"/>
          <w:b w:val="false"/>
          <w:i w:val="false"/>
          <w:color w:val="000000"/>
          <w:sz w:val="28"/>
        </w:rPr>
        <w:t>
</w:t>
      </w:r>
      <w:r>
        <w:rPr>
          <w:rFonts w:ascii="Times New Roman"/>
          <w:b w:val="false"/>
          <w:i w:val="false"/>
          <w:color w:val="ff00ff"/>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r>
        <w:br/>
      </w:r>
      <w:r>
        <w:rPr>
          <w:rFonts w:ascii="Times New Roman"/>
          <w:b w:val="false"/>
          <w:i w:val="false"/>
          <w:color w:val="000000"/>
          <w:sz w:val="28"/>
        </w:rPr>
        <w:t>
</w:t>
      </w:r>
      <w:r>
        <w:rPr>
          <w:rFonts w:ascii="Times New Roman"/>
          <w:b w:val="false"/>
          <w:i w:val="false"/>
          <w:color w:val="ff00ff"/>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w:t>
      </w:r>
      <w:r>
        <w:rPr>
          <w:rFonts w:ascii="Times New Roman"/>
          <w:b w:val="false"/>
          <w:i w:val="false"/>
          <w:color w:val="ff00ff"/>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r>
        <w:br/>
      </w:r>
      <w:r>
        <w:rPr>
          <w:rFonts w:ascii="Times New Roman"/>
          <w:b w:val="false"/>
          <w:i w:val="false"/>
          <w:color w:val="000000"/>
          <w:sz w:val="28"/>
        </w:rPr>
        <w:t>
</w:t>
      </w:r>
      <w:r>
        <w:rPr>
          <w:rFonts w:ascii="Times New Roman"/>
          <w:b w:val="false"/>
          <w:i w:val="false"/>
          <w:color w:val="ff00ff"/>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276-7 с изложением в новой редакции части первой пункта 2 и дополнением пунктом 4,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276-8. Определение размера облагаемого импорта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r>
        <w:br/>
      </w:r>
      <w:r>
        <w:rPr>
          <w:rFonts w:ascii="Times New Roman"/>
          <w:b w:val="false"/>
          <w:i w:val="false"/>
          <w:color w:val="000000"/>
          <w:sz w:val="28"/>
        </w:rPr>
        <w:t>
</w:t>
      </w:r>
      <w:r>
        <w:rPr>
          <w:rFonts w:ascii="Times New Roman"/>
          <w:b w:val="false"/>
          <w:i/>
          <w:color w:val="ff00ff"/>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r>
        <w:br/>
      </w:r>
      <w:r>
        <w:rPr>
          <w:rFonts w:ascii="Times New Roman"/>
          <w:b w:val="false"/>
          <w:i w:val="false"/>
          <w:color w:val="000000"/>
          <w:sz w:val="28"/>
        </w:rPr>
        <w:t>
</w:t>
      </w:r>
      <w:r>
        <w:rPr>
          <w:rFonts w:ascii="Times New Roman"/>
          <w:b w:val="false"/>
          <w:i/>
          <w:color w:val="ff00ff"/>
          <w:sz w:val="28"/>
        </w:rPr>
        <w:t>      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r>
        <w:br/>
      </w:r>
      <w:r>
        <w:rPr>
          <w:rFonts w:ascii="Times New Roman"/>
          <w:b w:val="false"/>
          <w:i w:val="false"/>
          <w:color w:val="000000"/>
          <w:sz w:val="28"/>
        </w:rPr>
        <w:t>
</w:t>
      </w:r>
      <w:r>
        <w:rPr>
          <w:rFonts w:ascii="Times New Roman"/>
          <w:b w:val="false"/>
          <w:i/>
          <w:color w:val="ff00ff"/>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r>
        <w:br/>
      </w:r>
      <w:r>
        <w:rPr>
          <w:rFonts w:ascii="Times New Roman"/>
          <w:b w:val="false"/>
          <w:i w:val="false"/>
          <w:color w:val="000000"/>
          <w:sz w:val="28"/>
        </w:rPr>
        <w:t>
</w:t>
      </w:r>
      <w:r>
        <w:rPr>
          <w:rFonts w:ascii="Times New Roman"/>
          <w:b w:val="false"/>
          <w:i/>
          <w:color w:val="ff00ff"/>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r>
        <w:br/>
      </w:r>
      <w:r>
        <w:rPr>
          <w:rFonts w:ascii="Times New Roman"/>
          <w:b w:val="false"/>
          <w:i w:val="false"/>
          <w:color w:val="000000"/>
          <w:sz w:val="28"/>
        </w:rPr>
        <w:t>
</w:t>
      </w:r>
      <w:r>
        <w:rPr>
          <w:rFonts w:ascii="Times New Roman"/>
          <w:b w:val="false"/>
          <w:i w:val="false"/>
          <w:color w:val="ff00ff"/>
          <w:sz w:val="28"/>
        </w:rPr>
        <w:t>      3. В размер облагаемого импорта товаров включаются суммы акциза по подакцизным товарам.</w:t>
      </w:r>
      <w:r>
        <w:br/>
      </w:r>
      <w:r>
        <w:rPr>
          <w:rFonts w:ascii="Times New Roman"/>
          <w:b w:val="false"/>
          <w:i w:val="false"/>
          <w:color w:val="000000"/>
          <w:sz w:val="28"/>
        </w:rPr>
        <w:t>
</w:t>
      </w:r>
      <w:r>
        <w:rPr>
          <w:rFonts w:ascii="Times New Roman"/>
          <w:b w:val="false"/>
          <w:i w:val="false"/>
          <w:color w:val="ff00ff"/>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w:t>
      </w:r>
      <w:r>
        <w:rPr>
          <w:rFonts w:ascii="Times New Roman"/>
          <w:b w:val="false"/>
          <w:i w:val="false"/>
          <w:color w:val="ff00ff"/>
          <w:sz w:val="28"/>
        </w:rPr>
        <w:t> </w:t>
      </w:r>
      <w:r>
        <w:rPr>
          <w:rFonts w:ascii="Times New Roman"/>
          <w:b w:val="false"/>
          <w:i/>
          <w:color w:val="ff00ff"/>
          <w:sz w:val="28"/>
        </w:rPr>
        <w:t>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w:t>
      </w:r>
      <w:r>
        <w:rPr>
          <w:rFonts w:ascii="Times New Roman"/>
          <w:b w:val="false"/>
          <w:i/>
          <w:color w:val="ff00ff"/>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r>
        <w:br/>
      </w:r>
      <w:r>
        <w:rPr>
          <w:rFonts w:ascii="Times New Roman"/>
          <w:b w:val="false"/>
          <w:i w:val="false"/>
          <w:color w:val="000000"/>
          <w:sz w:val="28"/>
        </w:rPr>
        <w:t>
</w:t>
      </w:r>
      <w:r>
        <w:rPr>
          <w:rFonts w:ascii="Times New Roman"/>
          <w:b w:val="false"/>
          <w:i w:val="false"/>
          <w:color w:val="ff00ff"/>
          <w:sz w:val="28"/>
        </w:rPr>
        <w:t>      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пунктом 3 статьи 276-6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w:t>
      </w:r>
      <w:r>
        <w:rPr>
          <w:rFonts w:ascii="Times New Roman"/>
          <w:b w:val="false"/>
          <w:i w:val="false"/>
          <w:color w:val="ff00ff"/>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r>
        <w:br/>
      </w:r>
      <w:r>
        <w:rPr>
          <w:rFonts w:ascii="Times New Roman"/>
          <w:b w:val="false"/>
          <w:i w:val="false"/>
          <w:color w:val="000000"/>
          <w:sz w:val="28"/>
        </w:rPr>
        <w:t>
</w:t>
      </w:r>
      <w:r>
        <w:rPr>
          <w:rFonts w:ascii="Times New Roman"/>
          <w:b w:val="false"/>
          <w:i w:val="false"/>
          <w:color w:val="ff00ff"/>
          <w:sz w:val="28"/>
        </w:rPr>
        <w:t>      В случае досрочного погашения лизингополучателем лизинговых платежей, предусмотренных договором (контрактом) лизинга, соответствующим условиям пункта 2 статьи 276-1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r>
        <w:br/>
      </w:r>
      <w:r>
        <w:rPr>
          <w:rFonts w:ascii="Times New Roman"/>
          <w:b w:val="false"/>
          <w:i w:val="false"/>
          <w:color w:val="000000"/>
          <w:sz w:val="28"/>
        </w:rPr>
        <w:t>
</w:t>
      </w:r>
      <w:r>
        <w:rPr>
          <w:rFonts w:ascii="Times New Roman"/>
          <w:b w:val="false"/>
          <w:i w:val="false"/>
          <w:color w:val="ff00ff"/>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государств-членов Таможенного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порядке, установленном Правительством Республики Казахстан, и (или)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w:t>
      </w:r>
      <w:r>
        <w:rPr>
          <w:rFonts w:ascii="Times New Roman"/>
          <w:b w:val="false"/>
          <w:i/>
          <w:color w:val="ff00ff"/>
          <w:sz w:val="28"/>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и (или) требований законодательства Республики Казахстан о трансфертном ценообразовании.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276-8 с изменениями в пункте 2, новой редакцией пункта 4, внесенными Законом Республики Казахстан от 21 июля 2011 года № 467-IV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276-8 с изложением в новой редакции пункта 1, 2 и 7, исключением части второй в пункте 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276-8 с изложением в новой редакции пункта 5 и дополнением пунктом 8,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276-9. Определение размера облагаемого оборота по</w:t>
      </w:r>
      <w:r>
        <w:br/>
      </w:r>
      <w:r>
        <w:rPr>
          <w:rFonts w:ascii="Times New Roman"/>
          <w:b w:val="false"/>
          <w:i w:val="false"/>
          <w:color w:val="000000"/>
          <w:sz w:val="28"/>
        </w:rPr>
        <w:t>
</w:t>
      </w:r>
      <w:r>
        <w:rPr>
          <w:rFonts w:ascii="Times New Roman"/>
          <w:b/>
          <w:i w:val="false"/>
          <w:color w:val="ff00ff"/>
          <w:sz w:val="28"/>
        </w:rPr>
        <w:t>                    реализации работ, услуг</w:t>
      </w:r>
    </w:p>
    <w:p>
      <w:pPr>
        <w:spacing w:after="0"/>
        <w:ind w:left="0"/>
        <w:jc w:val="both"/>
      </w:pPr>
      <w:r>
        <w:rPr>
          <w:rFonts w:ascii="Times New Roman"/>
          <w:b w:val="false"/>
          <w:i w:val="false"/>
          <w:color w:val="ff00ff"/>
          <w:sz w:val="28"/>
        </w:rPr>
        <w:t>      Если иное не установлено настоящей главой, размер облагаемого оборота по реализации работ, услуг определяется в соответствии со статьями 238 и 241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276-10. Экспорт товаров в Таможенном союзе</w:t>
      </w:r>
    </w:p>
    <w:p>
      <w:pPr>
        <w:spacing w:after="0"/>
        <w:ind w:left="0"/>
        <w:jc w:val="both"/>
      </w:pPr>
      <w:r>
        <w:rPr>
          <w:rFonts w:ascii="Times New Roman"/>
          <w:b w:val="false"/>
          <w:i w:val="false"/>
          <w:color w:val="ff00ff"/>
          <w:sz w:val="28"/>
        </w:rPr>
        <w:t>      1. При экспорте товаров с территории Республики Казахстан на территорию другого государства-члена Таможенного союза применяется нулевая ставка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главой, при экспорте товаров с территории Республики Казахстан на территорию другого государства-члена Таможенного союза плательщик налога на добавленную стоимость имеет право на отнесение налога на добавленную стоимость в зачет в соответствии с главой 34 настоящего Кодекса.</w:t>
      </w:r>
      <w:r>
        <w:br/>
      </w:r>
      <w:r>
        <w:rPr>
          <w:rFonts w:ascii="Times New Roman"/>
          <w:b w:val="false"/>
          <w:i w:val="false"/>
          <w:color w:val="000000"/>
          <w:sz w:val="28"/>
        </w:rPr>
        <w:t>
</w:t>
      </w:r>
      <w:r>
        <w:rPr>
          <w:rFonts w:ascii="Times New Roman"/>
          <w:b w:val="false"/>
          <w:i w:val="false"/>
          <w:color w:val="ff00ff"/>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3. При вывозе товаров (предметов лизинга) с территории Республики Казахстан на территорию другого государства-члена Таможенного союза по договору (контракту)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276-11. Подтверждение экспорта товаров</w:t>
      </w:r>
    </w:p>
    <w:p>
      <w:pPr>
        <w:spacing w:after="0"/>
        <w:ind w:left="0"/>
        <w:jc w:val="both"/>
      </w:pPr>
      <w:r>
        <w:rPr>
          <w:rFonts w:ascii="Times New Roman"/>
          <w:b w:val="false"/>
          <w:i w:val="false"/>
          <w:color w:val="ff00ff"/>
          <w:sz w:val="28"/>
        </w:rPr>
        <w:t>      1. Документами, подтверждающими экспорт товаров, являются:</w:t>
      </w:r>
      <w:r>
        <w:br/>
      </w:r>
      <w:r>
        <w:rPr>
          <w:rFonts w:ascii="Times New Roman"/>
          <w:b w:val="false"/>
          <w:i w:val="false"/>
          <w:color w:val="000000"/>
          <w:sz w:val="28"/>
        </w:rPr>
        <w:t>
</w:t>
      </w:r>
      <w:r>
        <w:rPr>
          <w:rFonts w:ascii="Times New Roman"/>
          <w:b w:val="false"/>
          <w:i w:val="false"/>
          <w:color w:val="ff00ff"/>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заявление о ввозе товаров и уплате косвенных налогов с отметкой налогового органа государства-члена Таможенного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электронной форме);</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копии товаросопроводительных документов</w:t>
      </w:r>
      <w:r>
        <w:rPr>
          <w:rFonts w:ascii="Times New Roman"/>
          <w:b w:val="false"/>
          <w:i w:val="false"/>
          <w:color w:val="ff00ff"/>
          <w:sz w:val="28"/>
        </w:rPr>
        <w:t>, подтверждающие перемещение товаров с территории одного государства-члена Таможенного союза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ff00ff"/>
          <w:sz w:val="28"/>
        </w:rPr>
        <w:t>      4)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им по указанным операциям.</w:t>
      </w:r>
      <w:r>
        <w:br/>
      </w:r>
      <w:r>
        <w:rPr>
          <w:rFonts w:ascii="Times New Roman"/>
          <w:b w:val="false"/>
          <w:i w:val="false"/>
          <w:color w:val="000000"/>
          <w:sz w:val="28"/>
        </w:rPr>
        <w:t>
</w:t>
      </w:r>
      <w:r>
        <w:rPr>
          <w:rFonts w:ascii="Times New Roman"/>
          <w:b w:val="false"/>
          <w:i w:val="false"/>
          <w:color w:val="ff00ff"/>
          <w:sz w:val="28"/>
        </w:rPr>
        <w:t>      В случае вывоза товаров по договору (контракту) лизинга, предусматривающему переход права собственности на них к лизингополучателю, плательщик налога на добавленную стоимость представляет в налоговый орган документы, подтверждающие поступление лизингового платежа на его банковские счета в банках второго уровня на территории Республики Казахстан, открытые в порядке, установленном законодательством Республики Казахстан, в части возмещения первоначальной стоимости товаров (предметов лизинга);</w:t>
      </w:r>
      <w:r>
        <w:br/>
      </w:r>
      <w:r>
        <w:rPr>
          <w:rFonts w:ascii="Times New Roman"/>
          <w:b w:val="false"/>
          <w:i w:val="false"/>
          <w:color w:val="000000"/>
          <w:sz w:val="28"/>
        </w:rPr>
        <w:t>
</w:t>
      </w:r>
      <w:r>
        <w:rPr>
          <w:rFonts w:ascii="Times New Roman"/>
          <w:b w:val="false"/>
          <w:i w:val="false"/>
          <w:color w:val="ff00ff"/>
          <w:sz w:val="28"/>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за исключением случаев, предусмотренных пунктом 1-2 статьи 245 настоящего Кодекса,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ff00ff"/>
          <w:sz w:val="28"/>
        </w:rPr>
        <w:t>      1)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ff00ff"/>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w:t>
      </w:r>
      <w:r>
        <w:rPr>
          <w:rFonts w:ascii="Times New Roman"/>
          <w:b w:val="false"/>
          <w:i w:val="false"/>
          <w:color w:val="ff00ff"/>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копии товаросопроводительных документов</w:t>
      </w:r>
      <w:r>
        <w:rPr>
          <w:rFonts w:ascii="Times New Roman"/>
          <w:b w:val="false"/>
          <w:i w:val="false"/>
          <w:color w:val="ff00ff"/>
          <w:sz w:val="28"/>
        </w:rPr>
        <w:t>,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ff00ff"/>
          <w:sz w:val="28"/>
        </w:rPr>
        <w:t>      5)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копии товаросопроводительных документов</w:t>
      </w:r>
      <w:r>
        <w:rPr>
          <w:rFonts w:ascii="Times New Roman"/>
          <w:b w:val="false"/>
          <w:i w:val="false"/>
          <w:color w:val="ff00ff"/>
          <w:sz w:val="28"/>
        </w:rPr>
        <w:t>, подтверждающие вывоз продуктов переработки с территории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В случае, если продукты переработки реализованы налогоплательщику государства-члена Таможенного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ff00ff"/>
          <w:sz w:val="28"/>
        </w:rPr>
        <w:t>      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w:t>
      </w:r>
      <w:r>
        <w:rPr>
          <w:rFonts w:ascii="Times New Roman"/>
          <w:b w:val="false"/>
          <w:i w:val="false"/>
          <w:color w:val="ff00ff"/>
          <w:sz w:val="28"/>
        </w:rPr>
        <w:t>      3.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ff00ff"/>
          <w:sz w:val="28"/>
        </w:rPr>
        <w:t>      1)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ff00ff"/>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w:t>
      </w:r>
      <w:r>
        <w:rPr>
          <w:rFonts w:ascii="Times New Roman"/>
          <w:b w:val="false"/>
          <w:i w:val="false"/>
          <w:color w:val="ff00ff"/>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копии товаросопроводительных документов</w:t>
      </w:r>
      <w:r>
        <w:rPr>
          <w:rFonts w:ascii="Times New Roman"/>
          <w:b w:val="false"/>
          <w:i w:val="false"/>
          <w:color w:val="ff00ff"/>
          <w:sz w:val="28"/>
        </w:rPr>
        <w:t>,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копии товаросопроводительных документов</w:t>
      </w:r>
      <w:r>
        <w:rPr>
          <w:rFonts w:ascii="Times New Roman"/>
          <w:b w:val="false"/>
          <w:i w:val="false"/>
          <w:color w:val="ff00ff"/>
          <w:sz w:val="28"/>
        </w:rPr>
        <w:t>, подтверждающие вывоз продуктов переработки за пределы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декларация на товары с отметками таможенного органа государства-члена Таможенного союза, осуществляющего выпуск товаров в таможенной процедуре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подпункте 7) настоящего пункта;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7) полная декларация на товары с отметками таможенного органа государства-члена Таможенного союза, производившего таможенное декларирование, в следующих случаях при:</w:t>
      </w:r>
      <w:r>
        <w:br/>
      </w:r>
      <w:r>
        <w:rPr>
          <w:rFonts w:ascii="Times New Roman"/>
          <w:b w:val="false"/>
          <w:i w:val="false"/>
          <w:color w:val="000000"/>
          <w:sz w:val="28"/>
        </w:rPr>
        <w:t>
</w:t>
      </w:r>
      <w:r>
        <w:rPr>
          <w:rFonts w:ascii="Times New Roman"/>
          <w:b w:val="false"/>
          <w:i w:val="false"/>
          <w:color w:val="ff00ff"/>
          <w:sz w:val="28"/>
        </w:rPr>
        <w:t>      вывозе товаров в таможенной процедуре экспорта по системе магистральных трубопроводов или по линиям электропередачи;</w:t>
      </w:r>
      <w:r>
        <w:br/>
      </w:r>
      <w:r>
        <w:rPr>
          <w:rFonts w:ascii="Times New Roman"/>
          <w:b w:val="false"/>
          <w:i w:val="false"/>
          <w:color w:val="000000"/>
          <w:sz w:val="28"/>
        </w:rPr>
        <w:t>
</w:t>
      </w:r>
      <w:r>
        <w:rPr>
          <w:rFonts w:ascii="Times New Roman"/>
          <w:b w:val="false"/>
          <w:i w:val="false"/>
          <w:color w:val="ff00ff"/>
          <w:sz w:val="28"/>
        </w:rPr>
        <w:t>      вывозе товаров в таможенной процедуре экспорта с применением процедуры периодического декларирования;</w:t>
      </w:r>
      <w:r>
        <w:br/>
      </w:r>
      <w:r>
        <w:rPr>
          <w:rFonts w:ascii="Times New Roman"/>
          <w:b w:val="false"/>
          <w:i w:val="false"/>
          <w:color w:val="000000"/>
          <w:sz w:val="28"/>
        </w:rPr>
        <w:t>
</w:t>
      </w:r>
      <w:r>
        <w:rPr>
          <w:rFonts w:ascii="Times New Roman"/>
          <w:b w:val="false"/>
          <w:i w:val="false"/>
          <w:color w:val="ff00ff"/>
          <w:sz w:val="28"/>
        </w:rPr>
        <w:t>      вывозе товаров в таможенной процедуре экспорта с применением процедуры временного декларирования;</w:t>
      </w:r>
      <w:r>
        <w:br/>
      </w:r>
      <w:r>
        <w:rPr>
          <w:rFonts w:ascii="Times New Roman"/>
          <w:b w:val="false"/>
          <w:i w:val="false"/>
          <w:color w:val="000000"/>
          <w:sz w:val="28"/>
        </w:rPr>
        <w:t>
</w:t>
      </w:r>
      <w:r>
        <w:rPr>
          <w:rFonts w:ascii="Times New Roman"/>
          <w:b w:val="false"/>
          <w:i w:val="false"/>
          <w:color w:val="ff00ff"/>
          <w:sz w:val="28"/>
        </w:rPr>
        <w:t>      7-1)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подпунктами 6) и 7) настоящего пункта, не требуется;</w:t>
      </w:r>
      <w:r>
        <w:br/>
      </w:r>
      <w:r>
        <w:rPr>
          <w:rFonts w:ascii="Times New Roman"/>
          <w:b w:val="false"/>
          <w:i w:val="false"/>
          <w:color w:val="000000"/>
          <w:sz w:val="28"/>
        </w:rPr>
        <w:t>
</w:t>
      </w:r>
      <w:r>
        <w:rPr>
          <w:rFonts w:ascii="Times New Roman"/>
          <w:b w:val="false"/>
          <w:i w:val="false"/>
          <w:color w:val="ff00ff"/>
          <w:sz w:val="28"/>
        </w:rPr>
        <w:t>      8)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276-11 с изменениями в подпункте 3 пункта 1, в подпунктах 4 и 6 пункта 2, подпунктах 4 и 5 пункта 3, внесенными Законом Республики Казахстан от 21 июля 2011 года № 467-IV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276-11 с новой редакцией первого абзаца пункта 2, внесенной Законом Республики Казахстан от 22 июня 2012 года  № 21-V (вводится в действие с 01.01.2011).</w:t>
      </w:r>
      <w:r>
        <w:br/>
      </w:r>
      <w:r>
        <w:rPr>
          <w:rFonts w:ascii="Times New Roman"/>
          <w:b w:val="false"/>
          <w:i w:val="false"/>
          <w:color w:val="000000"/>
          <w:sz w:val="28"/>
        </w:rPr>
        <w:t>
</w:t>
      </w:r>
      <w:r>
        <w:rPr>
          <w:rFonts w:ascii="Times New Roman"/>
          <w:b w:val="false"/>
          <w:i/>
          <w:color w:val="ff00ff"/>
          <w:sz w:val="28"/>
        </w:rPr>
        <w:t>      Статья 276-11 с изложением в новой редакции части второй подпункта 4 пункта 1, части второй подпункта 7) пункта 2,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276-11 с изложением в новой редакции: подпункт 2) пункта 1, подпункт 6) и абзац первый подпункта 7) пункта 3; дополнением подпунктом 7-1) пункта 3,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276-12. Налогообложение международных перевозок в</w:t>
      </w:r>
      <w:r>
        <w:br/>
      </w:r>
      <w:r>
        <w:rPr>
          <w:rFonts w:ascii="Times New Roman"/>
          <w:b w:val="false"/>
          <w:i w:val="false"/>
          <w:color w:val="000000"/>
          <w:sz w:val="28"/>
        </w:rPr>
        <w:t>
</w:t>
      </w:r>
      <w:r>
        <w:rPr>
          <w:rFonts w:ascii="Times New Roman"/>
          <w:b/>
          <w:i w:val="false"/>
          <w:color w:val="ff00ff"/>
          <w:sz w:val="28"/>
        </w:rPr>
        <w:t>                     Таможенном союзе</w:t>
      </w:r>
    </w:p>
    <w:p>
      <w:pPr>
        <w:spacing w:after="0"/>
        <w:ind w:left="0"/>
        <w:jc w:val="both"/>
      </w:pPr>
      <w:r>
        <w:rPr>
          <w:rFonts w:ascii="Times New Roman"/>
          <w:b w:val="false"/>
          <w:i w:val="false"/>
          <w:color w:val="ff00ff"/>
          <w:sz w:val="28"/>
        </w:rPr>
        <w:t>      1. Если иное не установлено настоящей статьей, налогообложение международных перевозок в Таможенном союзе производится в соответствии со статьей 244 настоящего Кодекса.</w:t>
      </w:r>
      <w:r>
        <w:br/>
      </w:r>
      <w:r>
        <w:rPr>
          <w:rFonts w:ascii="Times New Roman"/>
          <w:b w:val="false"/>
          <w:i w:val="false"/>
          <w:color w:val="000000"/>
          <w:sz w:val="28"/>
        </w:rPr>
        <w:t>
</w:t>
      </w:r>
      <w:r>
        <w:rPr>
          <w:rFonts w:ascii="Times New Roman"/>
          <w:b w:val="false"/>
          <w:i w:val="false"/>
          <w:color w:val="ff00ff"/>
          <w:sz w:val="28"/>
        </w:rPr>
        <w:t xml:space="preserve">      2. Перевозка </w:t>
      </w:r>
      <w:r>
        <w:rPr>
          <w:rFonts w:ascii="Times New Roman"/>
          <w:b w:val="false"/>
          <w:i/>
          <w:color w:val="ff00ff"/>
          <w:sz w:val="28"/>
        </w:rPr>
        <w:t>экспортируемых или импортируемых</w:t>
      </w:r>
      <w:r>
        <w:rPr>
          <w:rFonts w:ascii="Times New Roman"/>
          <w:b w:val="false"/>
          <w:i w:val="false"/>
          <w:color w:val="ff00ff"/>
          <w:sz w:val="28"/>
        </w:rPr>
        <w:t xml:space="preserve"> товаров по системе магистральных трубопроводов в Таможенном союзе считается международной, если оформление перевозки осуществляется документами, подтверждающими передачу</w:t>
      </w:r>
      <w:r>
        <w:rPr>
          <w:rFonts w:ascii="Times New Roman"/>
          <w:b w:val="false"/>
          <w:i/>
          <w:color w:val="ff00ff"/>
          <w:sz w:val="28"/>
        </w:rPr>
        <w:t xml:space="preserve"> экспортируемых или импортируемых</w:t>
      </w:r>
      <w:r>
        <w:rPr>
          <w:rFonts w:ascii="Times New Roman"/>
          <w:b w:val="false"/>
          <w:i w:val="false"/>
          <w:color w:val="ff00ff"/>
          <w:sz w:val="28"/>
        </w:rPr>
        <w:t xml:space="preserve"> товаров покупателю либо другим лицам, осуществляющим дальнейшую доставку указанных товаров до покупателя на территории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Для целей пункта 2 настоящей статьи подтверждающими документами являются:</w:t>
      </w:r>
      <w:r>
        <w:br/>
      </w:r>
      <w:r>
        <w:rPr>
          <w:rFonts w:ascii="Times New Roman"/>
          <w:b w:val="false"/>
          <w:i w:val="false"/>
          <w:color w:val="000000"/>
          <w:sz w:val="28"/>
        </w:rPr>
        <w:t>
</w:t>
      </w:r>
      <w:r>
        <w:rPr>
          <w:rFonts w:ascii="Times New Roman"/>
          <w:b w:val="false"/>
          <w:i/>
          <w:color w:val="ff00ff"/>
          <w:sz w:val="28"/>
        </w:rPr>
        <w:t>      1) в случае экспорта, копия заявления о ввозе товаров и уплате косвенных налогов, полученного экспортером от импортера товаров;</w:t>
      </w:r>
      <w:r>
        <w:br/>
      </w:r>
      <w:r>
        <w:rPr>
          <w:rFonts w:ascii="Times New Roman"/>
          <w:b w:val="false"/>
          <w:i w:val="false"/>
          <w:color w:val="000000"/>
          <w:sz w:val="28"/>
        </w:rPr>
        <w:t>
</w:t>
      </w:r>
      <w:r>
        <w:rPr>
          <w:rFonts w:ascii="Times New Roman"/>
          <w:b w:val="false"/>
          <w:i/>
          <w:color w:val="ff00ff"/>
          <w:sz w:val="28"/>
        </w:rPr>
        <w:t>      2) в случае импорта, копия заявления о ввозе товаров и уплате косвенных налогов, полученное от налогоплательщика, импортировавшего товары на территорию Республики Казахстан;</w:t>
      </w:r>
      <w:r>
        <w:br/>
      </w:r>
      <w:r>
        <w:rPr>
          <w:rFonts w:ascii="Times New Roman"/>
          <w:b w:val="false"/>
          <w:i w:val="false"/>
          <w:color w:val="000000"/>
          <w:sz w:val="28"/>
        </w:rPr>
        <w:t>
</w:t>
      </w:r>
      <w:r>
        <w:rPr>
          <w:rFonts w:ascii="Times New Roman"/>
          <w:b w:val="false"/>
          <w:i/>
          <w:color w:val="ff00ff"/>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w:t>
      </w:r>
      <w:r>
        <w:rPr>
          <w:rFonts w:ascii="Times New Roman"/>
          <w:b w:val="false"/>
          <w:i/>
          <w:color w:val="ff00ff"/>
          <w:sz w:val="28"/>
        </w:rPr>
        <w:t>      4) счета-фактуры.</w:t>
      </w:r>
      <w:r>
        <w:br/>
      </w:r>
      <w:r>
        <w:rPr>
          <w:rFonts w:ascii="Times New Roman"/>
          <w:b w:val="false"/>
          <w:i w:val="false"/>
          <w:color w:val="000000"/>
          <w:sz w:val="28"/>
        </w:rPr>
        <w:t>
</w:t>
      </w:r>
      <w:r>
        <w:rPr>
          <w:rFonts w:ascii="Times New Roman"/>
          <w:b w:val="false"/>
          <w:i/>
          <w:color w:val="ff00ff"/>
          <w:sz w:val="28"/>
        </w:rPr>
        <w:t>      4. Перевозка грузов по системе магистральных трубопроводов с территории одного государства-члена Таможенного союза на территорию этого же или другого государства-члена Таможенного союза через территорию Республики Казахстан считается международной, если оформление перевозки осуществляется следующими документами:</w:t>
      </w:r>
      <w:r>
        <w:br/>
      </w:r>
      <w:r>
        <w:rPr>
          <w:rFonts w:ascii="Times New Roman"/>
          <w:b w:val="false"/>
          <w:i w:val="false"/>
          <w:color w:val="000000"/>
          <w:sz w:val="28"/>
        </w:rPr>
        <w:t>
</w:t>
      </w:r>
      <w:r>
        <w:rPr>
          <w:rFonts w:ascii="Times New Roman"/>
          <w:b w:val="false"/>
          <w:i/>
          <w:color w:val="ff00ff"/>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w:t>
      </w:r>
      <w:r>
        <w:rPr>
          <w:rFonts w:ascii="Times New Roman"/>
          <w:b w:val="false"/>
          <w:i/>
          <w:color w:val="ff00ff"/>
          <w:sz w:val="28"/>
        </w:rPr>
        <w:t>      2) счет-фактурами.</w:t>
      </w:r>
      <w:r>
        <w:br/>
      </w:r>
      <w:r>
        <w:rPr>
          <w:rFonts w:ascii="Times New Roman"/>
          <w:b w:val="false"/>
          <w:i w:val="false"/>
          <w:color w:val="000000"/>
          <w:sz w:val="28"/>
        </w:rPr>
        <w:t>
</w:t>
      </w:r>
      <w:r>
        <w:rPr>
          <w:rFonts w:ascii="Times New Roman"/>
          <w:b w:val="false"/>
          <w:i/>
          <w:color w:val="ff00ff"/>
          <w:sz w:val="28"/>
        </w:rPr>
        <w:t>      Статья 276-12 с изменением в пункте 2, изложением в новой редакции пунктов 3 и 4, внесенными Законом Республики Казахстан от 09 января 2012 года № 535-IV (вводятся в действие с 01.01.2012).</w:t>
      </w:r>
      <w:r>
        <w:br/>
      </w:r>
      <w:r>
        <w:rPr>
          <w:rFonts w:ascii="Times New Roman"/>
          <w:b w:val="false"/>
          <w:i w:val="false"/>
          <w:color w:val="000000"/>
          <w:sz w:val="28"/>
        </w:rPr>
        <w:t>
</w:t>
      </w:r>
      <w:r>
        <w:rPr>
          <w:rFonts w:ascii="Times New Roman"/>
          <w:b w:val="false"/>
          <w:i/>
          <w:color w:val="ff00ff"/>
          <w:sz w:val="28"/>
        </w:rPr>
        <w:t>      Статья 276-12 с изложением в новой редакции подпункта 1) пункта 4,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276-13. Налогообложение работ по переработке</w:t>
      </w:r>
      <w:r>
        <w:br/>
      </w:r>
      <w:r>
        <w:rPr>
          <w:rFonts w:ascii="Times New Roman"/>
          <w:b w:val="false"/>
          <w:i w:val="false"/>
          <w:color w:val="000000"/>
          <w:sz w:val="28"/>
        </w:rPr>
        <w:t>
</w:t>
      </w:r>
      <w:r>
        <w:rPr>
          <w:rFonts w:ascii="Times New Roman"/>
          <w:b/>
          <w:i w:val="false"/>
          <w:color w:val="ff00ff"/>
          <w:sz w:val="28"/>
        </w:rPr>
        <w:t>                     давальческого сырья в Таможенном союзе</w:t>
      </w:r>
    </w:p>
    <w:p>
      <w:pPr>
        <w:spacing w:after="0"/>
        <w:ind w:left="0"/>
        <w:jc w:val="both"/>
      </w:pPr>
      <w:r>
        <w:rPr>
          <w:rFonts w:ascii="Times New Roman"/>
          <w:b w:val="false"/>
          <w:i w:val="false"/>
          <w:color w:val="ff00ff"/>
          <w:sz w:val="28"/>
        </w:rPr>
        <w:t>      1.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предусмотренных пунктом 7 настоящей статьи и статьей 276-14 настоящего Кодекса.</w:t>
      </w:r>
      <w:r>
        <w:br/>
      </w:r>
      <w:r>
        <w:rPr>
          <w:rFonts w:ascii="Times New Roman"/>
          <w:b w:val="false"/>
          <w:i w:val="false"/>
          <w:color w:val="000000"/>
          <w:sz w:val="28"/>
        </w:rPr>
        <w:t>
</w:t>
      </w:r>
      <w:r>
        <w:rPr>
          <w:rFonts w:ascii="Times New Roman"/>
          <w:b w:val="false"/>
          <w:i w:val="false"/>
          <w:color w:val="ff00ff"/>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государства-члена Таможенного союза, с последующим вывозом продуктов переработки на территорию того же государства-члена Таможенного союза, подтверждением факта выполнения работ по переработке давальческого сырья налогоплательщиком Республики Казахстан являются:</w:t>
      </w:r>
      <w:r>
        <w:br/>
      </w:r>
      <w:r>
        <w:rPr>
          <w:rFonts w:ascii="Times New Roman"/>
          <w:b w:val="false"/>
          <w:i w:val="false"/>
          <w:color w:val="000000"/>
          <w:sz w:val="28"/>
        </w:rPr>
        <w:t>
</w:t>
      </w:r>
      <w:r>
        <w:rPr>
          <w:rFonts w:ascii="Times New Roman"/>
          <w:b w:val="false"/>
          <w:i w:val="false"/>
          <w:color w:val="ff00ff"/>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налога на добавленную стоимость со стоимости работ по переработке давальческого сырья.</w:t>
      </w:r>
      <w:r>
        <w:br/>
      </w:r>
      <w:r>
        <w:rPr>
          <w:rFonts w:ascii="Times New Roman"/>
          <w:b w:val="false"/>
          <w:i w:val="false"/>
          <w:color w:val="000000"/>
          <w:sz w:val="28"/>
        </w:rPr>
        <w:t>
</w:t>
      </w:r>
      <w:r>
        <w:rPr>
          <w:rFonts w:ascii="Times New Roman"/>
          <w:b w:val="false"/>
          <w:i/>
          <w:color w:val="ff00ff"/>
          <w:sz w:val="28"/>
        </w:rPr>
        <w:t>      В случае вывоза продуктов переработки давальческого сырья на территорию государства, не являющегося членом Таможенного союза, заявление либо перечень заявлений, указанные в настоящем подпункте, не представляются;</w:t>
      </w:r>
      <w:r>
        <w:br/>
      </w:r>
      <w:r>
        <w:rPr>
          <w:rFonts w:ascii="Times New Roman"/>
          <w:b w:val="false"/>
          <w:i w:val="false"/>
          <w:color w:val="000000"/>
          <w:sz w:val="28"/>
        </w:rPr>
        <w:t>
</w:t>
      </w:r>
      <w:r>
        <w:rPr>
          <w:rFonts w:ascii="Times New Roman"/>
          <w:b w:val="false"/>
          <w:i w:val="false"/>
          <w:color w:val="ff00ff"/>
          <w:sz w:val="28"/>
        </w:rPr>
        <w:t>      6)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w:t>
      </w:r>
      <w:r>
        <w:rPr>
          <w:rFonts w:ascii="Times New Roman"/>
          <w:b w:val="false"/>
          <w:i w:val="false"/>
          <w:color w:val="ff00ff"/>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другого государства-члена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w:t>
      </w:r>
      <w:r>
        <w:rPr>
          <w:rFonts w:ascii="Times New Roman"/>
          <w:b w:val="false"/>
          <w:i w:val="false"/>
          <w:color w:val="ff00ff"/>
          <w:sz w:val="28"/>
        </w:rPr>
        <w:t>      1) договоры (контракты) на переработку давальческого сырья, на поставку готовой продукции, заключенные между налогоплательщиками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3) акты приема-сдачи давальческого сырья и готовой продукции;</w:t>
      </w:r>
      <w:r>
        <w:br/>
      </w:r>
      <w:r>
        <w:rPr>
          <w:rFonts w:ascii="Times New Roman"/>
          <w:b w:val="false"/>
          <w:i w:val="false"/>
          <w:color w:val="000000"/>
          <w:sz w:val="28"/>
        </w:rPr>
        <w:t>
</w:t>
      </w:r>
      <w:r>
        <w:rPr>
          <w:rFonts w:ascii="Times New Roman"/>
          <w:b w:val="false"/>
          <w:i w:val="false"/>
          <w:color w:val="ff00ff"/>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r>
        <w:br/>
      </w:r>
      <w:r>
        <w:rPr>
          <w:rFonts w:ascii="Times New Roman"/>
          <w:b w:val="false"/>
          <w:i w:val="false"/>
          <w:color w:val="000000"/>
          <w:sz w:val="28"/>
        </w:rPr>
        <w:t>
</w:t>
      </w:r>
      <w:r>
        <w:rPr>
          <w:rFonts w:ascii="Times New Roman"/>
          <w:b w:val="false"/>
          <w:i w:val="false"/>
          <w:color w:val="ff00ff"/>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w:t>
      </w:r>
      <w:r>
        <w:rPr>
          <w:rFonts w:ascii="Times New Roman"/>
          <w:b w:val="false"/>
          <w:i w:val="false"/>
          <w:color w:val="ff00ff"/>
          <w:sz w:val="28"/>
        </w:rPr>
        <w:t>      8)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w:t>
      </w:r>
      <w:r>
        <w:rPr>
          <w:rFonts w:ascii="Times New Roman"/>
          <w:b w:val="false"/>
          <w:i w:val="false"/>
          <w:color w:val="ff00ff"/>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копия декларации на товары, оформленной при вывозе товаров на территорию государства, не являющегося членом Таможенного союза, в таможенной процедуре экспорта, заверенной таможенным органом государства-члена Таможенного союза, осуществившим таможенное декларирование;</w:t>
      </w:r>
      <w:r>
        <w:br/>
      </w:r>
      <w:r>
        <w:rPr>
          <w:rFonts w:ascii="Times New Roman"/>
          <w:b w:val="false"/>
          <w:i w:val="false"/>
          <w:color w:val="000000"/>
          <w:sz w:val="28"/>
        </w:rPr>
        <w:t>
</w:t>
      </w:r>
      <w:r>
        <w:rPr>
          <w:rFonts w:ascii="Times New Roman"/>
          <w:b w:val="false"/>
          <w:i w:val="false"/>
          <w:color w:val="ff00ff"/>
          <w:sz w:val="28"/>
        </w:rPr>
        <w:t>      5-1)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настоящей статьи, не требуется;</w:t>
      </w:r>
      <w:r>
        <w:br/>
      </w:r>
      <w:r>
        <w:rPr>
          <w:rFonts w:ascii="Times New Roman"/>
          <w:b w:val="false"/>
          <w:i w:val="false"/>
          <w:color w:val="000000"/>
          <w:sz w:val="28"/>
        </w:rPr>
        <w:t>
</w:t>
      </w:r>
      <w:r>
        <w:rPr>
          <w:rFonts w:ascii="Times New Roman"/>
          <w:b w:val="false"/>
          <w:i w:val="false"/>
          <w:color w:val="ff00ff"/>
          <w:sz w:val="28"/>
        </w:rPr>
        <w:t>      6)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w:t>
      </w:r>
      <w:r>
        <w:rPr>
          <w:rFonts w:ascii="Times New Roman"/>
          <w:b w:val="false"/>
          <w:i w:val="false"/>
          <w:color w:val="ff00ff"/>
          <w:sz w:val="28"/>
        </w:rPr>
        <w:t>      5.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пунктом 1 статьи 268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ff00ff"/>
          <w:sz w:val="28"/>
        </w:rPr>
        <w:t>      7. Переработка давальческого сырья должна соответствовать условиям переработки товаров, установленным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r>
        <w:br/>
      </w:r>
      <w:r>
        <w:rPr>
          <w:rFonts w:ascii="Times New Roman"/>
          <w:b w:val="false"/>
          <w:i w:val="false"/>
          <w:color w:val="000000"/>
          <w:sz w:val="28"/>
        </w:rPr>
        <w:t>
</w:t>
      </w:r>
      <w:r>
        <w:rPr>
          <w:rFonts w:ascii="Times New Roman"/>
          <w:b w:val="false"/>
          <w:i w:val="false"/>
          <w:color w:val="ff00ff"/>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их количество и стоимость;</w:t>
      </w:r>
      <w:r>
        <w:br/>
      </w:r>
      <w:r>
        <w:rPr>
          <w:rFonts w:ascii="Times New Roman"/>
          <w:b w:val="false"/>
          <w:i w:val="false"/>
          <w:color w:val="000000"/>
          <w:sz w:val="28"/>
        </w:rPr>
        <w:t>
</w:t>
      </w:r>
      <w:r>
        <w:rPr>
          <w:rFonts w:ascii="Times New Roman"/>
          <w:b w:val="false"/>
          <w:i w:val="false"/>
          <w:color w:val="ff00ff"/>
          <w:sz w:val="28"/>
        </w:rPr>
        <w:t>      2) дату и номер договора (контракта) на переработку, срок переработки;</w:t>
      </w:r>
      <w:r>
        <w:br/>
      </w:r>
      <w:r>
        <w:rPr>
          <w:rFonts w:ascii="Times New Roman"/>
          <w:b w:val="false"/>
          <w:i w:val="false"/>
          <w:color w:val="000000"/>
          <w:sz w:val="28"/>
        </w:rPr>
        <w:t>
</w:t>
      </w:r>
      <w:r>
        <w:rPr>
          <w:rFonts w:ascii="Times New Roman"/>
          <w:b w:val="false"/>
          <w:i w:val="false"/>
          <w:color w:val="ff00ff"/>
          <w:sz w:val="28"/>
        </w:rPr>
        <w:t>      3) нормы выхода продуктов переработки;</w:t>
      </w:r>
      <w:r>
        <w:br/>
      </w:r>
      <w:r>
        <w:rPr>
          <w:rFonts w:ascii="Times New Roman"/>
          <w:b w:val="false"/>
          <w:i w:val="false"/>
          <w:color w:val="000000"/>
          <w:sz w:val="28"/>
        </w:rPr>
        <w:t>
</w:t>
      </w:r>
      <w:r>
        <w:rPr>
          <w:rFonts w:ascii="Times New Roman"/>
          <w:b w:val="false"/>
          <w:i w:val="false"/>
          <w:color w:val="ff00ff"/>
          <w:sz w:val="28"/>
        </w:rPr>
        <w:t>      4) характер переработки;</w:t>
      </w:r>
      <w:r>
        <w:br/>
      </w:r>
      <w:r>
        <w:rPr>
          <w:rFonts w:ascii="Times New Roman"/>
          <w:b w:val="false"/>
          <w:i w:val="false"/>
          <w:color w:val="000000"/>
          <w:sz w:val="28"/>
        </w:rPr>
        <w:t>
</w:t>
      </w:r>
      <w:r>
        <w:rPr>
          <w:rFonts w:ascii="Times New Roman"/>
          <w:b w:val="false"/>
          <w:i w:val="false"/>
          <w:color w:val="ff00ff"/>
          <w:sz w:val="28"/>
        </w:rPr>
        <w:t>      5) сведения о лице, осуществляющем переработку.</w:t>
      </w:r>
      <w:r>
        <w:br/>
      </w:r>
      <w:r>
        <w:rPr>
          <w:rFonts w:ascii="Times New Roman"/>
          <w:b w:val="false"/>
          <w:i w:val="false"/>
          <w:color w:val="000000"/>
          <w:sz w:val="28"/>
        </w:rPr>
        <w:t>
</w:t>
      </w:r>
      <w:r>
        <w:rPr>
          <w:rFonts w:ascii="Times New Roman"/>
          <w:b w:val="false"/>
          <w:i w:val="false"/>
          <w:color w:val="ff00ff"/>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276-13 с изменением в пункте 6,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276-13 с дополнением подпункта 8) в пункт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276-13 с дополнением подпунктом 5-1) пункта 4,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276-13 с изложением в новой редакции подпункта 5) пункта 2 и подпункта 5)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276-13 с изложением в новой редакции пункта 6,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276-14. Срок переработки давальческого сырья</w:t>
      </w:r>
    </w:p>
    <w:p>
      <w:pPr>
        <w:spacing w:after="0"/>
        <w:ind w:left="0"/>
        <w:jc w:val="both"/>
      </w:pPr>
      <w:r>
        <w:rPr>
          <w:rFonts w:ascii="Times New Roman"/>
          <w:b w:val="false"/>
          <w:i w:val="false"/>
          <w:color w:val="ff00ff"/>
          <w:sz w:val="28"/>
        </w:rPr>
        <w:t>      1. Срок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w:t>
      </w:r>
      <w:r>
        <w:rPr>
          <w:rFonts w:ascii="Times New Roman"/>
          <w:b w:val="false"/>
          <w:i w:val="false"/>
          <w:color w:val="ff00ff"/>
          <w:sz w:val="28"/>
        </w:rPr>
        <w:t>      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пунктом 1 статьи 268 настоящего Кодекса, за исключением случаев, установленных пунктом 1-2 статьи 245 настоящего Кодекса и пунктами 2 и 3 статьи 276-11 настоящего Кодекса.</w:t>
      </w:r>
      <w:r>
        <w:br/>
      </w:r>
      <w:r>
        <w:rPr>
          <w:rFonts w:ascii="Times New Roman"/>
          <w:b w:val="false"/>
          <w:i w:val="false"/>
          <w:color w:val="000000"/>
          <w:sz w:val="28"/>
        </w:rPr>
        <w:t>
</w:t>
      </w:r>
      <w:r>
        <w:rPr>
          <w:rFonts w:ascii="Times New Roman"/>
          <w:b w:val="false"/>
          <w:i/>
          <w:color w:val="ff00ff"/>
          <w:sz w:val="28"/>
        </w:rPr>
        <w:t>      В целях настоящего пункта размер облагаемого оборота по давальческому сырью, приходящемуся на неввезенный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color w:val="ff00ff"/>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276-14 с новой редакцией пункта 3, внесенной Законом Республики Казахстан от 22 июня 2012 года  № 21-V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276-15. Обороты и импорт, освобожденные от налога</w:t>
      </w:r>
      <w:r>
        <w:br/>
      </w:r>
      <w:r>
        <w:rPr>
          <w:rFonts w:ascii="Times New Roman"/>
          <w:b w:val="false"/>
          <w:i w:val="false"/>
          <w:color w:val="000000"/>
          <w:sz w:val="28"/>
        </w:rPr>
        <w:t>
</w:t>
      </w:r>
      <w:r>
        <w:rPr>
          <w:rFonts w:ascii="Times New Roman"/>
          <w:b/>
          <w:i w:val="false"/>
          <w:color w:val="ff00ff"/>
          <w:sz w:val="28"/>
        </w:rPr>
        <w:t>                     на добавленную стоимость в Таможенном</w:t>
      </w:r>
      <w:r>
        <w:br/>
      </w:r>
      <w:r>
        <w:rPr>
          <w:rFonts w:ascii="Times New Roman"/>
          <w:b w:val="false"/>
          <w:i w:val="false"/>
          <w:color w:val="000000"/>
          <w:sz w:val="28"/>
        </w:rPr>
        <w:t>
</w:t>
      </w:r>
      <w:r>
        <w:rPr>
          <w:rFonts w:ascii="Times New Roman"/>
          <w:b/>
          <w:i w:val="false"/>
          <w:color w:val="ff00ff"/>
          <w:sz w:val="28"/>
        </w:rPr>
        <w:t>                     союзе</w:t>
      </w:r>
    </w:p>
    <w:p>
      <w:pPr>
        <w:spacing w:after="0"/>
        <w:ind w:left="0"/>
        <w:jc w:val="both"/>
      </w:pPr>
      <w:r>
        <w:rPr>
          <w:rFonts w:ascii="Times New Roman"/>
          <w:b w:val="false"/>
          <w:i w:val="false"/>
          <w:color w:val="ff00ff"/>
          <w:sz w:val="28"/>
        </w:rPr>
        <w:t>      1. Освобождаются от налога на добавленную стоимость обороты по реализации:</w:t>
      </w:r>
      <w:r>
        <w:br/>
      </w:r>
      <w:r>
        <w:rPr>
          <w:rFonts w:ascii="Times New Roman"/>
          <w:b w:val="false"/>
          <w:i w:val="false"/>
          <w:color w:val="000000"/>
          <w:sz w:val="28"/>
        </w:rPr>
        <w:t>
</w:t>
      </w:r>
      <w:r>
        <w:rPr>
          <w:rFonts w:ascii="Times New Roman"/>
          <w:b w:val="false"/>
          <w:i w:val="false"/>
          <w:color w:val="ff00ff"/>
          <w:sz w:val="28"/>
        </w:rPr>
        <w:t>      1) работ, услуг, указанных в главе 33 настоящего Кодекса, если местом их реализации является Республика Казахстан;</w:t>
      </w:r>
      <w:r>
        <w:br/>
      </w:r>
      <w:r>
        <w:rPr>
          <w:rFonts w:ascii="Times New Roman"/>
          <w:b w:val="false"/>
          <w:i w:val="false"/>
          <w:color w:val="000000"/>
          <w:sz w:val="28"/>
        </w:rPr>
        <w:t>
</w:t>
      </w:r>
      <w:r>
        <w:rPr>
          <w:rFonts w:ascii="Times New Roman"/>
          <w:b w:val="false"/>
          <w:i w:val="false"/>
          <w:color w:val="ff00ff"/>
          <w:sz w:val="28"/>
        </w:rPr>
        <w:t>      2)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w:t>
      </w:r>
      <w:r>
        <w:br/>
      </w:r>
      <w:r>
        <w:rPr>
          <w:rFonts w:ascii="Times New Roman"/>
          <w:b w:val="false"/>
          <w:i w:val="false"/>
          <w:color w:val="000000"/>
          <w:sz w:val="28"/>
        </w:rPr>
        <w:t>
</w:t>
      </w:r>
      <w:r>
        <w:rPr>
          <w:rFonts w:ascii="Times New Roman"/>
          <w:b w:val="false"/>
          <w:i w:val="false"/>
          <w:color w:val="ff00ff"/>
          <w:sz w:val="28"/>
        </w:rPr>
        <w:t>      Документами, подтверждающими оказание услуг, указанных в настоящем подпункте, являются документы, предусмотренные пунктом 3 статьи 276-5 настоящего Кодекса.</w:t>
      </w:r>
      <w:r>
        <w:br/>
      </w:r>
      <w:r>
        <w:rPr>
          <w:rFonts w:ascii="Times New Roman"/>
          <w:b w:val="false"/>
          <w:i w:val="false"/>
          <w:color w:val="000000"/>
          <w:sz w:val="28"/>
        </w:rPr>
        <w:t>
</w:t>
      </w:r>
      <w:r>
        <w:rPr>
          <w:rFonts w:ascii="Times New Roman"/>
          <w:b w:val="false"/>
          <w:i w:val="false"/>
          <w:color w:val="ff00ff"/>
          <w:sz w:val="28"/>
        </w:rPr>
        <w:t>      Перечень услуг, указанных в настоящем подпункте,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 xml:space="preserve">Исключен </w:t>
      </w:r>
      <w:r>
        <w:rPr>
          <w:rFonts w:ascii="Times New Roman"/>
          <w:b w:val="false"/>
          <w:i w:val="false"/>
          <w:color w:val="ff00ff"/>
          <w:sz w:val="28"/>
        </w:rPr>
        <w:t> </w:t>
      </w:r>
      <w:r>
        <w:rPr>
          <w:rFonts w:ascii="Times New Roman"/>
          <w:b w:val="false"/>
          <w:i/>
          <w:color w:val="ff00ff"/>
          <w:sz w:val="28"/>
        </w:rPr>
        <w:t>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     </w:t>
      </w:r>
      <w:r>
        <w:rPr>
          <w:rFonts w:ascii="Times New Roman"/>
          <w:b w:val="false"/>
          <w:i/>
          <w:color w:val="ff00ff"/>
          <w:sz w:val="28"/>
        </w:rPr>
        <w:t>2. Освобождается от налога на добавленную стоимость импорт следующих товаров:</w:t>
      </w:r>
      <w:r>
        <w:br/>
      </w:r>
      <w:r>
        <w:rPr>
          <w:rFonts w:ascii="Times New Roman"/>
          <w:b w:val="false"/>
          <w:i w:val="false"/>
          <w:color w:val="000000"/>
          <w:sz w:val="28"/>
        </w:rPr>
        <w:t>
</w:t>
      </w:r>
      <w:r>
        <w:rPr>
          <w:rFonts w:ascii="Times New Roman"/>
          <w:b w:val="false"/>
          <w:i/>
          <w:color w:val="ff00ff"/>
          <w:sz w:val="28"/>
        </w:rPr>
        <w:t>      1) предусмотренных подпунктами 1), 3) – 6), 6-1), 7) – 13)</w:t>
      </w:r>
      <w:r>
        <w:rPr>
          <w:rFonts w:ascii="Times New Roman"/>
          <w:b w:val="false"/>
          <w:i w:val="false"/>
          <w:color w:val="ff00ff"/>
          <w:sz w:val="28"/>
        </w:rPr>
        <w:t>,  16), 17)</w:t>
      </w:r>
      <w:r>
        <w:rPr>
          <w:rFonts w:ascii="Times New Roman"/>
          <w:b w:val="false"/>
          <w:i/>
          <w:color w:val="ff00ff"/>
          <w:sz w:val="28"/>
        </w:rPr>
        <w:t xml:space="preserve"> пункта 1 статьи 255 настоящего Кодекса.</w:t>
      </w:r>
      <w:r>
        <w:br/>
      </w:r>
      <w:r>
        <w:rPr>
          <w:rFonts w:ascii="Times New Roman"/>
          <w:b w:val="false"/>
          <w:i w:val="false"/>
          <w:color w:val="000000"/>
          <w:sz w:val="28"/>
        </w:rPr>
        <w:t>
</w:t>
      </w:r>
      <w:r>
        <w:rPr>
          <w:rFonts w:ascii="Times New Roman"/>
          <w:b w:val="false"/>
          <w:i/>
          <w:color w:val="ff00ff"/>
          <w:sz w:val="28"/>
        </w:rPr>
        <w:t>      Порядок освобождения от налога на добавленную стоимость импорта товаров в рамках Таможенного союза, указанных в настоящем пункте,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2) импортируемых в рамках гарантийного обслуживания, предусмотренного договором (контрактом).</w:t>
      </w:r>
      <w:r>
        <w:br/>
      </w:r>
      <w:r>
        <w:rPr>
          <w:rFonts w:ascii="Times New Roman"/>
          <w:b w:val="false"/>
          <w:i w:val="false"/>
          <w:color w:val="000000"/>
          <w:sz w:val="28"/>
        </w:rPr>
        <w:t>
</w:t>
      </w:r>
      <w:r>
        <w:rPr>
          <w:rFonts w:ascii="Times New Roman"/>
          <w:b w:val="false"/>
          <w:i/>
          <w:color w:val="ff00ff"/>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установленный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r>
        <w:br/>
      </w:r>
      <w:r>
        <w:rPr>
          <w:rFonts w:ascii="Times New Roman"/>
          <w:b w:val="false"/>
          <w:i w:val="false"/>
          <w:color w:val="000000"/>
          <w:sz w:val="28"/>
        </w:rPr>
        <w:t>
</w:t>
      </w:r>
      <w:r>
        <w:rPr>
          <w:rFonts w:ascii="Times New Roman"/>
          <w:b w:val="false"/>
          <w:i w:val="false"/>
          <w:color w:val="ff00ff"/>
          <w:sz w:val="28"/>
        </w:rPr>
        <w:t>      плательщиком налога на добавленную стоимость представлено в налоговый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4) сырья и (или) материалов в рамках инвестиционного контракта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r>
        <w:br/>
      </w:r>
      <w:r>
        <w:rPr>
          <w:rFonts w:ascii="Times New Roman"/>
          <w:b w:val="false"/>
          <w:i w:val="false"/>
          <w:color w:val="000000"/>
          <w:sz w:val="28"/>
        </w:rPr>
        <w:t>
</w:t>
      </w:r>
      <w:r>
        <w:rPr>
          <w:rFonts w:ascii="Times New Roman"/>
          <w:b w:val="false"/>
          <w:i w:val="false"/>
          <w:color w:val="ff00ff"/>
          <w:sz w:val="28"/>
        </w:rPr>
        <w:t>      плательщиком налога на добавленную стоимость представлено в налоговый орган обязательство об использовании ввозимых сырья и (или) материалов в пределах срока исковой давности исключительно при осуществлении в рамках инвестиционного контракта.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r>
        <w:br/>
      </w:r>
      <w:r>
        <w:rPr>
          <w:rFonts w:ascii="Times New Roman"/>
          <w:b w:val="false"/>
          <w:i w:val="false"/>
          <w:color w:val="000000"/>
          <w:sz w:val="28"/>
        </w:rPr>
        <w:t>
</w:t>
      </w:r>
      <w:r>
        <w:rPr>
          <w:rFonts w:ascii="Times New Roman"/>
          <w:b w:val="false"/>
          <w:i w:val="false"/>
          <w:color w:val="ff00ff"/>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4.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r>
        <w:br/>
      </w:r>
      <w:r>
        <w:rPr>
          <w:rFonts w:ascii="Times New Roman"/>
          <w:b w:val="false"/>
          <w:i w:val="false"/>
          <w:color w:val="000000"/>
          <w:sz w:val="28"/>
        </w:rPr>
        <w:t>
</w:t>
      </w:r>
      <w:r>
        <w:rPr>
          <w:rFonts w:ascii="Times New Roman"/>
          <w:b w:val="false"/>
          <w:i w:val="false"/>
          <w:color w:val="ff00ff"/>
          <w:sz w:val="28"/>
        </w:rPr>
        <w:t>      5. Вознаграждение, выплачиваемое лизингополучателем-налогоплательщиком Республики Казахстан лизингодателю другого государства-члена Таможенного союза по договору лизинга, освобождается от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276-15 с изложением в новой редакции пункта 2</w:t>
      </w:r>
      <w:r>
        <w:br/>
      </w:r>
      <w:r>
        <w:rPr>
          <w:rFonts w:ascii="Times New Roman"/>
          <w:b w:val="false"/>
          <w:i w:val="false"/>
          <w:color w:val="000000"/>
          <w:sz w:val="28"/>
        </w:rPr>
        <w:t>
</w:t>
      </w:r>
      <w:r>
        <w:rPr>
          <w:rFonts w:ascii="Times New Roman"/>
          <w:b w:val="false"/>
          <w:i/>
          <w:color w:val="ff00ff"/>
          <w:sz w:val="28"/>
        </w:rPr>
        <w:t>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276-15 с изменением в пункте 3,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276-15 с изложением в новой редакции пункта 2,  исключением пункта 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276-15 с изложением в новой редакции подпункта 2)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276-15 с дополнением подпунктами 3) и 4) в пункт 2, внесенными Законом Республики Казахстан от 17 ноября 2015 года № 407-V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276-15 с дополнением цифрами «, 16), 17)» после цифр «7) – 13)» в подпункте 1) пункта 2, внесенным Законом Республики Казахстан от 28 декабря 2016 года № 34-VI ЗРК (вводится в действие с 01.01.2017 и действует до 01.01.2018).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276-16. Порядок отнесения в зачет сумм налога на</w:t>
      </w:r>
      <w:r>
        <w:br/>
      </w:r>
      <w:r>
        <w:rPr>
          <w:rFonts w:ascii="Times New Roman"/>
          <w:b w:val="false"/>
          <w:i w:val="false"/>
          <w:color w:val="000000"/>
          <w:sz w:val="28"/>
        </w:rPr>
        <w:t>
</w:t>
      </w:r>
      <w:r>
        <w:rPr>
          <w:rFonts w:ascii="Times New Roman"/>
          <w:b/>
          <w:i w:val="false"/>
          <w:color w:val="ff00ff"/>
          <w:sz w:val="28"/>
        </w:rPr>
        <w:t>                     добавленную стоимость в Таможенном союзе</w:t>
      </w:r>
    </w:p>
    <w:p>
      <w:pPr>
        <w:spacing w:after="0"/>
        <w:ind w:left="0"/>
        <w:jc w:val="both"/>
      </w:pPr>
      <w:r>
        <w:rPr>
          <w:rFonts w:ascii="Times New Roman"/>
          <w:b w:val="false"/>
          <w:i w:val="false"/>
          <w:color w:val="ff00ff"/>
          <w:sz w:val="28"/>
        </w:rPr>
        <w:t>      1. Если иное не установлено настоящей статьей, налог на добавленную стоимость относится в зачет в порядке, установленном главой 34 настоящего Кодекса.</w:t>
      </w:r>
      <w:r>
        <w:br/>
      </w:r>
      <w:r>
        <w:rPr>
          <w:rFonts w:ascii="Times New Roman"/>
          <w:b w:val="false"/>
          <w:i w:val="false"/>
          <w:color w:val="000000"/>
          <w:sz w:val="28"/>
        </w:rPr>
        <w:t>
</w:t>
      </w:r>
      <w:r>
        <w:rPr>
          <w:rFonts w:ascii="Times New Roman"/>
          <w:b w:val="false"/>
          <w:i w:val="false"/>
          <w:color w:val="ff00ff"/>
          <w:sz w:val="28"/>
        </w:rPr>
        <w:t>      2. При импорте товаров на территорию Республики Казахстан с территории государств-членов Таможенного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w:t>
      </w:r>
      <w:r>
        <w:br/>
      </w:r>
      <w:r>
        <w:rPr>
          <w:rFonts w:ascii="Times New Roman"/>
          <w:b w:val="false"/>
          <w:i w:val="false"/>
          <w:color w:val="000000"/>
          <w:sz w:val="28"/>
        </w:rPr>
        <w:t>
</w:t>
      </w:r>
      <w:r>
        <w:rPr>
          <w:rFonts w:ascii="Times New Roman"/>
          <w:b w:val="false"/>
          <w:i w:val="false"/>
          <w:color w:val="ff00ff"/>
          <w:sz w:val="28"/>
        </w:rPr>
        <w:t>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более суммы налога на добавленную стоимость, приходящегося на размер облагаемого импорта за налоговый период, определяемого в соответствии с пунктом 6 статьи 276-8 настоящего Кодекса. При этом суммы налога на за предыдущие налоговые периоды и уплаченные, в том числе путем проведения зачета в порядке, установленном статьями 599 и 601 настоящего Кодекса, в текущем налоговом периоде, подлежат зачету в текущем налоговом периоде.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276-16 с изложением в новой редакции пункта 3,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276-17. Счет-фактура</w:t>
      </w:r>
    </w:p>
    <w:p>
      <w:pPr>
        <w:spacing w:after="0"/>
        <w:ind w:left="0"/>
        <w:jc w:val="both"/>
      </w:pPr>
      <w:r>
        <w:rPr>
          <w:rFonts w:ascii="Times New Roman"/>
          <w:b w:val="false"/>
          <w:i w:val="false"/>
          <w:color w:val="ff00ff"/>
          <w:sz w:val="28"/>
        </w:rPr>
        <w:t>      1. Порядок выписки счетов-фактур определяется в соответствии с главой 35 настоящего Кодекса,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2. В случае экспорта товаров с территории Республики Казахстан на территорию другого государства-члена Таможенного союза счет-фактура выписывается не ранее даты совершения оборота и не позднее пяти календарных дней после даты совершения оборота по реализации товаров.</w:t>
      </w:r>
      <w:r>
        <w:br/>
      </w:r>
      <w:r>
        <w:rPr>
          <w:rFonts w:ascii="Times New Roman"/>
          <w:b w:val="false"/>
          <w:i w:val="false"/>
          <w:color w:val="000000"/>
          <w:sz w:val="28"/>
        </w:rPr>
        <w:t>
</w:t>
      </w:r>
      <w:r>
        <w:rPr>
          <w:rFonts w:ascii="Times New Roman"/>
          <w:b w:val="false"/>
          <w:i w:val="false"/>
          <w:color w:val="ff00ff"/>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r>
        <w:br/>
      </w:r>
      <w:r>
        <w:rPr>
          <w:rFonts w:ascii="Times New Roman"/>
          <w:b w:val="false"/>
          <w:i w:val="false"/>
          <w:color w:val="000000"/>
          <w:sz w:val="28"/>
        </w:rPr>
        <w:t>
</w:t>
      </w:r>
      <w:r>
        <w:rPr>
          <w:rFonts w:ascii="Times New Roman"/>
          <w:b w:val="false"/>
          <w:i w:val="false"/>
          <w:color w:val="ff00ff"/>
          <w:sz w:val="28"/>
        </w:rPr>
        <w:t>      4. Счет-фактура, выписываемый в случаях, указанных в пунктах 2 и 3 настоящей статьи, должен соответствовать требованиям, установленным пунктом 5 статьи 263 настоящего Кодекса, а также отражать:</w:t>
      </w:r>
      <w:r>
        <w:br/>
      </w:r>
      <w:r>
        <w:rPr>
          <w:rFonts w:ascii="Times New Roman"/>
          <w:b w:val="false"/>
          <w:i w:val="false"/>
          <w:color w:val="000000"/>
          <w:sz w:val="28"/>
        </w:rPr>
        <w:t>
</w:t>
      </w:r>
      <w:r>
        <w:rPr>
          <w:rFonts w:ascii="Times New Roman"/>
          <w:b w:val="false"/>
          <w:i w:val="false"/>
          <w:color w:val="ff00ff"/>
          <w:sz w:val="28"/>
        </w:rPr>
        <w:t>      1) дату совершения оборота по реализации;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2) номер, идентифицирующий лицо в качестве налогоплательщика-покупателя в государстве-члене Таможенного союза.</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5.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r>
        <w:br/>
      </w:r>
      <w:r>
        <w:rPr>
          <w:rFonts w:ascii="Times New Roman"/>
          <w:b w:val="false"/>
          <w:i w:val="false"/>
          <w:color w:val="000000"/>
          <w:sz w:val="28"/>
        </w:rPr>
        <w:t>
</w:t>
      </w:r>
      <w:r>
        <w:rPr>
          <w:rFonts w:ascii="Times New Roman"/>
          <w:b w:val="false"/>
          <w:i w:val="false"/>
          <w:color w:val="ff00ff"/>
          <w:sz w:val="28"/>
        </w:rPr>
        <w:t>      Сумма вознаграждения лизингодателя-налогоплательщика Республики Казахстан в счете-фактуре должна быть выделена отдельной строкой.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276-17 с изложением в новой редакции подпункта 2) пункта 4, исключением подпункта 3) пункта 4,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276-18. Особенности определения плательщиков налога</w:t>
      </w:r>
      <w:r>
        <w:br/>
      </w:r>
      <w:r>
        <w:rPr>
          <w:rFonts w:ascii="Times New Roman"/>
          <w:b w:val="false"/>
          <w:i w:val="false"/>
          <w:color w:val="000000"/>
          <w:sz w:val="28"/>
        </w:rPr>
        <w:t>
</w:t>
      </w:r>
      <w:r>
        <w:rPr>
          <w:rFonts w:ascii="Times New Roman"/>
          <w:b/>
          <w:i w:val="false"/>
          <w:color w:val="ff00ff"/>
          <w:sz w:val="28"/>
        </w:rPr>
        <w:t>                     на добавленную стоимость при импорте</w:t>
      </w:r>
      <w:r>
        <w:br/>
      </w:r>
      <w:r>
        <w:rPr>
          <w:rFonts w:ascii="Times New Roman"/>
          <w:b w:val="false"/>
          <w:i w:val="false"/>
          <w:color w:val="000000"/>
          <w:sz w:val="28"/>
        </w:rPr>
        <w:t>
</w:t>
      </w:r>
      <w:r>
        <w:rPr>
          <w:rFonts w:ascii="Times New Roman"/>
          <w:b/>
          <w:i w:val="false"/>
          <w:color w:val="ff00ff"/>
          <w:sz w:val="28"/>
        </w:rPr>
        <w:t>                     товаров</w:t>
      </w:r>
    </w:p>
    <w:p>
      <w:pPr>
        <w:spacing w:after="0"/>
        <w:ind w:left="0"/>
        <w:jc w:val="both"/>
      </w:pPr>
      <w:r>
        <w:rPr>
          <w:rFonts w:ascii="Times New Roman"/>
          <w:b w:val="false"/>
          <w:i w:val="false"/>
          <w:color w:val="ff00ff"/>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r>
        <w:br/>
      </w:r>
      <w:r>
        <w:rPr>
          <w:rFonts w:ascii="Times New Roman"/>
          <w:b w:val="false"/>
          <w:i w:val="false"/>
          <w:color w:val="000000"/>
          <w:sz w:val="28"/>
        </w:rPr>
        <w:t>
</w:t>
      </w:r>
      <w:r>
        <w:rPr>
          <w:rFonts w:ascii="Times New Roman"/>
          <w:b w:val="false"/>
          <w:i w:val="false"/>
          <w:color w:val="ff00ff"/>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w:t>
      </w:r>
      <w:r>
        <w:rPr>
          <w:rFonts w:ascii="Times New Roman"/>
          <w:b w:val="false"/>
          <w:i w:val="false"/>
          <w:color w:val="ff00ff"/>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и при этом товары импортируются с территории третьего государства-члена Таможенного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r>
        <w:br/>
      </w:r>
      <w:r>
        <w:rPr>
          <w:rFonts w:ascii="Times New Roman"/>
          <w:b w:val="false"/>
          <w:i w:val="false"/>
          <w:color w:val="000000"/>
          <w:sz w:val="28"/>
        </w:rPr>
        <w:t>
</w:t>
      </w:r>
      <w:r>
        <w:rPr>
          <w:rFonts w:ascii="Times New Roman"/>
          <w:b w:val="false"/>
          <w:i w:val="false"/>
          <w:color w:val="ff00ff"/>
          <w:sz w:val="28"/>
        </w:rPr>
        <w:t>      3. В случае, если товары реализуются налогоплательщиком одного государства-члена Таможенного союза на основании договора комиссии, поручения налогоплательщику Республики Казахстан и импортируются с территории третьего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Порядок контроля за уплатой налога на добавленную стоимость по выставочно-ярмарочной торговле определяется уполномоченным органом.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4-1. В случае если налогоплательщик Республики Казахстан приобретает товары, ранее импортированные на территорию Республики Казахстан комиссионером, поверенным (оператором), являющимся налогоплательщиком Республики Казахстан, по договору (контракту) комиссии, поручения с налогоплательщиком другого государства-члена Таможенного союза, косвенные налоги по которым не были уплачены, то уплата косвенных налогов осуществляется налогоплательщиком Республики Казахстан – собственником товаров либо комиссионером, поверенным (оператором), импортировавшими товары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Таможенного союза, и при этом товары импортируются с территории другого государства-члена Таможенного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276-18 с изменением в пункте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276-18 с изложением в новой редакции пункта 4,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276-18 с дополнением пунктом 4-1,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276-19. Особенности исчисления налога на</w:t>
      </w:r>
      <w:r>
        <w:br/>
      </w:r>
      <w:r>
        <w:rPr>
          <w:rFonts w:ascii="Times New Roman"/>
          <w:b w:val="false"/>
          <w:i w:val="false"/>
          <w:color w:val="000000"/>
          <w:sz w:val="28"/>
        </w:rPr>
        <w:t>
</w:t>
      </w:r>
      <w:r>
        <w:rPr>
          <w:rFonts w:ascii="Times New Roman"/>
          <w:b/>
          <w:i w:val="false"/>
          <w:color w:val="ff00ff"/>
          <w:sz w:val="28"/>
        </w:rPr>
        <w:t>                     добавленную стоимость при импорте товаров</w:t>
      </w:r>
      <w:r>
        <w:br/>
      </w:r>
      <w:r>
        <w:rPr>
          <w:rFonts w:ascii="Times New Roman"/>
          <w:b w:val="false"/>
          <w:i w:val="false"/>
          <w:color w:val="000000"/>
          <w:sz w:val="28"/>
        </w:rPr>
        <w:t>
</w:t>
      </w:r>
      <w:r>
        <w:rPr>
          <w:rFonts w:ascii="Times New Roman"/>
          <w:b/>
          <w:i w:val="false"/>
          <w:color w:val="ff00ff"/>
          <w:sz w:val="28"/>
        </w:rPr>
        <w:t>                     на территорию Республики Казахстан по</w:t>
      </w:r>
      <w:r>
        <w:br/>
      </w:r>
      <w:r>
        <w:rPr>
          <w:rFonts w:ascii="Times New Roman"/>
          <w:b w:val="false"/>
          <w:i w:val="false"/>
          <w:color w:val="000000"/>
          <w:sz w:val="28"/>
        </w:rPr>
        <w:t>
</w:t>
      </w:r>
      <w:r>
        <w:rPr>
          <w:rFonts w:ascii="Times New Roman"/>
          <w:b/>
          <w:i w:val="false"/>
          <w:color w:val="ff00ff"/>
          <w:sz w:val="28"/>
        </w:rPr>
        <w:t>                     договорам комиссии, поручения в Таможенном</w:t>
      </w:r>
      <w:r>
        <w:br/>
      </w:r>
      <w:r>
        <w:rPr>
          <w:rFonts w:ascii="Times New Roman"/>
          <w:b w:val="false"/>
          <w:i w:val="false"/>
          <w:color w:val="000000"/>
          <w:sz w:val="28"/>
        </w:rPr>
        <w:t>
</w:t>
      </w:r>
      <w:r>
        <w:rPr>
          <w:rFonts w:ascii="Times New Roman"/>
          <w:b/>
          <w:i w:val="false"/>
          <w:color w:val="ff00ff"/>
          <w:sz w:val="28"/>
        </w:rPr>
        <w:t>                     союзе</w:t>
      </w:r>
    </w:p>
    <w:p>
      <w:pPr>
        <w:spacing w:after="0"/>
        <w:ind w:left="0"/>
        <w:jc w:val="both"/>
      </w:pPr>
      <w:r>
        <w:rPr>
          <w:rFonts w:ascii="Times New Roman"/>
          <w:b w:val="false"/>
          <w:i w:val="false"/>
          <w:color w:val="ff00ff"/>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r>
        <w:br/>
      </w:r>
      <w:r>
        <w:rPr>
          <w:rFonts w:ascii="Times New Roman"/>
          <w:b w:val="false"/>
          <w:i w:val="false"/>
          <w:color w:val="000000"/>
          <w:sz w:val="28"/>
        </w:rPr>
        <w:t>
</w:t>
      </w:r>
      <w:r>
        <w:rPr>
          <w:rFonts w:ascii="Times New Roman"/>
          <w:b w:val="false"/>
          <w:i w:val="false"/>
          <w:color w:val="ff00ff"/>
          <w:sz w:val="28"/>
        </w:rPr>
        <w:t>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декларации по косвенным налогам по импортированным товарам и копии заявления о ввозе товаров и уплате косвенных налогов, содержащего отметку налогового органа, предусмотренную пунктом 7 статьи 276-20 настоящего Кодекса.</w:t>
      </w:r>
      <w:r>
        <w:br/>
      </w:r>
      <w:r>
        <w:rPr>
          <w:rFonts w:ascii="Times New Roman"/>
          <w:b w:val="false"/>
          <w:i w:val="false"/>
          <w:color w:val="000000"/>
          <w:sz w:val="28"/>
        </w:rPr>
        <w:t>
</w:t>
      </w:r>
      <w:r>
        <w:rPr>
          <w:rFonts w:ascii="Times New Roman"/>
          <w:b w:val="false"/>
          <w:i w:val="false"/>
          <w:color w:val="ff00ff"/>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r>
        <w:br/>
      </w:r>
      <w:r>
        <w:rPr>
          <w:rFonts w:ascii="Times New Roman"/>
          <w:b w:val="false"/>
          <w:i w:val="false"/>
          <w:color w:val="000000"/>
          <w:sz w:val="28"/>
        </w:rPr>
        <w:t>
</w:t>
      </w:r>
      <w:r>
        <w:rPr>
          <w:rFonts w:ascii="Times New Roman"/>
          <w:b w:val="false"/>
          <w:i w:val="false"/>
          <w:color w:val="ff00ff"/>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r>
        <w:br/>
      </w:r>
      <w:r>
        <w:rPr>
          <w:rFonts w:ascii="Times New Roman"/>
          <w:b w:val="false"/>
          <w:i w:val="false"/>
          <w:color w:val="000000"/>
          <w:sz w:val="28"/>
        </w:rPr>
        <w:t>
</w:t>
      </w:r>
      <w:r>
        <w:rPr>
          <w:rFonts w:ascii="Times New Roman"/>
          <w:b w:val="false"/>
          <w:i w:val="false"/>
          <w:color w:val="ff00ff"/>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государства-члена Таможенного союза и комиссионером (поверенным)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 "комиссионер" ("поверенный").</w:t>
      </w:r>
      <w:r>
        <w:br/>
      </w:r>
      <w:r>
        <w:rPr>
          <w:rFonts w:ascii="Times New Roman"/>
          <w:b w:val="false"/>
          <w:i w:val="false"/>
          <w:color w:val="000000"/>
          <w:sz w:val="28"/>
        </w:rPr>
        <w:t>
</w:t>
      </w:r>
      <w:r>
        <w:rPr>
          <w:rFonts w:ascii="Times New Roman"/>
          <w:b w:val="false"/>
          <w:i w:val="false"/>
          <w:color w:val="ff00ff"/>
          <w:sz w:val="28"/>
        </w:rPr>
        <w:t>      В счете-фактуре, выписываемом комиссионером (поверенным) покупателю, должны быть указаны реквизиты, установленные подпунктами 1)-6) пункта 5 статьи 263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r>
        <w:br/>
      </w:r>
      <w:r>
        <w:rPr>
          <w:rFonts w:ascii="Times New Roman"/>
          <w:b w:val="false"/>
          <w:i w:val="false"/>
          <w:color w:val="000000"/>
          <w:sz w:val="28"/>
        </w:rPr>
        <w:t>
</w:t>
      </w:r>
      <w:r>
        <w:rPr>
          <w:rFonts w:ascii="Times New Roman"/>
          <w:b w:val="false"/>
          <w:i w:val="false"/>
          <w:color w:val="ff00ff"/>
          <w:sz w:val="28"/>
        </w:rPr>
        <w:t>      Сумма налога на добавленную стоимость, уплаченного комиссионером (поверенным) по импортируемым товарам, в счете-фактуре выделяется отдельной строкой.</w:t>
      </w:r>
      <w:r>
        <w:br/>
      </w:r>
      <w:r>
        <w:rPr>
          <w:rFonts w:ascii="Times New Roman"/>
          <w:b w:val="false"/>
          <w:i w:val="false"/>
          <w:color w:val="000000"/>
          <w:sz w:val="28"/>
        </w:rPr>
        <w:t>
</w:t>
      </w:r>
      <w:r>
        <w:rPr>
          <w:rFonts w:ascii="Times New Roman"/>
          <w:b w:val="false"/>
          <w:i w:val="false"/>
          <w:color w:val="ff00ff"/>
          <w:sz w:val="28"/>
        </w:rPr>
        <w:t>      К такому счету-фактуре прилагаются полученные от комиссионера (поверенного)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w:t>
      </w:r>
      <w:r>
        <w:br/>
      </w:r>
      <w:r>
        <w:rPr>
          <w:rFonts w:ascii="Times New Roman"/>
          <w:b w:val="false"/>
          <w:i w:val="false"/>
          <w:color w:val="000000"/>
          <w:sz w:val="28"/>
        </w:rPr>
        <w:t>
</w:t>
      </w:r>
      <w:r>
        <w:rPr>
          <w:rFonts w:ascii="Times New Roman"/>
          <w:b w:val="false"/>
          <w:i w:val="false"/>
          <w:color w:val="ff00ff"/>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r>
        <w:br/>
      </w:r>
      <w:r>
        <w:rPr>
          <w:rFonts w:ascii="Times New Roman"/>
          <w:b w:val="false"/>
          <w:i w:val="false"/>
          <w:color w:val="000000"/>
          <w:sz w:val="28"/>
        </w:rPr>
        <w:t>
</w:t>
      </w:r>
      <w:r>
        <w:rPr>
          <w:rFonts w:ascii="Times New Roman"/>
          <w:b w:val="false"/>
          <w:i w:val="false"/>
          <w:color w:val="ff00ff"/>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r>
        <w:br/>
      </w:r>
      <w:r>
        <w:rPr>
          <w:rFonts w:ascii="Times New Roman"/>
          <w:b w:val="false"/>
          <w:i w:val="false"/>
          <w:color w:val="000000"/>
          <w:sz w:val="28"/>
        </w:rPr>
        <w:t>
</w:t>
      </w:r>
      <w:r>
        <w:rPr>
          <w:rFonts w:ascii="Times New Roman"/>
          <w:b w:val="false"/>
          <w:i w:val="false"/>
          <w:color w:val="ff00ff"/>
          <w:sz w:val="28"/>
        </w:rPr>
        <w:t>      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подтверждающего передачу товаров.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276-19 с изложением в новой редакции пункта 6,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color w:val="ff00ff"/>
          <w:sz w:val="28"/>
        </w:rPr>
        <w:t xml:space="preserve">Статья 276-20. Порядок исчисления и уплаты налога на </w:t>
      </w:r>
      <w:r>
        <w:br/>
      </w:r>
      <w:r>
        <w:rPr>
          <w:rFonts w:ascii="Times New Roman"/>
          <w:b w:val="false"/>
          <w:i w:val="false"/>
          <w:color w:val="000000"/>
          <w:sz w:val="28"/>
        </w:rPr>
        <w:t>
</w:t>
      </w:r>
      <w:r>
        <w:rPr>
          <w:rFonts w:ascii="Times New Roman"/>
          <w:b/>
          <w:i/>
          <w:color w:val="ff00ff"/>
          <w:sz w:val="28"/>
        </w:rPr>
        <w:t>                    добавленную стоимость при импорте товаров</w:t>
      </w:r>
      <w:r>
        <w:br/>
      </w:r>
      <w:r>
        <w:rPr>
          <w:rFonts w:ascii="Times New Roman"/>
          <w:b w:val="false"/>
          <w:i w:val="false"/>
          <w:color w:val="000000"/>
          <w:sz w:val="28"/>
        </w:rPr>
        <w:t>
</w:t>
      </w:r>
      <w:r>
        <w:rPr>
          <w:rFonts w:ascii="Times New Roman"/>
          <w:b/>
          <w:i/>
          <w:color w:val="ff00ff"/>
          <w:sz w:val="28"/>
        </w:rPr>
        <w:t xml:space="preserve">                    в </w:t>
      </w:r>
      <w:r>
        <w:rPr>
          <w:rFonts w:ascii="Times New Roman"/>
          <w:b/>
          <w:i/>
          <w:color w:val="ff00ff"/>
          <w:sz w:val="28"/>
        </w:rPr>
        <w:t xml:space="preserve">Таможенном </w:t>
      </w:r>
      <w:r>
        <w:rPr>
          <w:rFonts w:ascii="Times New Roman"/>
          <w:b/>
          <w:i/>
          <w:color w:val="ff00ff"/>
          <w:sz w:val="28"/>
        </w:rPr>
        <w:t>союзе</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276-20 изложен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ff00ff"/>
          <w:sz w:val="28"/>
        </w:rPr>
        <w:t>      1. Если иное не установлено настоящей статьей, порядок исчисления и уплаты налога на добавленную стоимость в Таможенном союзе определяется в соответствии с главой 36 настоящего Кодекса.</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на бумажном носителе и в электронной форме либо электронной форме не позднее 20 числа месяца, следующего за налоговым периодом,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Одновременно с декларацией по косвенным налогам по импортированным товарам налогоплательщик представляет в налоговый орган следующие документы: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заявление (заявления) о ввозе товаров и уплате косвенных налогов на бумажном носителе (в четырех экземплярах) и в электронной форме либо электронной форме.</w:t>
      </w:r>
      <w:r>
        <w:br/>
      </w:r>
      <w:r>
        <w:rPr>
          <w:rFonts w:ascii="Times New Roman"/>
          <w:b w:val="false"/>
          <w:i w:val="false"/>
          <w:color w:val="000000"/>
          <w:sz w:val="28"/>
        </w:rPr>
        <w:t>
</w:t>
      </w:r>
      <w:r>
        <w:rPr>
          <w:rFonts w:ascii="Times New Roman"/>
          <w:b w:val="false"/>
          <w:i/>
          <w:color w:val="ff00ff"/>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w:t>
      </w:r>
      <w:r>
        <w:rPr>
          <w:rFonts w:ascii="Times New Roman"/>
          <w:b w:val="false"/>
          <w:i w:val="false"/>
          <w:color w:val="ff00ff"/>
          <w:sz w:val="28"/>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уполномоченным органом, подтверждающий предоставление налогоплательщику права на изменение срока уплаты налога, или документы, подтверждающие освобождение от налога на добавленную стоимость, с учетом требований статьи 276-15 настоящего Кодекса.</w:t>
      </w:r>
      <w:r>
        <w:br/>
      </w:r>
      <w:r>
        <w:rPr>
          <w:rFonts w:ascii="Times New Roman"/>
          <w:b w:val="false"/>
          <w:i w:val="false"/>
          <w:color w:val="000000"/>
          <w:sz w:val="28"/>
        </w:rPr>
        <w:t>
</w:t>
      </w:r>
      <w:r>
        <w:rPr>
          <w:rFonts w:ascii="Times New Roman"/>
          <w:b w:val="false"/>
          <w:i w:val="false"/>
          <w:color w:val="ff00ff"/>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r>
        <w:br/>
      </w:r>
      <w:r>
        <w:rPr>
          <w:rFonts w:ascii="Times New Roman"/>
          <w:b w:val="false"/>
          <w:i w:val="false"/>
          <w:color w:val="000000"/>
          <w:sz w:val="28"/>
        </w:rPr>
        <w:t>
</w:t>
      </w:r>
      <w:r>
        <w:rPr>
          <w:rFonts w:ascii="Times New Roman"/>
          <w:b w:val="false"/>
          <w:i w:val="false"/>
          <w:color w:val="ff00ff"/>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товаросопроводительные и (или) иные документы, подтверждающие перемещение товаров с территории одного государства-члена Таможенного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color w:val="ff00ff"/>
          <w:sz w:val="28"/>
        </w:rPr>
        <w:t>      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r>
        <w:br/>
      </w:r>
      <w:r>
        <w:rPr>
          <w:rFonts w:ascii="Times New Roman"/>
          <w:b w:val="false"/>
          <w:i w:val="false"/>
          <w:color w:val="000000"/>
          <w:sz w:val="28"/>
        </w:rPr>
        <w:t>
</w:t>
      </w:r>
      <w:r>
        <w:rPr>
          <w:rFonts w:ascii="Times New Roman"/>
          <w:b w:val="false"/>
          <w:i w:val="false"/>
          <w:color w:val="ff00ff"/>
          <w:sz w:val="28"/>
        </w:rPr>
        <w:t>      5) договоры (контракты), на основании которых приобретены товары, импортированные на территорию Республики Казахстан с территории государства-члена Таможенного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ff00ff"/>
          <w:sz w:val="28"/>
        </w:rPr>
        <w:t>      6) информационное сообщение (в случаях, предусмотренных пунктами 2-5 статьи 276-18 настоящего Кодекса), представленное налогоплательщику Республики Казахстан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w:t>
      </w:r>
      <w:r>
        <w:br/>
      </w:r>
      <w:r>
        <w:rPr>
          <w:rFonts w:ascii="Times New Roman"/>
          <w:b w:val="false"/>
          <w:i w:val="false"/>
          <w:color w:val="000000"/>
          <w:sz w:val="28"/>
        </w:rPr>
        <w:t>
</w:t>
      </w:r>
      <w:r>
        <w:rPr>
          <w:rFonts w:ascii="Times New Roman"/>
          <w:b w:val="false"/>
          <w:i w:val="false"/>
          <w:color w:val="ff00ff"/>
          <w:sz w:val="28"/>
        </w:rPr>
        <w:t>      номер, идентифицирующий лицо в качестве налогоплательщика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полное наименование налогоплательщика (организации (индивидуального предпринимателя)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место нахождения (жительства) налогоплательщика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номер и дата контракта (договора);</w:t>
      </w:r>
      <w:r>
        <w:br/>
      </w:r>
      <w:r>
        <w:rPr>
          <w:rFonts w:ascii="Times New Roman"/>
          <w:b w:val="false"/>
          <w:i w:val="false"/>
          <w:color w:val="000000"/>
          <w:sz w:val="28"/>
        </w:rPr>
        <w:t>
</w:t>
      </w:r>
      <w:r>
        <w:rPr>
          <w:rFonts w:ascii="Times New Roman"/>
          <w:b w:val="false"/>
          <w:i w:val="false"/>
          <w:color w:val="ff00ff"/>
          <w:sz w:val="28"/>
        </w:rPr>
        <w:t>      номер и дата спецификации.</w:t>
      </w:r>
      <w:r>
        <w:br/>
      </w:r>
      <w:r>
        <w:rPr>
          <w:rFonts w:ascii="Times New Roman"/>
          <w:b w:val="false"/>
          <w:i w:val="false"/>
          <w:color w:val="000000"/>
          <w:sz w:val="28"/>
        </w:rPr>
        <w:t>
</w:t>
      </w:r>
      <w:r>
        <w:rPr>
          <w:rFonts w:ascii="Times New Roman"/>
          <w:b w:val="false"/>
          <w:i w:val="false"/>
          <w:color w:val="ff00ff"/>
          <w:sz w:val="28"/>
        </w:rPr>
        <w:t>      В случае если налогоплательщик государства-члена Таможенного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втором-шестом настоящего подпункта, представляются также в отношении собственника реализуемого товара.</w:t>
      </w:r>
      <w:r>
        <w:br/>
      </w:r>
      <w:r>
        <w:rPr>
          <w:rFonts w:ascii="Times New Roman"/>
          <w:b w:val="false"/>
          <w:i w:val="false"/>
          <w:color w:val="000000"/>
          <w:sz w:val="28"/>
        </w:rPr>
        <w:t>
</w:t>
      </w:r>
      <w:r>
        <w:rPr>
          <w:rFonts w:ascii="Times New Roman"/>
          <w:b w:val="false"/>
          <w:i w:val="false"/>
          <w:color w:val="ff00ff"/>
          <w:sz w:val="28"/>
        </w:rPr>
        <w:t>      В случае представления информационного сообщения на иностранном языке обязательно наличие перевода на казахский и русский языки.</w:t>
      </w:r>
      <w:r>
        <w:br/>
      </w:r>
      <w:r>
        <w:rPr>
          <w:rFonts w:ascii="Times New Roman"/>
          <w:b w:val="false"/>
          <w:i w:val="false"/>
          <w:color w:val="000000"/>
          <w:sz w:val="28"/>
        </w:rPr>
        <w:t>
</w:t>
      </w:r>
      <w:r>
        <w:rPr>
          <w:rFonts w:ascii="Times New Roman"/>
          <w:b w:val="false"/>
          <w:i w:val="false"/>
          <w:color w:val="ff00ff"/>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r>
        <w:br/>
      </w:r>
      <w:r>
        <w:rPr>
          <w:rFonts w:ascii="Times New Roman"/>
          <w:b w:val="false"/>
          <w:i w:val="false"/>
          <w:color w:val="000000"/>
          <w:sz w:val="28"/>
        </w:rPr>
        <w:t>
</w:t>
      </w:r>
      <w:r>
        <w:rPr>
          <w:rFonts w:ascii="Times New Roman"/>
          <w:b w:val="false"/>
          <w:i w:val="false"/>
          <w:color w:val="ff00ff"/>
          <w:sz w:val="28"/>
        </w:rPr>
        <w:t>      7) договоры (контракты) комиссии или поручения (в случаях их заключения);</w:t>
      </w:r>
      <w:r>
        <w:br/>
      </w:r>
      <w:r>
        <w:rPr>
          <w:rFonts w:ascii="Times New Roman"/>
          <w:b w:val="false"/>
          <w:i w:val="false"/>
          <w:color w:val="000000"/>
          <w:sz w:val="28"/>
        </w:rPr>
        <w:t>
</w:t>
      </w:r>
      <w:r>
        <w:rPr>
          <w:rFonts w:ascii="Times New Roman"/>
          <w:b w:val="false"/>
          <w:i w:val="false"/>
          <w:color w:val="ff00ff"/>
          <w:sz w:val="28"/>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Таможенного союза, по договорам комиссии или поручения (в случаях, предусмотренных пунктами 2 и 3 статьи 276-18 настоящего Кодекса, за исключением случаев, когда налог на добавленную стоимость уплачивается комиссионером, поверенным).</w:t>
      </w:r>
      <w:r>
        <w:br/>
      </w:r>
      <w:r>
        <w:rPr>
          <w:rFonts w:ascii="Times New Roman"/>
          <w:b w:val="false"/>
          <w:i w:val="false"/>
          <w:color w:val="000000"/>
          <w:sz w:val="28"/>
        </w:rPr>
        <w:t>
</w:t>
      </w:r>
      <w:r>
        <w:rPr>
          <w:rFonts w:ascii="Times New Roman"/>
          <w:b w:val="false"/>
          <w:i w:val="false"/>
          <w:color w:val="ff00ff"/>
          <w:sz w:val="28"/>
        </w:rPr>
        <w:t>      В случае розничной купли-продажи при отсутствии документов, указанных в подпунктах 3)-5)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r>
        <w:br/>
      </w:r>
      <w:r>
        <w:rPr>
          <w:rFonts w:ascii="Times New Roman"/>
          <w:b w:val="false"/>
          <w:i w:val="false"/>
          <w:color w:val="000000"/>
          <w:sz w:val="28"/>
        </w:rPr>
        <w:t>
</w:t>
      </w:r>
      <w:r>
        <w:rPr>
          <w:rFonts w:ascii="Times New Roman"/>
          <w:b w:val="false"/>
          <w:i w:val="false"/>
          <w:color w:val="ff00ff"/>
          <w:sz w:val="28"/>
        </w:rPr>
        <w:t>      Документы, указанные в подпунктах 2)-8) настоящего пункта, могут быть представлены в копиях, заверенных подписями руководителя и главного бухгалтера (при его наличии)</w:t>
      </w:r>
      <w:r>
        <w:rPr>
          <w:rFonts w:ascii="Times New Roman"/>
          <w:b w:val="false"/>
          <w:i w:val="false"/>
          <w:color w:val="000000"/>
          <w:sz w:val="28"/>
        </w:rPr>
        <w:t> </w:t>
      </w:r>
      <w:r>
        <w:rPr>
          <w:rFonts w:ascii="Times New Roman"/>
          <w:b w:val="false"/>
          <w:i/>
          <w:color w:val="ff00ff"/>
          <w:sz w:val="28"/>
        </w:rPr>
        <w:t>ибо иных лиц, уполномоченных на то по решению налогоплательщика</w:t>
      </w:r>
      <w:r>
        <w:rPr>
          <w:rFonts w:ascii="Times New Roman"/>
          <w:b w:val="false"/>
          <w:i w:val="false"/>
          <w:color w:val="ff00ff"/>
          <w:sz w:val="28"/>
        </w:rPr>
        <w:t>,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По договорам (контрактам) лизинга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1)-8) настоящего пункта.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w:t>
      </w:r>
      <w:r>
        <w:rPr>
          <w:rFonts w:ascii="Times New Roman"/>
          <w:b w:val="false"/>
          <w:i w:val="false"/>
          <w:color w:val="ff00ff"/>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1)-5) настоящего пункта.</w:t>
      </w:r>
      <w:r>
        <w:br/>
      </w:r>
      <w:r>
        <w:rPr>
          <w:rFonts w:ascii="Times New Roman"/>
          <w:b w:val="false"/>
          <w:i w:val="false"/>
          <w:color w:val="000000"/>
          <w:sz w:val="28"/>
        </w:rPr>
        <w:t>
</w:t>
      </w:r>
      <w:r>
        <w:rPr>
          <w:rFonts w:ascii="Times New Roman"/>
          <w:b w:val="false"/>
          <w:i w:val="false"/>
          <w:color w:val="ff00ff"/>
          <w:sz w:val="28"/>
        </w:rPr>
        <w:t>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w:t>
      </w:r>
      <w:r>
        <w:rPr>
          <w:rFonts w:ascii="Times New Roman"/>
          <w:b w:val="false"/>
          <w:i w:val="false"/>
          <w:color w:val="ff00ff"/>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3-1. Декларация по косвенным налогам по импортированным товарам на бумажном носителе и в электронной форме, заявление (заявления) о ввозе товаров и уплате косвенных налогов на бумажном носителе (в четырех экземплярах) и в электронной форме представляются:</w:t>
      </w:r>
      <w:r>
        <w:br/>
      </w:r>
      <w:r>
        <w:rPr>
          <w:rFonts w:ascii="Times New Roman"/>
          <w:b w:val="false"/>
          <w:i w:val="false"/>
          <w:color w:val="000000"/>
          <w:sz w:val="28"/>
        </w:rPr>
        <w:t>
</w:t>
      </w:r>
      <w:r>
        <w:rPr>
          <w:rFonts w:ascii="Times New Roman"/>
          <w:b w:val="false"/>
          <w:i w:val="false"/>
          <w:color w:val="ff00ff"/>
          <w:sz w:val="28"/>
        </w:rPr>
        <w:t xml:space="preserve">      1) </w:t>
      </w:r>
      <w:r>
        <w:rPr>
          <w:rFonts w:ascii="Times New Roman"/>
          <w:b w:val="false"/>
          <w:i/>
          <w:color w:val="ff00ff"/>
          <w:sz w:val="28"/>
        </w:rPr>
        <w:t>Исключен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ff00ff"/>
          <w:sz w:val="28"/>
        </w:rPr>
        <w:t>      3) налогоплательщиком в случае, предусмотренном подпунктом 2)  пункта 2 статьи 276-22 настоящего Кодекса;</w:t>
      </w:r>
      <w:r>
        <w:br/>
      </w:r>
      <w:r>
        <w:rPr>
          <w:rFonts w:ascii="Times New Roman"/>
          <w:b w:val="false"/>
          <w:i w:val="false"/>
          <w:color w:val="000000"/>
          <w:sz w:val="28"/>
        </w:rPr>
        <w:t>
</w:t>
      </w:r>
      <w:r>
        <w:rPr>
          <w:rFonts w:ascii="Times New Roman"/>
          <w:b w:val="false"/>
          <w:i w:val="false"/>
          <w:color w:val="ff00ff"/>
          <w:sz w:val="28"/>
        </w:rPr>
        <w:t>      4) налогоплательщиком в случае, предусмотренном пунктом 8 статьи 276-8 настоящего Кодекса.</w:t>
      </w:r>
      <w:r>
        <w:br/>
      </w:r>
      <w:r>
        <w:rPr>
          <w:rFonts w:ascii="Times New Roman"/>
          <w:b w:val="false"/>
          <w:i w:val="false"/>
          <w:color w:val="000000"/>
          <w:sz w:val="28"/>
        </w:rPr>
        <w:t>
</w:t>
      </w:r>
      <w:r>
        <w:rPr>
          <w:rFonts w:ascii="Times New Roman"/>
          <w:b w:val="false"/>
          <w:i w:val="false"/>
          <w:color w:val="ff00ff"/>
          <w:sz w:val="28"/>
        </w:rPr>
        <w:t xml:space="preserve">      3-2.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w:t>
      </w:r>
      <w:r>
        <w:rPr>
          <w:rFonts w:ascii="Times New Roman"/>
          <w:b w:val="false"/>
          <w:i/>
          <w:color w:val="ff00ff"/>
          <w:sz w:val="28"/>
        </w:rPr>
        <w:t>электронной форме</w:t>
      </w:r>
      <w:r>
        <w:rPr>
          <w:rFonts w:ascii="Times New Roman"/>
          <w:b w:val="false"/>
          <w:i w:val="false"/>
          <w:color w:val="ff00ff"/>
          <w:sz w:val="28"/>
        </w:rPr>
        <w:t xml:space="preserve"> документы, указанные в подпунктах 2) – 8) пункта 3 настоящей статьи, не представляются.</w:t>
      </w:r>
      <w:r>
        <w:br/>
      </w:r>
      <w:r>
        <w:rPr>
          <w:rFonts w:ascii="Times New Roman"/>
          <w:b w:val="false"/>
          <w:i w:val="false"/>
          <w:color w:val="000000"/>
          <w:sz w:val="28"/>
        </w:rPr>
        <w:t>
</w:t>
      </w:r>
      <w:r>
        <w:rPr>
          <w:rFonts w:ascii="Times New Roman"/>
          <w:b w:val="false"/>
          <w:i w:val="false"/>
          <w:color w:val="ff00ff"/>
          <w:sz w:val="28"/>
        </w:rPr>
        <w:t>      Положение настоящего пункта не применяется в случаях, установленных пунктом 3-1 настоящей статьи.</w:t>
      </w:r>
      <w:r>
        <w:br/>
      </w:r>
      <w:r>
        <w:rPr>
          <w:rFonts w:ascii="Times New Roman"/>
          <w:b w:val="false"/>
          <w:i w:val="false"/>
          <w:color w:val="000000"/>
          <w:sz w:val="28"/>
        </w:rPr>
        <w:t>
</w:t>
      </w:r>
      <w:r>
        <w:rPr>
          <w:rFonts w:ascii="Times New Roman"/>
          <w:b w:val="false"/>
          <w:i w:val="false"/>
          <w:color w:val="ff00ff"/>
          <w:sz w:val="28"/>
        </w:rPr>
        <w:t>      4. Налог на добавленную стоимость по импортированным товарам уплачивается по месту нахождения (месту жительства) налогоплательщиков не позднее 20-го числа месяца, следующего за налоговым периодом.</w:t>
      </w:r>
      <w:r>
        <w:br/>
      </w:r>
      <w:r>
        <w:rPr>
          <w:rFonts w:ascii="Times New Roman"/>
          <w:b w:val="false"/>
          <w:i w:val="false"/>
          <w:color w:val="000000"/>
          <w:sz w:val="28"/>
        </w:rPr>
        <w:t>
</w:t>
      </w:r>
      <w:r>
        <w:rPr>
          <w:rFonts w:ascii="Times New Roman"/>
          <w:b w:val="false"/>
          <w:i w:val="false"/>
          <w:color w:val="ff00ff"/>
          <w:sz w:val="28"/>
        </w:rPr>
        <w:t>      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(заявлениях) о ввозе товаров и уплате косвенных налогов.</w:t>
      </w:r>
      <w:r>
        <w:br/>
      </w:r>
      <w:r>
        <w:rPr>
          <w:rFonts w:ascii="Times New Roman"/>
          <w:b w:val="false"/>
          <w:i w:val="false"/>
          <w:color w:val="000000"/>
          <w:sz w:val="28"/>
        </w:rPr>
        <w:t>
</w:t>
      </w:r>
      <w:r>
        <w:rPr>
          <w:rFonts w:ascii="Times New Roman"/>
          <w:b w:val="false"/>
          <w:i w:val="false"/>
          <w:color w:val="ff00ff"/>
          <w:sz w:val="28"/>
        </w:rPr>
        <w:t>      В случае изменения в сторону увеличения цены импортированных товаров в соответствии с пунктом 8 статьи 276-8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r>
        <w:br/>
      </w:r>
      <w:r>
        <w:rPr>
          <w:rFonts w:ascii="Times New Roman"/>
          <w:b w:val="false"/>
          <w:i w:val="false"/>
          <w:color w:val="000000"/>
          <w:sz w:val="28"/>
        </w:rPr>
        <w:t>
</w:t>
      </w:r>
      <w:r>
        <w:rPr>
          <w:rFonts w:ascii="Times New Roman"/>
          <w:b w:val="false"/>
          <w:i/>
          <w:color w:val="ff00ff"/>
          <w:sz w:val="28"/>
        </w:rPr>
        <w:t>      При этом допускается исполнение налогового обязательства в течение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Декларация по косвенным налогам по импортированным товарам считается непредставленной в налоговые органы в случаях, указанных в пункте 5 статьи 584 настоящего Кодекса, а также в случае непредставления заявления о ввозе товаров и уплате косвенных налогов.</w:t>
      </w:r>
      <w:r>
        <w:br/>
      </w:r>
      <w:r>
        <w:rPr>
          <w:rFonts w:ascii="Times New Roman"/>
          <w:b w:val="false"/>
          <w:i w:val="false"/>
          <w:color w:val="000000"/>
          <w:sz w:val="28"/>
        </w:rPr>
        <w:t>
</w:t>
      </w:r>
      <w:r>
        <w:rPr>
          <w:rFonts w:ascii="Times New Roman"/>
          <w:b w:val="false"/>
          <w:i/>
          <w:color w:val="ff00ff"/>
          <w:sz w:val="28"/>
        </w:rPr>
        <w:t>      Заявление о ввозе товаров и уплате косвенных налогов считается непредставленным в налоговые органы в случаях, указанных в пункте 5 статьи 584 настоящего Кодекса, а также в случае непредставления декларации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порядке, которые предусмотрены уполномоченным органом.</w:t>
      </w:r>
      <w:r>
        <w:br/>
      </w:r>
      <w:r>
        <w:rPr>
          <w:rFonts w:ascii="Times New Roman"/>
          <w:b w:val="false"/>
          <w:i w:val="false"/>
          <w:color w:val="000000"/>
          <w:sz w:val="28"/>
        </w:rPr>
        <w:t>
</w:t>
      </w:r>
      <w:r>
        <w:rPr>
          <w:rFonts w:ascii="Times New Roman"/>
          <w:b w:val="false"/>
          <w:i/>
          <w:color w:val="ff00ff"/>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r>
        <w:br/>
      </w:r>
      <w:r>
        <w:rPr>
          <w:rFonts w:ascii="Times New Roman"/>
          <w:b w:val="false"/>
          <w:i w:val="false"/>
          <w:color w:val="000000"/>
          <w:sz w:val="28"/>
        </w:rPr>
        <w:t>
</w:t>
      </w:r>
      <w:r>
        <w:rPr>
          <w:rFonts w:ascii="Times New Roman"/>
          <w:b w:val="false"/>
          <w:i/>
          <w:color w:val="ff00ff"/>
          <w:sz w:val="28"/>
        </w:rPr>
        <w:t>      По заявлениям, представленным в соответствии с пунктом 3-2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8. По заявлениям, представленным на бумажном носителе и в </w:t>
      </w:r>
      <w:r>
        <w:rPr>
          <w:rFonts w:ascii="Times New Roman"/>
          <w:b w:val="false"/>
          <w:i/>
          <w:color w:val="ff00ff"/>
          <w:sz w:val="28"/>
        </w:rPr>
        <w:t>электронной форме</w:t>
      </w:r>
      <w:r>
        <w:rPr>
          <w:rFonts w:ascii="Times New Roman"/>
          <w:b w:val="false"/>
          <w:i w:val="false"/>
          <w:color w:val="ff00ff"/>
          <w:sz w:val="28"/>
        </w:rPr>
        <w:t>,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r>
        <w:br/>
      </w:r>
      <w:r>
        <w:rPr>
          <w:rFonts w:ascii="Times New Roman"/>
          <w:b w:val="false"/>
          <w:i w:val="false"/>
          <w:color w:val="000000"/>
          <w:sz w:val="28"/>
        </w:rPr>
        <w:t>
</w:t>
      </w:r>
      <w:r>
        <w:rPr>
          <w:rFonts w:ascii="Times New Roman"/>
          <w:b w:val="false"/>
          <w:i w:val="false"/>
          <w:color w:val="ff00ff"/>
          <w:sz w:val="28"/>
        </w:rPr>
        <w:t xml:space="preserve">      По заявлениям, представленным в соответствии с пунктом 3-2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w:t>
      </w:r>
      <w:r>
        <w:rPr>
          <w:rFonts w:ascii="Times New Roman"/>
          <w:b w:val="false"/>
          <w:i/>
          <w:color w:val="ff00ff"/>
          <w:sz w:val="28"/>
        </w:rPr>
        <w:t>электронной форме</w:t>
      </w:r>
      <w:r>
        <w:rPr>
          <w:rFonts w:ascii="Times New Roman"/>
          <w:b w:val="false"/>
          <w:i w:val="false"/>
          <w:color w:val="ff00ff"/>
          <w:sz w:val="28"/>
        </w:rPr>
        <w:t xml:space="preserve"> путем направления налогоплательщику мотивированного отказа в </w:t>
      </w:r>
      <w:r>
        <w:rPr>
          <w:rFonts w:ascii="Times New Roman"/>
          <w:b w:val="false"/>
          <w:i/>
          <w:color w:val="ff00ff"/>
          <w:sz w:val="28"/>
        </w:rPr>
        <w:t>электронной форме</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r>
        <w:br/>
      </w:r>
      <w:r>
        <w:rPr>
          <w:rFonts w:ascii="Times New Roman"/>
          <w:b w:val="false"/>
          <w:i w:val="false"/>
          <w:color w:val="000000"/>
          <w:sz w:val="28"/>
        </w:rPr>
        <w:t>
</w:t>
      </w:r>
      <w:r>
        <w:rPr>
          <w:rFonts w:ascii="Times New Roman"/>
          <w:b w:val="false"/>
          <w:i w:val="false"/>
          <w:color w:val="ff00ff"/>
          <w:sz w:val="28"/>
        </w:rPr>
        <w:t xml:space="preserve">      10. В случае изменения в сторону увеличения цены импортированных товаров в соответствии с пунктом 8 статьи 276-8  настоящего Кодекса декларация по косвенным налогам по импортированным товарам и заявление о ввозе товаров и уплате косвенных налогов на бумажном носителе и в </w:t>
      </w:r>
      <w:r>
        <w:rPr>
          <w:rFonts w:ascii="Times New Roman"/>
          <w:b w:val="false"/>
          <w:i/>
          <w:color w:val="ff00ff"/>
          <w:sz w:val="28"/>
        </w:rPr>
        <w:t>электронной форме</w:t>
      </w:r>
      <w:r>
        <w:rPr>
          <w:rFonts w:ascii="Times New Roman"/>
          <w:b w:val="false"/>
          <w:i w:val="false"/>
          <w:color w:val="ff00ff"/>
          <w:sz w:val="28"/>
        </w:rPr>
        <w:t xml:space="preserve"> представляются не позднее 20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w:t>
      </w:r>
      <w:r>
        <w:rPr>
          <w:rFonts w:ascii="Times New Roman"/>
          <w:b w:val="false"/>
          <w:i w:val="false"/>
          <w:color w:val="ff00ff"/>
          <w:sz w:val="28"/>
        </w:rPr>
        <w:t>      При этом в декларации по косвенным налогам по импортированным товарам и в заявлении о ввозе товаров и уплате косвенных налогов отражается измененная стоимость приобретенных импортированных товаров.</w:t>
      </w:r>
      <w:r>
        <w:br/>
      </w:r>
      <w:r>
        <w:rPr>
          <w:rFonts w:ascii="Times New Roman"/>
          <w:b w:val="false"/>
          <w:i w:val="false"/>
          <w:color w:val="000000"/>
          <w:sz w:val="28"/>
        </w:rPr>
        <w:t>
</w:t>
      </w:r>
      <w:r>
        <w:rPr>
          <w:rFonts w:ascii="Times New Roman"/>
          <w:b w:val="false"/>
          <w:i w:val="false"/>
          <w:color w:val="ff00ff"/>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Таможенного союза), и (или) иной документ, подтверждающий изменение цены импортированных товаров.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276-20 с изменениями, дополнениями и исключением части девятой в пункте 3, изложением в новой редакции пункта 6, изменением в пункте 7,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276-20 с изменением в пунктах 3, 5 и 7, внесенным Законом Республики Казахстан от 5 июля 2011 года № 452-IV (вводятся в действие с 01.01.2012).</w:t>
      </w:r>
      <w:r>
        <w:br/>
      </w:r>
      <w:r>
        <w:rPr>
          <w:rFonts w:ascii="Times New Roman"/>
          <w:b w:val="false"/>
          <w:i w:val="false"/>
          <w:color w:val="000000"/>
          <w:sz w:val="28"/>
        </w:rPr>
        <w:t>
</w:t>
      </w:r>
      <w:r>
        <w:rPr>
          <w:rFonts w:ascii="Times New Roman"/>
          <w:b w:val="false"/>
          <w:i/>
          <w:color w:val="ff00ff"/>
          <w:sz w:val="28"/>
        </w:rPr>
        <w:t>      Статья 276-20 с изложением в новой редакции пункта 6,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276-20 с изложением в новой редакции подпункта 1) части второй пункта 3, части первой и второй пункта 5, внесенными Законом Республики Казахстан от 05 декабря 2013 года № 152-V ЗРК (вводятся в действие с 01.12.2013).</w:t>
      </w:r>
      <w:r>
        <w:br/>
      </w:r>
      <w:r>
        <w:rPr>
          <w:rFonts w:ascii="Times New Roman"/>
          <w:b w:val="false"/>
          <w:i w:val="false"/>
          <w:color w:val="000000"/>
          <w:sz w:val="28"/>
        </w:rPr>
        <w:t>
</w:t>
      </w:r>
      <w:r>
        <w:rPr>
          <w:rFonts w:ascii="Times New Roman"/>
          <w:b w:val="false"/>
          <w:i/>
          <w:color w:val="ff00ff"/>
          <w:sz w:val="28"/>
        </w:rPr>
        <w:t>      Статья 276-20 с изложением в новой редакции подпункта 2) пункта 2 и части первой пункта 7,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276-20 с исключением пункта 2; в пункте 3: изложением в новой редакции части первой, подпунктов 1), 3), 4) в части второй, дополнением частью девятой подпункта 8); дополнением пунктами 3-1 и 3-2; дополнением частью третьей пункта 4; изложением в новой редакции  пунктов 5 и 7; дополнением пунктами 8, 9 и 10,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276-20 с изложением в новой редакции абзаца первого, исключением подпункта 1), изложением в новой редакции подпункта 2) в пункте 3-1, внесенными Законом Республики Казахстан от 03 декабря 2015 года № 432-V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color w:val="ff00ff"/>
          <w:sz w:val="28"/>
        </w:rPr>
        <w:t>Статья 276-21. Порядок исчисления и уплаты налога на</w:t>
      </w:r>
      <w:r>
        <w:br/>
      </w:r>
      <w:r>
        <w:rPr>
          <w:rFonts w:ascii="Times New Roman"/>
          <w:b w:val="false"/>
          <w:i w:val="false"/>
          <w:color w:val="000000"/>
          <w:sz w:val="28"/>
        </w:rPr>
        <w:t>
</w:t>
      </w:r>
      <w:r>
        <w:rPr>
          <w:rFonts w:ascii="Times New Roman"/>
          <w:b/>
          <w:i/>
          <w:color w:val="ff00ff"/>
          <w:sz w:val="28"/>
        </w:rPr>
        <w:t>                    добавленную стоимость при экспорте товаров</w:t>
      </w:r>
      <w:r>
        <w:br/>
      </w:r>
      <w:r>
        <w:rPr>
          <w:rFonts w:ascii="Times New Roman"/>
          <w:b w:val="false"/>
          <w:i w:val="false"/>
          <w:color w:val="000000"/>
          <w:sz w:val="28"/>
        </w:rPr>
        <w:t>
</w:t>
      </w:r>
      <w:r>
        <w:rPr>
          <w:rFonts w:ascii="Times New Roman"/>
          <w:b/>
          <w:i/>
          <w:color w:val="ff00ff"/>
          <w:sz w:val="28"/>
        </w:rPr>
        <w:t xml:space="preserve">                    в </w:t>
      </w:r>
      <w:r>
        <w:rPr>
          <w:rFonts w:ascii="Times New Roman"/>
          <w:b/>
          <w:i/>
          <w:color w:val="ff00ff"/>
          <w:sz w:val="28"/>
        </w:rPr>
        <w:t>Таможенном союзе</w:t>
      </w:r>
    </w:p>
    <w:p>
      <w:pPr>
        <w:spacing w:after="0"/>
        <w:ind w:left="0"/>
        <w:jc w:val="both"/>
      </w:pPr>
      <w:r>
        <w:rPr>
          <w:rFonts w:ascii="Times New Roman"/>
          <w:b w:val="false"/>
          <w:i w:val="false"/>
          <w:color w:val="ff00ff"/>
          <w:sz w:val="28"/>
        </w:rPr>
        <w:t>     </w:t>
      </w:r>
      <w:r>
        <w:rPr>
          <w:rFonts w:ascii="Times New Roman"/>
          <w:b w:val="false"/>
          <w:i/>
          <w:color w:val="ff00ff"/>
          <w:sz w:val="28"/>
        </w:rPr>
        <w:t xml:space="preserve"> 1. Если иное не установлено настоящей статьей,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статьей 270 настоящего Кодекса, заявление (заявления) о ввозе товаров и уплате косвенных налогов на бумажном носителе, полученное (полученные) от налогоплательщика государства-члена Таможенного союза, импортировавшего товары (в том числе продукты переработки давальческого сырья), а также перечень указанных заявлений, являющийся приложением к декларации по налогу на добавленную стоимость.</w:t>
      </w:r>
      <w:r>
        <w:br/>
      </w:r>
      <w:r>
        <w:rPr>
          <w:rFonts w:ascii="Times New Roman"/>
          <w:b w:val="false"/>
          <w:i w:val="false"/>
          <w:color w:val="000000"/>
          <w:sz w:val="28"/>
        </w:rPr>
        <w:t>
</w:t>
      </w:r>
      <w:r>
        <w:rPr>
          <w:rFonts w:ascii="Times New Roman"/>
          <w:b w:val="false"/>
          <w:i/>
          <w:color w:val="ff00ff"/>
          <w:sz w:val="28"/>
        </w:rPr>
        <w:t>      Заявление (заявления), указанное в настоящем пункте, представляется в налоговый орган в течение ста восьмидесяти календарных дней с даты совершения оборота:</w:t>
      </w:r>
      <w:r>
        <w:br/>
      </w:r>
      <w:r>
        <w:rPr>
          <w:rFonts w:ascii="Times New Roman"/>
          <w:b w:val="false"/>
          <w:i w:val="false"/>
          <w:color w:val="000000"/>
          <w:sz w:val="28"/>
        </w:rPr>
        <w:t>
</w:t>
      </w:r>
      <w:r>
        <w:rPr>
          <w:rFonts w:ascii="Times New Roman"/>
          <w:b w:val="false"/>
          <w:i/>
          <w:color w:val="ff00ff"/>
          <w:sz w:val="28"/>
        </w:rPr>
        <w:t>      1) по реализации товаров при их экспорте;</w:t>
      </w:r>
      <w:r>
        <w:br/>
      </w:r>
      <w:r>
        <w:rPr>
          <w:rFonts w:ascii="Times New Roman"/>
          <w:b w:val="false"/>
          <w:i w:val="false"/>
          <w:color w:val="000000"/>
          <w:sz w:val="28"/>
        </w:rPr>
        <w:t>
</w:t>
      </w:r>
      <w:r>
        <w:rPr>
          <w:rFonts w:ascii="Times New Roman"/>
          <w:b w:val="false"/>
          <w:i/>
          <w:color w:val="ff00ff"/>
          <w:sz w:val="28"/>
        </w:rPr>
        <w:t>      2) по реализации работ, услуг в случае выполнения работ по переработке давальческого сырья.</w:t>
      </w:r>
      <w:r>
        <w:br/>
      </w:r>
      <w:r>
        <w:rPr>
          <w:rFonts w:ascii="Times New Roman"/>
          <w:b w:val="false"/>
          <w:i w:val="false"/>
          <w:color w:val="000000"/>
          <w:sz w:val="28"/>
        </w:rPr>
        <w:t>
</w:t>
      </w:r>
      <w:r>
        <w:rPr>
          <w:rFonts w:ascii="Times New Roman"/>
          <w:b w:val="false"/>
          <w:i/>
          <w:color w:val="ff00ff"/>
          <w:sz w:val="28"/>
        </w:rPr>
        <w:t>      2. В случае представления в налоговый орган государства-члена Таможенного союза, налогоплательщиком которого импортированы товары, заявления о ввозе товаров и уплате косвенных налогов только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r>
        <w:br/>
      </w:r>
      <w:r>
        <w:rPr>
          <w:rFonts w:ascii="Times New Roman"/>
          <w:b w:val="false"/>
          <w:i w:val="false"/>
          <w:color w:val="000000"/>
          <w:sz w:val="28"/>
        </w:rPr>
        <w:t>
</w:t>
      </w:r>
      <w:r>
        <w:rPr>
          <w:rFonts w:ascii="Times New Roman"/>
          <w:b w:val="false"/>
          <w:i/>
          <w:color w:val="ff00ff"/>
          <w:sz w:val="28"/>
        </w:rPr>
        <w:t>      Уведомление, указанное в настоящем пункте, направляется в течение десяти рабочих дней со дня поступления такого заявления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      При этом заявление (заявления) о ввозе товаров и уплате косвенных налогов, указанное в пункте 1 настоящей статьи, в налоговый орган на бумажном носителе не представляется.</w:t>
      </w:r>
      <w:r>
        <w:br/>
      </w:r>
      <w:r>
        <w:rPr>
          <w:rFonts w:ascii="Times New Roman"/>
          <w:b w:val="false"/>
          <w:i w:val="false"/>
          <w:color w:val="000000"/>
          <w:sz w:val="28"/>
        </w:rPr>
        <w:t>
</w:t>
      </w:r>
      <w:r>
        <w:rPr>
          <w:rFonts w:ascii="Times New Roman"/>
          <w:b w:val="false"/>
          <w:i/>
          <w:color w:val="ff00ff"/>
          <w:sz w:val="28"/>
        </w:rPr>
        <w:t>      3. При непредставлении на бумажном носителе либо непоступлении в электронной форме в налоговый орган Республики Казахстан заявления о ввозе товаров и уплате косвенных налогов в срок, предусмотренный пунктом 1 настоящей статьи, плательщик налога на добавленную стоимость обязан уплатить налог по ставке, установленной пунктом 1 статьи 268 настоящего Кодекса, по сроку уплаты, установленному пунктом 1 статьи 271 настоящего Кодекса.</w:t>
      </w:r>
      <w:r>
        <w:br/>
      </w:r>
      <w:r>
        <w:rPr>
          <w:rFonts w:ascii="Times New Roman"/>
          <w:b w:val="false"/>
          <w:i w:val="false"/>
          <w:color w:val="000000"/>
          <w:sz w:val="28"/>
        </w:rPr>
        <w:t>
</w:t>
      </w:r>
      <w:r>
        <w:rPr>
          <w:rFonts w:ascii="Times New Roman"/>
          <w:b w:val="false"/>
          <w:i/>
          <w:color w:val="ff00ff"/>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r>
        <w:br/>
      </w:r>
      <w:r>
        <w:rPr>
          <w:rFonts w:ascii="Times New Roman"/>
          <w:b w:val="false"/>
          <w:i w:val="false"/>
          <w:color w:val="000000"/>
          <w:sz w:val="28"/>
        </w:rPr>
        <w:t>
</w:t>
      </w:r>
      <w:r>
        <w:rPr>
          <w:rFonts w:ascii="Times New Roman"/>
          <w:b w:val="false"/>
          <w:i/>
          <w:color w:val="ff00ff"/>
          <w:sz w:val="28"/>
        </w:rPr>
        <w:t>      4. В случае несвоевременной и неполной уплаты суммы налога на добавленную стоимость, исчисленной в соответствии с пунктом 3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настоящим Кодексом.</w:t>
      </w:r>
      <w:r>
        <w:br/>
      </w:r>
      <w:r>
        <w:rPr>
          <w:rFonts w:ascii="Times New Roman"/>
          <w:b w:val="false"/>
          <w:i w:val="false"/>
          <w:color w:val="000000"/>
          <w:sz w:val="28"/>
        </w:rPr>
        <w:t>
</w:t>
      </w:r>
      <w:r>
        <w:rPr>
          <w:rFonts w:ascii="Times New Roman"/>
          <w:b w:val="false"/>
          <w:i/>
          <w:color w:val="ff00ff"/>
          <w:sz w:val="28"/>
        </w:rPr>
        <w:t>      5. В случаях представления заявления о ввозе товаров и уплате косвенных налогов на бумажном носителе либо его поступления в электронной форме в налоговый орган Республики Казахстан по истечении срока, предусмотренного пунктом 1 настоящей статьи, уплаченные суммы налога на добавленную стоимость подлежат зачету и возврату в соответствии со статьями 599 и 602 настоящего Кодекса.</w:t>
      </w:r>
      <w:r>
        <w:br/>
      </w:r>
      <w:r>
        <w:rPr>
          <w:rFonts w:ascii="Times New Roman"/>
          <w:b w:val="false"/>
          <w:i w:val="false"/>
          <w:color w:val="000000"/>
          <w:sz w:val="28"/>
        </w:rPr>
        <w:t>
</w:t>
      </w:r>
      <w:r>
        <w:rPr>
          <w:rFonts w:ascii="Times New Roman"/>
          <w:b w:val="false"/>
          <w:i/>
          <w:color w:val="ff00ff"/>
          <w:sz w:val="28"/>
        </w:rPr>
        <w:t>      При этом уплаченные суммы пени, начисленные в соответствии с пунктом 4 настоящей статьи, возврату не подлежат.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276-21 с изложением в новой редакции пункта 1 и части первой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276-21 изложена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276-22. Отзыв заявления о ввозе товаров и уплате</w:t>
      </w:r>
      <w:r>
        <w:br/>
      </w:r>
      <w:r>
        <w:rPr>
          <w:rFonts w:ascii="Times New Roman"/>
          <w:b w:val="false"/>
          <w:i w:val="false"/>
          <w:color w:val="000000"/>
          <w:sz w:val="28"/>
        </w:rPr>
        <w:t>
</w:t>
      </w:r>
      <w:r>
        <w:rPr>
          <w:rFonts w:ascii="Times New Roman"/>
          <w:b/>
          <w:i w:val="false"/>
          <w:color w:val="ff00ff"/>
          <w:sz w:val="28"/>
        </w:rPr>
        <w:t>                     косвенных налогов при импорте товаров в</w:t>
      </w:r>
      <w:r>
        <w:br/>
      </w:r>
      <w:r>
        <w:rPr>
          <w:rFonts w:ascii="Times New Roman"/>
          <w:b w:val="false"/>
          <w:i w:val="false"/>
          <w:color w:val="000000"/>
          <w:sz w:val="28"/>
        </w:rPr>
        <w:t>
</w:t>
      </w:r>
      <w:r>
        <w:rPr>
          <w:rFonts w:ascii="Times New Roman"/>
          <w:b/>
          <w:i w:val="false"/>
          <w:color w:val="ff00ff"/>
          <w:sz w:val="28"/>
        </w:rPr>
        <w:t>                     Таможенном союзе</w:t>
      </w:r>
    </w:p>
    <w:p>
      <w:pPr>
        <w:spacing w:after="0"/>
        <w:ind w:left="0"/>
        <w:jc w:val="both"/>
      </w:pPr>
      <w:r>
        <w:rPr>
          <w:rFonts w:ascii="Times New Roman"/>
          <w:b w:val="false"/>
          <w:i w:val="false"/>
          <w:color w:val="ff00ff"/>
          <w:sz w:val="28"/>
        </w:rPr>
        <w:t xml:space="preserve">      1. Заявление о ввозе товаров и уплате косвенных налогов подлежит отзыву из </w:t>
      </w:r>
      <w:r>
        <w:rPr>
          <w:rFonts w:ascii="Times New Roman"/>
          <w:b w:val="false"/>
          <w:i/>
          <w:color w:val="ff00ff"/>
          <w:sz w:val="28"/>
        </w:rPr>
        <w:t>налоговых органов</w:t>
      </w:r>
      <w:r>
        <w:rPr>
          <w:rFonts w:ascii="Times New Roman"/>
          <w:b w:val="false"/>
          <w:i w:val="false"/>
          <w:color w:val="ff00ff"/>
          <w:sz w:val="28"/>
        </w:rPr>
        <w:t xml:space="preserve">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Налогоплательщик вправе представить налоговое заявление, указанное в пункте 1 настоящей статьи, в случаях:</w:t>
      </w:r>
      <w:r>
        <w:br/>
      </w:r>
      <w:r>
        <w:rPr>
          <w:rFonts w:ascii="Times New Roman"/>
          <w:b w:val="false"/>
          <w:i w:val="false"/>
          <w:color w:val="000000"/>
          <w:sz w:val="28"/>
        </w:rPr>
        <w:t>
</w:t>
      </w:r>
      <w:r>
        <w:rPr>
          <w:rFonts w:ascii="Times New Roman"/>
          <w:b w:val="false"/>
          <w:i/>
          <w:color w:val="ff00ff"/>
          <w:sz w:val="28"/>
        </w:rPr>
        <w:t>      1) ошибочного представления заявления о ввозе товаров и уплате косвенных налогов;</w:t>
      </w:r>
      <w:r>
        <w:br/>
      </w:r>
      <w:r>
        <w:rPr>
          <w:rFonts w:ascii="Times New Roman"/>
          <w:b w:val="false"/>
          <w:i w:val="false"/>
          <w:color w:val="000000"/>
          <w:sz w:val="28"/>
        </w:rPr>
        <w:t>
</w:t>
      </w:r>
      <w:r>
        <w:rPr>
          <w:rFonts w:ascii="Times New Roman"/>
          <w:b w:val="false"/>
          <w:i/>
          <w:color w:val="ff00ff"/>
          <w:sz w:val="28"/>
        </w:rPr>
        <w:t>      2) внесения изменений и дополнений в заявление о ввозе товаров и уплате косвенных налогов, в том числе в случае, предусмотренном пунктом 2 статьи 276-23 настоящего Кодекса;</w:t>
      </w:r>
      <w:r>
        <w:br/>
      </w:r>
      <w:r>
        <w:rPr>
          <w:rFonts w:ascii="Times New Roman"/>
          <w:b w:val="false"/>
          <w:i w:val="false"/>
          <w:color w:val="000000"/>
          <w:sz w:val="28"/>
        </w:rPr>
        <w:t>
</w:t>
      </w:r>
      <w:r>
        <w:rPr>
          <w:rFonts w:ascii="Times New Roman"/>
          <w:b w:val="false"/>
          <w:i/>
          <w:color w:val="ff00ff"/>
          <w:sz w:val="28"/>
        </w:rPr>
        <w:t>      3) отзыва заявления о ввозе товаров и уплате косвенных налогов в случае, предусмотренном пунктом 2-1 статьи 276-23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Отзыв заявления о ввозе товаров и уплате косвенных налогов производится одним из следующих методов:</w:t>
      </w:r>
      <w:r>
        <w:br/>
      </w:r>
      <w:r>
        <w:rPr>
          <w:rFonts w:ascii="Times New Roman"/>
          <w:b w:val="false"/>
          <w:i w:val="false"/>
          <w:color w:val="000000"/>
          <w:sz w:val="28"/>
        </w:rPr>
        <w:t>
</w:t>
      </w:r>
      <w:r>
        <w:rPr>
          <w:rFonts w:ascii="Times New Roman"/>
          <w:b w:val="false"/>
          <w:i/>
          <w:color w:val="ff00ff"/>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w:t>
      </w:r>
      <w:r>
        <w:br/>
      </w:r>
      <w:r>
        <w:rPr>
          <w:rFonts w:ascii="Times New Roman"/>
          <w:b w:val="false"/>
          <w:i w:val="false"/>
          <w:color w:val="000000"/>
          <w:sz w:val="28"/>
        </w:rPr>
        <w:t>
</w:t>
      </w:r>
      <w:r>
        <w:rPr>
          <w:rFonts w:ascii="Times New Roman"/>
          <w:b w:val="false"/>
          <w:i/>
          <w:color w:val="ff00ff"/>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w:t>
      </w:r>
      <w:r>
        <w:rPr>
          <w:rFonts w:ascii="Times New Roman"/>
          <w:b w:val="false"/>
          <w:i/>
          <w:color w:val="ff00ff"/>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Исключен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val="false"/>
          <w:color w:val="ff00ff"/>
          <w:sz w:val="28"/>
        </w:rPr>
        <w:t>      6.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ff00ff"/>
          <w:sz w:val="28"/>
        </w:rPr>
        <w:t>      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w:t>
      </w:r>
      <w:r>
        <w:rPr>
          <w:rFonts w:ascii="Times New Roman"/>
          <w:b w:val="false"/>
          <w:i w:val="false"/>
          <w:color w:val="ff00ff"/>
          <w:sz w:val="28"/>
        </w:rPr>
        <w:t>      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w:t>
      </w:r>
      <w:r>
        <w:rPr>
          <w:rFonts w:ascii="Times New Roman"/>
          <w:b w:val="false"/>
          <w:i w:val="false"/>
          <w:color w:val="ff00ff"/>
          <w:sz w:val="28"/>
        </w:rPr>
        <w:t>      7. Не допускается внесение налогоплательщиком изменений и дополнений в заявление о ввозе товаров и уплате косвенных налогов:</w:t>
      </w:r>
      <w:r>
        <w:br/>
      </w:r>
      <w:r>
        <w:rPr>
          <w:rFonts w:ascii="Times New Roman"/>
          <w:b w:val="false"/>
          <w:i w:val="false"/>
          <w:color w:val="000000"/>
          <w:sz w:val="28"/>
        </w:rPr>
        <w:t>
</w:t>
      </w:r>
      <w:r>
        <w:rPr>
          <w:rFonts w:ascii="Times New Roman"/>
          <w:b w:val="false"/>
          <w:i w:val="false"/>
          <w:color w:val="ff00ff"/>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8. Порядок отзыва заявления о ввозе товаров и уплате косвенных налогов устанавливается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276-22 с изменением в пункте 8,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276-22 с изложением в новой редакции подпункта 1) пункта  2 и пункта 3, исключением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276-22 с изложением в новой редакции пункта 8,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276-22 с изложением в новой редакции пунктов 2, 3 и 8,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276-22 с изложением в новой редакции подпункта 2) пункта 7,</w:t>
      </w:r>
      <w:r>
        <w:rPr>
          <w:rFonts w:ascii="Times New Roman"/>
          <w:b w:val="false"/>
          <w:i w:val="false"/>
          <w:color w:val="000000"/>
          <w:sz w:val="28"/>
        </w:rPr>
        <w:t> </w:t>
      </w:r>
      <w:r>
        <w:rPr>
          <w:rFonts w:ascii="Times New Roman"/>
          <w:b w:val="false"/>
          <w:i/>
          <w:color w:val="ff00ff"/>
          <w:sz w:val="28"/>
        </w:rPr>
        <w:t>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276-22 с изложением в новой редакции подпункта 2) пункта 7,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276-23. Порядок корректировки сумм налога на</w:t>
      </w:r>
      <w:r>
        <w:br/>
      </w:r>
      <w:r>
        <w:rPr>
          <w:rFonts w:ascii="Times New Roman"/>
          <w:b w:val="false"/>
          <w:i w:val="false"/>
          <w:color w:val="000000"/>
          <w:sz w:val="28"/>
        </w:rPr>
        <w:t>
</w:t>
      </w:r>
      <w:r>
        <w:rPr>
          <w:rFonts w:ascii="Times New Roman"/>
          <w:b/>
          <w:i w:val="false"/>
          <w:color w:val="ff00ff"/>
          <w:sz w:val="28"/>
        </w:rPr>
        <w:t>                     добавленную стоимость, уплаченного при</w:t>
      </w:r>
      <w:r>
        <w:br/>
      </w:r>
      <w:r>
        <w:rPr>
          <w:rFonts w:ascii="Times New Roman"/>
          <w:b w:val="false"/>
          <w:i w:val="false"/>
          <w:color w:val="000000"/>
          <w:sz w:val="28"/>
        </w:rPr>
        <w:t>
</w:t>
      </w:r>
      <w:r>
        <w:rPr>
          <w:rFonts w:ascii="Times New Roman"/>
          <w:b/>
          <w:i w:val="false"/>
          <w:color w:val="ff00ff"/>
          <w:sz w:val="28"/>
        </w:rPr>
        <w:t>                     импорте товаров</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В случае осуществления частичного и (или) полного возврата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1-1.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 представленном взамен отозванного заявления.</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2-1.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Заявление о ввозе товаров и уплате косвенных налогов, представленное по таким товарам, отзывается методом удаления в соответствии с подпунктом 1) пункта 3 статьи 276-22 настоящего Кодекса.</w:t>
      </w:r>
      <w:r>
        <w:br/>
      </w:r>
      <w:r>
        <w:rPr>
          <w:rFonts w:ascii="Times New Roman"/>
          <w:b w:val="false"/>
          <w:i w:val="false"/>
          <w:color w:val="000000"/>
          <w:sz w:val="28"/>
        </w:rPr>
        <w:t>
</w:t>
      </w:r>
      <w:r>
        <w:rPr>
          <w:rFonts w:ascii="Times New Roman"/>
          <w:b w:val="false"/>
          <w:i/>
          <w:color w:val="ff00ff"/>
          <w:sz w:val="28"/>
        </w:rPr>
        <w:t>      3.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являются:</w:t>
      </w:r>
      <w:r>
        <w:br/>
      </w:r>
      <w:r>
        <w:rPr>
          <w:rFonts w:ascii="Times New Roman"/>
          <w:b w:val="false"/>
          <w:i w:val="false"/>
          <w:color w:val="000000"/>
          <w:sz w:val="28"/>
        </w:rPr>
        <w:t>
</w:t>
      </w:r>
      <w:r>
        <w:rPr>
          <w:rFonts w:ascii="Times New Roman"/>
          <w:b w:val="false"/>
          <w:i/>
          <w:color w:val="ff00ff"/>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r>
        <w:br/>
      </w:r>
      <w:r>
        <w:rPr>
          <w:rFonts w:ascii="Times New Roman"/>
          <w:b w:val="false"/>
          <w:i w:val="false"/>
          <w:color w:val="000000"/>
          <w:sz w:val="28"/>
        </w:rPr>
        <w:t>
</w:t>
      </w:r>
      <w:r>
        <w:rPr>
          <w:rFonts w:ascii="Times New Roman"/>
          <w:b w:val="false"/>
          <w:i/>
          <w:color w:val="ff00ff"/>
          <w:sz w:val="28"/>
        </w:rPr>
        <w:t>      2) акты приема-передачи товара (в случае отсутствия транспортировки возвращенных товаров);</w:t>
      </w:r>
      <w:r>
        <w:br/>
      </w:r>
      <w:r>
        <w:rPr>
          <w:rFonts w:ascii="Times New Roman"/>
          <w:b w:val="false"/>
          <w:i w:val="false"/>
          <w:color w:val="000000"/>
          <w:sz w:val="28"/>
        </w:rPr>
        <w:t>
</w:t>
      </w:r>
      <w:r>
        <w:rPr>
          <w:rFonts w:ascii="Times New Roman"/>
          <w:b w:val="false"/>
          <w:i/>
          <w:color w:val="ff00ff"/>
          <w:sz w:val="28"/>
        </w:rPr>
        <w:t>      3) транспортные (товаросопроводительные) документы (в случае транспортировки возвращенных товаров);</w:t>
      </w:r>
      <w:r>
        <w:br/>
      </w:r>
      <w:r>
        <w:rPr>
          <w:rFonts w:ascii="Times New Roman"/>
          <w:b w:val="false"/>
          <w:i w:val="false"/>
          <w:color w:val="000000"/>
          <w:sz w:val="28"/>
        </w:rPr>
        <w:t>
</w:t>
      </w:r>
      <w:r>
        <w:rPr>
          <w:rFonts w:ascii="Times New Roman"/>
          <w:b w:val="false"/>
          <w:i/>
          <w:color w:val="ff00ff"/>
          <w:sz w:val="28"/>
        </w:rPr>
        <w:t>      4) акты уничтожения.</w:t>
      </w:r>
      <w:r>
        <w:br/>
      </w:r>
      <w:r>
        <w:rPr>
          <w:rFonts w:ascii="Times New Roman"/>
          <w:b w:val="false"/>
          <w:i w:val="false"/>
          <w:color w:val="000000"/>
          <w:sz w:val="28"/>
        </w:rPr>
        <w:t>
</w:t>
      </w:r>
      <w:r>
        <w:rPr>
          <w:rFonts w:ascii="Times New Roman"/>
          <w:b w:val="false"/>
          <w:i/>
          <w:color w:val="ff00ff"/>
          <w:sz w:val="28"/>
        </w:rPr>
        <w:t>      Копии документов, указанных в настоящем пункте, на бумажном носителе представляются в налоговый орган одновременно с документами, предусмотренными подпунктами 2) – 8) пункта 3 статьи 276-20 настоящего Кодекса.</w:t>
      </w:r>
      <w:r>
        <w:br/>
      </w:r>
      <w:r>
        <w:rPr>
          <w:rFonts w:ascii="Times New Roman"/>
          <w:b w:val="false"/>
          <w:i w:val="false"/>
          <w:color w:val="000000"/>
          <w:sz w:val="28"/>
        </w:rPr>
        <w:t>
</w:t>
      </w:r>
      <w:r>
        <w:rPr>
          <w:rFonts w:ascii="Times New Roman"/>
          <w:b w:val="false"/>
          <w:i w:val="false"/>
          <w:color w:val="ff00ff"/>
          <w:sz w:val="28"/>
        </w:rPr>
        <w:t>      4. Не подлежит обложению налогом на добавленную стоимость:</w:t>
      </w:r>
      <w:r>
        <w:br/>
      </w:r>
      <w:r>
        <w:rPr>
          <w:rFonts w:ascii="Times New Roman"/>
          <w:b w:val="false"/>
          <w:i w:val="false"/>
          <w:color w:val="000000"/>
          <w:sz w:val="28"/>
        </w:rPr>
        <w:t>
</w:t>
      </w:r>
      <w:r>
        <w:rPr>
          <w:rFonts w:ascii="Times New Roman"/>
          <w:b w:val="false"/>
          <w:i w:val="false"/>
          <w:color w:val="ff00ff"/>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порча товаров, возникшая в результате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ff00ff"/>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r>
        <w:br/>
      </w:r>
      <w:r>
        <w:rPr>
          <w:rFonts w:ascii="Times New Roman"/>
          <w:b w:val="false"/>
          <w:i w:val="false"/>
          <w:color w:val="000000"/>
          <w:sz w:val="28"/>
        </w:rPr>
        <w:t>
</w:t>
      </w:r>
      <w:r>
        <w:rPr>
          <w:rFonts w:ascii="Times New Roman"/>
          <w:b w:val="false"/>
          <w:i/>
          <w:color w:val="ff00ff"/>
          <w:sz w:val="28"/>
        </w:rPr>
        <w:t>     Статья 276-23 с изложением в новой редакции пункта 1, 2 и 3,  дополнением пунктом 1-1, исключением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276-23 с изложением в новой редакции: пунктов 1, 2 и 3; исключением пункта 1-1; дополнением пунктом 2-1,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9. АКЦИЗЫ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38.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277. Применение акцизов</w:t>
      </w:r>
    </w:p>
    <w:p>
      <w:pPr>
        <w:spacing w:after="0"/>
        <w:ind w:left="0"/>
        <w:jc w:val="both"/>
      </w:pPr>
      <w:r>
        <w:rPr>
          <w:rFonts w:ascii="Times New Roman"/>
          <w:b w:val="false"/>
          <w:i w:val="false"/>
          <w:color w:val="000000"/>
          <w:sz w:val="28"/>
        </w:rPr>
        <w:t>      Акцизами облагаются товары, произведенные на территории Республики Казахстан и импортируемые на территорию Республики Казахстан, указанные в статье 279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277-1. Понятия, применяемые в Таможенном союзе</w:t>
      </w:r>
    </w:p>
    <w:p>
      <w:pPr>
        <w:spacing w:after="0"/>
        <w:ind w:left="0"/>
        <w:jc w:val="both"/>
      </w:pPr>
      <w:r>
        <w:rPr>
          <w:rFonts w:ascii="Times New Roman"/>
          <w:b w:val="false"/>
          <w:i w:val="false"/>
          <w:color w:val="ff00ff"/>
          <w:sz w:val="28"/>
        </w:rPr>
        <w:t>      Применяемые в настоящем разделе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ff00ff"/>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настоящем разделе,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993300"/>
          <w:sz w:val="28"/>
        </w:rPr>
        <w:t> Сноска. Глава 38 дополнена статьей 277-1 в соответствии  с Законом РК от 30.06.2010 № 297-IV (вводится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278. Плательщики</w:t>
      </w:r>
    </w:p>
    <w:p>
      <w:pPr>
        <w:spacing w:after="0"/>
        <w:ind w:left="0"/>
        <w:jc w:val="both"/>
      </w:pPr>
      <w:r>
        <w:rPr>
          <w:rFonts w:ascii="Times New Roman"/>
          <w:b w:val="false"/>
          <w:i w:val="false"/>
          <w:color w:val="000000"/>
          <w:sz w:val="28"/>
        </w:rPr>
        <w:t>      1. Плательщиками акцизов являются физические и юридические лица, которые:</w:t>
      </w:r>
      <w:r>
        <w:br/>
      </w:r>
      <w:r>
        <w:rPr>
          <w:rFonts w:ascii="Times New Roman"/>
          <w:b w:val="false"/>
          <w:i w:val="false"/>
          <w:color w:val="000000"/>
          <w:sz w:val="28"/>
        </w:rPr>
        <w:t>
      1) производят подакцизные товары на территории Республики Казахстан;</w:t>
      </w:r>
      <w:r>
        <w:br/>
      </w:r>
      <w:r>
        <w:rPr>
          <w:rFonts w:ascii="Times New Roman"/>
          <w:b w:val="false"/>
          <w:i w:val="false"/>
          <w:color w:val="000000"/>
          <w:sz w:val="28"/>
        </w:rPr>
        <w:t>
      2) импортируют подакцизные товары на территорию Республики Казахстан;</w:t>
      </w:r>
      <w:r>
        <w:br/>
      </w: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на территории Республики Казахстан;</w:t>
      </w:r>
      <w:r>
        <w:br/>
      </w:r>
      <w:r>
        <w:rPr>
          <w:rFonts w:ascii="Times New Roman"/>
          <w:b w:val="false"/>
          <w:i w:val="false"/>
          <w:color w:val="000000"/>
          <w:sz w:val="28"/>
        </w:rPr>
        <w:t>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подпунктах 5) - 7) статьи 279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5) осуществляют реализацию имущественной массы подакцизных товаров, указанных в статье 279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6) осуществляют сборку (комплектацию) подакцизных товаров, предусмотренных подпунктом 6) статьи 279 настоящего Кодекса.</w:t>
      </w:r>
      <w:r>
        <w:br/>
      </w:r>
      <w:r>
        <w:rPr>
          <w:rFonts w:ascii="Times New Roman"/>
          <w:b w:val="false"/>
          <w:i w:val="false"/>
          <w:color w:val="000000"/>
          <w:sz w:val="28"/>
        </w:rPr>
        <w:t>
</w:t>
      </w:r>
      <w:r>
        <w:rPr>
          <w:rFonts w:ascii="Times New Roman"/>
          <w:b w:val="false"/>
          <w:i w:val="false"/>
          <w:color w:val="ff00ff"/>
          <w:sz w:val="28"/>
        </w:rPr>
        <w:t>      1-1. Плательщиками акцизов являются также физические лица, импортирующие подакцизные товары с территории государств-членов Таможенного союза в целях предпринимательской деятельности.</w:t>
      </w:r>
      <w:r>
        <w:br/>
      </w:r>
      <w:r>
        <w:rPr>
          <w:rFonts w:ascii="Times New Roman"/>
          <w:b w:val="false"/>
          <w:i w:val="false"/>
          <w:color w:val="000000"/>
          <w:sz w:val="28"/>
        </w:rPr>
        <w:t>
</w:t>
      </w:r>
      <w:r>
        <w:rPr>
          <w:rFonts w:ascii="Times New Roman"/>
          <w:b w:val="false"/>
          <w:i w:val="false"/>
          <w:color w:val="ff00ff"/>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r>
        <w:br/>
      </w:r>
      <w:r>
        <w:rPr>
          <w:rFonts w:ascii="Times New Roman"/>
          <w:b w:val="false"/>
          <w:i w:val="false"/>
          <w:color w:val="000000"/>
          <w:sz w:val="28"/>
        </w:rPr>
        <w:t>
      2. Плательщиками акцизов с учетом положений пункта 1 настоящей статьи являются также юридические лица-нерезиденты и их структурные подразделения.</w:t>
      </w:r>
      <w:r>
        <w:br/>
      </w:r>
      <w:r>
        <w:rPr>
          <w:rFonts w:ascii="Times New Roman"/>
          <w:b w:val="false"/>
          <w:i w:val="false"/>
          <w:color w:val="000000"/>
          <w:sz w:val="28"/>
        </w:rPr>
        <w:t>
      3.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подпунктах 5) - 7) статьи 279 настоящего Кодекса.</w:t>
      </w:r>
      <w:r>
        <w:br/>
      </w:r>
      <w:r>
        <w:rPr>
          <w:rFonts w:ascii="Times New Roman"/>
          <w:b w:val="false"/>
          <w:i w:val="false"/>
          <w:color w:val="000000"/>
          <w:sz w:val="28"/>
        </w:rPr>
        <w:t>
</w:t>
      </w:r>
      <w:r>
        <w:rPr>
          <w:rFonts w:ascii="Times New Roman"/>
          <w:b w:val="false"/>
          <w:i/>
          <w:color w:val="ff00ff"/>
          <w:sz w:val="28"/>
        </w:rPr>
        <w:t>      Статья 278 с изменениями в пункте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278 с изложением в новой редакции подпункта 5) пункта 1, внесенным Законом Республики Казахстан от 7 марта 2014 года № 177-IV ЗРК (вводится в действие с 26.03.2014).</w:t>
      </w:r>
      <w:r>
        <w:br/>
      </w:r>
      <w:r>
        <w:rPr>
          <w:rFonts w:ascii="Times New Roman"/>
          <w:b w:val="false"/>
          <w:i w:val="false"/>
          <w:color w:val="000000"/>
          <w:sz w:val="28"/>
        </w:rPr>
        <w:t>
</w:t>
      </w:r>
      <w:r>
        <w:rPr>
          <w:rFonts w:ascii="Times New Roman"/>
          <w:b w:val="false"/>
          <w:i/>
          <w:color w:val="ff00ff"/>
          <w:sz w:val="28"/>
        </w:rPr>
        <w:t>      Статья 278 с изложением в новой редакции пункта 3, внесенным Законом Республики Казахстан от 11 апреля 2014 года № 189-V ЗРК (вводится в действие с 26.04.2014).</w:t>
      </w:r>
      <w:r>
        <w:br/>
      </w:r>
      <w:r>
        <w:rPr>
          <w:rFonts w:ascii="Times New Roman"/>
          <w:b w:val="false"/>
          <w:i w:val="false"/>
          <w:color w:val="000000"/>
          <w:sz w:val="28"/>
        </w:rPr>
        <w:t>
</w:t>
      </w:r>
      <w:r>
        <w:rPr>
          <w:rFonts w:ascii="Times New Roman"/>
          <w:b w:val="false"/>
          <w:i/>
          <w:color w:val="ff00ff"/>
          <w:sz w:val="28"/>
        </w:rPr>
        <w:t>      Статья 278 с дополнением пунктом 1-1,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279. Перечень подакцизных товаров</w:t>
      </w:r>
    </w:p>
    <w:p>
      <w:pPr>
        <w:spacing w:after="0"/>
        <w:ind w:left="0"/>
        <w:jc w:val="both"/>
      </w:pPr>
      <w:r>
        <w:rPr>
          <w:rFonts w:ascii="Times New Roman"/>
          <w:b w:val="false"/>
          <w:i w:val="false"/>
          <w:color w:val="ff00ff"/>
          <w:sz w:val="28"/>
        </w:rPr>
        <w:t>      </w:t>
      </w:r>
      <w:r>
        <w:rPr>
          <w:rFonts w:ascii="Times New Roman"/>
          <w:b w:val="false"/>
          <w:i/>
          <w:color w:val="ff00ff"/>
          <w:sz w:val="28"/>
        </w:rPr>
        <w:t>Если иное не установлено настоящей статьей, подакцизными товарами являются:</w:t>
      </w:r>
      <w:r>
        <w:br/>
      </w:r>
      <w:r>
        <w:rPr>
          <w:rFonts w:ascii="Times New Roman"/>
          <w:b w:val="false"/>
          <w:i w:val="false"/>
          <w:color w:val="000000"/>
          <w:sz w:val="28"/>
        </w:rPr>
        <w:t>
</w:t>
      </w:r>
      <w:r>
        <w:rPr>
          <w:rFonts w:ascii="Times New Roman"/>
          <w:b w:val="false"/>
          <w:i w:val="false"/>
          <w:color w:val="ff00ff"/>
          <w:sz w:val="28"/>
        </w:rPr>
        <w:t>      1) все виды спирта;</w:t>
      </w:r>
      <w:r>
        <w:br/>
      </w:r>
      <w:r>
        <w:rPr>
          <w:rFonts w:ascii="Times New Roman"/>
          <w:b w:val="false"/>
          <w:i w:val="false"/>
          <w:color w:val="000000"/>
          <w:sz w:val="28"/>
        </w:rPr>
        <w:t>
</w:t>
      </w:r>
      <w:r>
        <w:rPr>
          <w:rFonts w:ascii="Times New Roman"/>
          <w:b w:val="false"/>
          <w:i w:val="false"/>
          <w:color w:val="ff00ff"/>
          <w:sz w:val="28"/>
        </w:rPr>
        <w:t>      2) алкогольная продукция;</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РК от 30 июня 2010 года № 297-IV (вводится в действие с 01.07.2010).</w:t>
      </w:r>
      <w:r>
        <w:br/>
      </w:r>
      <w:r>
        <w:rPr>
          <w:rFonts w:ascii="Times New Roman"/>
          <w:b w:val="false"/>
          <w:i w:val="false"/>
          <w:color w:val="000000"/>
          <w:sz w:val="28"/>
        </w:rPr>
        <w:t>
</w:t>
      </w:r>
      <w:r>
        <w:rPr>
          <w:rFonts w:ascii="Times New Roman"/>
          <w:b w:val="false"/>
          <w:i w:val="false"/>
          <w:color w:val="ff00ff"/>
          <w:sz w:val="28"/>
        </w:rPr>
        <w:t>      4) табачные изделия;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4-1) изделия с нагреваемым табаком, никотиносодержащие жидкости для использования в электронных сигаретах;</w:t>
      </w:r>
      <w:r>
        <w:br/>
      </w:r>
      <w:r>
        <w:rPr>
          <w:rFonts w:ascii="Times New Roman"/>
          <w:b w:val="false"/>
          <w:i w:val="false"/>
          <w:color w:val="000000"/>
          <w:sz w:val="28"/>
        </w:rPr>
        <w:t>
</w:t>
      </w:r>
      <w:r>
        <w:rPr>
          <w:rFonts w:ascii="Times New Roman"/>
          <w:b w:val="false"/>
          <w:i w:val="false"/>
          <w:color w:val="ff00ff"/>
          <w:sz w:val="28"/>
        </w:rPr>
        <w:t>      5) бензин (за исключением авиационного), дизельное топливо;</w:t>
      </w:r>
      <w:r>
        <w:br/>
      </w:r>
      <w:r>
        <w:rPr>
          <w:rFonts w:ascii="Times New Roman"/>
          <w:b w:val="false"/>
          <w:i w:val="false"/>
          <w:color w:val="000000"/>
          <w:sz w:val="28"/>
        </w:rPr>
        <w:t>
</w:t>
      </w:r>
      <w:r>
        <w:rPr>
          <w:rFonts w:ascii="Times New Roman"/>
          <w:b w:val="false"/>
          <w:i w:val="false"/>
          <w:color w:val="ff00ff"/>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r>
        <w:br/>
      </w:r>
      <w:r>
        <w:rPr>
          <w:rFonts w:ascii="Times New Roman"/>
          <w:b w:val="false"/>
          <w:i w:val="false"/>
          <w:color w:val="000000"/>
          <w:sz w:val="28"/>
        </w:rPr>
        <w:t>
</w:t>
      </w:r>
      <w:r>
        <w:rPr>
          <w:rFonts w:ascii="Times New Roman"/>
          <w:b w:val="false"/>
          <w:i w:val="false"/>
          <w:color w:val="ff00ff"/>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w:t>
      </w:r>
      <w:r>
        <w:rPr>
          <w:rFonts w:ascii="Times New Roman"/>
          <w:b w:val="false"/>
          <w:i w:val="false"/>
          <w:color w:val="ff00ff"/>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кубических сантиметров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w:t>
      </w:r>
      <w:r>
        <w:rPr>
          <w:rFonts w:ascii="Times New Roman"/>
          <w:b w:val="false"/>
          <w:i w:val="false"/>
          <w:color w:val="ff00ff"/>
          <w:sz w:val="28"/>
        </w:rPr>
        <w:t>      7) сырая нефть, газовый конденсат;</w:t>
      </w:r>
      <w:r>
        <w:br/>
      </w:r>
      <w:r>
        <w:rPr>
          <w:rFonts w:ascii="Times New Roman"/>
          <w:b w:val="false"/>
          <w:i w:val="false"/>
          <w:color w:val="000000"/>
          <w:sz w:val="28"/>
        </w:rPr>
        <w:t>
</w:t>
      </w:r>
      <w:r>
        <w:rPr>
          <w:rFonts w:ascii="Times New Roman"/>
          <w:b w:val="false"/>
          <w:i w:val="false"/>
          <w:color w:val="ff00ff"/>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r>
        <w:br/>
      </w:r>
      <w:r>
        <w:rPr>
          <w:rFonts w:ascii="Times New Roman"/>
          <w:b w:val="false"/>
          <w:i w:val="false"/>
          <w:color w:val="000000"/>
          <w:sz w:val="28"/>
        </w:rPr>
        <w:t>
</w:t>
      </w:r>
      <w:r>
        <w:rPr>
          <w:rFonts w:ascii="Times New Roman"/>
          <w:b w:val="false"/>
          <w:i w:val="false"/>
          <w:color w:val="ff00ff"/>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279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279 с изменениями в подпунктах 3), 6), 8),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279 с изложением в новой редакции абзаца первого, дополнением частями второй и третьей,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279 с дополнением части первой подпунктом 4-1),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279 с изложением в новой редакции подпункта 4-1) части первой,</w:t>
      </w:r>
      <w:r>
        <w:rPr>
          <w:rFonts w:ascii="Times New Roman"/>
          <w:b w:val="false"/>
          <w:i w:val="false"/>
          <w:color w:val="000000"/>
          <w:sz w:val="28"/>
        </w:rPr>
        <w:t> </w:t>
      </w:r>
      <w:r>
        <w:rPr>
          <w:rFonts w:ascii="Times New Roman"/>
          <w:b w:val="false"/>
          <w:i/>
          <w:color w:val="ff00ff"/>
          <w:sz w:val="28"/>
        </w:rPr>
        <w:t>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280. Ставки акцизов</w:t>
      </w:r>
    </w:p>
    <w:p>
      <w:pPr>
        <w:spacing w:after="0"/>
        <w:ind w:left="0"/>
        <w:jc w:val="both"/>
      </w:pPr>
      <w:r>
        <w:rPr>
          <w:rFonts w:ascii="Times New Roman"/>
          <w:b w:val="false"/>
          <w:i w:val="false"/>
          <w:color w:val="000000"/>
          <w:sz w:val="28"/>
        </w:rPr>
        <w:t>      1. Ставки акцизов устанавливаются в абсолютной сумме на единицу измерения (твердые) в натуральном выражении.</w:t>
      </w:r>
      <w:r>
        <w:br/>
      </w:r>
      <w:r>
        <w:rPr>
          <w:rFonts w:ascii="Times New Roman"/>
          <w:b w:val="false"/>
          <w:i w:val="false"/>
          <w:color w:val="000000"/>
          <w:sz w:val="28"/>
        </w:rPr>
        <w:t>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w:t>
      </w:r>
      <w:r>
        <w:br/>
      </w:r>
      <w:r>
        <w:rPr>
          <w:rFonts w:ascii="Times New Roman"/>
          <w:b w:val="false"/>
          <w:i w:val="false"/>
          <w:color w:val="000000"/>
          <w:sz w:val="28"/>
        </w:rPr>
        <w:t>
      3. На все виды спирта и виноматериал ставки акциза дифференцируются в зависимости от целей дальнейшего использования спирта и виноматериала.</w:t>
      </w:r>
      <w:r>
        <w:br/>
      </w:r>
      <w:r>
        <w:rPr>
          <w:rFonts w:ascii="Times New Roman"/>
          <w:b w:val="false"/>
          <w:i w:val="false"/>
          <w:color w:val="000000"/>
          <w:sz w:val="28"/>
        </w:rPr>
        <w:t xml:space="preserve">
      4. Исчисление суммы акциза производится </w:t>
      </w:r>
      <w:r>
        <w:rPr>
          <w:rFonts w:ascii="Times New Roman"/>
          <w:b w:val="false"/>
          <w:i w:val="false"/>
          <w:color w:val="ff00ff"/>
          <w:sz w:val="28"/>
        </w:rPr>
        <w:t>по следующим ставкам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1) на подакцизные товары, указанные в подпунктах 1) – 4), 4-1), 6), 7) и 8) статьи 279 настоящего Кодекса: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590"/>
        <w:gridCol w:w="7994"/>
        <w:gridCol w:w="296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 </w:t>
            </w:r>
            <w:r>
              <w:br/>
            </w:r>
            <w:r>
              <w:rPr>
                <w:rFonts w:ascii="Times New Roman"/>
                <w:b w:val="false"/>
                <w:i w:val="false"/>
                <w:color w:val="000000"/>
                <w:sz w:val="20"/>
              </w:rPr>
              <w:t>
</w:t>
            </w:r>
            <w:r>
              <w:rPr>
                <w:rFonts w:ascii="Times New Roman"/>
                <w:b w:val="false"/>
                <w:i/>
                <w:color w:val="ff00ff"/>
                <w:sz w:val="20"/>
              </w:rPr>
              <w:t xml:space="preserve">п/п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Код ТН </w:t>
            </w:r>
            <w:r>
              <w:br/>
            </w:r>
            <w:r>
              <w:rPr>
                <w:rFonts w:ascii="Times New Roman"/>
                <w:b w:val="false"/>
                <w:i w:val="false"/>
                <w:color w:val="000000"/>
                <w:sz w:val="20"/>
              </w:rPr>
              <w:t>
</w:t>
            </w:r>
            <w:r>
              <w:rPr>
                <w:rFonts w:ascii="Times New Roman"/>
                <w:b w:val="false"/>
                <w:i/>
                <w:color w:val="ff00ff"/>
                <w:sz w:val="20"/>
              </w:rPr>
              <w:t>ВЭД </w:t>
            </w:r>
            <w:r>
              <w:br/>
            </w:r>
            <w:r>
              <w:rPr>
                <w:rFonts w:ascii="Times New Roman"/>
                <w:b w:val="false"/>
                <w:i w:val="false"/>
                <w:color w:val="000000"/>
                <w:sz w:val="20"/>
              </w:rPr>
              <w:t>
</w:t>
            </w:r>
            <w:r>
              <w:rPr>
                <w:rFonts w:ascii="Times New Roman"/>
                <w:b w:val="false"/>
                <w:i/>
                <w:color w:val="ff00ff"/>
                <w:sz w:val="20"/>
              </w:rPr>
              <w:t>ТС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Виды подакцизных товаров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Ставки </w:t>
            </w:r>
            <w:r>
              <w:br/>
            </w:r>
            <w:r>
              <w:rPr>
                <w:rFonts w:ascii="Times New Roman"/>
                <w:b w:val="false"/>
                <w:i w:val="false"/>
                <w:color w:val="000000"/>
                <w:sz w:val="20"/>
              </w:rPr>
              <w:t>
</w:t>
            </w:r>
            <w:r>
              <w:rPr>
                <w:rFonts w:ascii="Times New Roman"/>
                <w:b w:val="false"/>
                <w:i/>
                <w:color w:val="ff00ff"/>
                <w:sz w:val="20"/>
              </w:rPr>
              <w:t xml:space="preserve">акцизов </w:t>
            </w:r>
            <w:r>
              <w:br/>
            </w:r>
            <w:r>
              <w:rPr>
                <w:rFonts w:ascii="Times New Roman"/>
                <w:b w:val="false"/>
                <w:i w:val="false"/>
                <w:color w:val="000000"/>
                <w:sz w:val="20"/>
              </w:rPr>
              <w:t>
</w:t>
            </w:r>
            <w:r>
              <w:rPr>
                <w:rFonts w:ascii="Times New Roman"/>
                <w:b w:val="false"/>
                <w:i/>
                <w:color w:val="ff00ff"/>
                <w:sz w:val="20"/>
              </w:rPr>
              <w:t xml:space="preserve">(в тенге за </w:t>
            </w:r>
            <w:r>
              <w:br/>
            </w:r>
            <w:r>
              <w:rPr>
                <w:rFonts w:ascii="Times New Roman"/>
                <w:b w:val="false"/>
                <w:i w:val="false"/>
                <w:color w:val="000000"/>
                <w:sz w:val="20"/>
              </w:rPr>
              <w:t>
</w:t>
            </w:r>
            <w:r>
              <w:rPr>
                <w:rFonts w:ascii="Times New Roman"/>
                <w:b w:val="false"/>
                <w:i/>
                <w:color w:val="ff00ff"/>
                <w:sz w:val="20"/>
              </w:rPr>
              <w:t xml:space="preserve">единицу </w:t>
            </w:r>
            <w:r>
              <w:br/>
            </w:r>
            <w:r>
              <w:rPr>
                <w:rFonts w:ascii="Times New Roman"/>
                <w:b w:val="false"/>
                <w:i w:val="false"/>
                <w:color w:val="000000"/>
                <w:sz w:val="20"/>
              </w:rPr>
              <w:t>
</w:t>
            </w:r>
            <w:r>
              <w:rPr>
                <w:rFonts w:ascii="Times New Roman"/>
                <w:b w:val="false"/>
                <w:i/>
                <w:color w:val="ff00ff"/>
                <w:sz w:val="20"/>
              </w:rPr>
              <w:t xml:space="preserve">измерения)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2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3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r>
              <w:rPr>
                <w:rFonts w:ascii="Times New Roman"/>
                <w:b w:val="false"/>
                <w:i/>
                <w:color w:val="000000"/>
                <w:sz w:val="20"/>
              </w:rPr>
              <w:t>.</w:t>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2207</w:t>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600 </w:t>
            </w:r>
            <w:r>
              <w:br/>
            </w:r>
            <w:r>
              <w:rPr>
                <w:rFonts w:ascii="Times New Roman"/>
                <w:b w:val="false"/>
                <w:i w:val="false"/>
                <w:color w:val="000000"/>
                <w:sz w:val="20"/>
              </w:rPr>
              <w:t>
</w:t>
            </w:r>
            <w:r>
              <w:rPr>
                <w:rFonts w:ascii="Times New Roman"/>
                <w:b w:val="false"/>
                <w:i/>
                <w:color w:val="ff00ff"/>
                <w:sz w:val="20"/>
              </w:rPr>
              <w:t>тенге/литр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Из 2207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Спирт этиловый (этанол) денатурированный топливный (не бесцветный, окрашенный для потребления на внутреннем рынке)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1.0 </w:t>
            </w:r>
            <w:r>
              <w:br/>
            </w:r>
            <w:r>
              <w:rPr>
                <w:rFonts w:ascii="Times New Roman"/>
                <w:b w:val="false"/>
                <w:i w:val="false"/>
                <w:color w:val="000000"/>
                <w:sz w:val="20"/>
              </w:rPr>
              <w:t>
</w:t>
            </w:r>
            <w:r>
              <w:rPr>
                <w:rFonts w:ascii="Times New Roman"/>
                <w:b w:val="false"/>
                <w:i w:val="false"/>
                <w:color w:val="ff00ff"/>
                <w:sz w:val="20"/>
              </w:rPr>
              <w:t xml:space="preserve">тенге/литр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2208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750 </w:t>
            </w:r>
            <w:r>
              <w:br/>
            </w:r>
            <w:r>
              <w:rPr>
                <w:rFonts w:ascii="Times New Roman"/>
                <w:b w:val="false"/>
                <w:i w:val="false"/>
                <w:color w:val="000000"/>
                <w:sz w:val="20"/>
              </w:rPr>
              <w:t>
</w:t>
            </w:r>
            <w:r>
              <w:rPr>
                <w:rFonts w:ascii="Times New Roman"/>
                <w:b w:val="false"/>
                <w:i/>
                <w:color w:val="ff00ff"/>
                <w:sz w:val="20"/>
              </w:rPr>
              <w:t xml:space="preserve">тенге/литр </w:t>
            </w:r>
            <w:r>
              <w:br/>
            </w:r>
            <w:r>
              <w:rPr>
                <w:rFonts w:ascii="Times New Roman"/>
                <w:b w:val="false"/>
                <w:i w:val="false"/>
                <w:color w:val="000000"/>
                <w:sz w:val="20"/>
              </w:rPr>
              <w:t>
</w:t>
            </w:r>
            <w:r>
              <w:rPr>
                <w:rFonts w:ascii="Times New Roman"/>
                <w:b w:val="false"/>
                <w:i/>
                <w:color w:val="ff00ff"/>
                <w:sz w:val="20"/>
              </w:rPr>
              <w:t>100% спирта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w:t>
            </w:r>
            <w:r>
              <w:rPr>
                <w:rFonts w:ascii="Times New Roman"/>
                <w:b w:val="false"/>
                <w:i/>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2207</w:t>
            </w:r>
            <w:r>
              <w:rPr>
                <w:rFonts w:ascii="Times New Roman"/>
                <w:b w:val="false"/>
                <w:i/>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0 </w:t>
            </w:r>
            <w:r>
              <w:br/>
            </w:r>
            <w:r>
              <w:rPr>
                <w:rFonts w:ascii="Times New Roman"/>
                <w:b w:val="false"/>
                <w:i w:val="false"/>
                <w:color w:val="000000"/>
                <w:sz w:val="20"/>
              </w:rPr>
              <w:t>
</w:t>
            </w:r>
            <w:r>
              <w:rPr>
                <w:rFonts w:ascii="Times New Roman"/>
                <w:b w:val="false"/>
                <w:i/>
                <w:color w:val="ff00ff"/>
                <w:sz w:val="20"/>
              </w:rPr>
              <w:t>тенге/литр</w:t>
            </w:r>
            <w:r>
              <w:rPr>
                <w:rFonts w:ascii="Times New Roman"/>
                <w:b w:val="false"/>
                <w:i/>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w:t>
            </w:r>
            <w:r>
              <w:rPr>
                <w:rFonts w:ascii="Times New Roman"/>
                <w:b w:val="false"/>
                <w:i/>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2208</w:t>
            </w:r>
            <w:r>
              <w:rPr>
                <w:rFonts w:ascii="Times New Roman"/>
                <w:b w:val="false"/>
                <w:i/>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75 </w:t>
            </w:r>
            <w:r>
              <w:br/>
            </w:r>
            <w:r>
              <w:rPr>
                <w:rFonts w:ascii="Times New Roman"/>
                <w:b w:val="false"/>
                <w:i w:val="false"/>
                <w:color w:val="000000"/>
                <w:sz w:val="20"/>
              </w:rPr>
              <w:t>
</w:t>
            </w:r>
            <w:r>
              <w:rPr>
                <w:rFonts w:ascii="Times New Roman"/>
                <w:b w:val="false"/>
                <w:i/>
                <w:color w:val="ff00ff"/>
                <w:sz w:val="20"/>
              </w:rPr>
              <w:t xml:space="preserve">тенге/литр </w:t>
            </w:r>
            <w:r>
              <w:br/>
            </w:r>
            <w:r>
              <w:rPr>
                <w:rFonts w:ascii="Times New Roman"/>
                <w:b w:val="false"/>
                <w:i w:val="false"/>
                <w:color w:val="000000"/>
                <w:sz w:val="20"/>
              </w:rPr>
              <w:t>
</w:t>
            </w:r>
            <w:r>
              <w:rPr>
                <w:rFonts w:ascii="Times New Roman"/>
                <w:b w:val="false"/>
                <w:i/>
                <w:color w:val="ff00ff"/>
                <w:sz w:val="20"/>
              </w:rPr>
              <w:t xml:space="preserve">100% спирта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3003,</w:t>
            </w:r>
            <w:r>
              <w:br/>
            </w:r>
            <w:r>
              <w:rPr>
                <w:rFonts w:ascii="Times New Roman"/>
                <w:b w:val="false"/>
                <w:i w:val="false"/>
                <w:color w:val="000000"/>
                <w:sz w:val="20"/>
              </w:rPr>
              <w:t>
</w:t>
            </w:r>
            <w:r>
              <w:rPr>
                <w:rFonts w:ascii="Times New Roman"/>
                <w:b w:val="false"/>
                <w:i/>
                <w:color w:val="ff00ff"/>
                <w:sz w:val="20"/>
              </w:rPr>
              <w:t>3004</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500 тенге/литр</w:t>
            </w:r>
            <w:r>
              <w:br/>
            </w:r>
            <w:r>
              <w:rPr>
                <w:rFonts w:ascii="Times New Roman"/>
                <w:b w:val="false"/>
                <w:i w:val="false"/>
                <w:color w:val="000000"/>
                <w:sz w:val="20"/>
              </w:rPr>
              <w:t>
</w:t>
            </w:r>
            <w:r>
              <w:rPr>
                <w:rFonts w:ascii="Times New Roman"/>
                <w:b w:val="false"/>
                <w:i/>
                <w:color w:val="ff00ff"/>
                <w:sz w:val="20"/>
              </w:rPr>
              <w:t>100% спирта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2208 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Алкогольная продукция (кроме коньяка, бренди, вин, виноматериала, пива и пивного напитка)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2000</w:t>
            </w:r>
            <w:r>
              <w:br/>
            </w:r>
            <w:r>
              <w:rPr>
                <w:rFonts w:ascii="Times New Roman"/>
                <w:b w:val="false"/>
                <w:i w:val="false"/>
                <w:color w:val="000000"/>
                <w:sz w:val="20"/>
              </w:rPr>
              <w:t>
</w:t>
            </w:r>
            <w:r>
              <w:rPr>
                <w:rFonts w:ascii="Times New Roman"/>
                <w:b w:val="false"/>
                <w:i/>
                <w:color w:val="ff00ff"/>
                <w:sz w:val="20"/>
              </w:rPr>
              <w:t xml:space="preserve">тенге/литр </w:t>
            </w:r>
            <w:r>
              <w:br/>
            </w:r>
            <w:r>
              <w:rPr>
                <w:rFonts w:ascii="Times New Roman"/>
                <w:b w:val="false"/>
                <w:i w:val="false"/>
                <w:color w:val="000000"/>
                <w:sz w:val="20"/>
              </w:rPr>
              <w:t>
</w:t>
            </w:r>
            <w:r>
              <w:rPr>
                <w:rFonts w:ascii="Times New Roman"/>
                <w:b w:val="false"/>
                <w:i/>
                <w:color w:val="ff00ff"/>
                <w:sz w:val="20"/>
              </w:rPr>
              <w:t xml:space="preserve">100% спирта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8</w:t>
            </w:r>
            <w:r>
              <w:rPr>
                <w:rFonts w:ascii="Times New Roman"/>
                <w:b w:val="false"/>
                <w:i/>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2208</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Коньяк, бренди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250 тенге/литр</w:t>
            </w:r>
            <w:r>
              <w:br/>
            </w:r>
            <w:r>
              <w:rPr>
                <w:rFonts w:ascii="Times New Roman"/>
                <w:b w:val="false"/>
                <w:i w:val="false"/>
                <w:color w:val="000000"/>
                <w:sz w:val="20"/>
              </w:rPr>
              <w:t>
</w:t>
            </w:r>
            <w:r>
              <w:rPr>
                <w:rFonts w:ascii="Times New Roman"/>
                <w:b w:val="false"/>
                <w:i/>
                <w:color w:val="ff00ff"/>
                <w:sz w:val="20"/>
              </w:rPr>
              <w:t>100% спирта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2204, </w:t>
            </w:r>
            <w:r>
              <w:br/>
            </w:r>
            <w:r>
              <w:rPr>
                <w:rFonts w:ascii="Times New Roman"/>
                <w:b w:val="false"/>
                <w:i w:val="false"/>
                <w:color w:val="000000"/>
                <w:sz w:val="20"/>
              </w:rPr>
              <w:t>
</w:t>
            </w:r>
            <w:r>
              <w:rPr>
                <w:rFonts w:ascii="Times New Roman"/>
                <w:b w:val="false"/>
                <w:i w:val="false"/>
                <w:color w:val="ff00ff"/>
                <w:sz w:val="20"/>
              </w:rPr>
              <w:t xml:space="preserve">2205, </w:t>
            </w:r>
            <w:r>
              <w:br/>
            </w:r>
            <w:r>
              <w:rPr>
                <w:rFonts w:ascii="Times New Roman"/>
                <w:b w:val="false"/>
                <w:i w:val="false"/>
                <w:color w:val="000000"/>
                <w:sz w:val="20"/>
              </w:rPr>
              <w:t>
</w:t>
            </w:r>
            <w:r>
              <w:rPr>
                <w:rFonts w:ascii="Times New Roman"/>
                <w:b w:val="false"/>
                <w:i w:val="false"/>
                <w:color w:val="ff00ff"/>
                <w:sz w:val="20"/>
              </w:rPr>
              <w:t xml:space="preserve">2206 00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Вина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35 </w:t>
            </w:r>
            <w:r>
              <w:br/>
            </w:r>
            <w:r>
              <w:rPr>
                <w:rFonts w:ascii="Times New Roman"/>
                <w:b w:val="false"/>
                <w:i w:val="false"/>
                <w:color w:val="000000"/>
                <w:sz w:val="20"/>
              </w:rPr>
              <w:t>
</w:t>
            </w:r>
            <w:r>
              <w:rPr>
                <w:rFonts w:ascii="Times New Roman"/>
                <w:b w:val="false"/>
                <w:i w:val="false"/>
                <w:color w:val="ff00ff"/>
                <w:sz w:val="20"/>
              </w:rPr>
              <w:t xml:space="preserve">тенге/литр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10.</w:t>
            </w:r>
            <w:r>
              <w:rPr>
                <w:rFonts w:ascii="Times New Roman"/>
                <w:b w:val="false"/>
                <w:i/>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из 2204, </w:t>
            </w:r>
            <w:r>
              <w:br/>
            </w:r>
            <w:r>
              <w:rPr>
                <w:rFonts w:ascii="Times New Roman"/>
                <w:b w:val="false"/>
                <w:i w:val="false"/>
                <w:color w:val="000000"/>
                <w:sz w:val="20"/>
              </w:rPr>
              <w:t>
</w:t>
            </w:r>
            <w:r>
              <w:rPr>
                <w:rFonts w:ascii="Times New Roman"/>
                <w:b w:val="false"/>
                <w:i/>
                <w:color w:val="ff00ff"/>
                <w:sz w:val="20"/>
              </w:rPr>
              <w:t xml:space="preserve">2205, </w:t>
            </w:r>
            <w:r>
              <w:br/>
            </w:r>
            <w:r>
              <w:rPr>
                <w:rFonts w:ascii="Times New Roman"/>
                <w:b w:val="false"/>
                <w:i w:val="false"/>
                <w:color w:val="000000"/>
                <w:sz w:val="20"/>
              </w:rPr>
              <w:t>
</w:t>
            </w:r>
            <w:r>
              <w:rPr>
                <w:rFonts w:ascii="Times New Roman"/>
                <w:b w:val="false"/>
                <w:i/>
                <w:color w:val="ff00ff"/>
                <w:sz w:val="20"/>
              </w:rPr>
              <w:t xml:space="preserve">2206 00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Виноматериал (кроме реализуемого или</w:t>
            </w:r>
            <w:r>
              <w:br/>
            </w:r>
            <w:r>
              <w:rPr>
                <w:rFonts w:ascii="Times New Roman"/>
                <w:b w:val="false"/>
                <w:i w:val="false"/>
                <w:color w:val="000000"/>
                <w:sz w:val="20"/>
              </w:rPr>
              <w:t>
</w:t>
            </w:r>
            <w:r>
              <w:rPr>
                <w:rFonts w:ascii="Times New Roman"/>
                <w:b w:val="false"/>
                <w:i/>
                <w:color w:val="ff00ff"/>
                <w:sz w:val="20"/>
              </w:rPr>
              <w:t>используемого для производства</w:t>
            </w:r>
            <w:r>
              <w:br/>
            </w:r>
            <w:r>
              <w:rPr>
                <w:rFonts w:ascii="Times New Roman"/>
                <w:b w:val="false"/>
                <w:i w:val="false"/>
                <w:color w:val="000000"/>
                <w:sz w:val="20"/>
              </w:rPr>
              <w:t>
</w:t>
            </w:r>
            <w:r>
              <w:rPr>
                <w:rFonts w:ascii="Times New Roman"/>
                <w:b w:val="false"/>
                <w:i/>
                <w:color w:val="ff00ff"/>
                <w:sz w:val="20"/>
              </w:rPr>
              <w:t>этилового спирта и алкогольной</w:t>
            </w:r>
            <w:r>
              <w:br/>
            </w:r>
            <w:r>
              <w:rPr>
                <w:rFonts w:ascii="Times New Roman"/>
                <w:b w:val="false"/>
                <w:i w:val="false"/>
                <w:color w:val="000000"/>
                <w:sz w:val="20"/>
              </w:rPr>
              <w:t>
</w:t>
            </w:r>
            <w:r>
              <w:rPr>
                <w:rFonts w:ascii="Times New Roman"/>
                <w:b w:val="false"/>
                <w:i/>
                <w:color w:val="ff00ff"/>
                <w:sz w:val="20"/>
              </w:rPr>
              <w:t>продукции)</w:t>
            </w:r>
            <w:r>
              <w:rPr>
                <w:rFonts w:ascii="Times New Roman"/>
                <w:b w:val="false"/>
                <w:i/>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170 </w:t>
            </w:r>
            <w:r>
              <w:br/>
            </w:r>
            <w:r>
              <w:rPr>
                <w:rFonts w:ascii="Times New Roman"/>
                <w:b w:val="false"/>
                <w:i w:val="false"/>
                <w:color w:val="000000"/>
                <w:sz w:val="20"/>
              </w:rPr>
              <w:t>
</w:t>
            </w:r>
            <w:r>
              <w:rPr>
                <w:rFonts w:ascii="Times New Roman"/>
                <w:b w:val="false"/>
                <w:i/>
                <w:color w:val="ff00ff"/>
                <w:sz w:val="20"/>
              </w:rPr>
              <w:t>тенге/литр</w:t>
            </w:r>
            <w:r>
              <w:rPr>
                <w:rFonts w:ascii="Times New Roman"/>
                <w:b w:val="false"/>
                <w:i/>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11.</w:t>
            </w:r>
            <w:r>
              <w:rPr>
                <w:rFonts w:ascii="Times New Roman"/>
                <w:b w:val="false"/>
                <w:i/>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из 2204, </w:t>
            </w:r>
            <w:r>
              <w:br/>
            </w:r>
            <w:r>
              <w:rPr>
                <w:rFonts w:ascii="Times New Roman"/>
                <w:b w:val="false"/>
                <w:i w:val="false"/>
                <w:color w:val="000000"/>
                <w:sz w:val="20"/>
              </w:rPr>
              <w:t>
</w:t>
            </w:r>
            <w:r>
              <w:rPr>
                <w:rFonts w:ascii="Times New Roman"/>
                <w:b w:val="false"/>
                <w:i/>
                <w:color w:val="ff00ff"/>
                <w:sz w:val="20"/>
              </w:rPr>
              <w:t xml:space="preserve">2205, </w:t>
            </w:r>
            <w:r>
              <w:br/>
            </w:r>
            <w:r>
              <w:rPr>
                <w:rFonts w:ascii="Times New Roman"/>
                <w:b w:val="false"/>
                <w:i w:val="false"/>
                <w:color w:val="000000"/>
                <w:sz w:val="20"/>
              </w:rPr>
              <w:t>
</w:t>
            </w:r>
            <w:r>
              <w:rPr>
                <w:rFonts w:ascii="Times New Roman"/>
                <w:b w:val="false"/>
                <w:i/>
                <w:color w:val="ff00ff"/>
                <w:sz w:val="20"/>
              </w:rPr>
              <w:t xml:space="preserve">2206 00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Виноматериал, реализуемый или используемый для производства этилового</w:t>
            </w:r>
            <w:r>
              <w:br/>
            </w:r>
            <w:r>
              <w:rPr>
                <w:rFonts w:ascii="Times New Roman"/>
                <w:b w:val="false"/>
                <w:i w:val="false"/>
                <w:color w:val="000000"/>
                <w:sz w:val="20"/>
              </w:rPr>
              <w:t>
</w:t>
            </w:r>
            <w:r>
              <w:rPr>
                <w:rFonts w:ascii="Times New Roman"/>
                <w:b w:val="false"/>
                <w:i/>
                <w:color w:val="ff00ff"/>
                <w:sz w:val="20"/>
              </w:rPr>
              <w:t xml:space="preserve">спирта и алкогольной продукции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0 </w:t>
            </w:r>
            <w:r>
              <w:br/>
            </w:r>
            <w:r>
              <w:rPr>
                <w:rFonts w:ascii="Times New Roman"/>
                <w:b w:val="false"/>
                <w:i w:val="false"/>
                <w:color w:val="000000"/>
                <w:sz w:val="20"/>
              </w:rPr>
              <w:t>
</w:t>
            </w:r>
            <w:r>
              <w:rPr>
                <w:rFonts w:ascii="Times New Roman"/>
                <w:b w:val="false"/>
                <w:i/>
                <w:color w:val="ff00ff"/>
                <w:sz w:val="20"/>
              </w:rPr>
              <w:t>тенге/литр</w:t>
            </w:r>
            <w:r>
              <w:rPr>
                <w:rFonts w:ascii="Times New Roman"/>
                <w:b w:val="false"/>
                <w:i/>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2203 00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Пиво и пивной напиток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39 </w:t>
            </w:r>
            <w:r>
              <w:br/>
            </w:r>
            <w:r>
              <w:rPr>
                <w:rFonts w:ascii="Times New Roman"/>
                <w:b w:val="false"/>
                <w:i w:val="false"/>
                <w:color w:val="000000"/>
                <w:sz w:val="20"/>
              </w:rPr>
              <w:t>
</w:t>
            </w:r>
            <w:r>
              <w:rPr>
                <w:rFonts w:ascii="Times New Roman"/>
                <w:b w:val="false"/>
                <w:i/>
                <w:color w:val="ff00ff"/>
                <w:sz w:val="20"/>
              </w:rPr>
              <w:t xml:space="preserve">тенге/литр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13.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xml:space="preserve">2202 90 100 1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Пиво и с объемным содержанием этилового</w:t>
            </w:r>
            <w:r>
              <w:br/>
            </w:r>
            <w:r>
              <w:rPr>
                <w:rFonts w:ascii="Times New Roman"/>
                <w:b w:val="false"/>
                <w:i w:val="false"/>
                <w:color w:val="000000"/>
                <w:sz w:val="20"/>
              </w:rPr>
              <w:t>
</w:t>
            </w:r>
            <w:r>
              <w:rPr>
                <w:rFonts w:ascii="Times New Roman"/>
                <w:b w:val="false"/>
                <w:i/>
                <w:color w:val="ff00ff"/>
                <w:sz w:val="20"/>
              </w:rPr>
              <w:t xml:space="preserve">спирта не более 0,5 процента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0 тенге/лит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33"/>
        <w:gridCol w:w="7913"/>
        <w:gridCol w:w="3013"/>
      </w:tblGrid>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2402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Сигареты с фильтром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6200 тенге/</w:t>
            </w:r>
            <w:r>
              <w:br/>
            </w:r>
            <w:r>
              <w:rPr>
                <w:rFonts w:ascii="Times New Roman"/>
                <w:b w:val="false"/>
                <w:i w:val="false"/>
                <w:color w:val="000000"/>
                <w:sz w:val="20"/>
              </w:rPr>
              <w:t>
</w:t>
            </w:r>
            <w:r>
              <w:rPr>
                <w:rFonts w:ascii="Times New Roman"/>
                <w:b w:val="false"/>
                <w:i/>
                <w:color w:val="ff00ff"/>
                <w:sz w:val="20"/>
              </w:rPr>
              <w:t>1000 штук</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2402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Сигареты без фильтра, папиросы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6200 тенге/</w:t>
            </w:r>
            <w:r>
              <w:br/>
            </w:r>
            <w:r>
              <w:rPr>
                <w:rFonts w:ascii="Times New Roman"/>
                <w:b w:val="false"/>
                <w:i w:val="false"/>
                <w:color w:val="000000"/>
                <w:sz w:val="20"/>
              </w:rPr>
              <w:t>
</w:t>
            </w:r>
            <w:r>
              <w:rPr>
                <w:rFonts w:ascii="Times New Roman"/>
                <w:b w:val="false"/>
                <w:i/>
                <w:color w:val="ff00ff"/>
                <w:sz w:val="20"/>
              </w:rPr>
              <w:t>1000 штук</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2402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Сигариллы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6225 тенге/</w:t>
            </w:r>
            <w:r>
              <w:br/>
            </w:r>
            <w:r>
              <w:rPr>
                <w:rFonts w:ascii="Times New Roman"/>
                <w:b w:val="false"/>
                <w:i w:val="false"/>
                <w:color w:val="000000"/>
                <w:sz w:val="20"/>
              </w:rPr>
              <w:t>
</w:t>
            </w:r>
            <w:r>
              <w:rPr>
                <w:rFonts w:ascii="Times New Roman"/>
                <w:b w:val="false"/>
                <w:i/>
                <w:color w:val="ff00ff"/>
                <w:sz w:val="20"/>
              </w:rPr>
              <w:t>1000 штук</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2402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Сигары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750</w:t>
            </w:r>
            <w:r>
              <w:br/>
            </w:r>
            <w:r>
              <w:rPr>
                <w:rFonts w:ascii="Times New Roman"/>
                <w:b w:val="false"/>
                <w:i w:val="false"/>
                <w:color w:val="000000"/>
                <w:sz w:val="20"/>
              </w:rPr>
              <w:t>
</w:t>
            </w:r>
            <w:r>
              <w:rPr>
                <w:rFonts w:ascii="Times New Roman"/>
                <w:b w:val="false"/>
                <w:i w:val="false"/>
                <w:color w:val="ff00ff"/>
                <w:sz w:val="20"/>
              </w:rPr>
              <w:t>тенге/штука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2403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7 345 тенге/</w:t>
            </w:r>
            <w:r>
              <w:br/>
            </w:r>
            <w:r>
              <w:rPr>
                <w:rFonts w:ascii="Times New Roman"/>
                <w:b w:val="false"/>
                <w:i w:val="false"/>
                <w:color w:val="000000"/>
                <w:sz w:val="20"/>
              </w:rPr>
              <w:t>
</w:t>
            </w:r>
            <w:r>
              <w:rPr>
                <w:rFonts w:ascii="Times New Roman"/>
                <w:b w:val="false"/>
                <w:i/>
                <w:color w:val="ff00ff"/>
                <w:sz w:val="20"/>
              </w:rPr>
              <w:t>килограмм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33"/>
        <w:gridCol w:w="7933"/>
        <w:gridCol w:w="3013"/>
      </w:tblGrid>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2709 00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Сырая нефть, газовый конденсат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0</w:t>
            </w:r>
            <w:r>
              <w:br/>
            </w:r>
            <w:r>
              <w:rPr>
                <w:rFonts w:ascii="Times New Roman"/>
                <w:b w:val="false"/>
                <w:i w:val="false"/>
                <w:color w:val="000000"/>
                <w:sz w:val="20"/>
              </w:rPr>
              <w:t>
</w:t>
            </w:r>
            <w:r>
              <w:rPr>
                <w:rFonts w:ascii="Times New Roman"/>
                <w:b w:val="false"/>
                <w:i/>
                <w:color w:val="ff00ff"/>
                <w:sz w:val="20"/>
              </w:rPr>
              <w:t>тенге/тонна</w:t>
            </w:r>
          </w:p>
        </w:tc>
      </w:tr>
      <w:tr>
        <w:trPr>
          <w:trHeight w:val="109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8702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моторные транспортные средства,</w:t>
            </w:r>
            <w:r>
              <w:br/>
            </w:r>
            <w:r>
              <w:rPr>
                <w:rFonts w:ascii="Times New Roman"/>
                <w:b w:val="false"/>
                <w:i w:val="false"/>
                <w:color w:val="000000"/>
                <w:sz w:val="20"/>
              </w:rPr>
              <w:t>
</w:t>
            </w:r>
            <w:r>
              <w:rPr>
                <w:rFonts w:ascii="Times New Roman"/>
                <w:b w:val="false"/>
                <w:i/>
                <w:color w:val="ff00ff"/>
                <w:sz w:val="20"/>
              </w:rPr>
              <w:t>предназначенные для перевозки 10 и более человек с объемом двигателя более 3000 куб.см, за исключением микроавтобусов, автобусов и троллейбусов</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100</w:t>
            </w:r>
            <w:r>
              <w:br/>
            </w:r>
            <w:r>
              <w:rPr>
                <w:rFonts w:ascii="Times New Roman"/>
                <w:b w:val="false"/>
                <w:i w:val="false"/>
                <w:color w:val="000000"/>
                <w:sz w:val="20"/>
              </w:rPr>
              <w:t>
</w:t>
            </w:r>
            <w:r>
              <w:rPr>
                <w:rFonts w:ascii="Times New Roman"/>
                <w:b w:val="false"/>
                <w:i/>
                <w:color w:val="ff00ff"/>
                <w:sz w:val="20"/>
              </w:rPr>
              <w:t>тенге/</w:t>
            </w:r>
            <w:r>
              <w:br/>
            </w:r>
            <w:r>
              <w:rPr>
                <w:rFonts w:ascii="Times New Roman"/>
                <w:b w:val="false"/>
                <w:i w:val="false"/>
                <w:color w:val="000000"/>
                <w:sz w:val="20"/>
              </w:rPr>
              <w:t>
</w:t>
            </w:r>
            <w:r>
              <w:rPr>
                <w:rFonts w:ascii="Times New Roman"/>
                <w:b w:val="false"/>
                <w:i/>
                <w:color w:val="ff00ff"/>
                <w:sz w:val="20"/>
              </w:rPr>
              <w:t>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8703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автомобили легковые и прочие</w:t>
            </w:r>
            <w:r>
              <w:br/>
            </w:r>
            <w:r>
              <w:rPr>
                <w:rFonts w:ascii="Times New Roman"/>
                <w:b w:val="false"/>
                <w:i w:val="false"/>
                <w:color w:val="000000"/>
                <w:sz w:val="20"/>
              </w:rPr>
              <w:t>
</w:t>
            </w:r>
            <w:r>
              <w:rPr>
                <w:rFonts w:ascii="Times New Roman"/>
                <w:b w:val="false"/>
                <w:i/>
                <w:color w:val="ff00ff"/>
                <w:sz w:val="20"/>
              </w:rPr>
              <w:t>моторные транспортные средства,</w:t>
            </w:r>
            <w:r>
              <w:br/>
            </w:r>
            <w:r>
              <w:rPr>
                <w:rFonts w:ascii="Times New Roman"/>
                <w:b w:val="false"/>
                <w:i w:val="false"/>
                <w:color w:val="000000"/>
                <w:sz w:val="20"/>
              </w:rPr>
              <w:t>
</w:t>
            </w:r>
            <w:r>
              <w:rPr>
                <w:rFonts w:ascii="Times New Roman"/>
                <w:b w:val="false"/>
                <w:i/>
                <w:color w:val="ff00ff"/>
                <w:sz w:val="20"/>
              </w:rPr>
              <w:t>предназначенные главным образом</w:t>
            </w:r>
            <w:r>
              <w:br/>
            </w:r>
            <w:r>
              <w:rPr>
                <w:rFonts w:ascii="Times New Roman"/>
                <w:b w:val="false"/>
                <w:i w:val="false"/>
                <w:color w:val="000000"/>
                <w:sz w:val="20"/>
              </w:rPr>
              <w:t>
</w:t>
            </w:r>
            <w:r>
              <w:rPr>
                <w:rFonts w:ascii="Times New Roman"/>
                <w:b w:val="false"/>
                <w:i/>
                <w:color w:val="ff00ff"/>
                <w:sz w:val="20"/>
              </w:rPr>
              <w:t>для перевозки людей с объемом</w:t>
            </w:r>
            <w:r>
              <w:br/>
            </w:r>
            <w:r>
              <w:rPr>
                <w:rFonts w:ascii="Times New Roman"/>
                <w:b w:val="false"/>
                <w:i w:val="false"/>
                <w:color w:val="000000"/>
                <w:sz w:val="20"/>
              </w:rPr>
              <w:t>
</w:t>
            </w:r>
            <w:r>
              <w:rPr>
                <w:rFonts w:ascii="Times New Roman"/>
                <w:b w:val="false"/>
                <w:i/>
                <w:color w:val="ff00ff"/>
                <w:sz w:val="20"/>
              </w:rPr>
              <w:t>двигателя более 3000 куб.см (кроме</w:t>
            </w:r>
            <w:r>
              <w:br/>
            </w:r>
            <w:r>
              <w:rPr>
                <w:rFonts w:ascii="Times New Roman"/>
                <w:b w:val="false"/>
                <w:i w:val="false"/>
                <w:color w:val="000000"/>
                <w:sz w:val="20"/>
              </w:rPr>
              <w:t>
</w:t>
            </w:r>
            <w:r>
              <w:rPr>
                <w:rFonts w:ascii="Times New Roman"/>
                <w:b w:val="false"/>
                <w:i/>
                <w:color w:val="ff00ff"/>
                <w:sz w:val="20"/>
              </w:rPr>
              <w:t>автомобилей с ручным управлением</w:t>
            </w:r>
            <w:r>
              <w:br/>
            </w:r>
            <w:r>
              <w:rPr>
                <w:rFonts w:ascii="Times New Roman"/>
                <w:b w:val="false"/>
                <w:i w:val="false"/>
                <w:color w:val="000000"/>
                <w:sz w:val="20"/>
              </w:rPr>
              <w:t>
</w:t>
            </w:r>
            <w:r>
              <w:rPr>
                <w:rFonts w:ascii="Times New Roman"/>
                <w:b w:val="false"/>
                <w:i/>
                <w:color w:val="ff00ff"/>
                <w:sz w:val="20"/>
              </w:rPr>
              <w:t>или адаптером ручного управления,</w:t>
            </w:r>
            <w:r>
              <w:br/>
            </w:r>
            <w:r>
              <w:rPr>
                <w:rFonts w:ascii="Times New Roman"/>
                <w:b w:val="false"/>
                <w:i w:val="false"/>
                <w:color w:val="000000"/>
                <w:sz w:val="20"/>
              </w:rPr>
              <w:t>
</w:t>
            </w:r>
            <w:r>
              <w:rPr>
                <w:rFonts w:ascii="Times New Roman"/>
                <w:b w:val="false"/>
                <w:i/>
                <w:color w:val="ff00ff"/>
                <w:sz w:val="20"/>
              </w:rPr>
              <w:t>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 8704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моторные транспортные средства на шасси легкового автомобиля с</w:t>
            </w:r>
            <w:r>
              <w:br/>
            </w:r>
            <w:r>
              <w:rPr>
                <w:rFonts w:ascii="Times New Roman"/>
                <w:b w:val="false"/>
                <w:i w:val="false"/>
                <w:color w:val="000000"/>
                <w:sz w:val="20"/>
              </w:rPr>
              <w:t>
</w:t>
            </w:r>
            <w:r>
              <w:rPr>
                <w:rFonts w:ascii="Times New Roman"/>
                <w:b w:val="false"/>
                <w:i/>
                <w:color w:val="ff00ff"/>
                <w:sz w:val="20"/>
              </w:rPr>
              <w:t>платформой для грузов и кабиной</w:t>
            </w:r>
            <w:r>
              <w:br/>
            </w:r>
            <w:r>
              <w:rPr>
                <w:rFonts w:ascii="Times New Roman"/>
                <w:b w:val="false"/>
                <w:i w:val="false"/>
                <w:color w:val="000000"/>
                <w:sz w:val="20"/>
              </w:rPr>
              <w:t>
</w:t>
            </w:r>
            <w:r>
              <w:rPr>
                <w:rFonts w:ascii="Times New Roman"/>
                <w:b w:val="false"/>
                <w:i/>
                <w:color w:val="ff00ff"/>
                <w:sz w:val="20"/>
              </w:rPr>
              <w:t>водителя, отделенной от грузового</w:t>
            </w:r>
            <w:r>
              <w:br/>
            </w:r>
            <w:r>
              <w:rPr>
                <w:rFonts w:ascii="Times New Roman"/>
                <w:b w:val="false"/>
                <w:i w:val="false"/>
                <w:color w:val="000000"/>
                <w:sz w:val="20"/>
              </w:rPr>
              <w:t>
</w:t>
            </w:r>
            <w:r>
              <w:rPr>
                <w:rFonts w:ascii="Times New Roman"/>
                <w:b w:val="false"/>
                <w:i/>
                <w:color w:val="ff00ff"/>
                <w:sz w:val="20"/>
              </w:rPr>
              <w:t>отсека жесткой стационарной</w:t>
            </w:r>
            <w:r>
              <w:br/>
            </w:r>
            <w:r>
              <w:rPr>
                <w:rFonts w:ascii="Times New Roman"/>
                <w:b w:val="false"/>
                <w:i w:val="false"/>
                <w:color w:val="000000"/>
                <w:sz w:val="20"/>
              </w:rPr>
              <w:t>
</w:t>
            </w:r>
            <w:r>
              <w:rPr>
                <w:rFonts w:ascii="Times New Roman"/>
                <w:b w:val="false"/>
                <w:i/>
                <w:color w:val="ff00ff"/>
                <w:sz w:val="20"/>
              </w:rPr>
              <w:t>перегородкой, с объемом двигателя более 3000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2403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Изделия с нагреваемым табаком</w:t>
            </w:r>
            <w:r>
              <w:br/>
            </w:r>
            <w:r>
              <w:rPr>
                <w:rFonts w:ascii="Times New Roman"/>
                <w:b w:val="false"/>
                <w:i w:val="false"/>
                <w:color w:val="000000"/>
                <w:sz w:val="20"/>
              </w:rPr>
              <w:t>
</w:t>
            </w:r>
            <w:r>
              <w:rPr>
                <w:rFonts w:ascii="Times New Roman"/>
                <w:b w:val="false"/>
                <w:i/>
                <w:color w:val="ff00ff"/>
                <w:sz w:val="20"/>
              </w:rPr>
              <w:t>(нагреваемая табачная палочка,</w:t>
            </w:r>
            <w:r>
              <w:br/>
            </w:r>
            <w:r>
              <w:rPr>
                <w:rFonts w:ascii="Times New Roman"/>
                <w:b w:val="false"/>
                <w:i w:val="false"/>
                <w:color w:val="000000"/>
                <w:sz w:val="20"/>
              </w:rPr>
              <w:t>
</w:t>
            </w:r>
            <w:r>
              <w:rPr>
                <w:rFonts w:ascii="Times New Roman"/>
                <w:b w:val="false"/>
                <w:i/>
                <w:color w:val="ff00ff"/>
                <w:sz w:val="20"/>
              </w:rPr>
              <w:t>нагреваемая капсула с табаком и пр.)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0 тенге/1 кг</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3824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Никотиносодержащая жидкость в</w:t>
            </w:r>
            <w:r>
              <w:br/>
            </w:r>
            <w:r>
              <w:rPr>
                <w:rFonts w:ascii="Times New Roman"/>
                <w:b w:val="false"/>
                <w:i w:val="false"/>
                <w:color w:val="000000"/>
                <w:sz w:val="20"/>
              </w:rPr>
              <w:t>
</w:t>
            </w:r>
            <w:r>
              <w:rPr>
                <w:rFonts w:ascii="Times New Roman"/>
                <w:b w:val="false"/>
                <w:i/>
                <w:color w:val="ff00ff"/>
                <w:sz w:val="20"/>
              </w:rPr>
              <w:t>картриджах, резервуарах и других</w:t>
            </w:r>
            <w:r>
              <w:br/>
            </w:r>
            <w:r>
              <w:rPr>
                <w:rFonts w:ascii="Times New Roman"/>
                <w:b w:val="false"/>
                <w:i w:val="false"/>
                <w:color w:val="000000"/>
                <w:sz w:val="20"/>
              </w:rPr>
              <w:t>
</w:t>
            </w:r>
            <w:r>
              <w:rPr>
                <w:rFonts w:ascii="Times New Roman"/>
                <w:b w:val="false"/>
                <w:i/>
                <w:color w:val="ff00ff"/>
                <w:sz w:val="20"/>
              </w:rPr>
              <w:t>контейнерах для использования в</w:t>
            </w:r>
            <w:r>
              <w:br/>
            </w:r>
            <w:r>
              <w:rPr>
                <w:rFonts w:ascii="Times New Roman"/>
                <w:b w:val="false"/>
                <w:i w:val="false"/>
                <w:color w:val="000000"/>
                <w:sz w:val="20"/>
              </w:rPr>
              <w:t>
</w:t>
            </w:r>
            <w:r>
              <w:rPr>
                <w:rFonts w:ascii="Times New Roman"/>
                <w:b w:val="false"/>
                <w:i/>
                <w:color w:val="ff00ff"/>
                <w:sz w:val="20"/>
              </w:rPr>
              <w:t>электронных сигаретах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0</w:t>
            </w:r>
          </w:p>
          <w:p>
            <w:pPr>
              <w:spacing w:after="20"/>
              <w:ind w:left="20"/>
              <w:jc w:val="both"/>
            </w:pPr>
            <w:r>
              <w:rPr>
                <w:rFonts w:ascii="Times New Roman"/>
                <w:b w:val="false"/>
                <w:i/>
                <w:color w:val="ff00ff"/>
                <w:sz w:val="20"/>
              </w:rPr>
              <w:t>тенге/миллилитр жидкости</w:t>
            </w:r>
          </w:p>
        </w:tc>
      </w:tr>
    </w:tbl>
    <w:p>
      <w:pPr>
        <w:spacing w:after="0"/>
        <w:ind w:left="0"/>
        <w:jc w:val="both"/>
      </w:pPr>
      <w:r>
        <w:rPr>
          <w:rFonts w:ascii="Times New Roman"/>
          <w:b w:val="false"/>
          <w:i w:val="false"/>
          <w:color w:val="ff0000"/>
          <w:sz w:val="28"/>
        </w:rPr>
        <w:t xml:space="preserve">       Согласно </w:t>
      </w:r>
      <w:r>
        <w:rPr>
          <w:rFonts w:ascii="Times New Roman"/>
          <w:b/>
          <w:i w:val="false"/>
          <w:color w:val="ff0000"/>
          <w:sz w:val="28"/>
        </w:rPr>
        <w:t>статье 21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строк 1-13 подпункта 1 пункта 4 действует до</w:t>
      </w:r>
      <w:r>
        <w:rPr>
          <w:rFonts w:ascii="Times New Roman"/>
          <w:b w:val="false"/>
          <w:i w:val="false"/>
          <w:color w:val="008000"/>
          <w:sz w:val="28"/>
        </w:rPr>
        <w:t xml:space="preserve"> 01.01.2012 г.</w:t>
      </w:r>
      <w:r>
        <w:rPr>
          <w:rFonts w:ascii="Times New Roman"/>
          <w:b w:val="false"/>
          <w:i w:val="false"/>
          <w:color w:val="ff0000"/>
          <w:sz w:val="28"/>
        </w:rPr>
        <w:t xml:space="preserve">, а строк 14-18 подпункта 1 пункта 4 действует до </w:t>
      </w:r>
      <w:r>
        <w:rPr>
          <w:rFonts w:ascii="Times New Roman"/>
          <w:b w:val="false"/>
          <w:i/>
          <w:color w:val="008000"/>
          <w:sz w:val="28"/>
        </w:rPr>
        <w:t>01.01.2014 г.</w:t>
      </w:r>
      <w:r>
        <w:br/>
      </w:r>
      <w:r>
        <w:rPr>
          <w:rFonts w:ascii="Times New Roman"/>
          <w:b w:val="false"/>
          <w:i w:val="false"/>
          <w:color w:val="000000"/>
          <w:sz w:val="28"/>
        </w:rPr>
        <w:t>
</w:t>
      </w:r>
      <w:r>
        <w:rPr>
          <w:rFonts w:ascii="Times New Roman"/>
          <w:b/>
          <w:i/>
          <w:color w:val="008000"/>
          <w:sz w:val="28"/>
        </w:rPr>
        <w:t>      Статья 21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21</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ff0000"/>
          <w:sz w:val="28"/>
        </w:rPr>
        <w:t>Восстановлена редакция строк 1-13 подпункта 1 пункта 4 с 01.01.2012 г. в связи с окончанием срока действия, указанного в</w:t>
      </w:r>
      <w:r>
        <w:rPr>
          <w:rFonts w:ascii="Times New Roman"/>
          <w:b/>
          <w:i w:val="false"/>
          <w:color w:val="ff0000"/>
          <w:sz w:val="28"/>
        </w:rPr>
        <w:t xml:space="preserve"> статье 21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w:t>
      </w:r>
      <w:r>
        <w:rPr>
          <w:rFonts w:ascii="Times New Roman"/>
          <w:b w:val="false"/>
          <w:i/>
          <w:color w:val="ff0000"/>
          <w:sz w:val="28"/>
        </w:rPr>
        <w:t>с учетом изменений и дополнений, внесенных Законом Республики Казахстан от 30 июня 2010 года № 297-IV в подпункт 1 пункта 4 статьи 280.</w:t>
      </w:r>
      <w:r>
        <w:br/>
      </w:r>
      <w:r>
        <w:rPr>
          <w:rFonts w:ascii="Times New Roman"/>
          <w:b w:val="false"/>
          <w:i w:val="false"/>
          <w:color w:val="000000"/>
          <w:sz w:val="28"/>
        </w:rPr>
        <w:t>
</w:t>
      </w:r>
      <w:r>
        <w:rPr>
          <w:rFonts w:ascii="Times New Roman"/>
          <w:b w:val="false"/>
          <w:i/>
          <w:color w:val="ff0000"/>
          <w:sz w:val="28"/>
        </w:rPr>
        <w:t>      </w:t>
      </w:r>
      <w:r>
        <w:rPr>
          <w:rFonts w:ascii="Times New Roman"/>
          <w:b/>
          <w:i/>
          <w:color w:val="008000"/>
          <w:sz w:val="28"/>
        </w:rPr>
        <w:t xml:space="preserve">Статья 21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2) ставки акцизов на подакцизные товары, указанные в подпункте 5) статьи 279 настоящего Кодекса, утверждаются Правительством Республики Казахстан.</w:t>
      </w:r>
      <w:r>
        <w:br/>
      </w:r>
      <w:r>
        <w:rPr>
          <w:rFonts w:ascii="Times New Roman"/>
          <w:b w:val="false"/>
          <w:i w:val="false"/>
          <w:color w:val="000000"/>
          <w:sz w:val="28"/>
        </w:rPr>
        <w:t>
      Примечание. Номенклатура товара определяется кодом ТН ВЭД ЕврАзЭС и (или) наименованием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53"/>
        <w:gridCol w:w="1493"/>
        <w:gridCol w:w="13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Передача подакцизных товаров, указанных в подпункте 5) статьи 279 настоящего Кодекса, являющихся продуктом переработки давальческого сырья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4 500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540</w:t>
            </w:r>
          </w:p>
        </w:tc>
      </w:tr>
    </w:tbl>
    <w:p>
      <w:pPr>
        <w:spacing w:after="0"/>
        <w:ind w:left="0"/>
        <w:jc w:val="both"/>
      </w:pPr>
      <w:r>
        <w:rPr>
          <w:rFonts w:ascii="Times New Roman"/>
          <w:b w:val="false"/>
          <w:i/>
          <w:color w:val="ff00ff"/>
          <w:sz w:val="28"/>
        </w:rPr>
        <w:t xml:space="preserve">      Статья 280 с изменениями, внесенными Законом Республики Казахстан от 16 ноября 2009 года № 200-IV (вводятся в действие с 01.01.2010). </w:t>
      </w:r>
      <w:r>
        <w:br/>
      </w:r>
      <w:r>
        <w:rPr>
          <w:rFonts w:ascii="Times New Roman"/>
          <w:b w:val="false"/>
          <w:i w:val="false"/>
          <w:color w:val="000000"/>
          <w:sz w:val="28"/>
        </w:rPr>
        <w:t>
</w:t>
      </w:r>
      <w:r>
        <w:rPr>
          <w:rFonts w:ascii="Times New Roman"/>
          <w:b w:val="false"/>
          <w:i/>
          <w:color w:val="ff00ff"/>
          <w:sz w:val="28"/>
        </w:rPr>
        <w:t>      Статья 280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280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280 изменения в части второй подпункта 2) пункта 4, внесенные Законом Республики Казахстан от 16 ноября 2009 года № 200-IV, вводятся в действие с 01.01.2009 г. Законом Республики Казахстан от 21 июля 2011 года № 467-IV.</w:t>
      </w:r>
      <w:r>
        <w:br/>
      </w:r>
      <w:r>
        <w:rPr>
          <w:rFonts w:ascii="Times New Roman"/>
          <w:b w:val="false"/>
          <w:i w:val="false"/>
          <w:color w:val="000000"/>
          <w:sz w:val="28"/>
        </w:rPr>
        <w:t>
</w:t>
      </w:r>
      <w:r>
        <w:rPr>
          <w:rFonts w:ascii="Times New Roman"/>
          <w:b w:val="false"/>
          <w:i/>
          <w:color w:val="ff00ff"/>
          <w:sz w:val="28"/>
        </w:rPr>
        <w:t>      Статья 280 с изложением в новой редакции строки 11, внесенным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val="false"/>
          <w:i/>
          <w:color w:val="ff00ff"/>
          <w:sz w:val="28"/>
        </w:rPr>
        <w:t>      Статья 280 с исключением части второй пункта 3, с изменением в заголовке графы 2, изложением в новой редакции строк 1, 3, 4, 5, 10 и 11,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993300"/>
          <w:sz w:val="28"/>
        </w:rPr>
        <w:t xml:space="preserve">Статья 280 с действием строк 1-18 подпункта 1) пункта 4 с 01.01.2014 года до 01.01.2015 года, внесенным Законом Республики Казахстан от 05 декабря 2013 года № 152-V ЗРК (вводится в действие с 01.01.2014) в редакции РГП РЦПИ при МЮ РК. </w:t>
      </w:r>
      <w:r>
        <w:rPr>
          <w:rFonts w:ascii="Times New Roman"/>
          <w:b w:val="false"/>
          <w:i/>
          <w:color w:val="ff00ff"/>
          <w:sz w:val="28"/>
        </w:rPr>
        <w:t>Редакция строк 6 и 7, изменена из-за изложением в новой редакции абзаца четвертого подпункта 81) пункта 1 статьи 1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993300"/>
          <w:sz w:val="28"/>
        </w:rPr>
        <w:t>      </w:t>
      </w:r>
      <w:r>
        <w:rPr>
          <w:rFonts w:ascii="Times New Roman"/>
          <w:b w:val="false"/>
          <w:i/>
          <w:color w:val="ff00ff"/>
          <w:sz w:val="28"/>
        </w:rPr>
        <w:t>Статья 280 с изложением в новой редакции подпункта 2) пункта 4,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280 с заменой цифры «4)» на цифры «4-1)» в абзаце первом подпункта 1) пункта 4; изложением в новой редакции строк 12, 13 и дополнением строками 21, 22 в таблице, внесенными Законом Республики Казахстан от 03 декабря 2015 года № 432-V (вводятся в действие с 01.01.2016).</w:t>
      </w:r>
      <w:r>
        <w:br/>
      </w:r>
      <w:r>
        <w:rPr>
          <w:rFonts w:ascii="Times New Roman"/>
          <w:b w:val="false"/>
          <w:i w:val="false"/>
          <w:color w:val="000000"/>
          <w:sz w:val="28"/>
        </w:rPr>
        <w:t>
</w:t>
      </w:r>
      <w:r>
        <w:rPr>
          <w:rFonts w:ascii="Times New Roman"/>
          <w:b w:val="false"/>
          <w:i/>
          <w:color w:val="ff00ff"/>
          <w:sz w:val="28"/>
        </w:rPr>
        <w:t>      Статья 280 с изложением в новой редакции строки 6 подпункта 1) пункта 4, внесенным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280 с изложением в новой редакции подпункта 1) пункта 4, внесенным Законом Республики Казахстан от 30 ноября 2016 года № 26-VI ЗРК (вводится в действие со 02.01.2017). Ставки акцизов в строках 7, 12, 14, 15 до 01.01.2018 г. указаны согласно статьи 2 Закона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39. НАЛОГООБЛОЖЕНИЕ ПОДАКЦИЗНЫХ ТОВАРОВ,</w:t>
      </w:r>
      <w:r>
        <w:br/>
      </w:r>
      <w:r>
        <w:rPr>
          <w:rFonts w:ascii="Times New Roman"/>
          <w:b w:val="false"/>
          <w:i w:val="false"/>
          <w:color w:val="000000"/>
          <w:sz w:val="28"/>
        </w:rPr>
        <w:t>
</w:t>
      </w:r>
      <w:r>
        <w:rPr>
          <w:rFonts w:ascii="Times New Roman"/>
          <w:b/>
          <w:i w:val="false"/>
          <w:color w:val="000080"/>
          <w:sz w:val="28"/>
        </w:rPr>
        <w:t>                     ПРОИЗВОДИМЫХ, РЕАЛИЗУЕМЫХ В РЕСПУБЛИКЕ</w:t>
      </w:r>
      <w:r>
        <w:br/>
      </w:r>
      <w:r>
        <w:rPr>
          <w:rFonts w:ascii="Times New Roman"/>
          <w:b w:val="false"/>
          <w:i w:val="false"/>
          <w:color w:val="000000"/>
          <w:sz w:val="28"/>
        </w:rPr>
        <w:t>
</w:t>
      </w:r>
      <w:r>
        <w:rPr>
          <w:rFonts w:ascii="Times New Roman"/>
          <w:b/>
          <w:i w:val="false"/>
          <w:color w:val="000080"/>
          <w:sz w:val="28"/>
        </w:rPr>
        <w:t>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281. Объект налогообложения</w:t>
      </w:r>
    </w:p>
    <w:p>
      <w:pPr>
        <w:spacing w:after="0"/>
        <w:ind w:left="0"/>
        <w:jc w:val="both"/>
      </w:pPr>
      <w:r>
        <w:rPr>
          <w:rFonts w:ascii="Times New Roman"/>
          <w:b w:val="false"/>
          <w:i w:val="false"/>
          <w:color w:val="000080"/>
          <w:sz w:val="28"/>
        </w:rPr>
        <w:t>      </w:t>
      </w:r>
      <w:r>
        <w:rPr>
          <w:rFonts w:ascii="Times New Roman"/>
          <w:b w:val="false"/>
          <w:i w:val="false"/>
          <w:color w:val="000000"/>
          <w:sz w:val="28"/>
        </w:rPr>
        <w:t>1. Объектом обложения акцизом являются:</w:t>
      </w:r>
      <w:r>
        <w:br/>
      </w: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r>
        <w:br/>
      </w:r>
      <w:r>
        <w:rPr>
          <w:rFonts w:ascii="Times New Roman"/>
          <w:b w:val="false"/>
          <w:i w:val="false"/>
          <w:color w:val="000000"/>
          <w:sz w:val="28"/>
        </w:rPr>
        <w:t>
      реализация подакцизных товаров;</w:t>
      </w:r>
      <w:r>
        <w:br/>
      </w:r>
      <w:r>
        <w:rPr>
          <w:rFonts w:ascii="Times New Roman"/>
          <w:b w:val="false"/>
          <w:i w:val="false"/>
          <w:color w:val="000000"/>
          <w:sz w:val="28"/>
        </w:rPr>
        <w:t>
      передача подакцизных товаров на переработку на давальческой основе;</w:t>
      </w:r>
      <w:r>
        <w:br/>
      </w: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r>
        <w:br/>
      </w:r>
      <w:r>
        <w:rPr>
          <w:rFonts w:ascii="Times New Roman"/>
          <w:b w:val="false"/>
          <w:i w:val="false"/>
          <w:color w:val="000000"/>
          <w:sz w:val="28"/>
        </w:rPr>
        <w:t>
      взнос в уставный капитал;</w:t>
      </w:r>
      <w:r>
        <w:br/>
      </w:r>
      <w:r>
        <w:rPr>
          <w:rFonts w:ascii="Times New Roman"/>
          <w:b w:val="false"/>
          <w:i w:val="false"/>
          <w:color w:val="000000"/>
          <w:sz w:val="28"/>
        </w:rPr>
        <w:t xml:space="preserve">
      </w:t>
      </w:r>
      <w:r>
        <w:rPr>
          <w:rFonts w:ascii="Times New Roman"/>
          <w:b w:val="false"/>
          <w:i w:val="false"/>
          <w:color w:val="ff00ff"/>
          <w:sz w:val="28"/>
        </w:rPr>
        <w:t>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r>
        <w:br/>
      </w: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r>
        <w:br/>
      </w: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r>
        <w:br/>
      </w: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r>
        <w:br/>
      </w:r>
      <w:r>
        <w:rPr>
          <w:rFonts w:ascii="Times New Roman"/>
          <w:b w:val="false"/>
          <w:i w:val="false"/>
          <w:color w:val="000000"/>
          <w:sz w:val="28"/>
        </w:rPr>
        <w:t>
      2) оптовая реализация бензина (за исключением авиационного) и дизельного топлива;</w:t>
      </w:r>
      <w:r>
        <w:br/>
      </w:r>
      <w:r>
        <w:rPr>
          <w:rFonts w:ascii="Times New Roman"/>
          <w:b w:val="false"/>
          <w:i w:val="false"/>
          <w:color w:val="000000"/>
          <w:sz w:val="28"/>
        </w:rPr>
        <w:t>
      3) розничная реализация бензина (за исключением авиационного) и дизельного топлива;</w:t>
      </w:r>
      <w:r>
        <w:br/>
      </w:r>
      <w:r>
        <w:rPr>
          <w:rFonts w:ascii="Times New Roman"/>
          <w:b w:val="false"/>
          <w:i w:val="false"/>
          <w:color w:val="000000"/>
          <w:sz w:val="28"/>
        </w:rPr>
        <w:t xml:space="preserve">
      </w:t>
      </w:r>
      <w:r>
        <w:rPr>
          <w:rFonts w:ascii="Times New Roman"/>
          <w:b w:val="false"/>
          <w:i w:val="false"/>
          <w:color w:val="ff00ff"/>
          <w:sz w:val="28"/>
        </w:rPr>
        <w:t>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5) порча, утрата подакцизных товаров;</w:t>
      </w:r>
      <w:r>
        <w:br/>
      </w:r>
      <w:r>
        <w:rPr>
          <w:rFonts w:ascii="Times New Roman"/>
          <w:b w:val="false"/>
          <w:i w:val="false"/>
          <w:color w:val="000000"/>
          <w:sz w:val="28"/>
        </w:rPr>
        <w:t>
</w:t>
      </w:r>
      <w:r>
        <w:rPr>
          <w:rFonts w:ascii="Times New Roman"/>
          <w:b w:val="false"/>
          <w:i w:val="false"/>
          <w:color w:val="ff00ff"/>
          <w:sz w:val="28"/>
        </w:rPr>
        <w:t>      6) импорт подакцизных товаров на территорию Республики Казахстан.</w:t>
      </w:r>
      <w:r>
        <w:br/>
      </w:r>
      <w:r>
        <w:rPr>
          <w:rFonts w:ascii="Times New Roman"/>
          <w:b w:val="false"/>
          <w:i w:val="false"/>
          <w:color w:val="000000"/>
          <w:sz w:val="28"/>
        </w:rPr>
        <w:t>
      2. Порча, утрата акцизных марок, учетно-контрольных марок рассматривается как реализация подакцизных товаров.</w:t>
      </w:r>
      <w:r>
        <w:br/>
      </w:r>
      <w:r>
        <w:rPr>
          <w:rFonts w:ascii="Times New Roman"/>
          <w:b w:val="false"/>
          <w:i w:val="false"/>
          <w:color w:val="000000"/>
          <w:sz w:val="28"/>
        </w:rPr>
        <w:t>
      </w:t>
      </w:r>
      <w:r>
        <w:rPr>
          <w:rFonts w:ascii="Times New Roman"/>
          <w:b w:val="false"/>
          <w:i w:val="false"/>
          <w:color w:val="ff00ff"/>
          <w:sz w:val="28"/>
        </w:rPr>
        <w:t>3. Освобождаются от обложения акцизом:</w:t>
      </w:r>
      <w:r>
        <w:br/>
      </w:r>
      <w:r>
        <w:rPr>
          <w:rFonts w:ascii="Times New Roman"/>
          <w:b w:val="false"/>
          <w:i w:val="false"/>
          <w:color w:val="000000"/>
          <w:sz w:val="28"/>
        </w:rPr>
        <w:t>
      1) экспорт подакцизных товаров, если он отвечает требованиям, установленным статьей 288 настоящего Кодекса;</w:t>
      </w:r>
      <w:r>
        <w:br/>
      </w:r>
      <w:r>
        <w:rPr>
          <w:rFonts w:ascii="Times New Roman"/>
          <w:b w:val="false"/>
          <w:i w:val="false"/>
          <w:color w:val="000000"/>
          <w:sz w:val="28"/>
        </w:rPr>
        <w:t xml:space="preserve">
      </w:t>
      </w:r>
      <w:r>
        <w:rPr>
          <w:rFonts w:ascii="Times New Roman"/>
          <w:b w:val="false"/>
          <w:i w:val="false"/>
          <w:color w:val="ff00ff"/>
          <w:sz w:val="28"/>
        </w:rPr>
        <w:t>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r>
        <w:br/>
      </w:r>
      <w:r>
        <w:rPr>
          <w:rFonts w:ascii="Times New Roman"/>
          <w:b w:val="false"/>
          <w:i w:val="false"/>
          <w:color w:val="000000"/>
          <w:sz w:val="28"/>
        </w:rPr>
        <w:t>
</w:t>
      </w:r>
      <w:r>
        <w:rPr>
          <w:rFonts w:ascii="Times New Roman"/>
          <w:b w:val="false"/>
          <w:i w:val="false"/>
          <w:color w:val="ff00ff"/>
          <w:sz w:val="28"/>
        </w:rPr>
        <w:t>      для производства лекарственных средств, изделий медицинского назначения при наличии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ff00ff"/>
          <w:sz w:val="28"/>
        </w:rPr>
        <w:t>      государственным организациям здравоохранения, уведомившим о начале своей деятельности в установленном порядке.</w:t>
      </w:r>
      <w:r>
        <w:br/>
      </w:r>
      <w:r>
        <w:rPr>
          <w:rFonts w:ascii="Times New Roman"/>
          <w:b w:val="false"/>
          <w:i w:val="false"/>
          <w:color w:val="000000"/>
          <w:sz w:val="28"/>
        </w:rPr>
        <w:t>
      3) подакцизные товары, указанные в пункте 2 статьи 653 настоящего Кодекса, подлежащие перемаркировке учетно-контрольными или акцизными марками нового образца, если по указанным товарам акциз был ранее уплачен;</w:t>
      </w:r>
      <w:r>
        <w:br/>
      </w: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r>
        <w:br/>
      </w:r>
      <w:r>
        <w:rPr>
          <w:rFonts w:ascii="Times New Roman"/>
          <w:b w:val="false"/>
          <w:i w:val="false"/>
          <w:color w:val="000000"/>
          <w:sz w:val="28"/>
        </w:rPr>
        <w:t>
</w:t>
      </w:r>
      <w:r>
        <w:rPr>
          <w:rFonts w:ascii="Times New Roman"/>
          <w:b w:val="false"/>
          <w:i/>
          <w:color w:val="ff00ff"/>
          <w:sz w:val="28"/>
        </w:rPr>
        <w:t>      Статья 281 с изменениями в пунктах 1 и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281 с изложением в новой редакции абзаца шестого подпункта 1) пункта 1,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281 с изложением в новой редакции подпункта 2) пункта 3, внесенным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281 с изложением в новой редакции подпункта 4) пункта 1, внесенным Законом Республики Казахстан от 7 марта 2014 года № 177-IV ЗРК (вводится в действие с 26.03.2014).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282. Дата совершения операции</w:t>
      </w:r>
    </w:p>
    <w:p>
      <w:pPr>
        <w:spacing w:after="0"/>
        <w:ind w:left="0"/>
        <w:jc w:val="both"/>
      </w:pPr>
      <w:r>
        <w:rPr>
          <w:rFonts w:ascii="Times New Roman"/>
          <w:b w:val="false"/>
          <w:i w:val="false"/>
          <w:color w:val="000000"/>
          <w:sz w:val="28"/>
        </w:rPr>
        <w:t>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w:t>
      </w:r>
      <w:r>
        <w:br/>
      </w: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w:t>
      </w:r>
      <w:r>
        <w:br/>
      </w:r>
      <w:r>
        <w:rPr>
          <w:rFonts w:ascii="Times New Roman"/>
          <w:b w:val="false"/>
          <w:i w:val="false"/>
          <w:color w:val="000000"/>
          <w:sz w:val="28"/>
        </w:rPr>
        <w:t xml:space="preserve">
      </w:t>
      </w:r>
      <w:r>
        <w:rPr>
          <w:rFonts w:ascii="Times New Roman"/>
          <w:b w:val="false"/>
          <w:i/>
          <w:color w:val="ff00ff"/>
          <w:sz w:val="28"/>
        </w:rPr>
        <w:t>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r>
        <w:br/>
      </w:r>
      <w:r>
        <w:rPr>
          <w:rFonts w:ascii="Times New Roman"/>
          <w:b w:val="false"/>
          <w:i w:val="false"/>
          <w:color w:val="000000"/>
          <w:sz w:val="28"/>
        </w:rPr>
        <w:t>
</w:t>
      </w:r>
      <w:r>
        <w:rPr>
          <w:rFonts w:ascii="Times New Roman"/>
          <w:b w:val="false"/>
          <w:i/>
          <w:color w:val="ff00ff"/>
          <w:sz w:val="28"/>
        </w:rPr>
        <w:t>      При изготовлении подакцизных товаров, указанных в подпункте 5) статьи 279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r>
        <w:br/>
      </w:r>
      <w:r>
        <w:rPr>
          <w:rFonts w:ascii="Times New Roman"/>
          <w:b w:val="false"/>
          <w:i w:val="false"/>
          <w:color w:val="000000"/>
          <w:sz w:val="28"/>
        </w:rPr>
        <w:t>
</w:t>
      </w:r>
      <w:r>
        <w:rPr>
          <w:rFonts w:ascii="Times New Roman"/>
          <w:b w:val="false"/>
          <w:i/>
          <w:color w:val="ff00ff"/>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w:t>
      </w:r>
      <w:r>
        <w:rPr>
          <w:rFonts w:ascii="Times New Roman"/>
          <w:b w:val="false"/>
          <w:i/>
          <w:color w:val="ff00ff"/>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упономоченным органом по согласованию с уполномоченным органом по государственному планированию</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w:t>
      </w:r>
      <w:r>
        <w:br/>
      </w: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r>
        <w:br/>
      </w:r>
      <w:r>
        <w:rPr>
          <w:rFonts w:ascii="Times New Roman"/>
          <w:b w:val="false"/>
          <w:i w:val="false"/>
          <w:color w:val="000000"/>
          <w:sz w:val="28"/>
        </w:rPr>
        <w:t xml:space="preserve">
      </w:t>
      </w:r>
      <w:r>
        <w:rPr>
          <w:rFonts w:ascii="Times New Roman"/>
          <w:b w:val="false"/>
          <w:i w:val="false"/>
          <w:color w:val="ff00ff"/>
          <w:sz w:val="28"/>
        </w:rPr>
        <w:t>6. В случае порчи подакцизных товаров, акцизных марок, учетно-контрольных марок датой совершения операции является день составления акта о списании испорченных подакцизных товаров, акцизных марок, учетно-контрольных марок или день принятия решения об их дальнейшем использовании в производственном процессе.</w:t>
      </w:r>
      <w:r>
        <w:br/>
      </w:r>
      <w:r>
        <w:rPr>
          <w:rFonts w:ascii="Times New Roman"/>
          <w:b w:val="false"/>
          <w:i w:val="false"/>
          <w:color w:val="000000"/>
          <w:sz w:val="28"/>
        </w:rPr>
        <w:t>
      В случае утраты подакцизных товаров, акцизных марок, учетно-контрольных марок датой совершения операции является день, когда произошла утрата подакцизных товаров, акцизных марок, учетно-контрольных марок.</w:t>
      </w:r>
      <w:r>
        <w:br/>
      </w:r>
      <w:r>
        <w:rPr>
          <w:rFonts w:ascii="Times New Roman"/>
          <w:b w:val="false"/>
          <w:i w:val="false"/>
          <w:color w:val="000000"/>
          <w:sz w:val="28"/>
        </w:rPr>
        <w:t>
</w:t>
      </w:r>
      <w:r>
        <w:rPr>
          <w:rFonts w:ascii="Times New Roman"/>
          <w:b w:val="false"/>
          <w:i w:val="false"/>
          <w:color w:val="ff00ff"/>
          <w:sz w:val="28"/>
        </w:rPr>
        <w:t>      7. При импорте подакцизных товаров на территорию Республики Казахстан с территории другого государства-члена Таможенного союза датой совершения операции является дата принятия налогоплательщиком на учет импортированных подакцизных товаров.</w:t>
      </w:r>
      <w:r>
        <w:br/>
      </w:r>
      <w:r>
        <w:rPr>
          <w:rFonts w:ascii="Times New Roman"/>
          <w:b w:val="false"/>
          <w:i w:val="false"/>
          <w:color w:val="000000"/>
          <w:sz w:val="28"/>
        </w:rPr>
        <w:t>
</w:t>
      </w:r>
      <w:r>
        <w:rPr>
          <w:rFonts w:ascii="Times New Roman"/>
          <w:b w:val="false"/>
          <w:i w:val="false"/>
          <w:color w:val="ff00ff"/>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color w:val="ff00ff"/>
          <w:sz w:val="28"/>
        </w:rPr>
        <w:t>      Статья 282 с изменениями в пунктах 3 и 7,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282 с изменением в пункте 3,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282 с изложением в новой редакции пункта 3,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282 с изложением в новой редакции части первой пункта 6, 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282 с изложением в новой редакции части второй пункта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282 с изложением в новой редакции части четвертой пункта 3, внесенным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color w:val="ff00ff"/>
          <w:sz w:val="28"/>
        </w:rPr>
        <w:t>Статья 283. Налоговая база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По подакцизным товарам налоговая база определяется как объем (количество) произведенных, реализованных подакцизных товаров в натуральном выражении.</w:t>
      </w:r>
      <w:r>
        <w:br/>
      </w:r>
      <w:r>
        <w:rPr>
          <w:rFonts w:ascii="Times New Roman"/>
          <w:b w:val="false"/>
          <w:i w:val="false"/>
          <w:color w:val="000000"/>
          <w:sz w:val="28"/>
        </w:rPr>
        <w:t>
</w:t>
      </w:r>
      <w:r>
        <w:rPr>
          <w:rFonts w:ascii="Times New Roman"/>
          <w:b w:val="false"/>
          <w:i/>
          <w:color w:val="ff00ff"/>
          <w:sz w:val="28"/>
        </w:rPr>
        <w:t>      По подакцизным товарам, указанным в подпункте 5) части первой статьи 279 настоящего Кодекса, являющимся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r>
        <w:br/>
      </w:r>
      <w:r>
        <w:rPr>
          <w:rFonts w:ascii="Times New Roman"/>
          <w:b w:val="false"/>
          <w:i w:val="false"/>
          <w:color w:val="000000"/>
          <w:sz w:val="28"/>
        </w:rPr>
        <w:t>
</w:t>
      </w:r>
      <w:r>
        <w:rPr>
          <w:rFonts w:ascii="Times New Roman"/>
          <w:b w:val="false"/>
          <w:i/>
          <w:color w:val="ff00ff"/>
          <w:sz w:val="28"/>
        </w:rPr>
        <w:t>      Статья 283 изложена в новой редакции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ff00ff"/>
          <w:sz w:val="28"/>
        </w:rPr>
        <w:t>      Статья 283 изложена в новой редакции Законом Республики Казахстан от 05 декабря 2013 года № 152-V ЗРК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284. Особенности налогообложения всех видов спирта</w:t>
      </w:r>
      <w:r>
        <w:br/>
      </w:r>
      <w:r>
        <w:rPr>
          <w:rFonts w:ascii="Times New Roman"/>
          <w:b w:val="false"/>
          <w:i w:val="false"/>
          <w:color w:val="000000"/>
          <w:sz w:val="28"/>
        </w:rPr>
        <w:t>
</w:t>
      </w:r>
      <w:r>
        <w:rPr>
          <w:rFonts w:ascii="Times New Roman"/>
          <w:b/>
          <w:i w:val="false"/>
          <w:color w:val="000080"/>
          <w:sz w:val="28"/>
        </w:rPr>
        <w:t>                  и виноматериала в случае установления разных</w:t>
      </w:r>
      <w:r>
        <w:br/>
      </w:r>
      <w:r>
        <w:rPr>
          <w:rFonts w:ascii="Times New Roman"/>
          <w:b w:val="false"/>
          <w:i w:val="false"/>
          <w:color w:val="000000"/>
          <w:sz w:val="28"/>
        </w:rPr>
        <w:t>
</w:t>
      </w:r>
      <w:r>
        <w:rPr>
          <w:rFonts w:ascii="Times New Roman"/>
          <w:b/>
          <w:i w:val="false"/>
          <w:color w:val="000080"/>
          <w:sz w:val="28"/>
        </w:rPr>
        <w:t>                  ставок</w:t>
      </w:r>
    </w:p>
    <w:p>
      <w:pPr>
        <w:spacing w:after="0"/>
        <w:ind w:left="0"/>
        <w:jc w:val="both"/>
      </w:pPr>
      <w:r>
        <w:rPr>
          <w:rFonts w:ascii="Times New Roman"/>
          <w:b w:val="false"/>
          <w:i w:val="false"/>
          <w:color w:val="000000"/>
          <w:sz w:val="28"/>
        </w:rPr>
        <w:t>      1. В случае установления в соответствии с пунктом 3 статьи 280 настоящего Кодекса разных ставок акциза на все виды спирта и виноматериал налоговая база определяется отдельно по операциям, облагаемым по одним и тем же ставкам.</w:t>
      </w:r>
      <w:r>
        <w:br/>
      </w:r>
      <w:r>
        <w:rPr>
          <w:rFonts w:ascii="Times New Roman"/>
          <w:b w:val="false"/>
          <w:i w:val="false"/>
          <w:color w:val="000000"/>
          <w:sz w:val="28"/>
        </w:rPr>
        <w:t>
      2. При использовании спирта и виноматериала, приобретенных производителями алкогольной продукции с акцизом по ставке ниже базовой не для производства этилового спирта и (или) алкогольной продукции, сумма акциза по данному спирту и виноматериалу подлежит пересчету и уплате в бюджет по базовой ставке акциза, установленной для всех видов спирта и виноматериала, реализуемых лицам, не являющимся производителями алкогольной продукции. Пересчет и уплата акциза производятся получателем спирта или виноматериала.</w:t>
      </w:r>
      <w:r>
        <w:br/>
      </w:r>
      <w:r>
        <w:rPr>
          <w:rFonts w:ascii="Times New Roman"/>
          <w:b w:val="false"/>
          <w:i w:val="false"/>
          <w:color w:val="000000"/>
          <w:sz w:val="28"/>
        </w:rPr>
        <w:t>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285. Порча, утрата подакцизных товаров</w:t>
      </w:r>
    </w:p>
    <w:p>
      <w:pPr>
        <w:spacing w:after="0"/>
        <w:ind w:left="0"/>
        <w:jc w:val="both"/>
      </w:pPr>
      <w:r>
        <w:rPr>
          <w:rFonts w:ascii="Times New Roman"/>
          <w:b w:val="false"/>
          <w:i w:val="false"/>
          <w:color w:val="000000"/>
          <w:sz w:val="28"/>
        </w:rPr>
        <w:t xml:space="preserve">      1. При порче, утрате произведенных </w:t>
      </w:r>
      <w:r>
        <w:rPr>
          <w:rFonts w:ascii="Times New Roman"/>
          <w:b w:val="false"/>
          <w:i w:val="false"/>
          <w:color w:val="ff00ff"/>
          <w:sz w:val="28"/>
        </w:rPr>
        <w:t>на территории Республики Казахстан и импортируемых на территорию Республики Казахстан с территории государств-членов Таможенного союза</w:t>
      </w:r>
      <w:r>
        <w:rPr>
          <w:rFonts w:ascii="Times New Roman"/>
          <w:b w:val="false"/>
          <w:i w:val="false"/>
          <w:color w:val="000000"/>
          <w:sz w:val="28"/>
        </w:rPr>
        <w:t xml:space="preserve"> подакцизных товаров акциз уплачивается в полном размере, за исключением случаев, возникших в результате чрезвычайных ситуаций.</w:t>
      </w:r>
      <w:r>
        <w:br/>
      </w:r>
      <w:r>
        <w:rPr>
          <w:rFonts w:ascii="Times New Roman"/>
          <w:b w:val="false"/>
          <w:i w:val="false"/>
          <w:color w:val="000000"/>
          <w:sz w:val="28"/>
        </w:rPr>
        <w:t>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w:t>
      </w:r>
      <w:r>
        <w:br/>
      </w:r>
      <w:r>
        <w:rPr>
          <w:rFonts w:ascii="Times New Roman"/>
          <w:b w:val="false"/>
          <w:i w:val="false"/>
          <w:color w:val="000000"/>
          <w:sz w:val="28"/>
        </w:rPr>
        <w:t>
      2. Для целей настоящей статьи:</w:t>
      </w:r>
      <w:r>
        <w:br/>
      </w:r>
      <w:r>
        <w:rPr>
          <w:rFonts w:ascii="Times New Roman"/>
          <w:b w:val="false"/>
          <w:i w:val="false"/>
          <w:color w:val="000000"/>
          <w:sz w:val="28"/>
        </w:rPr>
        <w:t xml:space="preserve">
      1) под порчей подакцизного товара понимается ухудшение всех или отдельных качеств </w:t>
      </w:r>
      <w:r>
        <w:rPr>
          <w:rFonts w:ascii="Times New Roman"/>
          <w:b w:val="false"/>
          <w:i w:val="false"/>
          <w:color w:val="ff00ff"/>
          <w:sz w:val="28"/>
        </w:rPr>
        <w:t>(свойств)</w:t>
      </w:r>
      <w:r>
        <w:rPr>
          <w:rFonts w:ascii="Times New Roman"/>
          <w:b w:val="false"/>
          <w:i w:val="false"/>
          <w:color w:val="000000"/>
          <w:sz w:val="28"/>
        </w:rPr>
        <w:t xml:space="preserve"> товара, в том числе на всех технологических стадиях его производства;</w:t>
      </w:r>
      <w:r>
        <w:br/>
      </w:r>
      <w:r>
        <w:rPr>
          <w:rFonts w:ascii="Times New Roman"/>
          <w:b w:val="false"/>
          <w:i w:val="false"/>
          <w:color w:val="000000"/>
          <w:sz w:val="28"/>
        </w:rPr>
        <w:t>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w:t>
      </w:r>
      <w:r>
        <w:br/>
      </w: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производителем нормативной и технической документацией.</w:t>
      </w:r>
      <w:r>
        <w:br/>
      </w:r>
      <w:r>
        <w:rPr>
          <w:rFonts w:ascii="Times New Roman"/>
          <w:b w:val="false"/>
          <w:i w:val="false"/>
          <w:color w:val="000000"/>
          <w:sz w:val="28"/>
        </w:rPr>
        <w:t>
</w:t>
      </w:r>
      <w:r>
        <w:rPr>
          <w:rFonts w:ascii="Times New Roman"/>
          <w:b w:val="false"/>
          <w:i/>
          <w:color w:val="ff00ff"/>
          <w:sz w:val="28"/>
        </w:rPr>
        <w:t>      Статья 285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286. Порча, утрата акцизных марок, учетно-</w:t>
      </w:r>
      <w:r>
        <w:br/>
      </w:r>
      <w:r>
        <w:rPr>
          <w:rFonts w:ascii="Times New Roman"/>
          <w:b w:val="false"/>
          <w:i w:val="false"/>
          <w:color w:val="000000"/>
          <w:sz w:val="28"/>
        </w:rPr>
        <w:t>
</w:t>
      </w:r>
      <w:r>
        <w:rPr>
          <w:rFonts w:ascii="Times New Roman"/>
          <w:b/>
          <w:i w:val="false"/>
          <w:color w:val="ff00ff"/>
          <w:sz w:val="28"/>
        </w:rPr>
        <w:t>                  контрольных марок</w:t>
      </w:r>
    </w:p>
    <w:p>
      <w:pPr>
        <w:spacing w:after="0"/>
        <w:ind w:left="0"/>
        <w:jc w:val="both"/>
      </w:pPr>
      <w:r>
        <w:rPr>
          <w:rFonts w:ascii="Times New Roman"/>
          <w:b w:val="false"/>
          <w:i w:val="false"/>
          <w:color w:val="000000"/>
          <w:sz w:val="28"/>
        </w:rPr>
        <w:t>      </w:t>
      </w:r>
      <w:r>
        <w:rPr>
          <w:rFonts w:ascii="Times New Roman"/>
          <w:b w:val="false"/>
          <w:i w:val="false"/>
          <w:color w:val="ff00ff"/>
          <w:sz w:val="28"/>
        </w:rPr>
        <w:t>1. Если иное не предусмотрено настоящей статьей, при порче, утрате акцизных марок, учетно-контрольных марок акциз уплачивается в размере заявленного ассортимента.</w:t>
      </w:r>
      <w:r>
        <w:br/>
      </w:r>
      <w:r>
        <w:rPr>
          <w:rFonts w:ascii="Times New Roman"/>
          <w:b w:val="false"/>
          <w:i w:val="false"/>
          <w:color w:val="000000"/>
          <w:sz w:val="28"/>
        </w:rPr>
        <w:t>
</w:t>
      </w:r>
      <w:r>
        <w:rPr>
          <w:rFonts w:ascii="Times New Roman"/>
          <w:b w:val="false"/>
          <w:i w:val="false"/>
          <w:color w:val="ff00ff"/>
          <w:sz w:val="28"/>
        </w:rPr>
        <w:t>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статьей 653 настоящего Кодекса, производится исходя из установленных ставок, применяемых к объему емкости (тары), указанному на марке.</w:t>
      </w:r>
      <w:r>
        <w:br/>
      </w:r>
      <w:r>
        <w:rPr>
          <w:rFonts w:ascii="Times New Roman"/>
          <w:b w:val="false"/>
          <w:i w:val="false"/>
          <w:color w:val="000000"/>
          <w:sz w:val="28"/>
        </w:rPr>
        <w:t>
</w:t>
      </w:r>
      <w:r>
        <w:rPr>
          <w:rFonts w:ascii="Times New Roman"/>
          <w:b w:val="false"/>
          <w:i w:val="false"/>
          <w:color w:val="ff00ff"/>
          <w:sz w:val="28"/>
        </w:rPr>
        <w:t>      2. При порче, утрате акцизных марок, выданных при импорте табачных изделий, и учетно-контрольных марок уплаченные суммы акциза подлежат перерасчету в следующих случаях:</w:t>
      </w:r>
      <w:r>
        <w:br/>
      </w:r>
      <w:r>
        <w:rPr>
          <w:rFonts w:ascii="Times New Roman"/>
          <w:b w:val="false"/>
          <w:i w:val="false"/>
          <w:color w:val="000000"/>
          <w:sz w:val="28"/>
        </w:rPr>
        <w:t>
</w:t>
      </w:r>
      <w:r>
        <w:rPr>
          <w:rFonts w:ascii="Times New Roman"/>
          <w:b w:val="false"/>
          <w:i w:val="false"/>
          <w:color w:val="ff00ff"/>
          <w:sz w:val="28"/>
        </w:rPr>
        <w:t>      1) порча, утрата акцизных марок, учетно-контрольных марок возникли в результате чрезвычайных ситуаций;</w:t>
      </w:r>
      <w:r>
        <w:br/>
      </w:r>
      <w:r>
        <w:rPr>
          <w:rFonts w:ascii="Times New Roman"/>
          <w:b w:val="false"/>
          <w:i w:val="false"/>
          <w:color w:val="000000"/>
          <w:sz w:val="28"/>
        </w:rPr>
        <w:t>
</w:t>
      </w:r>
      <w:r>
        <w:rPr>
          <w:rFonts w:ascii="Times New Roman"/>
          <w:b w:val="false"/>
          <w:i w:val="false"/>
          <w:color w:val="ff00ff"/>
          <w:sz w:val="28"/>
        </w:rPr>
        <w:t>      2) испорченные акцизные марки, учетно-контрольные марки приняты налоговыми органами на основании акта списания к уничтожению.</w:t>
      </w:r>
      <w:r>
        <w:br/>
      </w:r>
      <w:r>
        <w:rPr>
          <w:rFonts w:ascii="Times New Roman"/>
          <w:b w:val="false"/>
          <w:i w:val="false"/>
          <w:color w:val="000000"/>
          <w:sz w:val="28"/>
        </w:rPr>
        <w:t>
</w:t>
      </w:r>
      <w:r>
        <w:rPr>
          <w:rFonts w:ascii="Times New Roman"/>
          <w:b w:val="false"/>
          <w:i w:val="false"/>
          <w:color w:val="ff00ff"/>
          <w:sz w:val="28"/>
        </w:rPr>
        <w:t>      3. При порче, утрате акцизных марок, выданных на табачные изделия отечественного производства, акциз не уплачивается в следующих случаях:</w:t>
      </w:r>
      <w:r>
        <w:br/>
      </w:r>
      <w:r>
        <w:rPr>
          <w:rFonts w:ascii="Times New Roman"/>
          <w:b w:val="false"/>
          <w:i w:val="false"/>
          <w:color w:val="000000"/>
          <w:sz w:val="28"/>
        </w:rPr>
        <w:t>
</w:t>
      </w:r>
      <w:r>
        <w:rPr>
          <w:rFonts w:ascii="Times New Roman"/>
          <w:b w:val="false"/>
          <w:i w:val="false"/>
          <w:color w:val="ff00ff"/>
          <w:sz w:val="28"/>
        </w:rPr>
        <w:t>      1) порча, утрата акцизных марок возникли в результате чрезвычайных ситуаций;</w:t>
      </w:r>
      <w:r>
        <w:br/>
      </w:r>
      <w:r>
        <w:rPr>
          <w:rFonts w:ascii="Times New Roman"/>
          <w:b w:val="false"/>
          <w:i w:val="false"/>
          <w:color w:val="000000"/>
          <w:sz w:val="28"/>
        </w:rPr>
        <w:t>
</w:t>
      </w:r>
      <w:r>
        <w:rPr>
          <w:rFonts w:ascii="Times New Roman"/>
          <w:b w:val="false"/>
          <w:i w:val="false"/>
          <w:color w:val="ff00ff"/>
          <w:sz w:val="28"/>
        </w:rPr>
        <w:t>      2) испорченные акцизные марки приняты налоговыми органами на основании акта списания к уничтожению.</w:t>
      </w:r>
      <w:r>
        <w:br/>
      </w:r>
      <w:r>
        <w:rPr>
          <w:rFonts w:ascii="Times New Roman"/>
          <w:b w:val="false"/>
          <w:i w:val="false"/>
          <w:color w:val="000000"/>
          <w:sz w:val="28"/>
        </w:rPr>
        <w:t>
      </w:t>
      </w:r>
      <w:r>
        <w:rPr>
          <w:rFonts w:ascii="Times New Roman"/>
          <w:b w:val="false"/>
          <w:i/>
          <w:color w:val="ff00ff"/>
          <w:sz w:val="28"/>
        </w:rPr>
        <w:t>Статья 286 изложена в новой редакции Законом Республики Казахстан от 18 июня 2014 года № 210-V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287. Критерии отнесения к оптовой и розничной</w:t>
      </w:r>
      <w:r>
        <w:br/>
      </w:r>
      <w:r>
        <w:rPr>
          <w:rFonts w:ascii="Times New Roman"/>
          <w:b w:val="false"/>
          <w:i w:val="false"/>
          <w:color w:val="000000"/>
          <w:sz w:val="28"/>
        </w:rPr>
        <w:t>
</w:t>
      </w:r>
      <w:r>
        <w:rPr>
          <w:rFonts w:ascii="Times New Roman"/>
          <w:b/>
          <w:i w:val="false"/>
          <w:color w:val="000080"/>
          <w:sz w:val="28"/>
        </w:rPr>
        <w:t>                  реализации бензина (за исключением</w:t>
      </w:r>
      <w:r>
        <w:br/>
      </w:r>
      <w:r>
        <w:rPr>
          <w:rFonts w:ascii="Times New Roman"/>
          <w:b w:val="false"/>
          <w:i w:val="false"/>
          <w:color w:val="000000"/>
          <w:sz w:val="28"/>
        </w:rPr>
        <w:t>
</w:t>
      </w:r>
      <w:r>
        <w:rPr>
          <w:rFonts w:ascii="Times New Roman"/>
          <w:b/>
          <w:i w:val="false"/>
          <w:color w:val="000080"/>
          <w:sz w:val="28"/>
        </w:rPr>
        <w:t>                  авиационного) и дизельного топлива,</w:t>
      </w:r>
      <w:r>
        <w:br/>
      </w:r>
      <w:r>
        <w:rPr>
          <w:rFonts w:ascii="Times New Roman"/>
          <w:b w:val="false"/>
          <w:i w:val="false"/>
          <w:color w:val="000000"/>
          <w:sz w:val="28"/>
        </w:rPr>
        <w:t>
</w:t>
      </w:r>
      <w:r>
        <w:rPr>
          <w:rFonts w:ascii="Times New Roman"/>
          <w:b/>
          <w:i w:val="false"/>
          <w:color w:val="000080"/>
          <w:sz w:val="28"/>
        </w:rPr>
        <w:t>                  осуществляемой на территории Республики</w:t>
      </w:r>
      <w:r>
        <w:br/>
      </w:r>
      <w:r>
        <w:rPr>
          <w:rFonts w:ascii="Times New Roman"/>
          <w:b w:val="false"/>
          <w:i w:val="false"/>
          <w:color w:val="000000"/>
          <w:sz w:val="28"/>
        </w:rPr>
        <w:t>
</w:t>
      </w:r>
      <w:r>
        <w:rPr>
          <w:rFonts w:ascii="Times New Roman"/>
          <w:b/>
          <w:i w:val="false"/>
          <w:color w:val="000080"/>
          <w:sz w:val="28"/>
        </w:rPr>
        <w:t>                  Казахстан</w:t>
      </w:r>
    </w:p>
    <w:p>
      <w:pPr>
        <w:spacing w:after="0"/>
        <w:ind w:left="0"/>
        <w:jc w:val="both"/>
      </w:pPr>
      <w:r>
        <w:rPr>
          <w:rFonts w:ascii="Times New Roman"/>
          <w:b w:val="false"/>
          <w:i w:val="false"/>
          <w:color w:val="000000"/>
          <w:sz w:val="28"/>
        </w:rPr>
        <w:t>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r>
        <w:br/>
      </w:r>
      <w:r>
        <w:rPr>
          <w:rFonts w:ascii="Times New Roman"/>
          <w:b w:val="false"/>
          <w:i w:val="false"/>
          <w:color w:val="000000"/>
          <w:sz w:val="28"/>
        </w:rPr>
        <w:t>
      1) производитель бензина (за исключением авиационного) и дизельного топлива;</w:t>
      </w:r>
      <w:r>
        <w:br/>
      </w:r>
      <w:r>
        <w:rPr>
          <w:rFonts w:ascii="Times New Roman"/>
          <w:b w:val="false"/>
          <w:i w:val="false"/>
          <w:color w:val="000000"/>
          <w:sz w:val="28"/>
        </w:rPr>
        <w:t>
      </w:t>
      </w:r>
      <w:r>
        <w:rPr>
          <w:rFonts w:ascii="Times New Roman"/>
          <w:b w:val="false"/>
          <w:i w:val="false"/>
          <w:color w:val="ff00ff"/>
          <w:sz w:val="28"/>
        </w:rPr>
        <w:t>1-1) поставщик нефти, получивший бензин (за исключением авиационного) и (или) дизельное топливо в результате переработки принадлежащего ему на праве собственности давальческого сырья с целью их дальнейшей реализации;</w:t>
      </w:r>
      <w:r>
        <w:br/>
      </w:r>
      <w:r>
        <w:rPr>
          <w:rFonts w:ascii="Times New Roman"/>
          <w:b w:val="false"/>
          <w:i w:val="false"/>
          <w:color w:val="000000"/>
          <w:sz w:val="28"/>
        </w:rPr>
        <w:t xml:space="preserve">
      </w:t>
      </w:r>
      <w:r>
        <w:rPr>
          <w:rFonts w:ascii="Times New Roman"/>
          <w:b w:val="false"/>
          <w:i w:val="false"/>
          <w:color w:val="ff00ff"/>
          <w:sz w:val="28"/>
        </w:rPr>
        <w:t>2) налогоплательщик, состоящий на регистрационном учете по отдельным видам деятельности в соответствии со статьей 574 настоящего Кодекса и осуществивший ввоз (в том числе импорт) на территорию Республики Казахстан собственных бензина (за исключением авиационного) и (или) дизельного топлива с целью их дальнейшей реализации.</w:t>
      </w:r>
      <w:r>
        <w:br/>
      </w:r>
      <w:r>
        <w:rPr>
          <w:rFonts w:ascii="Times New Roman"/>
          <w:b w:val="false"/>
          <w:i w:val="false"/>
          <w:color w:val="000000"/>
          <w:sz w:val="28"/>
        </w:rPr>
        <w:t>
      </w:t>
      </w:r>
      <w:r>
        <w:rPr>
          <w:rFonts w:ascii="Times New Roman"/>
          <w:b w:val="false"/>
          <w:i/>
          <w:color w:val="ff00ff"/>
          <w:sz w:val="28"/>
        </w:rPr>
        <w:t>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r>
        <w:br/>
      </w:r>
      <w:r>
        <w:rPr>
          <w:rFonts w:ascii="Times New Roman"/>
          <w:b w:val="false"/>
          <w:i w:val="false"/>
          <w:color w:val="000000"/>
          <w:sz w:val="28"/>
        </w:rPr>
        <w:t>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w:t>
      </w:r>
      <w:r>
        <w:br/>
      </w:r>
      <w:r>
        <w:rPr>
          <w:rFonts w:ascii="Times New Roman"/>
          <w:b w:val="false"/>
          <w:i w:val="false"/>
          <w:color w:val="000000"/>
          <w:sz w:val="28"/>
        </w:rPr>
        <w:t xml:space="preserve">
      </w:t>
      </w:r>
      <w:r>
        <w:rPr>
          <w:rFonts w:ascii="Times New Roman"/>
          <w:b w:val="false"/>
          <w:i w:val="false"/>
          <w:color w:val="ff00ff"/>
          <w:sz w:val="28"/>
        </w:rPr>
        <w:t>1) реализация, а также передача производителем нефтепродуктов, изготовленных из давальческого сырья и материалов, бензина (за исключением авиационного) и дизельного топлива лицам для их производственных нужд;</w:t>
      </w:r>
      <w:r>
        <w:br/>
      </w:r>
      <w:r>
        <w:rPr>
          <w:rFonts w:ascii="Times New Roman"/>
          <w:b w:val="false"/>
          <w:i w:val="false"/>
          <w:color w:val="000000"/>
          <w:sz w:val="28"/>
        </w:rPr>
        <w:t>
</w:t>
      </w:r>
      <w:r>
        <w:rPr>
          <w:rFonts w:ascii="Times New Roman"/>
          <w:b w:val="false"/>
          <w:i w:val="false"/>
          <w:color w:val="ff00ff"/>
          <w:sz w:val="28"/>
        </w:rPr>
        <w:t>      2) реализация бензина (за исключением авиационного) и дизельного топлива физическим лицам;</w:t>
      </w:r>
      <w:r>
        <w:br/>
      </w: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w:t>
      </w:r>
      <w:r>
        <w:br/>
      </w:r>
      <w:r>
        <w:rPr>
          <w:rFonts w:ascii="Times New Roman"/>
          <w:b w:val="false"/>
          <w:i w:val="false"/>
          <w:color w:val="000000"/>
          <w:sz w:val="28"/>
        </w:rPr>
        <w:t>
      </w:t>
      </w:r>
      <w:r>
        <w:rPr>
          <w:rFonts w:ascii="Times New Roman"/>
          <w:b w:val="false"/>
          <w:i/>
          <w:color w:val="ff00ff"/>
          <w:sz w:val="28"/>
        </w:rPr>
        <w:t>Статья 287 с изложением в новой редакции части второй пункта 1 подпункта 1) пункта 2,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287 с изложением в новой редакции части второй пункта 1,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287 с дополнением подпунктом 1-1) и изложением в новой редакции подпункта 2) в части первой пункта 1, внесенными Законом Республики Казахстан от 09 апреля 2016 года № 500-V ЗРК (вводятся в действие с 01.05.2016).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288. Подтверждение экспорта подакцизных товаров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Если иное не предусмотрено настоящей статьей, при реализации</w:t>
      </w:r>
      <w:r>
        <w:rPr>
          <w:rFonts w:ascii="Times New Roman"/>
          <w:b w:val="false"/>
          <w:i w:val="false"/>
          <w:color w:val="000000"/>
          <w:sz w:val="28"/>
        </w:rPr>
        <w:t xml:space="preserve"> на экспорт подакцизных товаров для подтверждения обоснованности освобождения от налогообложения в соответствии с пунктом 3 статьи 281 настоящего Кодекса налогоплательщик в течение шестидесяти рабочих дней  </w:t>
      </w:r>
      <w:r>
        <w:rPr>
          <w:rFonts w:ascii="Times New Roman"/>
          <w:b w:val="false"/>
          <w:i w:val="false"/>
          <w:color w:val="ff00ff"/>
          <w:sz w:val="28"/>
        </w:rPr>
        <w:t>с даты совершения операции</w:t>
      </w:r>
      <w:r>
        <w:rPr>
          <w:rFonts w:ascii="Times New Roman"/>
          <w:b w:val="false"/>
          <w:i w:val="false"/>
          <w:color w:val="000000"/>
          <w:sz w:val="28"/>
        </w:rPr>
        <w:t xml:space="preserve"> в обязательном порядке представляет в налоговый орган по месту нахождения следующие документы:</w:t>
      </w:r>
      <w:r>
        <w:br/>
      </w:r>
      <w:r>
        <w:rPr>
          <w:rFonts w:ascii="Times New Roman"/>
          <w:b w:val="false"/>
          <w:i w:val="false"/>
          <w:color w:val="000000"/>
          <w:sz w:val="28"/>
        </w:rPr>
        <w:t>
      1) договор (контракт) на поставку экспортируемых подакцизных товаров;</w:t>
      </w:r>
      <w:r>
        <w:br/>
      </w:r>
      <w:r>
        <w:rPr>
          <w:rFonts w:ascii="Times New Roman"/>
          <w:b w:val="false"/>
          <w:i w:val="false"/>
          <w:color w:val="000000"/>
          <w:sz w:val="28"/>
        </w:rPr>
        <w:t>
     </w:t>
      </w:r>
      <w:r>
        <w:rPr>
          <w:rFonts w:ascii="Times New Roman"/>
          <w:b w:val="false"/>
          <w:i w:val="false"/>
          <w:color w:val="ff00ff"/>
          <w:sz w:val="28"/>
        </w:rPr>
        <w:t xml:space="preserve"> 2) декларацию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r>
        <w:br/>
      </w:r>
      <w:r>
        <w:rPr>
          <w:rFonts w:ascii="Times New Roman"/>
          <w:b w:val="false"/>
          <w:i w:val="false"/>
          <w:color w:val="000000"/>
          <w:sz w:val="28"/>
        </w:rPr>
        <w:t>
</w:t>
      </w:r>
      <w:r>
        <w:rPr>
          <w:rFonts w:ascii="Times New Roman"/>
          <w:b w:val="false"/>
          <w:i w:val="false"/>
          <w:color w:val="ff00ff"/>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r>
        <w:br/>
      </w:r>
      <w:r>
        <w:rPr>
          <w:rFonts w:ascii="Times New Roman"/>
          <w:b w:val="false"/>
          <w:i w:val="false"/>
          <w:color w:val="000000"/>
          <w:sz w:val="28"/>
        </w:rPr>
        <w:t xml:space="preserve">
      3) копии товаросопроводительных документов с отметкой таможенного органа, расположенного в пункте пропуска на таможенной границе </w:t>
      </w:r>
      <w:r>
        <w:rPr>
          <w:rFonts w:ascii="Times New Roman"/>
          <w:b w:val="false"/>
          <w:i w:val="false"/>
          <w:color w:val="ff00ff"/>
          <w:sz w:val="28"/>
        </w:rPr>
        <w:t>Таможенного союза</w:t>
      </w:r>
      <w:r>
        <w:rPr>
          <w:rFonts w:ascii="Times New Roman"/>
          <w:b w:val="false"/>
          <w:i w:val="false"/>
          <w:color w:val="000000"/>
          <w:sz w:val="28"/>
        </w:rPr>
        <w:t>.</w:t>
      </w:r>
      <w:r>
        <w:br/>
      </w:r>
      <w:r>
        <w:rPr>
          <w:rFonts w:ascii="Times New Roman"/>
          <w:b w:val="false"/>
          <w:i w:val="false"/>
          <w:color w:val="000000"/>
          <w:sz w:val="28"/>
        </w:rPr>
        <w:t xml:space="preserve">
      В случае вывоза подакцизных товаров в </w:t>
      </w:r>
      <w:r>
        <w:rPr>
          <w:rFonts w:ascii="Times New Roman"/>
          <w:b w:val="false"/>
          <w:i w:val="false"/>
          <w:color w:val="ff00ff"/>
          <w:sz w:val="28"/>
        </w:rPr>
        <w:t>таможенной процедуре</w:t>
      </w:r>
      <w:r>
        <w:rPr>
          <w:rFonts w:ascii="Times New Roman"/>
          <w:b w:val="false"/>
          <w:i w:val="false"/>
          <w:color w:val="000000"/>
          <w:sz w:val="28"/>
        </w:rPr>
        <w:t xml:space="preserve"> экспорта по системе магистральных трубопроводов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4) платежные документы и выписку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 При экспорте подакцизных товаров в государства-участники Содружества Независимых Государств (за исключением государств-членов Таможенного союза),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декларации на товары, оформленной в стране импорта подакцизных товаров, вывезенных с таможенной территории Республики Казахстан, в таможенной процедуре экспорта.</w:t>
      </w:r>
      <w:r>
        <w:br/>
      </w:r>
      <w:r>
        <w:rPr>
          <w:rFonts w:ascii="Times New Roman"/>
          <w:b w:val="false"/>
          <w:i w:val="false"/>
          <w:color w:val="000000"/>
          <w:sz w:val="28"/>
        </w:rPr>
        <w:t>
</w:t>
      </w:r>
      <w:r>
        <w:rPr>
          <w:rFonts w:ascii="Times New Roman"/>
          <w:b w:val="false"/>
          <w:i w:val="false"/>
          <w:color w:val="ff00ff"/>
          <w:sz w:val="28"/>
        </w:rPr>
        <w:t>      2-1. При экспорте подакцизных товаров на территорию государства-члена Таможенного союза для подтверждения обоснованности освобождения от уплаты акцизов в соответствии с пунктом 3 статьи 281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276-11 настоящего Кодекса, за исключением документов, указанных в подпункте 5) пункта 1 статьи 276-11 настоящего Кодекса.</w:t>
      </w:r>
      <w:r>
        <w:br/>
      </w:r>
      <w:r>
        <w:rPr>
          <w:rFonts w:ascii="Times New Roman"/>
          <w:b w:val="false"/>
          <w:i w:val="false"/>
          <w:color w:val="000000"/>
          <w:sz w:val="28"/>
        </w:rPr>
        <w:t>
</w:t>
      </w:r>
      <w:r>
        <w:rPr>
          <w:rFonts w:ascii="Times New Roman"/>
          <w:b w:val="false"/>
          <w:i w:val="false"/>
          <w:color w:val="ff00ff"/>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r>
        <w:br/>
      </w:r>
      <w:r>
        <w:rPr>
          <w:rFonts w:ascii="Times New Roman"/>
          <w:b w:val="false"/>
          <w:i w:val="false"/>
          <w:color w:val="000000"/>
          <w:sz w:val="28"/>
        </w:rPr>
        <w:t>
</w:t>
      </w:r>
      <w:r>
        <w:rPr>
          <w:rFonts w:ascii="Times New Roman"/>
          <w:b w:val="false"/>
          <w:i w:val="false"/>
          <w:color w:val="ff00ff"/>
          <w:sz w:val="28"/>
        </w:rPr>
        <w:t>      2-2.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подпунктом 2) пункта 1 настоящей статьи, не требуется.</w:t>
      </w:r>
      <w:r>
        <w:br/>
      </w:r>
      <w:r>
        <w:rPr>
          <w:rFonts w:ascii="Times New Roman"/>
          <w:b w:val="false"/>
          <w:i w:val="false"/>
          <w:color w:val="000000"/>
          <w:sz w:val="28"/>
        </w:rPr>
        <w:t xml:space="preserve">
      3. В случае неподтверждения реализации подакцизных товаров на экспорт в соответствии с пунктами </w:t>
      </w:r>
      <w:r>
        <w:rPr>
          <w:rFonts w:ascii="Times New Roman"/>
          <w:b w:val="false"/>
          <w:i w:val="false"/>
          <w:color w:val="ff00ff"/>
          <w:sz w:val="28"/>
        </w:rPr>
        <w:t>1, 2 и 2-1</w:t>
      </w:r>
      <w:r>
        <w:rPr>
          <w:rFonts w:ascii="Times New Roman"/>
          <w:b w:val="false"/>
          <w:i w:val="false"/>
          <w:color w:val="000000"/>
          <w:sz w:val="28"/>
        </w:rPr>
        <w:t xml:space="preserve"> настоящей статьи такая реализация подлежит обложению акцизом в порядке, установленном настоящим разделом для реализации подакцизных товаров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4. В случае подтверждения реализации подакцизных товаров на экспорт по истечении сроков, установленных пунктом 2-1 настоящей статьи, уплаченные в соответствии с пунктом 3 настоящей статьи суммы акцизов подлежат зачету и возврату в соответствии со статьями 599 и 602 настоящего Кодекса.</w:t>
      </w:r>
      <w:r>
        <w:br/>
      </w:r>
      <w:r>
        <w:rPr>
          <w:rFonts w:ascii="Times New Roman"/>
          <w:b w:val="false"/>
          <w:i w:val="false"/>
          <w:color w:val="000000"/>
          <w:sz w:val="28"/>
        </w:rPr>
        <w:t>
</w:t>
      </w:r>
      <w:r>
        <w:rPr>
          <w:rFonts w:ascii="Times New Roman"/>
          <w:b w:val="false"/>
          <w:i w:val="false"/>
          <w:color w:val="ff00ff"/>
          <w:sz w:val="28"/>
        </w:rPr>
        <w:t>      При этом уплаченные суммы пеней, начисленные в связи с неподтверждением реализации подакцизных товаров на экспорт на территорию государства-члена Таможенного союза, возврату не подлежат.</w:t>
      </w:r>
      <w:r>
        <w:br/>
      </w:r>
      <w:r>
        <w:rPr>
          <w:rFonts w:ascii="Times New Roman"/>
          <w:b w:val="false"/>
          <w:i w:val="false"/>
          <w:color w:val="000000"/>
          <w:sz w:val="28"/>
        </w:rPr>
        <w:t>
</w:t>
      </w:r>
      <w:r>
        <w:rPr>
          <w:rFonts w:ascii="Times New Roman"/>
          <w:b w:val="false"/>
          <w:i/>
          <w:color w:val="ff00ff"/>
          <w:sz w:val="28"/>
        </w:rPr>
        <w:t>      Статья 288 с изменениями в пунктах 1, 2, 2-1, 3 и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288 с дополнением пунктом 2-2,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288 с изложением в новой редакции подпункта 2) пункта 1 и пункта 2,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289. Исчисление суммы акциза</w:t>
      </w:r>
    </w:p>
    <w:p>
      <w:pPr>
        <w:spacing w:after="0"/>
        <w:ind w:left="0"/>
        <w:jc w:val="both"/>
      </w:pPr>
      <w:r>
        <w:rPr>
          <w:rFonts w:ascii="Times New Roman"/>
          <w:b w:val="false"/>
          <w:i w:val="false"/>
          <w:color w:val="000000"/>
          <w:sz w:val="28"/>
        </w:rPr>
        <w:t>      Исчисление суммы акциза производится путем применения установленной ставки акциза к налоговой базе.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290. Корректировка налоговой базы</w:t>
      </w:r>
    </w:p>
    <w:p>
      <w:pPr>
        <w:spacing w:after="0"/>
        <w:ind w:left="0"/>
        <w:jc w:val="both"/>
      </w:pPr>
      <w:r>
        <w:rPr>
          <w:rFonts w:ascii="Times New Roman"/>
          <w:b w:val="false"/>
          <w:i w:val="false"/>
          <w:color w:val="000000"/>
          <w:sz w:val="28"/>
        </w:rPr>
        <w:t xml:space="preserve">      </w:t>
      </w:r>
      <w:r>
        <w:rPr>
          <w:rFonts w:ascii="Times New Roman"/>
          <w:b w:val="false"/>
          <w:i/>
          <w:color w:val="ff00ff"/>
          <w:sz w:val="28"/>
        </w:rPr>
        <w:t>1.Если</w:t>
      </w:r>
      <w:r>
        <w:rPr>
          <w:rFonts w:ascii="Times New Roman"/>
          <w:b w:val="false"/>
          <w:i w:val="false"/>
          <w:color w:val="ff00ff"/>
          <w:sz w:val="28"/>
        </w:rPr>
        <w:t xml:space="preserve"> иное не установлено настоящей статьей, налоговая</w:t>
      </w:r>
      <w:r>
        <w:rPr>
          <w:rFonts w:ascii="Times New Roman"/>
          <w:b w:val="false"/>
          <w:i w:val="false"/>
          <w:color w:val="000000"/>
          <w:sz w:val="28"/>
        </w:rPr>
        <w:t xml:space="preserve"> база корректируется в том налоговом периоде, в котором произведен возврат подакцизного товара.</w:t>
      </w:r>
      <w:r>
        <w:br/>
      </w:r>
      <w:r>
        <w:rPr>
          <w:rFonts w:ascii="Times New Roman"/>
          <w:b w:val="false"/>
          <w:i w:val="false"/>
          <w:color w:val="000000"/>
          <w:sz w:val="28"/>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r>
        <w:br/>
      </w:r>
      <w:r>
        <w:rPr>
          <w:rFonts w:ascii="Times New Roman"/>
          <w:b w:val="false"/>
          <w:i w:val="false"/>
          <w:color w:val="000000"/>
          <w:sz w:val="28"/>
        </w:rPr>
        <w:t>
</w:t>
      </w:r>
      <w:r>
        <w:rPr>
          <w:rFonts w:ascii="Times New Roman"/>
          <w:b w:val="false"/>
          <w:i w:val="false"/>
          <w:color w:val="ff00ff"/>
          <w:sz w:val="28"/>
        </w:rPr>
        <w:t>      Корректировка размера налоговой базы при импорте подакцизных товаров из государств-членов Таможенного союза производится в соответствии с пунктами 1-3 статьи 276-23 настоящего Кодекса.</w:t>
      </w:r>
      <w:r>
        <w:br/>
      </w:r>
      <w:r>
        <w:rPr>
          <w:rFonts w:ascii="Times New Roman"/>
          <w:b w:val="false"/>
          <w:i w:val="false"/>
          <w:color w:val="000000"/>
          <w:sz w:val="28"/>
        </w:rPr>
        <w:t>
</w:t>
      </w:r>
      <w:r>
        <w:rPr>
          <w:rFonts w:ascii="Times New Roman"/>
          <w:b w:val="false"/>
          <w:i w:val="false"/>
          <w:color w:val="ff00ff"/>
          <w:sz w:val="28"/>
        </w:rPr>
        <w:t>      2. Налоговая база по подакцизному товару, указанному в подпункте 4) статьи 279 настоящего Кодекса,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ff00ff"/>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r>
        <w:br/>
      </w:r>
      <w:r>
        <w:rPr>
          <w:rFonts w:ascii="Times New Roman"/>
          <w:b w:val="false"/>
          <w:i w:val="false"/>
          <w:color w:val="000000"/>
          <w:sz w:val="28"/>
        </w:rPr>
        <w:t>
</w:t>
      </w:r>
      <w:r>
        <w:rPr>
          <w:rFonts w:ascii="Times New Roman"/>
          <w:b w:val="false"/>
          <w:i w:val="false"/>
          <w:color w:val="ff00ff"/>
          <w:sz w:val="28"/>
        </w:rPr>
        <w:t>      При этом налоговая база с учетом такой корректировки может иметь отрицательное значение.</w:t>
      </w:r>
      <w:r>
        <w:br/>
      </w:r>
      <w:r>
        <w:rPr>
          <w:rFonts w:ascii="Times New Roman"/>
          <w:b w:val="false"/>
          <w:i w:val="false"/>
          <w:color w:val="000000"/>
          <w:sz w:val="28"/>
        </w:rPr>
        <w:t>
</w:t>
      </w:r>
      <w:r>
        <w:rPr>
          <w:rFonts w:ascii="Times New Roman"/>
          <w:b w:val="false"/>
          <w:i/>
          <w:color w:val="ff00ff"/>
          <w:sz w:val="28"/>
        </w:rPr>
        <w:t>      Статья 290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290 с заменой слова «Если» на слово «1. Если»</w:t>
      </w:r>
      <w:r>
        <w:rPr>
          <w:rFonts w:ascii="Times New Roman"/>
          <w:b w:val="false"/>
          <w:i w:val="false"/>
          <w:color w:val="000000"/>
          <w:sz w:val="28"/>
        </w:rPr>
        <w:t> </w:t>
      </w:r>
      <w:r>
        <w:rPr>
          <w:rFonts w:ascii="Times New Roman"/>
          <w:b w:val="false"/>
          <w:i/>
          <w:color w:val="ff00ff"/>
          <w:sz w:val="28"/>
        </w:rPr>
        <w:t>в части первой; дополнением пунктом 2,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291. Вычет из налога</w:t>
      </w:r>
    </w:p>
    <w:p>
      <w:pPr>
        <w:spacing w:after="0"/>
        <w:ind w:left="0"/>
        <w:jc w:val="both"/>
      </w:pPr>
      <w:r>
        <w:rPr>
          <w:rFonts w:ascii="Times New Roman"/>
          <w:b w:val="false"/>
          <w:i w:val="false"/>
          <w:color w:val="000000"/>
          <w:sz w:val="28"/>
        </w:rPr>
        <w:t>      1. Налогоплательщик имеет право уменьшить сумму акциза, исчисленную в соответствии со статьей 289 настоящего Кодекса, на установленные настоящей статьей вычеты.</w:t>
      </w:r>
      <w:r>
        <w:br/>
      </w:r>
      <w:r>
        <w:rPr>
          <w:rFonts w:ascii="Times New Roman"/>
          <w:b w:val="false"/>
          <w:i w:val="false"/>
          <w:color w:val="000000"/>
          <w:sz w:val="28"/>
        </w:rPr>
        <w:t>
      2. В соответствии с настоящей статьей на вычет относятся суммы акциза</w:t>
      </w:r>
      <w:r>
        <w:rPr>
          <w:rFonts w:ascii="Times New Roman"/>
          <w:b w:val="false"/>
          <w:i w:val="false"/>
          <w:color w:val="ff00ff"/>
          <w:sz w:val="28"/>
        </w:rPr>
        <w:t>, уплаченные в Республике Казахстан,</w:t>
      </w:r>
      <w:r>
        <w:rPr>
          <w:rFonts w:ascii="Times New Roman"/>
          <w:b w:val="false"/>
          <w:i w:val="false"/>
          <w:color w:val="000000"/>
          <w:sz w:val="28"/>
        </w:rPr>
        <w:t xml:space="preserve"> по подакцизным товарам, использованным в качестве основного сырья для производства других подакцизных товаров.</w:t>
      </w:r>
      <w:r>
        <w:br/>
      </w:r>
      <w:r>
        <w:rPr>
          <w:rFonts w:ascii="Times New Roman"/>
          <w:b w:val="false"/>
          <w:i w:val="false"/>
          <w:color w:val="000000"/>
          <w:sz w:val="28"/>
        </w:rPr>
        <w:t>
      3. Вычету подлежат суммы акциза, уплаченного:</w:t>
      </w:r>
      <w:r>
        <w:br/>
      </w:r>
      <w:r>
        <w:rPr>
          <w:rFonts w:ascii="Times New Roman"/>
          <w:b w:val="false"/>
          <w:i w:val="false"/>
          <w:color w:val="000000"/>
          <w:sz w:val="28"/>
        </w:rPr>
        <w:t>
      1) на территории Республики Казахстан при приобретении или импорте подакцизных товаров на территорию Республики Казахстан;</w:t>
      </w:r>
      <w:r>
        <w:br/>
      </w:r>
      <w:r>
        <w:rPr>
          <w:rFonts w:ascii="Times New Roman"/>
          <w:b w:val="false"/>
          <w:i w:val="false"/>
          <w:color w:val="000000"/>
          <w:sz w:val="28"/>
        </w:rPr>
        <w:t>
      2) за подакцизное сырье собственного производства;</w:t>
      </w:r>
      <w:r>
        <w:br/>
      </w:r>
      <w:r>
        <w:rPr>
          <w:rFonts w:ascii="Times New Roman"/>
          <w:b w:val="false"/>
          <w:i w:val="false"/>
          <w:color w:val="000000"/>
          <w:sz w:val="28"/>
        </w:rPr>
        <w:t>
      3) при передаче подакцизных товаров, изготовленных из давальческого подакцизного сырья.</w:t>
      </w:r>
      <w:r>
        <w:br/>
      </w:r>
      <w:r>
        <w:rPr>
          <w:rFonts w:ascii="Times New Roman"/>
          <w:b w:val="false"/>
          <w:i w:val="false"/>
          <w:color w:val="000000"/>
          <w:sz w:val="28"/>
        </w:rPr>
        <w:t>
      Не подлежат вычету суммы акциза на все виды спирта, сырую нефть, газовый конденсат.</w:t>
      </w:r>
      <w:r>
        <w:br/>
      </w: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r>
        <w:br/>
      </w:r>
      <w:r>
        <w:rPr>
          <w:rFonts w:ascii="Times New Roman"/>
          <w:b w:val="false"/>
          <w:i w:val="false"/>
          <w:color w:val="000000"/>
          <w:sz w:val="28"/>
        </w:rPr>
        <w:t>
      5. Вычет суммы акциза, уплаченного при приобретении подакцизного сырья на территории Республики Казахстан, осуществляется при наличии следующих документов:</w:t>
      </w:r>
      <w:r>
        <w:br/>
      </w:r>
      <w:r>
        <w:rPr>
          <w:rFonts w:ascii="Times New Roman"/>
          <w:b w:val="false"/>
          <w:i w:val="false"/>
          <w:color w:val="000000"/>
          <w:sz w:val="28"/>
        </w:rPr>
        <w:t>
      1) договора купли-продажи подакцизного сырья;</w:t>
      </w:r>
      <w:r>
        <w:br/>
      </w:r>
      <w:r>
        <w:rPr>
          <w:rFonts w:ascii="Times New Roman"/>
          <w:b w:val="false"/>
          <w:i w:val="false"/>
          <w:color w:val="000000"/>
          <w:sz w:val="28"/>
        </w:rPr>
        <w:t>
      2) платежных документов или</w:t>
      </w:r>
      <w:r>
        <w:rPr>
          <w:rFonts w:ascii="Times New Roman"/>
          <w:b w:val="false"/>
          <w:i w:val="false"/>
          <w:color w:val="ff00ff"/>
          <w:sz w:val="28"/>
        </w:rPr>
        <w:t xml:space="preserve"> квитанции к приходно-кассовому ордеру с приложением</w:t>
      </w:r>
      <w:r>
        <w:rPr>
          <w:rFonts w:ascii="Times New Roman"/>
          <w:b w:val="false"/>
          <w:i w:val="false"/>
          <w:color w:val="000000"/>
          <w:sz w:val="28"/>
        </w:rPr>
        <w:t xml:space="preserve"> чеков контрольно-кассовой машины, подтверждающих оплату подакцизного сырья;</w:t>
      </w:r>
      <w:r>
        <w:br/>
      </w:r>
      <w:r>
        <w:rPr>
          <w:rFonts w:ascii="Times New Roman"/>
          <w:b w:val="false"/>
          <w:i w:val="false"/>
          <w:color w:val="000000"/>
          <w:sz w:val="28"/>
        </w:rPr>
        <w:t>
      3) товаротранспортных накладных поставки подакцизного сырья;</w:t>
      </w:r>
      <w:r>
        <w:br/>
      </w:r>
      <w:r>
        <w:rPr>
          <w:rFonts w:ascii="Times New Roman"/>
          <w:b w:val="false"/>
          <w:i w:val="false"/>
          <w:color w:val="000000"/>
          <w:sz w:val="28"/>
        </w:rPr>
        <w:t>
      4) счета-фактуры с выделенной отдельной строкой суммой акциза;</w:t>
      </w:r>
      <w:r>
        <w:br/>
      </w:r>
      <w:r>
        <w:rPr>
          <w:rFonts w:ascii="Times New Roman"/>
          <w:b w:val="false"/>
          <w:i w:val="false"/>
          <w:color w:val="000000"/>
          <w:sz w:val="28"/>
        </w:rPr>
        <w:t xml:space="preserve">
      5) купажных </w:t>
      </w:r>
      <w:r>
        <w:rPr>
          <w:rFonts w:ascii="Times New Roman"/>
          <w:b w:val="false"/>
          <w:i w:val="false"/>
          <w:color w:val="ff00ff"/>
          <w:sz w:val="28"/>
        </w:rPr>
        <w:t>листов</w:t>
      </w:r>
      <w:r>
        <w:rPr>
          <w:rFonts w:ascii="Times New Roman"/>
          <w:b w:val="false"/>
          <w:i w:val="false"/>
          <w:color w:val="000000"/>
          <w:sz w:val="28"/>
        </w:rPr>
        <w:t xml:space="preserve"> (при производстве алкогольной продукции);</w:t>
      </w:r>
      <w:r>
        <w:br/>
      </w:r>
      <w:r>
        <w:rPr>
          <w:rFonts w:ascii="Times New Roman"/>
          <w:b w:val="false"/>
          <w:i w:val="false"/>
          <w:color w:val="000000"/>
          <w:sz w:val="28"/>
        </w:rPr>
        <w:t>
      6) акта списания подакцизного сырья в производство.</w:t>
      </w:r>
      <w:r>
        <w:br/>
      </w:r>
      <w:r>
        <w:rPr>
          <w:rFonts w:ascii="Times New Roman"/>
          <w:b w:val="false"/>
          <w:i w:val="false"/>
          <w:color w:val="000000"/>
          <w:sz w:val="28"/>
        </w:rPr>
        <w:t>
      6. Вычет суммы акциза, уплаченного за подакцизное сырье собственного производства, осуществляется при наличии следующих документов:</w:t>
      </w:r>
      <w:r>
        <w:br/>
      </w:r>
      <w:r>
        <w:rPr>
          <w:rFonts w:ascii="Times New Roman"/>
          <w:b w:val="false"/>
          <w:i w:val="false"/>
          <w:color w:val="000000"/>
          <w:sz w:val="28"/>
        </w:rPr>
        <w:t>
      1) платежных документов или иных документов, подтверждающих уплату акциза в бюджет;</w:t>
      </w:r>
      <w:r>
        <w:br/>
      </w:r>
      <w:r>
        <w:rPr>
          <w:rFonts w:ascii="Times New Roman"/>
          <w:b w:val="false"/>
          <w:i w:val="false"/>
          <w:color w:val="000000"/>
          <w:sz w:val="28"/>
        </w:rPr>
        <w:t xml:space="preserve">
      2) купажных </w:t>
      </w:r>
      <w:r>
        <w:rPr>
          <w:rFonts w:ascii="Times New Roman"/>
          <w:b w:val="false"/>
          <w:i w:val="false"/>
          <w:color w:val="ff00ff"/>
          <w:sz w:val="28"/>
        </w:rPr>
        <w:t>листов</w:t>
      </w:r>
      <w:r>
        <w:rPr>
          <w:rFonts w:ascii="Times New Roman"/>
          <w:b w:val="false"/>
          <w:i w:val="false"/>
          <w:color w:val="000000"/>
          <w:sz w:val="28"/>
        </w:rPr>
        <w:t xml:space="preserve"> (при производстве алкогольной продукции);</w:t>
      </w:r>
      <w:r>
        <w:br/>
      </w:r>
      <w:r>
        <w:rPr>
          <w:rFonts w:ascii="Times New Roman"/>
          <w:b w:val="false"/>
          <w:i w:val="false"/>
          <w:color w:val="000000"/>
          <w:sz w:val="28"/>
        </w:rPr>
        <w:t>
      3) акта списания подакцизного сырья в производство.</w:t>
      </w:r>
      <w:r>
        <w:br/>
      </w:r>
      <w:r>
        <w:rPr>
          <w:rFonts w:ascii="Times New Roman"/>
          <w:b w:val="false"/>
          <w:i w:val="false"/>
          <w:color w:val="000000"/>
          <w:sz w:val="28"/>
        </w:rPr>
        <w:t xml:space="preserve">
      7. Вычет суммы акциза, уплаченного </w:t>
      </w:r>
      <w:r>
        <w:rPr>
          <w:rFonts w:ascii="Times New Roman"/>
          <w:b w:val="false"/>
          <w:i w:val="false"/>
          <w:color w:val="ff00ff"/>
          <w:sz w:val="28"/>
        </w:rPr>
        <w:t>в Республике Казахстан,</w:t>
      </w:r>
      <w:r>
        <w:rPr>
          <w:rFonts w:ascii="Times New Roman"/>
          <w:b w:val="false"/>
          <w:i w:val="false"/>
          <w:color w:val="000000"/>
          <w:sz w:val="28"/>
        </w:rPr>
        <w:t xml:space="preserve"> при импорте подакцизного сырья на территорию Республики Казахстан, осуществляется при наличии следующих документов:</w:t>
      </w:r>
      <w:r>
        <w:br/>
      </w:r>
      <w:r>
        <w:rPr>
          <w:rFonts w:ascii="Times New Roman"/>
          <w:b w:val="false"/>
          <w:i w:val="false"/>
          <w:color w:val="000000"/>
          <w:sz w:val="28"/>
        </w:rPr>
        <w:t>
      1) договора купли-продажи подакцизного сырья;</w:t>
      </w:r>
      <w:r>
        <w:br/>
      </w:r>
      <w:r>
        <w:rPr>
          <w:rFonts w:ascii="Times New Roman"/>
          <w:b w:val="false"/>
          <w:i w:val="false"/>
          <w:color w:val="000000"/>
          <w:sz w:val="28"/>
        </w:rPr>
        <w:t xml:space="preserve">
      2) платежных документов или иных документов, подтверждающих уплату акциза в бюджет при таможенном </w:t>
      </w:r>
      <w:r>
        <w:rPr>
          <w:rFonts w:ascii="Times New Roman"/>
          <w:b w:val="false"/>
          <w:i w:val="false"/>
          <w:color w:val="ff00ff"/>
          <w:sz w:val="28"/>
        </w:rPr>
        <w:t>декларировании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xml:space="preserve">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государств-членов Таможенного союза;</w:t>
      </w:r>
      <w:r>
        <w:br/>
      </w:r>
      <w:r>
        <w:rPr>
          <w:rFonts w:ascii="Times New Roman"/>
          <w:b w:val="false"/>
          <w:i w:val="false"/>
          <w:color w:val="000000"/>
          <w:sz w:val="28"/>
        </w:rPr>
        <w:t xml:space="preserve">
      4) купажных </w:t>
      </w:r>
      <w:r>
        <w:rPr>
          <w:rFonts w:ascii="Times New Roman"/>
          <w:b w:val="false"/>
          <w:i w:val="false"/>
          <w:color w:val="ff00ff"/>
          <w:sz w:val="28"/>
        </w:rPr>
        <w:t>листов</w:t>
      </w:r>
      <w:r>
        <w:rPr>
          <w:rFonts w:ascii="Times New Roman"/>
          <w:b w:val="false"/>
          <w:i w:val="false"/>
          <w:color w:val="000000"/>
          <w:sz w:val="28"/>
        </w:rPr>
        <w:t xml:space="preserve"> (при производстве алкогольной продукции);</w:t>
      </w:r>
      <w:r>
        <w:br/>
      </w:r>
      <w:r>
        <w:rPr>
          <w:rFonts w:ascii="Times New Roman"/>
          <w:b w:val="false"/>
          <w:i w:val="false"/>
          <w:color w:val="000000"/>
          <w:sz w:val="28"/>
        </w:rPr>
        <w:t>
      5) акта списания подакцизного сырья в производство.</w:t>
      </w:r>
      <w:r>
        <w:br/>
      </w:r>
      <w:r>
        <w:rPr>
          <w:rFonts w:ascii="Times New Roman"/>
          <w:b w:val="false"/>
          <w:i w:val="false"/>
          <w:color w:val="000000"/>
          <w:sz w:val="28"/>
        </w:rPr>
        <w:t xml:space="preserve">
      8. Вычету также подлежит сумма акциза, уплаченного при передаче подакцизных товаров, изготовленных </w:t>
      </w:r>
      <w:r>
        <w:rPr>
          <w:rFonts w:ascii="Times New Roman"/>
          <w:b w:val="false"/>
          <w:i w:val="false"/>
          <w:color w:val="ff00ff"/>
          <w:sz w:val="28"/>
        </w:rPr>
        <w:t>на территории Республики Казахстан</w:t>
      </w:r>
      <w:r>
        <w:rPr>
          <w:rFonts w:ascii="Times New Roman"/>
          <w:b w:val="false"/>
          <w:i w:val="false"/>
          <w:color w:val="000000"/>
          <w:sz w:val="28"/>
        </w:rPr>
        <w:t xml:space="preserve"> из давальческого подакцизного сырья, при наличии следующих документов:</w:t>
      </w:r>
      <w:r>
        <w:br/>
      </w:r>
      <w:r>
        <w:rPr>
          <w:rFonts w:ascii="Times New Roman"/>
          <w:b w:val="false"/>
          <w:i w:val="false"/>
          <w:color w:val="000000"/>
          <w:sz w:val="28"/>
        </w:rPr>
        <w:t xml:space="preserve">
      1) договора  </w:t>
      </w:r>
      <w:r>
        <w:rPr>
          <w:rFonts w:ascii="Times New Roman"/>
          <w:b w:val="false"/>
          <w:i w:val="false"/>
          <w:color w:val="ff00ff"/>
          <w:sz w:val="28"/>
        </w:rPr>
        <w:t>о переработке давальческого сырья</w:t>
      </w:r>
      <w:r>
        <w:rPr>
          <w:rFonts w:ascii="Times New Roman"/>
          <w:b w:val="false"/>
          <w:i w:val="false"/>
          <w:color w:val="000000"/>
          <w:sz w:val="28"/>
        </w:rPr>
        <w:t xml:space="preserve"> между собственником давальческого подакцизного сырья и переработчиком;</w:t>
      </w:r>
      <w:r>
        <w:br/>
      </w: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r>
        <w:br/>
      </w:r>
      <w:r>
        <w:rPr>
          <w:rFonts w:ascii="Times New Roman"/>
          <w:b w:val="false"/>
          <w:i w:val="false"/>
          <w:color w:val="000000"/>
          <w:sz w:val="28"/>
        </w:rPr>
        <w:t>
      3) накладной на отпуск или акта приема-передачи подакцизного сырья.</w:t>
      </w:r>
      <w:r>
        <w:br/>
      </w:r>
      <w:r>
        <w:rPr>
          <w:rFonts w:ascii="Times New Roman"/>
          <w:b w:val="false"/>
          <w:i w:val="false"/>
          <w:color w:val="000000"/>
          <w:sz w:val="28"/>
        </w:rPr>
        <w:t>
      9. В случае превышения суммы акциза, уплаченного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r>
        <w:br/>
      </w:r>
      <w:r>
        <w:rPr>
          <w:rFonts w:ascii="Times New Roman"/>
          <w:b w:val="false"/>
          <w:i w:val="false"/>
          <w:color w:val="000000"/>
          <w:sz w:val="28"/>
        </w:rPr>
        <w:t>
</w:t>
      </w:r>
      <w:r>
        <w:rPr>
          <w:rFonts w:ascii="Times New Roman"/>
          <w:b w:val="false"/>
          <w:i/>
          <w:color w:val="ff00ff"/>
          <w:sz w:val="28"/>
        </w:rPr>
        <w:t>      Статья 291 с изменениями в пунктах 2, 3, 5, 6, 7 и 8,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291 с изложением в новой редакции подпункта 3) пункта 7,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292. Сроки уплаты акциза</w:t>
      </w:r>
    </w:p>
    <w:p>
      <w:pPr>
        <w:spacing w:after="0"/>
        <w:ind w:left="0"/>
        <w:jc w:val="both"/>
      </w:pPr>
      <w:r>
        <w:rPr>
          <w:rFonts w:ascii="Times New Roman"/>
          <w:b w:val="false"/>
          <w:i w:val="false"/>
          <w:color w:val="000000"/>
          <w:sz w:val="28"/>
        </w:rPr>
        <w:t>      </w:t>
      </w:r>
      <w:r>
        <w:rPr>
          <w:rFonts w:ascii="Times New Roman"/>
          <w:b w:val="false"/>
          <w:i w:val="false"/>
          <w:color w:val="ff00ff"/>
          <w:sz w:val="28"/>
        </w:rPr>
        <w:t>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r>
        <w:br/>
      </w:r>
      <w:r>
        <w:rPr>
          <w:rFonts w:ascii="Times New Roman"/>
          <w:b w:val="false"/>
          <w:i w:val="false"/>
          <w:color w:val="000000"/>
          <w:sz w:val="28"/>
        </w:rPr>
        <w:t>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w:t>
      </w:r>
      <w:r>
        <w:br/>
      </w:r>
      <w:r>
        <w:rPr>
          <w:rFonts w:ascii="Times New Roman"/>
          <w:b w:val="false"/>
          <w:i w:val="false"/>
          <w:color w:val="000000"/>
          <w:sz w:val="28"/>
        </w:rPr>
        <w:t>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w:t>
      </w:r>
      <w:r>
        <w:br/>
      </w:r>
      <w:r>
        <w:rPr>
          <w:rFonts w:ascii="Times New Roman"/>
          <w:b w:val="false"/>
          <w:i w:val="false"/>
          <w:color w:val="000000"/>
          <w:sz w:val="28"/>
        </w:rPr>
        <w:t xml:space="preserve">
      </w:t>
      </w:r>
      <w:r>
        <w:rPr>
          <w:rFonts w:ascii="Times New Roman"/>
          <w:b w:val="false"/>
          <w:i w:val="false"/>
          <w:color w:val="ff00ff"/>
          <w:sz w:val="28"/>
        </w:rPr>
        <w:t>4. Акциз на подакцизные товары, установленные в подпункте 2) статьи 279 настоящего Кодекса, за исключением виноматериала, пива и пивного напитка, уплачивается до получения учетно-контрольных марок.</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r>
        <w:br/>
      </w:r>
      <w:r>
        <w:rPr>
          <w:rFonts w:ascii="Times New Roman"/>
          <w:b w:val="false"/>
          <w:i w:val="false"/>
          <w:color w:val="000000"/>
          <w:sz w:val="28"/>
        </w:rPr>
        <w:t>
</w:t>
      </w:r>
      <w:r>
        <w:rPr>
          <w:rFonts w:ascii="Times New Roman"/>
          <w:b w:val="false"/>
          <w:i/>
          <w:color w:val="ff00ff"/>
          <w:sz w:val="28"/>
        </w:rPr>
        <w:t>      Статья 292 с изменениями в пунктах 1 и 5,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292 с изменением в пункте 5,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292 с изложением в новой редакции пункта 5,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292 с изложением в новой редакции пункта 1,.внесенным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292 с изложением в новой редакции пункта 4,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293. Место уплаты акциза</w:t>
      </w:r>
    </w:p>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w:t>
      </w:r>
      <w:r>
        <w:rPr>
          <w:rFonts w:ascii="Times New Roman"/>
          <w:b w:val="false"/>
          <w:i w:val="false"/>
          <w:color w:val="ff00ff"/>
          <w:sz w:val="28"/>
        </w:rPr>
        <w:t>пунктах 2 и 3</w:t>
      </w:r>
      <w:r>
        <w:rPr>
          <w:rFonts w:ascii="Times New Roman"/>
          <w:b w:val="false"/>
          <w:i w:val="false"/>
          <w:color w:val="000000"/>
          <w:sz w:val="28"/>
        </w:rPr>
        <w:t xml:space="preserve"> настоящей статьи.</w:t>
      </w:r>
      <w:r>
        <w:br/>
      </w:r>
      <w:r>
        <w:rPr>
          <w:rFonts w:ascii="Times New Roman"/>
          <w:b w:val="false"/>
          <w:i w:val="false"/>
          <w:color w:val="000000"/>
          <w:sz w:val="28"/>
        </w:rPr>
        <w:t>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w:t>
      </w:r>
      <w:r>
        <w:br/>
      </w:r>
      <w:r>
        <w:rPr>
          <w:rFonts w:ascii="Times New Roman"/>
          <w:b w:val="false"/>
          <w:i w:val="false"/>
          <w:color w:val="000000"/>
          <w:sz w:val="28"/>
        </w:rPr>
        <w:t>
</w:t>
      </w:r>
      <w:r>
        <w:rPr>
          <w:rFonts w:ascii="Times New Roman"/>
          <w:b w:val="false"/>
          <w:i w:val="false"/>
          <w:color w:val="ff00ff"/>
          <w:sz w:val="28"/>
        </w:rPr>
        <w:t>      3. В случае импорта подакцизных товаров с территории государств-членов Таможенного союза уплата акциза производится по месту нахождения (жительства) плательщика акциза.</w:t>
      </w:r>
      <w:r>
        <w:br/>
      </w:r>
      <w:r>
        <w:rPr>
          <w:rFonts w:ascii="Times New Roman"/>
          <w:b w:val="false"/>
          <w:i w:val="false"/>
          <w:color w:val="000000"/>
          <w:sz w:val="28"/>
        </w:rPr>
        <w:t>
</w:t>
      </w:r>
      <w:r>
        <w:rPr>
          <w:rFonts w:ascii="Times New Roman"/>
          <w:b w:val="false"/>
          <w:i/>
          <w:color w:val="ff00ff"/>
          <w:sz w:val="28"/>
        </w:rPr>
        <w:t>      Статья 293 с изменениями в пунктах 1 и 3,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294. Порядок исчисления и уплаты акциза</w:t>
      </w:r>
      <w:r>
        <w:br/>
      </w:r>
      <w:r>
        <w:rPr>
          <w:rFonts w:ascii="Times New Roman"/>
          <w:b w:val="false"/>
          <w:i w:val="false"/>
          <w:color w:val="000000"/>
          <w:sz w:val="28"/>
        </w:rPr>
        <w:t>
</w:t>
      </w:r>
      <w:r>
        <w:rPr>
          <w:rFonts w:ascii="Times New Roman"/>
          <w:b/>
          <w:i w:val="false"/>
          <w:color w:val="000080"/>
          <w:sz w:val="28"/>
        </w:rPr>
        <w:t>                  налогоплательщиками за структурные</w:t>
      </w:r>
      <w:r>
        <w:br/>
      </w:r>
      <w:r>
        <w:rPr>
          <w:rFonts w:ascii="Times New Roman"/>
          <w:b w:val="false"/>
          <w:i w:val="false"/>
          <w:color w:val="000000"/>
          <w:sz w:val="28"/>
        </w:rPr>
        <w:t>
</w:t>
      </w:r>
      <w:r>
        <w:rPr>
          <w:rFonts w:ascii="Times New Roman"/>
          <w:b/>
          <w:i w:val="false"/>
          <w:color w:val="000080"/>
          <w:sz w:val="28"/>
        </w:rPr>
        <w:t>                  подразделения, объекты, связанные с</w:t>
      </w:r>
      <w:r>
        <w:br/>
      </w:r>
      <w:r>
        <w:rPr>
          <w:rFonts w:ascii="Times New Roman"/>
          <w:b w:val="false"/>
          <w:i w:val="false"/>
          <w:color w:val="000000"/>
          <w:sz w:val="28"/>
        </w:rPr>
        <w:t>
</w:t>
      </w:r>
      <w:r>
        <w:rPr>
          <w:rFonts w:ascii="Times New Roman"/>
          <w:b/>
          <w:i w:val="false"/>
          <w:color w:val="000080"/>
          <w:sz w:val="28"/>
        </w:rPr>
        <w:t>                  налогообложением</w:t>
      </w:r>
    </w:p>
    <w:p>
      <w:pPr>
        <w:spacing w:after="0"/>
        <w:ind w:left="0"/>
        <w:jc w:val="both"/>
      </w:pPr>
      <w:r>
        <w:rPr>
          <w:rFonts w:ascii="Times New Roman"/>
          <w:b w:val="false"/>
          <w:i w:val="false"/>
          <w:color w:val="000000"/>
          <w:sz w:val="28"/>
        </w:rPr>
        <w:t>      1. По операциям, облагаемым акцизом, совершенным в течение налогового периода структурным подразделением, а также объектами, связанными с налогообложением, расчеты акциза составляются отдельно (далее по разделу - расчет по акцизу).</w:t>
      </w:r>
      <w:r>
        <w:br/>
      </w:r>
      <w:r>
        <w:rPr>
          <w:rFonts w:ascii="Times New Roman"/>
          <w:b w:val="false"/>
          <w:i w:val="false"/>
          <w:color w:val="000000"/>
          <w:sz w:val="28"/>
        </w:rPr>
        <w:t>
      На основании расчета по акцизу определяется сумма акциза, подлежащего уплате за структурное подразделение, а также объекты, связанные с налогообложением.</w:t>
      </w:r>
      <w:r>
        <w:br/>
      </w:r>
      <w:r>
        <w:rPr>
          <w:rFonts w:ascii="Times New Roman"/>
          <w:b w:val="false"/>
          <w:i w:val="false"/>
          <w:color w:val="000000"/>
          <w:sz w:val="28"/>
        </w:rPr>
        <w:t>
      2. Плательщики акциза обязаны представить расчет по акцизу в налоговые органы по месту нахождения структурного подразделения, объектов, связанных с налогообложением, в сроки, установленные статьей 296 настоящего Кодекса.</w:t>
      </w:r>
      <w:r>
        <w:br/>
      </w:r>
      <w:r>
        <w:rPr>
          <w:rFonts w:ascii="Times New Roman"/>
          <w:b w:val="false"/>
          <w:i w:val="false"/>
          <w:color w:val="000000"/>
          <w:sz w:val="28"/>
        </w:rPr>
        <w:t>
      Плательщики акциза, имеющие несколько объектов, связанных с налогообложением, зарегистрированных в одном налоговом органе, представляют один расчет по акцизу за все объекты.</w:t>
      </w:r>
      <w:r>
        <w:br/>
      </w:r>
      <w:r>
        <w:rPr>
          <w:rFonts w:ascii="Times New Roman"/>
          <w:b w:val="false"/>
          <w:i w:val="false"/>
          <w:color w:val="000000"/>
          <w:sz w:val="28"/>
        </w:rPr>
        <w:t>
      3. Уплата акциза, включая текущие платежи, за структурные подразделения, объекты, связанные с налогообложением, производится юридическим лицом-плательщиком акциза непосредственно со своего банковского счета или возлагается на структурное подразделение.</w:t>
      </w:r>
      <w:r>
        <w:br/>
      </w:r>
      <w:r>
        <w:rPr>
          <w:rFonts w:ascii="Times New Roman"/>
          <w:b w:val="false"/>
          <w:i w:val="false"/>
          <w:color w:val="000000"/>
          <w:sz w:val="28"/>
        </w:rPr>
        <w:t>
      4. Индивидуальные предприниматели представляют расчет по акцизу, подлежащему уплате за объекты, связанные с налогообложением, по месту нахождения объектов, связанных с налогообложением.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295. Налоговый период</w:t>
      </w:r>
    </w:p>
    <w:p>
      <w:pPr>
        <w:spacing w:after="0"/>
        <w:ind w:left="0"/>
        <w:jc w:val="both"/>
      </w:pPr>
      <w:r>
        <w:rPr>
          <w:rFonts w:ascii="Times New Roman"/>
          <w:b w:val="false"/>
          <w:i w:val="false"/>
          <w:color w:val="000000"/>
          <w:sz w:val="28"/>
        </w:rPr>
        <w:t>      Применительно к акцизу налоговым периодом является календарный месяц.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296. Налоговая декларация</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Если иное не предусмотрено настоящей статьей, по окончании каждого налогового периода плательщики акцизов</w:t>
      </w:r>
      <w:r>
        <w:rPr>
          <w:rFonts w:ascii="Times New Roman"/>
          <w:b w:val="false"/>
          <w:i w:val="false"/>
          <w:color w:val="000000"/>
          <w:sz w:val="28"/>
        </w:rPr>
        <w:t xml:space="preserve"> обязаны представить в налоговые органы по месту своего нахождения декларацию по акцизу не позднее 15 числа второго месяца, следующего за отчетным налоговым периодом.</w:t>
      </w:r>
      <w:r>
        <w:br/>
      </w:r>
      <w:r>
        <w:rPr>
          <w:rFonts w:ascii="Times New Roman"/>
          <w:b w:val="false"/>
          <w:i w:val="false"/>
          <w:color w:val="000000"/>
          <w:sz w:val="28"/>
        </w:rPr>
        <w:t>
      2. Плательщики акциза одновременно с декларацией представляют расчеты по акцизу.</w:t>
      </w:r>
      <w:r>
        <w:br/>
      </w:r>
      <w:r>
        <w:rPr>
          <w:rFonts w:ascii="Times New Roman"/>
          <w:b w:val="false"/>
          <w:i w:val="false"/>
          <w:color w:val="000000"/>
          <w:sz w:val="28"/>
        </w:rPr>
        <w:t>
</w:t>
      </w:r>
      <w:r>
        <w:rPr>
          <w:rFonts w:ascii="Times New Roman"/>
          <w:b w:val="false"/>
          <w:i w:val="false"/>
          <w:color w:val="ff00ff"/>
          <w:sz w:val="28"/>
        </w:rPr>
        <w:t>      3. Налогоплательщики, импортирующие подакцизные товары на территорию Республики Казахстан с территории государств-членов Таможенного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пунктом 5 статьи 276-20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пунктом 3 статьи 276-20 настоящего Кодекса.</w:t>
      </w:r>
      <w:r>
        <w:br/>
      </w:r>
      <w:r>
        <w:rPr>
          <w:rFonts w:ascii="Times New Roman"/>
          <w:b w:val="false"/>
          <w:i w:val="false"/>
          <w:color w:val="000000"/>
          <w:sz w:val="28"/>
        </w:rPr>
        <w:t>
</w:t>
      </w:r>
      <w:r>
        <w:rPr>
          <w:rFonts w:ascii="Times New Roman"/>
          <w:b w:val="false"/>
          <w:i w:val="false"/>
          <w:color w:val="ff00ff"/>
          <w:sz w:val="28"/>
        </w:rP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6 статьи 276-20 настоящего Кодекса.</w:t>
      </w:r>
      <w:r>
        <w:br/>
      </w:r>
      <w:r>
        <w:rPr>
          <w:rFonts w:ascii="Times New Roman"/>
          <w:b w:val="false"/>
          <w:i w:val="false"/>
          <w:color w:val="000000"/>
          <w:sz w:val="28"/>
        </w:rPr>
        <w:t>
</w:t>
      </w:r>
      <w:r>
        <w:rPr>
          <w:rFonts w:ascii="Times New Roman"/>
          <w:b w:val="false"/>
          <w:i/>
          <w:color w:val="ff00ff"/>
          <w:sz w:val="28"/>
        </w:rPr>
        <w:t>      Статья 296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40. НАЛОГООБЛОЖЕНИЕ ИМПОРТА ПОДАКЦИЗНЫХ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297. Налоговая база импортируемых подакцизных</w:t>
      </w:r>
      <w:r>
        <w:br/>
      </w:r>
      <w:r>
        <w:rPr>
          <w:rFonts w:ascii="Times New Roman"/>
          <w:b w:val="false"/>
          <w:i w:val="false"/>
          <w:color w:val="000000"/>
          <w:sz w:val="28"/>
        </w:rPr>
        <w:t>
</w:t>
      </w:r>
      <w:r>
        <w:rPr>
          <w:rFonts w:ascii="Times New Roman"/>
          <w:b/>
          <w:i w:val="false"/>
          <w:color w:val="ff00ff"/>
          <w:sz w:val="28"/>
        </w:rPr>
        <w:t>                  товаров</w:t>
      </w:r>
    </w:p>
    <w:p>
      <w:pPr>
        <w:spacing w:after="0"/>
        <w:ind w:left="0"/>
        <w:jc w:val="both"/>
      </w:pPr>
      <w:r>
        <w:rPr>
          <w:rFonts w:ascii="Times New Roman"/>
          <w:b w:val="false"/>
          <w:i w:val="false"/>
          <w:color w:val="ff00ff"/>
          <w:sz w:val="28"/>
        </w:rPr>
        <w:t>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r>
        <w:br/>
      </w:r>
      <w:r>
        <w:rPr>
          <w:rFonts w:ascii="Times New Roman"/>
          <w:b w:val="false"/>
          <w:i w:val="false"/>
          <w:color w:val="000000"/>
          <w:sz w:val="28"/>
        </w:rPr>
        <w:t>
</w:t>
      </w:r>
      <w:r>
        <w:rPr>
          <w:rFonts w:ascii="Times New Roman"/>
          <w:b w:val="false"/>
          <w:i/>
          <w:color w:val="ff00ff"/>
          <w:sz w:val="28"/>
        </w:rPr>
        <w:t>      Статья 297 изложена в новой редакции Законом Республики Казахстан от 30 июня 2010 года № 297-IV (вводится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Статья 298. Сроки уплаты акциза на импортируемые</w:t>
      </w:r>
      <w:r>
        <w:br/>
      </w:r>
      <w:r>
        <w:rPr>
          <w:rFonts w:ascii="Times New Roman"/>
          <w:b w:val="false"/>
          <w:i w:val="false"/>
          <w:color w:val="000000"/>
          <w:sz w:val="28"/>
        </w:rPr>
        <w:t>
</w:t>
      </w:r>
      <w:r>
        <w:rPr>
          <w:rFonts w:ascii="Times New Roman"/>
          <w:b/>
          <w:i w:val="false"/>
          <w:color w:val="000080"/>
          <w:sz w:val="28"/>
        </w:rPr>
        <w:t>                  подакцизные товары</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Акцизы на импортируемые подакцизные товары с территории государств, не являющихся членами Таможенного союза, уплачиваются в определяемый таможенным законодательством Таможенного союза и (или)</w:t>
      </w:r>
      <w:r>
        <w:rPr>
          <w:rFonts w:ascii="Times New Roman"/>
          <w:b w:val="false"/>
          <w:i w:val="false"/>
          <w:color w:val="000000"/>
          <w:sz w:val="28"/>
        </w:rPr>
        <w:t xml:space="preserve"> таможенным законодательством Республики Казахстан день для уплаты таможенных платежей, за исключением случаев, предусмотренных пунктом 2 настоящей статьи, в порядке, установленном уполномоченным органом по вопросам таможенного дела.</w:t>
      </w:r>
      <w:r>
        <w:br/>
      </w:r>
      <w:r>
        <w:rPr>
          <w:rFonts w:ascii="Times New Roman"/>
          <w:b w:val="false"/>
          <w:i w:val="false"/>
          <w:color w:val="000000"/>
          <w:sz w:val="28"/>
        </w:rPr>
        <w:t>
      2. Акциз на импортируемые подакцизные товары, подлежащие маркировке в соответствии со статьей 653 настоящего Кодекса, уплачивается до получения акцизных марок, учетно-контрольных марок.</w:t>
      </w:r>
      <w:r>
        <w:br/>
      </w:r>
      <w:r>
        <w:rPr>
          <w:rFonts w:ascii="Times New Roman"/>
          <w:b w:val="false"/>
          <w:i w:val="false"/>
          <w:color w:val="000000"/>
          <w:sz w:val="28"/>
        </w:rPr>
        <w:t xml:space="preserve">
      </w:t>
      </w:r>
      <w:r>
        <w:rPr>
          <w:rFonts w:ascii="Times New Roman"/>
          <w:b w:val="false"/>
          <w:i w:val="false"/>
          <w:color w:val="ff00ff"/>
          <w:sz w:val="28"/>
        </w:rPr>
        <w:t>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r>
        <w:br/>
      </w:r>
      <w:r>
        <w:rPr>
          <w:rFonts w:ascii="Times New Roman"/>
          <w:b w:val="false"/>
          <w:i w:val="false"/>
          <w:color w:val="000000"/>
          <w:sz w:val="28"/>
        </w:rPr>
        <w:t>
</w:t>
      </w:r>
      <w:r>
        <w:rPr>
          <w:rFonts w:ascii="Times New Roman"/>
          <w:b w:val="false"/>
          <w:i w:val="false"/>
          <w:color w:val="ff00ff"/>
          <w:sz w:val="28"/>
        </w:rPr>
        <w:t>      3. Акцизы по подакцизным товарам (за исключением маркируемых подакцизных товаров), импортированным с территории государств-членов Таможенного союза, уплачиваются не позднее 20-го числа месяца, следующего за месяцем принятия на учет импортированных подакцизных товаров.</w:t>
      </w:r>
      <w:r>
        <w:br/>
      </w:r>
      <w:r>
        <w:rPr>
          <w:rFonts w:ascii="Times New Roman"/>
          <w:b w:val="false"/>
          <w:i w:val="false"/>
          <w:color w:val="000000"/>
          <w:sz w:val="28"/>
        </w:rPr>
        <w:t>
</w:t>
      </w:r>
      <w:r>
        <w:rPr>
          <w:rFonts w:ascii="Times New Roman"/>
          <w:b w:val="false"/>
          <w:i w:val="false"/>
          <w:color w:val="ff00ff"/>
          <w:sz w:val="28"/>
        </w:rPr>
        <w:t>      Уплата акцизов по маркируемым подакцизным товарам производится в сроки, установленные пунктом 2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статьями 280, 297 настоящего Кодекса и постановлением Правительства Республики Казахстан.</w:t>
      </w:r>
      <w:r>
        <w:br/>
      </w:r>
      <w:r>
        <w:rPr>
          <w:rFonts w:ascii="Times New Roman"/>
          <w:b w:val="false"/>
          <w:i w:val="false"/>
          <w:color w:val="000000"/>
          <w:sz w:val="28"/>
        </w:rPr>
        <w:t>
</w:t>
      </w:r>
      <w:r>
        <w:rPr>
          <w:rFonts w:ascii="Times New Roman"/>
          <w:b w:val="false"/>
          <w:i/>
          <w:color w:val="ff00ff"/>
          <w:sz w:val="28"/>
        </w:rPr>
        <w:t>      Статья 298 с изменениями в пунктах 1, 3 и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298 с изложением в новой редакции части второй пункта 2, 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298 с изложением в новой редакции пункта 4, внесенным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299. Импорт подакцизных товаров, освобожденных от</w:t>
      </w:r>
      <w:r>
        <w:br/>
      </w:r>
      <w:r>
        <w:rPr>
          <w:rFonts w:ascii="Times New Roman"/>
          <w:b w:val="false"/>
          <w:i w:val="false"/>
          <w:color w:val="000000"/>
          <w:sz w:val="28"/>
        </w:rPr>
        <w:t>
</w:t>
      </w:r>
      <w:r>
        <w:rPr>
          <w:rFonts w:ascii="Times New Roman"/>
          <w:b/>
          <w:i w:val="false"/>
          <w:color w:val="000080"/>
          <w:sz w:val="28"/>
        </w:rPr>
        <w:t>                  акциза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Акцизами не облагаются подакцизные товары, импортируемые физическими лицами по нормам, предусмотренным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2. Освобождаются от уплаты акциза следующие импортируемые подакцизные товары:</w:t>
      </w:r>
      <w:r>
        <w:br/>
      </w:r>
      <w:r>
        <w:rPr>
          <w:rFonts w:ascii="Times New Roman"/>
          <w:b w:val="false"/>
          <w:i w:val="false"/>
          <w:color w:val="000000"/>
          <w:sz w:val="28"/>
        </w:rPr>
        <w:t>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w:t>
      </w:r>
      <w:r>
        <w:br/>
      </w:r>
      <w:r>
        <w:rPr>
          <w:rFonts w:ascii="Times New Roman"/>
          <w:b w:val="false"/>
          <w:i w:val="false"/>
          <w:color w:val="000000"/>
          <w:sz w:val="28"/>
        </w:rPr>
        <w:t xml:space="preserve">
      2) подакцизные товары, оказавшиеся вследствие повреждения до пропуска их через таможенную границу </w:t>
      </w:r>
      <w:r>
        <w:rPr>
          <w:rFonts w:ascii="Times New Roman"/>
          <w:b w:val="false"/>
          <w:i w:val="false"/>
          <w:color w:val="ff00ff"/>
          <w:sz w:val="28"/>
        </w:rPr>
        <w:t>Таможенного союза</w:t>
      </w:r>
      <w:r>
        <w:rPr>
          <w:rFonts w:ascii="Times New Roman"/>
          <w:b w:val="false"/>
          <w:i w:val="false"/>
          <w:color w:val="000000"/>
          <w:sz w:val="28"/>
        </w:rPr>
        <w:t xml:space="preserve"> не пригодными к использованию в качестве изделий и материалов;</w:t>
      </w:r>
      <w:r>
        <w:br/>
      </w:r>
      <w:r>
        <w:rPr>
          <w:rFonts w:ascii="Times New Roman"/>
          <w:b w:val="false"/>
          <w:i w:val="false"/>
          <w:color w:val="000000"/>
          <w:sz w:val="28"/>
        </w:rPr>
        <w:t>
      3) подакцизные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участником которых является Республика Казахстан;</w:t>
      </w:r>
      <w:r>
        <w:br/>
      </w:r>
      <w:r>
        <w:rPr>
          <w:rFonts w:ascii="Times New Roman"/>
          <w:b w:val="false"/>
          <w:i w:val="false"/>
          <w:color w:val="000000"/>
          <w:sz w:val="28"/>
        </w:rPr>
        <w:t>
      </w:t>
      </w:r>
      <w:r>
        <w:rPr>
          <w:rFonts w:ascii="Times New Roman"/>
          <w:b w:val="false"/>
          <w:i w:val="false"/>
          <w:color w:val="ff00ff"/>
          <w:sz w:val="28"/>
        </w:rPr>
        <w:t>4) подакцизные товары, перемещаемые через таможенную границу Таможенного союза, освобождаемые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r>
        <w:br/>
      </w: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299 с изменениями в пунктах 1 и 2,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10. РЕНТНЫЙ НАЛОГ НА ЭКСПОРТ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41. РЕНТНЫЙ НАЛОГ НА ЭКСПОРТ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300. Плательщики</w:t>
      </w:r>
      <w:r>
        <w:br/>
      </w:r>
      <w:r>
        <w:rPr>
          <w:rFonts w:ascii="Times New Roman"/>
          <w:b w:val="false"/>
          <w:i w:val="false"/>
          <w:color w:val="000000"/>
          <w:sz w:val="28"/>
        </w:rPr>
        <w:t>
</w:t>
      </w:r>
      <w:r>
        <w:rPr>
          <w:rFonts w:ascii="Times New Roman"/>
          <w:b w:val="false"/>
          <w:i/>
          <w:color w:val="ff00ff"/>
          <w:sz w:val="28"/>
        </w:rPr>
        <w:t>      Статья 300 изложена в новой редакции Законом Республики Казахстан от 30 декабря 2009 года № 234-IV (вводится в действие с 01.01.2009).</w:t>
      </w:r>
      <w:r>
        <w:br/>
      </w:r>
      <w:r>
        <w:rPr>
          <w:rFonts w:ascii="Times New Roman"/>
          <w:b w:val="false"/>
          <w:i w:val="false"/>
          <w:color w:val="000000"/>
          <w:sz w:val="28"/>
        </w:rPr>
        <w:t>
</w:t>
      </w:r>
      <w:r>
        <w:rPr>
          <w:rFonts w:ascii="Times New Roman"/>
          <w:b w:val="false"/>
          <w:i/>
          <w:color w:val="ff00ff"/>
          <w:sz w:val="28"/>
        </w:rPr>
        <w:t>      Статья 300 с изменением в подпункте 1),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300 изложена в новой редакции Законом Республики Казахстан от 22 июня 2012 года  № 21-V (вводится в действие с 03.07.2012 и действует до 01.01.2015). Продлено действие до 01.01.2017 пунктом 24 Закона Республики Казахстан от 28 ноября 2014 № 257-V ЗРк.</w:t>
      </w:r>
      <w:r>
        <w:br/>
      </w:r>
      <w:r>
        <w:rPr>
          <w:rFonts w:ascii="Times New Roman"/>
          <w:b w:val="false"/>
          <w:i w:val="false"/>
          <w:color w:val="000000"/>
          <w:sz w:val="28"/>
        </w:rPr>
        <w:t>
</w:t>
      </w:r>
      <w:r>
        <w:rPr>
          <w:rFonts w:ascii="Times New Roman"/>
          <w:b w:val="false"/>
          <w:i/>
          <w:color w:val="ff00ff"/>
          <w:sz w:val="28"/>
        </w:rPr>
        <w:t>      Статья 300 с изложением в новой редакции абзаца первого части первой и дополнением частью второй подпункта 1), внесенным Законом Республики Казахстан от 03 декабря 2015 года № 432-V (вводится в действие с 01.01.2016).</w:t>
      </w:r>
      <w:r>
        <w:br/>
      </w:r>
      <w:r>
        <w:rPr>
          <w:rFonts w:ascii="Times New Roman"/>
          <w:b w:val="false"/>
          <w:i w:val="false"/>
          <w:color w:val="000000"/>
          <w:sz w:val="28"/>
        </w:rPr>
        <w:t>
</w:t>
      </w:r>
      <w:r>
        <w:rPr>
          <w:rFonts w:ascii="Times New Roman"/>
          <w:b w:val="false"/>
          <w:i/>
          <w:color w:val="ff00ff"/>
          <w:sz w:val="28"/>
        </w:rPr>
        <w:t>      Статья 300 прекратила свое действие с 01.01.2017 по пункту 24 Закона Республики Казахстан от 28 ноября 2014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301. Объект обложения</w:t>
      </w:r>
    </w:p>
    <w:p>
      <w:pPr>
        <w:spacing w:after="0"/>
        <w:ind w:left="0"/>
        <w:jc w:val="both"/>
      </w:pPr>
      <w:r>
        <w:rPr>
          <w:rFonts w:ascii="Times New Roman"/>
          <w:b w:val="false"/>
          <w:i w:val="false"/>
          <w:color w:val="000000"/>
          <w:sz w:val="28"/>
        </w:rPr>
        <w:t xml:space="preserve">      </w:t>
      </w:r>
      <w:r>
        <w:rPr>
          <w:rFonts w:ascii="Times New Roman"/>
          <w:b w:val="false"/>
          <w:i/>
          <w:color w:val="ff00ff"/>
          <w:sz w:val="28"/>
        </w:rPr>
        <w:t>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под экспортом понимаются:</w:t>
      </w:r>
      <w:r>
        <w:br/>
      </w:r>
      <w:r>
        <w:rPr>
          <w:rFonts w:ascii="Times New Roman"/>
          <w:b w:val="false"/>
          <w:i w:val="false"/>
          <w:color w:val="000000"/>
          <w:sz w:val="28"/>
        </w:rPr>
        <w:t>
</w:t>
      </w:r>
      <w:r>
        <w:rPr>
          <w:rFonts w:ascii="Times New Roman"/>
          <w:b w:val="false"/>
          <w:i w:val="false"/>
          <w:color w:val="ff00ff"/>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r>
        <w:br/>
      </w:r>
      <w:r>
        <w:rPr>
          <w:rFonts w:ascii="Times New Roman"/>
          <w:b w:val="false"/>
          <w:i w:val="false"/>
          <w:color w:val="000000"/>
          <w:sz w:val="28"/>
        </w:rPr>
        <w:t>
</w:t>
      </w:r>
      <w:r>
        <w:rPr>
          <w:rFonts w:ascii="Times New Roman"/>
          <w:b w:val="false"/>
          <w:i/>
          <w:color w:val="ff00ff"/>
          <w:sz w:val="28"/>
        </w:rPr>
        <w:t>      Для исчисления рентного налога на экспорт объем нефти сырой и нефтепродуктов сырых определяется в следующем порядке:</w:t>
      </w:r>
      <w:r>
        <w:br/>
      </w:r>
      <w:r>
        <w:rPr>
          <w:rFonts w:ascii="Times New Roman"/>
          <w:b w:val="false"/>
          <w:i w:val="false"/>
          <w:color w:val="000000"/>
          <w:sz w:val="28"/>
        </w:rPr>
        <w:t>
</w:t>
      </w:r>
      <w:r>
        <w:rPr>
          <w:rFonts w:ascii="Times New Roman"/>
          <w:b w:val="false"/>
          <w:i/>
          <w:color w:val="ff00ff"/>
          <w:sz w:val="28"/>
        </w:rPr>
        <w:t>      при реализации на экспорт нефти сырой и нефтепродуктов сырых за пределы Таможенного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при реализации на экспорт нефти сырой и нефтепродуктов сырых на территорию другого государства-члена Таможенного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маршрута поставки таких нефти сырой и нефтепродуктов сырых на экспорт.</w:t>
      </w:r>
      <w:r>
        <w:br/>
      </w:r>
      <w:r>
        <w:rPr>
          <w:rFonts w:ascii="Times New Roman"/>
          <w:b w:val="false"/>
          <w:i w:val="false"/>
          <w:color w:val="000000"/>
          <w:sz w:val="28"/>
        </w:rPr>
        <w:t>
      </w:t>
      </w:r>
      <w:r>
        <w:rPr>
          <w:rFonts w:ascii="Times New Roman"/>
          <w:b w:val="false"/>
          <w:i/>
          <w:color w:val="ff00ff"/>
          <w:sz w:val="28"/>
        </w:rPr>
        <w:t>Статья 301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301 с изложением в новой редакции абзаца первого и подпункта 3), внесенными Законом Республики Казахстан от 03 декабря 2015 года № 432-V (вводятся в действие с 01.01.2016).</w:t>
      </w:r>
      <w:r>
        <w:br/>
      </w:r>
      <w:r>
        <w:rPr>
          <w:rFonts w:ascii="Times New Roman"/>
          <w:b w:val="false"/>
          <w:i w:val="false"/>
          <w:color w:val="000000"/>
          <w:sz w:val="28"/>
        </w:rPr>
        <w:t>
</w:t>
      </w:r>
      <w:r>
        <w:rPr>
          <w:rFonts w:ascii="Times New Roman"/>
          <w:b w:val="false"/>
          <w:i/>
          <w:color w:val="ff00ff"/>
          <w:sz w:val="28"/>
        </w:rPr>
        <w:t>      Статья 301 с изложением в новой редакции абзаца первого части первой,</w:t>
      </w:r>
      <w:r>
        <w:rPr>
          <w:rFonts w:ascii="Times New Roman"/>
          <w:b w:val="false"/>
          <w:i w:val="false"/>
          <w:color w:val="000000"/>
          <w:sz w:val="28"/>
        </w:rPr>
        <w:t> </w:t>
      </w:r>
      <w:r>
        <w:rPr>
          <w:rFonts w:ascii="Times New Roman"/>
          <w:b w:val="false"/>
          <w:i/>
          <w:color w:val="ff00ff"/>
          <w:sz w:val="28"/>
        </w:rPr>
        <w:t>внесенным Законом Республики Казахстан от 30 ноября 2016 года № 26-VI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302. Порядок исчисления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пунктом 3 статьи 334 настоящего Кодекса. При этом для нефти сырой и нефтепродуктов сырых мировая цена определяется исходя из мировой цены сырой нефти.</w:t>
      </w:r>
      <w:r>
        <w:br/>
      </w:r>
      <w:r>
        <w:rPr>
          <w:rFonts w:ascii="Times New Roman"/>
          <w:b w:val="false"/>
          <w:i w:val="false"/>
          <w:color w:val="000000"/>
          <w:sz w:val="28"/>
        </w:rPr>
        <w:t>
</w:t>
      </w:r>
      <w:r>
        <w:rPr>
          <w:rFonts w:ascii="Times New Roman"/>
          <w:b w:val="false"/>
          <w:i w:val="false"/>
          <w:color w:val="ff00ff"/>
          <w:sz w:val="28"/>
        </w:rPr>
        <w:t>      Для определения мировой цены сырой нефти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r>
        <w:br/>
      </w:r>
      <w:r>
        <w:rPr>
          <w:rFonts w:ascii="Times New Roman"/>
          <w:b w:val="false"/>
          <w:i w:val="false"/>
          <w:color w:val="000000"/>
          <w:sz w:val="28"/>
        </w:rPr>
        <w:t>
</w:t>
      </w:r>
      <w:r>
        <w:rPr>
          <w:rFonts w:ascii="Times New Roman"/>
          <w:b w:val="false"/>
          <w:i w:val="false"/>
          <w:color w:val="ff00ff"/>
          <w:sz w:val="28"/>
        </w:rPr>
        <w:t>      К барр. ср. = (V1 х К барр.1 + V2 х К барр.2 … + Vn х К барр.n)/V общ.реализации, где:</w:t>
      </w:r>
      <w:r>
        <w:br/>
      </w:r>
      <w:r>
        <w:rPr>
          <w:rFonts w:ascii="Times New Roman"/>
          <w:b w:val="false"/>
          <w:i w:val="false"/>
          <w:color w:val="000000"/>
          <w:sz w:val="28"/>
        </w:rPr>
        <w:t>
</w:t>
      </w:r>
      <w:r>
        <w:rPr>
          <w:rFonts w:ascii="Times New Roman"/>
          <w:b w:val="false"/>
          <w:i w:val="false"/>
          <w:color w:val="ff00ff"/>
          <w:sz w:val="28"/>
        </w:rPr>
        <w:t>      К барр. ср. – средневзвешенный коэффициент баррелизации;</w:t>
      </w:r>
      <w:r>
        <w:br/>
      </w:r>
      <w:r>
        <w:rPr>
          <w:rFonts w:ascii="Times New Roman"/>
          <w:b w:val="false"/>
          <w:i w:val="false"/>
          <w:color w:val="000000"/>
          <w:sz w:val="28"/>
        </w:rPr>
        <w:t>
</w:t>
      </w:r>
      <w:r>
        <w:rPr>
          <w:rFonts w:ascii="Times New Roman"/>
          <w:b w:val="false"/>
          <w:i w:val="false"/>
          <w:color w:val="ff00ff"/>
          <w:sz w:val="28"/>
        </w:rPr>
        <w:t>      V1, V2, … Vn – объемы каждой партии нефти сырой и нефтепродуктов сырых, реализуемых на экспорт за налоговый период;</w:t>
      </w:r>
      <w:r>
        <w:br/>
      </w:r>
      <w:r>
        <w:rPr>
          <w:rFonts w:ascii="Times New Roman"/>
          <w:b w:val="false"/>
          <w:i w:val="false"/>
          <w:color w:val="000000"/>
          <w:sz w:val="28"/>
        </w:rPr>
        <w:t>
</w:t>
      </w:r>
      <w:r>
        <w:rPr>
          <w:rFonts w:ascii="Times New Roman"/>
          <w:b w:val="false"/>
          <w:i w:val="false"/>
          <w:color w:val="ff00ff"/>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ff00ff"/>
          <w:sz w:val="28"/>
        </w:rPr>
        <w:t>      n – количество партий, реализованных на экспорт нефти сырой и нефтепродуктов сырых в налоговом периоде;</w:t>
      </w:r>
      <w:r>
        <w:br/>
      </w:r>
      <w:r>
        <w:rPr>
          <w:rFonts w:ascii="Times New Roman"/>
          <w:b w:val="false"/>
          <w:i w:val="false"/>
          <w:color w:val="000000"/>
          <w:sz w:val="28"/>
        </w:rPr>
        <w:t>
</w:t>
      </w:r>
      <w:r>
        <w:rPr>
          <w:rFonts w:ascii="Times New Roman"/>
          <w:b w:val="false"/>
          <w:i w:val="false"/>
          <w:color w:val="ff00ff"/>
          <w:sz w:val="28"/>
        </w:rPr>
        <w:t>      V общ.реализации – общий объем реализации на экспорт нефти сырой и нефтепродуктов сырых за налоговый период.</w:t>
      </w:r>
      <w:r>
        <w:br/>
      </w:r>
      <w:r>
        <w:rPr>
          <w:rFonts w:ascii="Times New Roman"/>
          <w:b w:val="false"/>
          <w:i w:val="false"/>
          <w:color w:val="000000"/>
          <w:sz w:val="28"/>
        </w:rPr>
        <w:t>
</w:t>
      </w:r>
      <w:r>
        <w:rPr>
          <w:rFonts w:ascii="Times New Roman"/>
          <w:b w:val="false"/>
          <w:i w:val="false"/>
          <w:color w:val="ff00ff"/>
          <w:sz w:val="28"/>
        </w:rPr>
        <w:t>      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w:t>
      </w:r>
      <w:r>
        <w:br/>
      </w: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налогоплательщиком.</w:t>
      </w:r>
      <w:r>
        <w:br/>
      </w:r>
      <w:r>
        <w:rPr>
          <w:rFonts w:ascii="Times New Roman"/>
          <w:b w:val="false"/>
          <w:i w:val="false"/>
          <w:color w:val="000000"/>
          <w:sz w:val="28"/>
        </w:rPr>
        <w:t>
      Порядок уплаты рентного налога на экспорт по сырой нефти, газовому конденсату в натуральной форме установлен статьей 346 настоящего Кодекса.</w:t>
      </w:r>
      <w:r>
        <w:br/>
      </w:r>
      <w:r>
        <w:rPr>
          <w:rFonts w:ascii="Times New Roman"/>
          <w:b w:val="false"/>
          <w:i w:val="false"/>
          <w:color w:val="000000"/>
          <w:sz w:val="28"/>
        </w:rPr>
        <w:t>
      </w:t>
      </w:r>
      <w:r>
        <w:rPr>
          <w:rFonts w:ascii="Times New Roman"/>
          <w:b w:val="false"/>
          <w:i/>
          <w:color w:val="ff00ff"/>
          <w:sz w:val="28"/>
        </w:rPr>
        <w:t>Статья 302 с изложением в новой редакции пункта 1,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303. Ставки рентного налога на экспорт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При экспорте нефти сырой и нефтепродуктов сырых рентный налог на экспорт исчисляется по следующим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53"/>
        <w:gridCol w:w="3373"/>
      </w:tblGrid>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Мировая цена</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 %</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20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30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40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50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60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70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80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90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100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110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120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130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140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150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160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170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180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190 долларов США за баррель включительно</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r>
      <w:tr>
        <w:trPr>
          <w:trHeight w:val="60" w:hRule="atLeast"/>
        </w:trPr>
        <w:tc>
          <w:tcPr>
            <w:tcW w:w="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c>
          <w:tcPr>
            <w:tcW w:w="9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200 долларов США за баррель и выше</w:t>
            </w:r>
          </w:p>
        </w:tc>
        <w:tc>
          <w:tcPr>
            <w:tcW w:w="33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При экспорте угля рентный налог на экспорт исчисляется по ставке 2,1 процента.</w:t>
      </w:r>
      <w:r>
        <w:br/>
      </w:r>
      <w:r>
        <w:rPr>
          <w:rFonts w:ascii="Times New Roman"/>
          <w:b w:val="false"/>
          <w:i w:val="false"/>
          <w:color w:val="000000"/>
          <w:sz w:val="28"/>
        </w:rPr>
        <w:t>
      </w:t>
      </w:r>
      <w:r>
        <w:rPr>
          <w:rFonts w:ascii="Times New Roman"/>
          <w:b w:val="false"/>
          <w:i/>
          <w:color w:val="ff00ff"/>
          <w:sz w:val="28"/>
        </w:rPr>
        <w:t>Статья 303 с изложением в новой редакции абзаца первого части первой,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304. Налоговый период</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Налоговым периодом по рентному налогу на экспорт является календарный квартал.</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304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304 с изложением в новой редакции части второй, внесенным Законом Республики Казахстан от 03 декабря 2015 года № 432-V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305. Сроки уплаты</w:t>
      </w:r>
    </w:p>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306. Налоговая декларация</w:t>
      </w:r>
    </w:p>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11. НАЛОГООБЛОЖЕНИЕ НЕДРОПОЛЬЗОВАТЕЛЕЙ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42.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307. Отношения, регулируемые настоящим разделом</w:t>
      </w:r>
    </w:p>
    <w:p>
      <w:pPr>
        <w:spacing w:after="0"/>
        <w:ind w:left="0"/>
        <w:jc w:val="both"/>
      </w:pPr>
      <w:r>
        <w:rPr>
          <w:rFonts w:ascii="Times New Roman"/>
          <w:b w:val="false"/>
          <w:i w:val="false"/>
          <w:color w:val="000000"/>
          <w:sz w:val="28"/>
        </w:rPr>
        <w:t>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другие обязательные платежи в бюджет, установленные настоящим Кодексом.</w:t>
      </w:r>
      <w:r>
        <w:br/>
      </w:r>
      <w:r>
        <w:rPr>
          <w:rFonts w:ascii="Times New Roman"/>
          <w:b w:val="false"/>
          <w:i w:val="false"/>
          <w:color w:val="000000"/>
          <w:sz w:val="28"/>
        </w:rPr>
        <w:t>
</w:t>
      </w:r>
      <w:r>
        <w:rPr>
          <w:rFonts w:ascii="Times New Roman"/>
          <w:b w:val="false"/>
          <w:i w:val="false"/>
          <w:color w:val="ff00ff"/>
          <w:sz w:val="28"/>
        </w:rPr>
        <w:t>      2. Настоящий раздел устанавливает порядок исчисления и уплаты специальных платежей и налогов недропользователей при проведении операций по недропользованию, а также особенности исполнения налоговых обязательств по деятельности, осуществляемой в рамках соглашения (контракта) о разделе продукции.</w:t>
      </w:r>
      <w:r>
        <w:br/>
      </w:r>
      <w:r>
        <w:rPr>
          <w:rFonts w:ascii="Times New Roman"/>
          <w:b w:val="false"/>
          <w:i w:val="false"/>
          <w:color w:val="000000"/>
          <w:sz w:val="28"/>
        </w:rPr>
        <w:t>
      3. Специальные платежи и налоги недропользователей включают:</w:t>
      </w:r>
      <w:r>
        <w:br/>
      </w:r>
      <w:r>
        <w:rPr>
          <w:rFonts w:ascii="Times New Roman"/>
          <w:b w:val="false"/>
          <w:i w:val="false"/>
          <w:color w:val="000000"/>
          <w:sz w:val="28"/>
        </w:rPr>
        <w:t>
      1) специальные платежи недропользователей:</w:t>
      </w:r>
      <w:r>
        <w:br/>
      </w:r>
      <w:r>
        <w:rPr>
          <w:rFonts w:ascii="Times New Roman"/>
          <w:b w:val="false"/>
          <w:i w:val="false"/>
          <w:color w:val="000000"/>
          <w:sz w:val="28"/>
        </w:rPr>
        <w:t>
      а) подписной бонус;</w:t>
      </w:r>
      <w:r>
        <w:br/>
      </w:r>
      <w:r>
        <w:rPr>
          <w:rFonts w:ascii="Times New Roman"/>
          <w:b w:val="false"/>
          <w:i w:val="false"/>
          <w:color w:val="000000"/>
          <w:sz w:val="28"/>
        </w:rPr>
        <w:t>
      б) бонус коммерческого обнаружения;</w:t>
      </w:r>
      <w:r>
        <w:br/>
      </w:r>
      <w:r>
        <w:rPr>
          <w:rFonts w:ascii="Times New Roman"/>
          <w:b w:val="false"/>
          <w:i w:val="false"/>
          <w:color w:val="000000"/>
          <w:sz w:val="28"/>
        </w:rPr>
        <w:t>
      в) платеж по возмещению исторических затрат;</w:t>
      </w:r>
      <w:r>
        <w:br/>
      </w:r>
      <w:r>
        <w:rPr>
          <w:rFonts w:ascii="Times New Roman"/>
          <w:b w:val="false"/>
          <w:i w:val="false"/>
          <w:color w:val="000000"/>
          <w:sz w:val="28"/>
        </w:rPr>
        <w:t>
      2) налог на добычу полезных ископаемых;</w:t>
      </w:r>
      <w:r>
        <w:br/>
      </w:r>
      <w:r>
        <w:rPr>
          <w:rFonts w:ascii="Times New Roman"/>
          <w:b w:val="false"/>
          <w:i w:val="false"/>
          <w:color w:val="000000"/>
          <w:sz w:val="28"/>
        </w:rPr>
        <w:t>
      3) налог на сверхприбыль.</w:t>
      </w:r>
      <w:r>
        <w:br/>
      </w:r>
      <w:r>
        <w:rPr>
          <w:rFonts w:ascii="Times New Roman"/>
          <w:b w:val="false"/>
          <w:i w:val="false"/>
          <w:color w:val="000000"/>
          <w:sz w:val="28"/>
        </w:rPr>
        <w:t>
      В настоящем разделе специальные понятия и термины имеют значения, определенные законодательством Республики Казахстан о недрах и недропользовании.</w:t>
      </w:r>
      <w:r>
        <w:br/>
      </w:r>
      <w:r>
        <w:rPr>
          <w:rFonts w:ascii="Times New Roman"/>
          <w:b w:val="false"/>
          <w:i w:val="false"/>
          <w:color w:val="000000"/>
          <w:sz w:val="28"/>
        </w:rPr>
        <w:t>
      4. Порядок отнесения месторождения (группы месторождений, части месторождения) к категории низкорентабельных, высоковязких, обводненных, малодебетных и выработанных, их перечень и порядок налогообложения в части налогов и специальных платежей, установленных настоящим разделом,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4 статьи 307 действует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18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4 статьи 307 с 01.01.2012 г.</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18</w:t>
      </w:r>
      <w:r>
        <w:rPr>
          <w:rFonts w:ascii="Times New Roman"/>
          <w:b w:val="false"/>
          <w:i/>
          <w:color w:val="008000"/>
          <w:sz w:val="28"/>
        </w:rPr>
        <w:t xml:space="preserve"> дополнена частями четвертой и пятой, внесены изменения в часть шестую Законом Республики Казахстан  от 30.12.2009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18 исключена </w:t>
      </w:r>
      <w:r>
        <w:rPr>
          <w:rFonts w:ascii="Times New Roman"/>
          <w:b w:val="false"/>
          <w:i/>
          <w:color w:val="008000"/>
          <w:sz w:val="28"/>
        </w:rPr>
        <w:t>Законом Республики Казахстан  от 05 декабря  2013 года № 152-V (вводится в действие с 01.01.2014).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307 с изменениями в пункте 2, внесенными Законом Республики Казахстан от 30 июня 2010 года № 297-IV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308. Налогообложение деятельности по проведению</w:t>
      </w:r>
      <w:r>
        <w:br/>
      </w:r>
      <w:r>
        <w:rPr>
          <w:rFonts w:ascii="Times New Roman"/>
          <w:b w:val="false"/>
          <w:i w:val="false"/>
          <w:color w:val="000000"/>
          <w:sz w:val="28"/>
        </w:rPr>
        <w:t>
</w:t>
      </w:r>
      <w:r>
        <w:rPr>
          <w:rFonts w:ascii="Times New Roman"/>
          <w:b/>
          <w:i w:val="false"/>
          <w:color w:val="ff00ff"/>
          <w:sz w:val="28"/>
        </w:rPr>
        <w:t>                  операций по недропользованию</w:t>
      </w:r>
    </w:p>
    <w:p>
      <w:pPr>
        <w:spacing w:after="0"/>
        <w:ind w:left="0"/>
        <w:jc w:val="both"/>
      </w:pPr>
      <w:r>
        <w:rPr>
          <w:rFonts w:ascii="Times New Roman"/>
          <w:b w:val="false"/>
          <w:i w:val="false"/>
          <w:color w:val="ff00ff"/>
          <w:sz w:val="28"/>
        </w:rPr>
        <w:t>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1 статьи 308</w:t>
      </w:r>
      <w:r>
        <w:rPr>
          <w:rFonts w:ascii="Times New Roman"/>
          <w:b/>
          <w:i w:val="false"/>
          <w:color w:val="ff00ff"/>
          <w:sz w:val="28"/>
        </w:rPr>
        <w:t>-</w:t>
      </w:r>
      <w:r>
        <w:rPr>
          <w:rFonts w:ascii="Times New Roman"/>
          <w:b w:val="false"/>
          <w:i w:val="false"/>
          <w:color w:val="ff00ff"/>
          <w:sz w:val="28"/>
        </w:rPr>
        <w:t>1 настоящего Кодекса.</w:t>
      </w:r>
      <w:r>
        <w:br/>
      </w:r>
      <w:r>
        <w:rPr>
          <w:rFonts w:ascii="Times New Roman"/>
          <w:b w:val="false"/>
          <w:i w:val="false"/>
          <w:color w:val="000000"/>
          <w:sz w:val="28"/>
        </w:rPr>
        <w:t>
</w:t>
      </w:r>
      <w:r>
        <w:rPr>
          <w:rFonts w:ascii="Times New Roman"/>
          <w:b w:val="false"/>
          <w:i w:val="false"/>
          <w:color w:val="ff00ff"/>
          <w:sz w:val="28"/>
        </w:rPr>
        <w:t>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198 - 200 настоящего Кодекса.</w:t>
      </w:r>
      <w:r>
        <w:br/>
      </w:r>
      <w:r>
        <w:rPr>
          <w:rFonts w:ascii="Times New Roman"/>
          <w:b w:val="false"/>
          <w:i w:val="false"/>
          <w:color w:val="000000"/>
          <w:sz w:val="28"/>
        </w:rPr>
        <w:t>
</w:t>
      </w:r>
      <w:r>
        <w:rPr>
          <w:rFonts w:ascii="Times New Roman"/>
          <w:b w:val="false"/>
          <w:i w:val="false"/>
          <w:color w:val="ff00ff"/>
          <w:sz w:val="28"/>
        </w:rPr>
        <w:t>      3. Недропользователь обязан вести раздельный налоговый учет в соответствии со статьей 310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r>
        <w:br/>
      </w:r>
      <w:r>
        <w:rPr>
          <w:rFonts w:ascii="Times New Roman"/>
          <w:b w:val="false"/>
          <w:i w:val="false"/>
          <w:color w:val="000000"/>
          <w:sz w:val="28"/>
        </w:rPr>
        <w:t>
</w:t>
      </w:r>
      <w:r>
        <w:rPr>
          <w:rFonts w:ascii="Times New Roman"/>
          <w:b w:val="false"/>
          <w:i w:val="false"/>
          <w:color w:val="ff00ff"/>
          <w:sz w:val="28"/>
        </w:rPr>
        <w:t>      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ff00ff"/>
          <w:sz w:val="28"/>
        </w:rPr>
        <w:t>      4.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r>
        <w:br/>
      </w:r>
      <w:r>
        <w:rPr>
          <w:rFonts w:ascii="Times New Roman"/>
          <w:b w:val="false"/>
          <w:i w:val="false"/>
          <w:color w:val="000000"/>
          <w:sz w:val="28"/>
        </w:rPr>
        <w:t>
</w:t>
      </w:r>
      <w:r>
        <w:rPr>
          <w:rFonts w:ascii="Times New Roman"/>
          <w:b w:val="false"/>
          <w:i w:val="false"/>
          <w:color w:val="ff00ff"/>
          <w:sz w:val="28"/>
        </w:rPr>
        <w:t>      5.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r>
        <w:br/>
      </w:r>
      <w:r>
        <w:rPr>
          <w:rFonts w:ascii="Times New Roman"/>
          <w:b w:val="false"/>
          <w:i w:val="false"/>
          <w:color w:val="000000"/>
          <w:sz w:val="28"/>
        </w:rPr>
        <w:t>
</w:t>
      </w:r>
      <w:r>
        <w:rPr>
          <w:rFonts w:ascii="Times New Roman"/>
          <w:b w:val="false"/>
          <w:i w:val="false"/>
          <w:color w:val="ff00ff"/>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r>
        <w:br/>
      </w:r>
      <w:r>
        <w:rPr>
          <w:rFonts w:ascii="Times New Roman"/>
          <w:b w:val="false"/>
          <w:i w:val="false"/>
          <w:color w:val="000000"/>
          <w:sz w:val="28"/>
        </w:rPr>
        <w:t>
</w:t>
      </w:r>
      <w:r>
        <w:rPr>
          <w:rFonts w:ascii="Times New Roman"/>
          <w:b w:val="false"/>
          <w:i w:val="false"/>
          <w:color w:val="ff00ff"/>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r>
        <w:br/>
      </w:r>
      <w:r>
        <w:rPr>
          <w:rFonts w:ascii="Times New Roman"/>
          <w:b w:val="false"/>
          <w:i w:val="false"/>
          <w:color w:val="000000"/>
          <w:sz w:val="28"/>
        </w:rPr>
        <w:t>
</w:t>
      </w:r>
      <w:r>
        <w:rPr>
          <w:rFonts w:ascii="Times New Roman"/>
          <w:b w:val="false"/>
          <w:i w:val="false"/>
          <w:color w:val="ff00ff"/>
          <w:sz w:val="28"/>
        </w:rPr>
        <w:t>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статьи 17 или 17-1 настоящего Кодекса.</w:t>
      </w:r>
      <w:r>
        <w:br/>
      </w:r>
      <w:r>
        <w:rPr>
          <w:rFonts w:ascii="Times New Roman"/>
          <w:b w:val="false"/>
          <w:i w:val="false"/>
          <w:color w:val="000000"/>
          <w:sz w:val="28"/>
        </w:rPr>
        <w:t>
</w:t>
      </w:r>
      <w:r>
        <w:rPr>
          <w:rFonts w:ascii="Times New Roman"/>
          <w:b w:val="false"/>
          <w:i w:val="false"/>
          <w:color w:val="ff00ff"/>
          <w:sz w:val="28"/>
        </w:rPr>
        <w:t>      6.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подпунктом 2) пункта 3 статьи 308-1 настоящего Кодекса.</w:t>
      </w:r>
      <w:r>
        <w:br/>
      </w:r>
      <w:r>
        <w:rPr>
          <w:rFonts w:ascii="Times New Roman"/>
          <w:b w:val="false"/>
          <w:i w:val="false"/>
          <w:color w:val="000000"/>
          <w:sz w:val="28"/>
        </w:rPr>
        <w:t>
</w:t>
      </w:r>
      <w:r>
        <w:rPr>
          <w:rFonts w:ascii="Times New Roman"/>
          <w:b w:val="false"/>
          <w:i/>
          <w:color w:val="ff00ff"/>
          <w:sz w:val="28"/>
        </w:rPr>
        <w:t>      Статья 308  изложена в новой редакции Законом Республики Казахстан от 30 июня 2010 года № 297-IV (вводится в действие с 01.01.2009).</w:t>
      </w:r>
      <w:r>
        <w:br/>
      </w:r>
      <w:r>
        <w:rPr>
          <w:rFonts w:ascii="Times New Roman"/>
          <w:b w:val="false"/>
          <w:i w:val="false"/>
          <w:color w:val="000000"/>
          <w:sz w:val="28"/>
        </w:rPr>
        <w:t>
</w:t>
      </w:r>
      <w:r>
        <w:rPr>
          <w:rFonts w:ascii="Times New Roman"/>
          <w:b w:val="false"/>
          <w:i/>
          <w:color w:val="ff00ff"/>
          <w:sz w:val="28"/>
        </w:rPr>
        <w:t>      Статья 308 с изложением в новой редакции части третьей пункта 3,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308 с исключением части третьей пункта 3, внесенным Законом Республики Казахстан от 29 декабря 2014 года № 271-V ЗРК (вводится в действие с 11.01.2015).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308-1. Порядок исполнения налогового обязательства</w:t>
      </w:r>
      <w:r>
        <w:br/>
      </w:r>
      <w:r>
        <w:rPr>
          <w:rFonts w:ascii="Times New Roman"/>
          <w:b w:val="false"/>
          <w:i w:val="false"/>
          <w:color w:val="000000"/>
          <w:sz w:val="28"/>
        </w:rPr>
        <w:t>
</w:t>
      </w:r>
      <w:r>
        <w:rPr>
          <w:rFonts w:ascii="Times New Roman"/>
          <w:b/>
          <w:i w:val="false"/>
          <w:color w:val="ff00ff"/>
          <w:sz w:val="28"/>
        </w:rPr>
        <w:t>                    отдельными недропользователями</w:t>
      </w:r>
    </w:p>
    <w:p>
      <w:pPr>
        <w:spacing w:after="0"/>
        <w:ind w:left="0"/>
        <w:jc w:val="both"/>
      </w:pPr>
      <w:r>
        <w:rPr>
          <w:rFonts w:ascii="Times New Roman"/>
          <w:b w:val="false"/>
          <w:i w:val="false"/>
          <w:color w:val="ff00ff"/>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r>
        <w:br/>
      </w:r>
      <w:r>
        <w:rPr>
          <w:rFonts w:ascii="Times New Roman"/>
          <w:b w:val="false"/>
          <w:i w:val="false"/>
          <w:color w:val="000000"/>
          <w:sz w:val="28"/>
        </w:rPr>
        <w:t>
</w:t>
      </w:r>
      <w:r>
        <w:rPr>
          <w:rFonts w:ascii="Times New Roman"/>
          <w:b w:val="false"/>
          <w:i w:val="false"/>
          <w:color w:val="ff00ff"/>
          <w:sz w:val="28"/>
        </w:rPr>
        <w:t>      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r>
        <w:br/>
      </w:r>
      <w:r>
        <w:rPr>
          <w:rFonts w:ascii="Times New Roman"/>
          <w:b w:val="false"/>
          <w:i w:val="false"/>
          <w:color w:val="000000"/>
          <w:sz w:val="28"/>
        </w:rPr>
        <w:t>
</w:t>
      </w:r>
      <w:r>
        <w:rPr>
          <w:rFonts w:ascii="Times New Roman"/>
          <w:b w:val="false"/>
          <w:i w:val="false"/>
          <w:color w:val="ff00ff"/>
          <w:sz w:val="28"/>
        </w:rPr>
        <w:t>      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r>
        <w:br/>
      </w:r>
      <w:r>
        <w:rPr>
          <w:rFonts w:ascii="Times New Roman"/>
          <w:b w:val="false"/>
          <w:i w:val="false"/>
          <w:color w:val="000000"/>
          <w:sz w:val="28"/>
        </w:rPr>
        <w:t>
</w:t>
      </w:r>
      <w:r>
        <w:rPr>
          <w:rFonts w:ascii="Times New Roman"/>
          <w:b w:val="false"/>
          <w:i w:val="false"/>
          <w:color w:val="ff00ff"/>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r>
        <w:br/>
      </w:r>
      <w:r>
        <w:rPr>
          <w:rFonts w:ascii="Times New Roman"/>
          <w:b w:val="false"/>
          <w:i w:val="false"/>
          <w:color w:val="000000"/>
          <w:sz w:val="28"/>
        </w:rPr>
        <w:t>
</w:t>
      </w:r>
      <w:r>
        <w:rPr>
          <w:rFonts w:ascii="Times New Roman"/>
          <w:b w:val="false"/>
          <w:i w:val="false"/>
          <w:color w:val="ff00ff"/>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r>
        <w:br/>
      </w:r>
      <w:r>
        <w:rPr>
          <w:rFonts w:ascii="Times New Roman"/>
          <w:b w:val="false"/>
          <w:i w:val="false"/>
          <w:color w:val="000000"/>
          <w:sz w:val="28"/>
        </w:rPr>
        <w:t>
</w:t>
      </w:r>
      <w:r>
        <w:rPr>
          <w:rFonts w:ascii="Times New Roman"/>
          <w:b w:val="false"/>
          <w:i w:val="false"/>
          <w:color w:val="ff00ff"/>
          <w:sz w:val="28"/>
        </w:rPr>
        <w:t>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главой 8 настоящего Кодекса, с указанием в качестве налогоплательщика реквизитов оператора.</w:t>
      </w:r>
      <w:r>
        <w:br/>
      </w:r>
      <w:r>
        <w:rPr>
          <w:rFonts w:ascii="Times New Roman"/>
          <w:b w:val="false"/>
          <w:i w:val="false"/>
          <w:color w:val="000000"/>
          <w:sz w:val="28"/>
        </w:rPr>
        <w:t>
</w:t>
      </w:r>
      <w:r>
        <w:rPr>
          <w:rFonts w:ascii="Times New Roman"/>
          <w:b w:val="false"/>
          <w:i w:val="false"/>
          <w:color w:val="ff00ff"/>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r>
        <w:br/>
      </w:r>
      <w:r>
        <w:rPr>
          <w:rFonts w:ascii="Times New Roman"/>
          <w:b w:val="false"/>
          <w:i w:val="false"/>
          <w:color w:val="000000"/>
          <w:sz w:val="28"/>
        </w:rPr>
        <w:t>
</w:t>
      </w:r>
      <w:r>
        <w:rPr>
          <w:rFonts w:ascii="Times New Roman"/>
          <w:b w:val="false"/>
          <w:i/>
          <w:color w:val="ff00ff"/>
          <w:sz w:val="28"/>
        </w:rPr>
        <w:t xml:space="preserve">      </w:t>
      </w:r>
      <w:r>
        <w:rPr>
          <w:rFonts w:ascii="Times New Roman"/>
          <w:b w:val="false"/>
          <w:i/>
          <w:color w:val="800000"/>
          <w:sz w:val="28"/>
        </w:rPr>
        <w:t>Сноска. Глава 42 дополнена статьей 308-1 в соответствии с Закона РК от 30.06.2010  № 297-IV(вводится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308-2. Порядок исполнения налогового обязательства</w:t>
      </w:r>
      <w:r>
        <w:br/>
      </w:r>
      <w:r>
        <w:rPr>
          <w:rFonts w:ascii="Times New Roman"/>
          <w:b w:val="false"/>
          <w:i w:val="false"/>
          <w:color w:val="000000"/>
          <w:sz w:val="28"/>
        </w:rPr>
        <w:t>
</w:t>
      </w:r>
      <w:r>
        <w:rPr>
          <w:rFonts w:ascii="Times New Roman"/>
          <w:b/>
          <w:i w:val="false"/>
          <w:color w:val="ff00ff"/>
          <w:sz w:val="28"/>
        </w:rPr>
        <w:t>                    по роялти и доле Республики Казахстан по</w:t>
      </w:r>
      <w:r>
        <w:br/>
      </w:r>
      <w:r>
        <w:rPr>
          <w:rFonts w:ascii="Times New Roman"/>
          <w:b w:val="false"/>
          <w:i w:val="false"/>
          <w:color w:val="000000"/>
          <w:sz w:val="28"/>
        </w:rPr>
        <w:t>
</w:t>
      </w:r>
      <w:r>
        <w:rPr>
          <w:rFonts w:ascii="Times New Roman"/>
          <w:b/>
          <w:i w:val="false"/>
          <w:color w:val="ff00ff"/>
          <w:sz w:val="28"/>
        </w:rPr>
        <w:t>                    разделу продукции в натуральной форме</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1) соглашениями (контрактами) о разделе продукции, контрактом на недропользование, утвержденном Президентом Республики Казахстан, указанными в статье 308-1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r>
        <w:br/>
      </w:r>
      <w:r>
        <w:rPr>
          <w:rFonts w:ascii="Times New Roman"/>
          <w:b w:val="false"/>
          <w:i w:val="false"/>
          <w:color w:val="000000"/>
          <w:sz w:val="28"/>
        </w:rPr>
        <w:t>
     </w:t>
      </w:r>
      <w:r>
        <w:rPr>
          <w:rFonts w:ascii="Times New Roman"/>
          <w:b w:val="false"/>
          <w:i w:val="false"/>
          <w:color w:val="ff00ff"/>
          <w:sz w:val="28"/>
        </w:rPr>
        <w:t xml:space="preserve">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2. Во исполнение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 либо иным документом, предусмотренным таким соглашением и (или) контрактом;</w:t>
      </w:r>
      <w:r>
        <w:br/>
      </w:r>
      <w:r>
        <w:rPr>
          <w:rFonts w:ascii="Times New Roman"/>
          <w:b w:val="false"/>
          <w:i w:val="false"/>
          <w:color w:val="000000"/>
          <w:sz w:val="28"/>
        </w:rPr>
        <w:t>
</w:t>
      </w:r>
      <w:r>
        <w:rPr>
          <w:rFonts w:ascii="Times New Roman"/>
          <w:b w:val="false"/>
          <w:i w:val="false"/>
          <w:color w:val="ff00ff"/>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установленным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предусмотренном настоящим Кодексом, 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3. Налоговым периодом для исполнения недропользователем налогового обязательства по налогам в натуральной форме является календарный квартал.</w:t>
      </w:r>
      <w:r>
        <w:br/>
      </w:r>
      <w:r>
        <w:rPr>
          <w:rFonts w:ascii="Times New Roman"/>
          <w:b w:val="false"/>
          <w:i w:val="false"/>
          <w:color w:val="000000"/>
          <w:sz w:val="28"/>
        </w:rPr>
        <w:t>
</w:t>
      </w:r>
      <w:r>
        <w:rPr>
          <w:rFonts w:ascii="Times New Roman"/>
          <w:b w:val="false"/>
          <w:i w:val="false"/>
          <w:color w:val="ff00ff"/>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r>
        <w:br/>
      </w:r>
      <w:r>
        <w:rPr>
          <w:rFonts w:ascii="Times New Roman"/>
          <w:b w:val="false"/>
          <w:i w:val="false"/>
          <w:color w:val="000000"/>
          <w:sz w:val="28"/>
        </w:rPr>
        <w:t>
</w:t>
      </w:r>
      <w:r>
        <w:rPr>
          <w:rFonts w:ascii="Times New Roman"/>
          <w:b w:val="false"/>
          <w:i w:val="false"/>
          <w:color w:val="ff00ff"/>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r>
        <w:br/>
      </w:r>
      <w:r>
        <w:rPr>
          <w:rFonts w:ascii="Times New Roman"/>
          <w:b w:val="false"/>
          <w:i w:val="false"/>
          <w:color w:val="000000"/>
          <w:sz w:val="28"/>
        </w:rPr>
        <w:t>
</w:t>
      </w:r>
      <w:r>
        <w:rPr>
          <w:rFonts w:ascii="Times New Roman"/>
          <w:b w:val="false"/>
          <w:i w:val="false"/>
          <w:color w:val="ff00ff"/>
          <w:sz w:val="28"/>
        </w:rPr>
        <w:t>      6. Получатель от имени государства представляет в налоговый орган по месту нахождения:</w:t>
      </w:r>
    </w:p>
    <w:p>
      <w:pPr>
        <w:spacing w:after="0"/>
        <w:ind w:left="0"/>
        <w:jc w:val="both"/>
      </w:pPr>
      <w:r>
        <w:rPr>
          <w:rFonts w:ascii="Times New Roman"/>
          <w:b w:val="false"/>
          <w:i w:val="false"/>
          <w:color w:val="ff00ff"/>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r>
        <w:br/>
      </w:r>
      <w:r>
        <w:rPr>
          <w:rFonts w:ascii="Times New Roman"/>
          <w:b w:val="false"/>
          <w:i w:val="false"/>
          <w:color w:val="000000"/>
          <w:sz w:val="28"/>
        </w:rPr>
        <w:t>
     </w:t>
      </w:r>
      <w:r>
        <w:rPr>
          <w:rFonts w:ascii="Times New Roman"/>
          <w:b w:val="false"/>
          <w:i w:val="false"/>
          <w:color w:val="ff00ff"/>
          <w:sz w:val="28"/>
        </w:rPr>
        <w:t xml:space="preserve"> За исключением случаев, предусмотренных пунктом 3 статьи 69 настоящего Кодекса, представление расчета текущих платежей по исполнению налогового обязательства в натуральной форме, внесение изменений и дополнений в него, а также его отзыв после срока, установленного для представления декларации, указанной в подпункте 2) настоящего пункта, не допускаются;</w:t>
      </w:r>
      <w:r>
        <w:br/>
      </w:r>
      <w:r>
        <w:rPr>
          <w:rFonts w:ascii="Times New Roman"/>
          <w:b w:val="false"/>
          <w:i w:val="false"/>
          <w:color w:val="000000"/>
          <w:sz w:val="28"/>
        </w:rPr>
        <w:t>
</w:t>
      </w:r>
      <w:r>
        <w:rPr>
          <w:rFonts w:ascii="Times New Roman"/>
          <w:b w:val="false"/>
          <w:i w:val="false"/>
          <w:color w:val="ff00ff"/>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r>
        <w:br/>
      </w:r>
      <w:r>
        <w:rPr>
          <w:rFonts w:ascii="Times New Roman"/>
          <w:b w:val="false"/>
          <w:i w:val="false"/>
          <w:color w:val="000000"/>
          <w:sz w:val="28"/>
        </w:rPr>
        <w:t>
</w:t>
      </w:r>
      <w:r>
        <w:rPr>
          <w:rFonts w:ascii="Times New Roman"/>
          <w:b w:val="false"/>
          <w:i w:val="false"/>
          <w:color w:val="ff00ff"/>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r>
        <w:br/>
      </w:r>
      <w:r>
        <w:rPr>
          <w:rFonts w:ascii="Times New Roman"/>
          <w:b w:val="false"/>
          <w:i w:val="false"/>
          <w:color w:val="000000"/>
          <w:sz w:val="28"/>
        </w:rPr>
        <w:t>
</w:t>
      </w:r>
      <w:r>
        <w:rPr>
          <w:rFonts w:ascii="Times New Roman"/>
          <w:b w:val="false"/>
          <w:i w:val="false"/>
          <w:color w:val="ff00ff"/>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r>
        <w:br/>
      </w:r>
      <w:r>
        <w:rPr>
          <w:rFonts w:ascii="Times New Roman"/>
          <w:b w:val="false"/>
          <w:i w:val="false"/>
          <w:color w:val="000000"/>
          <w:sz w:val="28"/>
        </w:rPr>
        <w:t>
</w:t>
      </w:r>
      <w:r>
        <w:rPr>
          <w:rFonts w:ascii="Times New Roman"/>
          <w:b w:val="false"/>
          <w:i w:val="false"/>
          <w:color w:val="ff00ff"/>
          <w:sz w:val="28"/>
        </w:rPr>
        <w:t>      Текущие платежи по реализованным в первом квартале полезных ископаемых, полученных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пунктом 8 настоящей статьи.</w:t>
      </w:r>
      <w:r>
        <w:br/>
      </w:r>
      <w:r>
        <w:rPr>
          <w:rFonts w:ascii="Times New Roman"/>
          <w:b w:val="false"/>
          <w:i w:val="false"/>
          <w:color w:val="000000"/>
          <w:sz w:val="28"/>
        </w:rPr>
        <w:t>
</w:t>
      </w:r>
      <w:r>
        <w:rPr>
          <w:rFonts w:ascii="Times New Roman"/>
          <w:b w:val="false"/>
          <w:i w:val="false"/>
          <w:color w:val="ff00ff"/>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8. В срок не позднее 10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w:t>
      </w:r>
      <w:r>
        <w:rPr>
          <w:rFonts w:ascii="Times New Roman"/>
          <w:b w:val="false"/>
          <w:i w:val="false"/>
          <w:color w:val="000000"/>
          <w:sz w:val="28"/>
        </w:rPr>
        <w:t> </w:t>
      </w:r>
      <w:r>
        <w:rPr>
          <w:rFonts w:ascii="Times New Roman"/>
          <w:b w:val="false"/>
          <w:i w:val="false"/>
          <w:color w:val="ff00ff"/>
          <w:sz w:val="28"/>
        </w:rPr>
        <w:t>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w:t>
      </w:r>
      <w:r>
        <w:br/>
      </w:r>
      <w:r>
        <w:rPr>
          <w:rFonts w:ascii="Times New Roman"/>
          <w:b w:val="false"/>
          <w:i w:val="false"/>
          <w:color w:val="000000"/>
          <w:sz w:val="28"/>
        </w:rPr>
        <w:t>
</w:t>
      </w:r>
      <w:r>
        <w:rPr>
          <w:rFonts w:ascii="Times New Roman"/>
          <w:b w:val="false"/>
          <w:i w:val="false"/>
          <w:color w:val="ff00ff"/>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r>
        <w:br/>
      </w:r>
      <w:r>
        <w:rPr>
          <w:rFonts w:ascii="Times New Roman"/>
          <w:b w:val="false"/>
          <w:i w:val="false"/>
          <w:color w:val="000000"/>
          <w:sz w:val="28"/>
        </w:rPr>
        <w:t>
</w:t>
      </w:r>
      <w:r>
        <w:rPr>
          <w:rFonts w:ascii="Times New Roman"/>
          <w:b w:val="false"/>
          <w:i w:val="false"/>
          <w:color w:val="ff00ff"/>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r>
        <w:br/>
      </w:r>
      <w:r>
        <w:rPr>
          <w:rFonts w:ascii="Times New Roman"/>
          <w:b w:val="false"/>
          <w:i w:val="false"/>
          <w:color w:val="000000"/>
          <w:sz w:val="28"/>
        </w:rPr>
        <w:t>
</w:t>
      </w:r>
      <w:r>
        <w:rPr>
          <w:rFonts w:ascii="Times New Roman"/>
          <w:b w:val="false"/>
          <w:i w:val="false"/>
          <w:color w:val="ff00ff"/>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r>
        <w:br/>
      </w:r>
      <w:r>
        <w:rPr>
          <w:rFonts w:ascii="Times New Roman"/>
          <w:b w:val="false"/>
          <w:i w:val="false"/>
          <w:color w:val="000000"/>
          <w:sz w:val="28"/>
        </w:rPr>
        <w:t>
</w:t>
      </w:r>
      <w:r>
        <w:rPr>
          <w:rFonts w:ascii="Times New Roman"/>
          <w:b w:val="false"/>
          <w:i w:val="false"/>
          <w:color w:val="ff00ff"/>
          <w:sz w:val="28"/>
        </w:rPr>
        <w:t>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w:t>
      </w:r>
      <w:r>
        <w:br/>
      </w:r>
      <w:r>
        <w:rPr>
          <w:rFonts w:ascii="Times New Roman"/>
          <w:b w:val="false"/>
          <w:i w:val="false"/>
          <w:color w:val="000000"/>
          <w:sz w:val="28"/>
        </w:rPr>
        <w:t>
</w:t>
      </w:r>
      <w:r>
        <w:rPr>
          <w:rFonts w:ascii="Times New Roman"/>
          <w:b w:val="false"/>
          <w:i w:val="false"/>
          <w:color w:val="ff00ff"/>
          <w:sz w:val="28"/>
        </w:rPr>
        <w:t>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статьей 308-1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w:t>
      </w:r>
      <w:r>
        <w:rPr>
          <w:rFonts w:ascii="Times New Roman"/>
          <w:b w:val="false"/>
          <w:i w:val="false"/>
          <w:color w:val="000000"/>
          <w:sz w:val="28"/>
        </w:rPr>
        <w:t> </w:t>
      </w:r>
      <w:r>
        <w:rPr>
          <w:rFonts w:ascii="Times New Roman"/>
          <w:b w:val="false"/>
          <w:i w:val="false"/>
          <w:color w:val="ff00ff"/>
          <w:sz w:val="28"/>
        </w:rPr>
        <w:t>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r>
        <w:br/>
      </w:r>
      <w:r>
        <w:rPr>
          <w:rFonts w:ascii="Times New Roman"/>
          <w:b w:val="false"/>
          <w:i w:val="false"/>
          <w:color w:val="000000"/>
          <w:sz w:val="28"/>
        </w:rPr>
        <w:t>
</w:t>
      </w:r>
      <w:r>
        <w:rPr>
          <w:rFonts w:ascii="Times New Roman"/>
          <w:b w:val="false"/>
          <w:i w:val="false"/>
          <w:color w:val="ff00ff"/>
          <w:sz w:val="28"/>
        </w:rPr>
        <w:t>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пунктом 11 настоящей статьи.</w:t>
      </w:r>
      <w:r>
        <w:br/>
      </w:r>
      <w:r>
        <w:rPr>
          <w:rFonts w:ascii="Times New Roman"/>
          <w:b w:val="false"/>
          <w:i w:val="false"/>
          <w:color w:val="000000"/>
          <w:sz w:val="28"/>
        </w:rPr>
        <w:t>
      </w:t>
      </w:r>
      <w:r>
        <w:rPr>
          <w:rFonts w:ascii="Times New Roman"/>
          <w:b w:val="false"/>
          <w:i/>
          <w:color w:val="ff00ff"/>
          <w:sz w:val="28"/>
        </w:rPr>
        <w:t>Глава 42 дополнена статьей 308-2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308-2 с дополнением подпункта 2) пункта 6 частью второй и часть первую пункта 8 предложением: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 внесенными Законом Республики Казахстан от 25 декабря 2017 года № 122-VI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309. Налогообложение деятельности, не относящейся к</w:t>
      </w:r>
      <w:r>
        <w:br/>
      </w:r>
      <w:r>
        <w:rPr>
          <w:rFonts w:ascii="Times New Roman"/>
          <w:b w:val="false"/>
          <w:i w:val="false"/>
          <w:color w:val="000000"/>
          <w:sz w:val="28"/>
        </w:rPr>
        <w:t>
</w:t>
      </w:r>
      <w:r>
        <w:rPr>
          <w:rFonts w:ascii="Times New Roman"/>
          <w:b/>
          <w:i w:val="false"/>
          <w:color w:val="000080"/>
          <w:sz w:val="28"/>
        </w:rPr>
        <w:t>                  операциям по недропользованию</w:t>
      </w:r>
    </w:p>
    <w:p>
      <w:pPr>
        <w:spacing w:after="0"/>
        <w:ind w:left="0"/>
        <w:jc w:val="both"/>
      </w:pPr>
      <w:r>
        <w:rPr>
          <w:rFonts w:ascii="Times New Roman"/>
          <w:b w:val="false"/>
          <w:i w:val="false"/>
          <w:color w:val="000000"/>
          <w:sz w:val="28"/>
        </w:rPr>
        <w:t>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310. Основные принципы ведения раздельного</w:t>
      </w:r>
      <w:r>
        <w:br/>
      </w:r>
      <w:r>
        <w:rPr>
          <w:rFonts w:ascii="Times New Roman"/>
          <w:b w:val="false"/>
          <w:i w:val="false"/>
          <w:color w:val="000000"/>
          <w:sz w:val="28"/>
        </w:rPr>
        <w:t>
</w:t>
      </w:r>
      <w:r>
        <w:rPr>
          <w:rFonts w:ascii="Times New Roman"/>
          <w:b/>
          <w:i w:val="false"/>
          <w:color w:val="000080"/>
          <w:sz w:val="28"/>
        </w:rPr>
        <w:t>                  налогового учета по контрактам на</w:t>
      </w:r>
      <w:r>
        <w:br/>
      </w:r>
      <w:r>
        <w:rPr>
          <w:rFonts w:ascii="Times New Roman"/>
          <w:b w:val="false"/>
          <w:i w:val="false"/>
          <w:color w:val="000000"/>
          <w:sz w:val="28"/>
        </w:rPr>
        <w:t>
</w:t>
      </w:r>
      <w:r>
        <w:rPr>
          <w:rFonts w:ascii="Times New Roman"/>
          <w:b/>
          <w:i w:val="false"/>
          <w:color w:val="000080"/>
          <w:sz w:val="28"/>
        </w:rPr>
        <w:t>                  недропользование</w:t>
      </w:r>
    </w:p>
    <w:p>
      <w:pPr>
        <w:spacing w:after="0"/>
        <w:ind w:left="0"/>
        <w:jc w:val="both"/>
      </w:pPr>
      <w:r>
        <w:rPr>
          <w:rFonts w:ascii="Times New Roman"/>
          <w:b w:val="false"/>
          <w:i w:val="false"/>
          <w:color w:val="000000"/>
          <w:sz w:val="28"/>
        </w:rPr>
        <w:t>      1. Недропользователь обязан вести раздельный налоговый учет объектов налогообложения и (или) объектов, связанных с налогообложением, для исчисления налогового обязательства по контрактной деятельности в разрезе каждого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при условии осуществления деятельности по такой группе месторождений в рамках одного контракта), определенного пунктом 4 статьи 307 настоящего Кодекса.</w:t>
      </w:r>
      <w:r>
        <w:br/>
      </w:r>
      <w:r>
        <w:rPr>
          <w:rFonts w:ascii="Times New Roman"/>
          <w:b w:val="false"/>
          <w:i w:val="false"/>
          <w:color w:val="000000"/>
          <w:sz w:val="28"/>
        </w:rPr>
        <w:t>
      2. Для целей настоящей статьи следующие термины означают:</w:t>
      </w:r>
      <w:r>
        <w:br/>
      </w:r>
      <w:r>
        <w:rPr>
          <w:rFonts w:ascii="Times New Roman"/>
          <w:b w:val="false"/>
          <w:i w:val="false"/>
          <w:color w:val="000000"/>
          <w:sz w:val="28"/>
        </w:rPr>
        <w:t>
      1)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r>
        <w:br/>
      </w:r>
      <w:r>
        <w:rPr>
          <w:rFonts w:ascii="Times New Roman"/>
          <w:b w:val="false"/>
          <w:i w:val="false"/>
          <w:color w:val="000000"/>
          <w:sz w:val="28"/>
        </w:rPr>
        <w:t>
      2)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w:t>
      </w:r>
      <w:r>
        <w:br/>
      </w:r>
      <w:r>
        <w:rPr>
          <w:rFonts w:ascii="Times New Roman"/>
          <w:b w:val="false"/>
          <w:i w:val="false"/>
          <w:color w:val="000000"/>
          <w:sz w:val="28"/>
        </w:rPr>
        <w:t>
      3)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w:t>
      </w:r>
      <w:r>
        <w:br/>
      </w:r>
      <w:r>
        <w:rPr>
          <w:rFonts w:ascii="Times New Roman"/>
          <w:b w:val="false"/>
          <w:i w:val="false"/>
          <w:color w:val="000000"/>
          <w:sz w:val="28"/>
        </w:rPr>
        <w:t>
      4)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r>
        <w:br/>
      </w:r>
      <w:r>
        <w:rPr>
          <w:rFonts w:ascii="Times New Roman"/>
          <w:b w:val="false"/>
          <w:i w:val="false"/>
          <w:color w:val="000000"/>
          <w:sz w:val="28"/>
        </w:rPr>
        <w:t>
      5)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r>
        <w:br/>
      </w:r>
      <w:r>
        <w:rPr>
          <w:rFonts w:ascii="Times New Roman"/>
          <w:b w:val="false"/>
          <w:i w:val="false"/>
          <w:color w:val="000000"/>
          <w:sz w:val="28"/>
        </w:rPr>
        <w:t xml:space="preserve">
      6) производственная себестоимость добычи и первичной переработки (обогащения)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извлечением полезных ископаемых из недр на поверхность и их первичной переработкой (обогащением), за исключением </w:t>
      </w:r>
      <w:r>
        <w:rPr>
          <w:rFonts w:ascii="Times New Roman"/>
          <w:b w:val="false"/>
          <w:i w:val="false"/>
          <w:color w:val="ff00ff"/>
          <w:sz w:val="28"/>
        </w:rPr>
        <w:t>затрат по займам,</w:t>
      </w:r>
      <w:r>
        <w:rPr>
          <w:rFonts w:ascii="Times New Roman"/>
          <w:b w:val="false"/>
          <w:i w:val="false"/>
          <w:color w:val="000000"/>
          <w:sz w:val="28"/>
        </w:rPr>
        <w:t xml:space="preserve"> затрат по хранению, транспортировке, реализации полезных ископаемых, общеадминистративных и прочих затрат, не связанных непосредственно с извлечением полезных ископаемых из недр на поверхность и их первичной переработкой (обогащением).</w:t>
      </w:r>
      <w:r>
        <w:br/>
      </w: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r>
        <w:br/>
      </w:r>
      <w:r>
        <w:rPr>
          <w:rFonts w:ascii="Times New Roman"/>
          <w:b w:val="false"/>
          <w:i w:val="false"/>
          <w:color w:val="000000"/>
          <w:sz w:val="28"/>
        </w:rPr>
        <w:t>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w:t>
      </w:r>
      <w:r>
        <w:br/>
      </w:r>
      <w:r>
        <w:rPr>
          <w:rFonts w:ascii="Times New Roman"/>
          <w:b w:val="false"/>
          <w:i w:val="false"/>
          <w:color w:val="000000"/>
          <w:sz w:val="28"/>
        </w:rPr>
        <w:t>
      Копия впервые утвержденной налоговой учетной политики (раздела учетной политики) представляется недропользователем в налоговый орган по месту своего нахождения в срок, установленный настоящим Кодексом для представления декларации по корпоративному подоходному налогу.</w:t>
      </w:r>
      <w:r>
        <w:br/>
      </w:r>
      <w:r>
        <w:rPr>
          <w:rFonts w:ascii="Times New Roman"/>
          <w:b w:val="false"/>
          <w:i w:val="false"/>
          <w:color w:val="000000"/>
          <w:sz w:val="28"/>
        </w:rPr>
        <w:t>
      Изменения и дополнения в налоговую учетную политику (раздел учетной политики) или новый вариант налоговой учетной политики (раздела учетной политики) представляются недропользователем в налоговый орган по месту своего нахождения в течение десяти рабочих дней после их утверждения.</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пунктом 5 статьи 308 настоящего Кодекса.</w:t>
      </w:r>
      <w:r>
        <w:br/>
      </w:r>
      <w:r>
        <w:rPr>
          <w:rFonts w:ascii="Times New Roman"/>
          <w:b w:val="false"/>
          <w:i w:val="false"/>
          <w:color w:val="000000"/>
          <w:sz w:val="28"/>
        </w:rPr>
        <w:t>
      4. По контрактной деятельности раздельный налоговый учет ведется по следующим налогам и другим обязательным платежам в бюджет:</w:t>
      </w:r>
      <w:r>
        <w:br/>
      </w:r>
      <w:r>
        <w:rPr>
          <w:rFonts w:ascii="Times New Roman"/>
          <w:b w:val="false"/>
          <w:i w:val="false"/>
          <w:color w:val="000000"/>
          <w:sz w:val="28"/>
        </w:rPr>
        <w:t>
      1) корпоративному подоходному налогу;</w:t>
      </w:r>
      <w:r>
        <w:br/>
      </w:r>
      <w:r>
        <w:rPr>
          <w:rFonts w:ascii="Times New Roman"/>
          <w:b w:val="false"/>
          <w:i w:val="false"/>
          <w:color w:val="000000"/>
          <w:sz w:val="28"/>
        </w:rPr>
        <w:t>
      2) подписному бонусу;</w:t>
      </w:r>
      <w:r>
        <w:br/>
      </w:r>
      <w:r>
        <w:rPr>
          <w:rFonts w:ascii="Times New Roman"/>
          <w:b w:val="false"/>
          <w:i w:val="false"/>
          <w:color w:val="000000"/>
          <w:sz w:val="28"/>
        </w:rPr>
        <w:t>
      3) бонусу коммерческого обнаружения;</w:t>
      </w:r>
      <w:r>
        <w:br/>
      </w:r>
      <w:r>
        <w:rPr>
          <w:rFonts w:ascii="Times New Roman"/>
          <w:b w:val="false"/>
          <w:i w:val="false"/>
          <w:color w:val="000000"/>
          <w:sz w:val="28"/>
        </w:rPr>
        <w:t>
      4) налогу на добычу полезных ископаемых;</w:t>
      </w:r>
      <w:r>
        <w:br/>
      </w:r>
      <w:r>
        <w:rPr>
          <w:rFonts w:ascii="Times New Roman"/>
          <w:b w:val="false"/>
          <w:i w:val="false"/>
          <w:color w:val="000000"/>
          <w:sz w:val="28"/>
        </w:rPr>
        <w:t>
      5) налогу на сверхприбыль;</w:t>
      </w:r>
      <w:r>
        <w:br/>
      </w:r>
      <w:r>
        <w:rPr>
          <w:rFonts w:ascii="Times New Roman"/>
          <w:b w:val="false"/>
          <w:i w:val="false"/>
          <w:color w:val="000000"/>
          <w:sz w:val="28"/>
        </w:rPr>
        <w:t xml:space="preserve">
      6) иным налогам и другим обязательным платежам в бюджет, которые исчисляются в порядке, отличном от установленного настоящим Кодексом, на основании налогового режима контрактов на недропользование, определенных </w:t>
      </w:r>
      <w:r>
        <w:rPr>
          <w:rFonts w:ascii="Times New Roman"/>
          <w:b w:val="false"/>
          <w:i w:val="false"/>
          <w:color w:val="ff00ff"/>
          <w:sz w:val="28"/>
        </w:rPr>
        <w:t>пунктом 1 статьи 308-1</w:t>
      </w:r>
      <w:r>
        <w:rPr>
          <w:rFonts w:ascii="Times New Roman"/>
          <w:b w:val="false"/>
          <w:i w:val="false"/>
          <w:color w:val="000000"/>
          <w:sz w:val="28"/>
        </w:rPr>
        <w:t xml:space="preserve"> настоящего Кодекса.</w:t>
      </w:r>
      <w:r>
        <w:br/>
      </w: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r>
        <w:br/>
      </w: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и других обязательных платежей в бюджет, указанных в пункте 4 настоящей статьи, по каждому контракту на недропользование отдельно от внеконтрактной деятельности;</w:t>
      </w:r>
      <w:r>
        <w:br/>
      </w:r>
      <w:r>
        <w:rPr>
          <w:rFonts w:ascii="Times New Roman"/>
          <w:b w:val="false"/>
          <w:i w:val="false"/>
          <w:color w:val="000000"/>
          <w:sz w:val="28"/>
        </w:rPr>
        <w:t>
      2) исчисление налогов и других обязательных платежей в бюджет, не указанных в пункте 4 настоящей статьи, а также корпоративного подоходного налога - в целом по всей деятельности недропользователя;</w:t>
      </w:r>
      <w:r>
        <w:br/>
      </w:r>
      <w:r>
        <w:rPr>
          <w:rFonts w:ascii="Times New Roman"/>
          <w:b w:val="false"/>
          <w:i w:val="false"/>
          <w:color w:val="000000"/>
          <w:sz w:val="28"/>
        </w:rPr>
        <w:t>
      3) представление налоговой отчетности по налогам и другим обязательным платежам в бюджет, указанным в пункте 4 настоящей статьи, за исключением налоговой отчетности по корпоративному подоходному налогу, по каждому контракту на недропользование;</w:t>
      </w:r>
      <w:r>
        <w:br/>
      </w: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по каждому контракту на недропользование;</w:t>
      </w:r>
      <w:r>
        <w:br/>
      </w:r>
      <w:r>
        <w:rPr>
          <w:rFonts w:ascii="Times New Roman"/>
          <w:b w:val="false"/>
          <w:i w:val="false"/>
          <w:color w:val="000000"/>
          <w:sz w:val="28"/>
        </w:rPr>
        <w:t>
      5) представление налоговой отчетности по налогам и другим обязательным платежам в бюджет, не указанным в пункте 4 настоящей статьи, - в целом по всей деятельности недропользователя.</w:t>
      </w:r>
      <w:r>
        <w:br/>
      </w:r>
      <w:r>
        <w:rPr>
          <w:rFonts w:ascii="Times New Roman"/>
          <w:b w:val="false"/>
          <w:i w:val="false"/>
          <w:color w:val="000000"/>
          <w:sz w:val="28"/>
        </w:rPr>
        <w:t>
      6. При исчислении корпоративного подоходного налога в целом по деятельности недропользователя не учитываются убытки, понесенные по какому-либо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контракту на недропользование, в последующие налоговые периоды с учетом положений статьи 137 настоящего Кодекса.</w:t>
      </w:r>
      <w:r>
        <w:br/>
      </w:r>
      <w:r>
        <w:rPr>
          <w:rFonts w:ascii="Times New Roman"/>
          <w:b w:val="false"/>
          <w:i w:val="false"/>
          <w:color w:val="000000"/>
          <w:sz w:val="28"/>
        </w:rPr>
        <w:t>
     </w:t>
      </w:r>
      <w:r>
        <w:rPr>
          <w:rFonts w:ascii="Times New Roman"/>
          <w:b w:val="false"/>
          <w:i w:val="false"/>
          <w:color w:val="ff00ff"/>
          <w:sz w:val="28"/>
        </w:rPr>
        <w:t xml:space="preserve"> 6-1.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Законом Республики Казахстан «О недрах и недропользовании».</w:t>
      </w:r>
      <w:r>
        <w:br/>
      </w:r>
      <w:r>
        <w:rPr>
          <w:rFonts w:ascii="Times New Roman"/>
          <w:b w:val="false"/>
          <w:i w:val="false"/>
          <w:color w:val="000000"/>
          <w:sz w:val="28"/>
        </w:rPr>
        <w:t>
      7.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r>
        <w:br/>
      </w:r>
      <w:r>
        <w:rPr>
          <w:rFonts w:ascii="Times New Roman"/>
          <w:b w:val="false"/>
          <w:i w:val="false"/>
          <w:color w:val="000000"/>
          <w:sz w:val="28"/>
        </w:rPr>
        <w:t>
      Классификация доходов и расходов на прямые, косвенные и общие осуществляется недропользователем самостоятельно исходя из специфики деятельности.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w:t>
      </w:r>
      <w:r>
        <w:br/>
      </w: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r>
        <w:br/>
      </w:r>
      <w:r>
        <w:rPr>
          <w:rFonts w:ascii="Times New Roman"/>
          <w:b w:val="false"/>
          <w:i w:val="false"/>
          <w:color w:val="000000"/>
          <w:sz w:val="28"/>
        </w:rPr>
        <w:t>
      Распределение общих и косвенных доходов и расходов осуществляется в соответствии с методами, установленными пунктом 9 настоящей статьи, и с учетом положений пункта 8 настоящей статьи.</w:t>
      </w:r>
      <w:r>
        <w:br/>
      </w:r>
      <w:r>
        <w:rPr>
          <w:rFonts w:ascii="Times New Roman"/>
          <w:b w:val="false"/>
          <w:i w:val="false"/>
          <w:color w:val="000000"/>
          <w:sz w:val="28"/>
        </w:rPr>
        <w:t>
      8.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r>
        <w:br/>
      </w:r>
      <w:r>
        <w:rPr>
          <w:rFonts w:ascii="Times New Roman"/>
          <w:b w:val="false"/>
          <w:i w:val="false"/>
          <w:color w:val="000000"/>
          <w:sz w:val="28"/>
        </w:rPr>
        <w:t>
      По общим и косвенным расходам по вознаграждениям распределению подлежит общая сумма вычета по таким вознаграждениям, определенная в соответствии со статьей 103 настоящего Кодекса.</w:t>
      </w:r>
      <w:r>
        <w:br/>
      </w:r>
      <w:r>
        <w:rPr>
          <w:rFonts w:ascii="Times New Roman"/>
          <w:b w:val="false"/>
          <w:i w:val="false"/>
          <w:color w:val="000000"/>
          <w:sz w:val="28"/>
        </w:rPr>
        <w:t xml:space="preserve">
      </w:t>
      </w:r>
      <w:r>
        <w:rPr>
          <w:rFonts w:ascii="Times New Roman"/>
          <w:b w:val="false"/>
          <w:i w:val="false"/>
          <w:color w:val="ff00ff"/>
          <w:sz w:val="28"/>
        </w:rPr>
        <w:t>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r>
        <w:br/>
      </w:r>
      <w:r>
        <w:rPr>
          <w:rFonts w:ascii="Times New Roman"/>
          <w:b w:val="false"/>
          <w:i w:val="false"/>
          <w:color w:val="000000"/>
          <w:sz w:val="28"/>
        </w:rPr>
        <w:t>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пунктом 9 настоящей статьи, без соответствующего распределения самих объектов налогообложения и (или) объектов, связанных с налогообложением.</w:t>
      </w:r>
      <w:r>
        <w:br/>
      </w:r>
      <w:r>
        <w:rPr>
          <w:rFonts w:ascii="Times New Roman"/>
          <w:b w:val="false"/>
          <w:i w:val="false"/>
          <w:color w:val="000000"/>
          <w:sz w:val="28"/>
        </w:rPr>
        <w:t>
      9.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r>
        <w:br/>
      </w:r>
      <w:r>
        <w:rPr>
          <w:rFonts w:ascii="Times New Roman"/>
          <w:b w:val="false"/>
          <w:i w:val="false"/>
          <w:color w:val="000000"/>
          <w:sz w:val="28"/>
        </w:rPr>
        <w:t xml:space="preserve">
      </w:t>
      </w:r>
      <w:r>
        <w:rPr>
          <w:rFonts w:ascii="Times New Roman"/>
          <w:b w:val="false"/>
          <w:i w:val="false"/>
          <w:color w:val="ff00ff"/>
          <w:sz w:val="28"/>
        </w:rPr>
        <w:t>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r>
        <w:br/>
      </w: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r>
        <w:br/>
      </w:r>
      <w:r>
        <w:rPr>
          <w:rFonts w:ascii="Times New Roman"/>
          <w:b w:val="false"/>
          <w:i w:val="false"/>
          <w:color w:val="000000"/>
          <w:sz w:val="28"/>
        </w:rPr>
        <w:t xml:space="preserve">
      </w:t>
      </w:r>
      <w:r>
        <w:rPr>
          <w:rFonts w:ascii="Times New Roman"/>
          <w:b w:val="false"/>
          <w:i w:val="false"/>
          <w:color w:val="ff00ff"/>
          <w:sz w:val="28"/>
        </w:rPr>
        <w:t>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r>
        <w:br/>
      </w:r>
      <w:r>
        <w:rPr>
          <w:rFonts w:ascii="Times New Roman"/>
          <w:b w:val="false"/>
          <w:i w:val="false"/>
          <w:color w:val="000000"/>
          <w:sz w:val="28"/>
        </w:rPr>
        <w:t>
      4)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r>
        <w:br/>
      </w: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r>
        <w:br/>
      </w:r>
      <w:r>
        <w:rPr>
          <w:rFonts w:ascii="Times New Roman"/>
          <w:b w:val="false"/>
          <w:i w:val="false"/>
          <w:color w:val="000000"/>
          <w:sz w:val="28"/>
        </w:rPr>
        <w:t>
      6) иных методов.</w:t>
      </w:r>
      <w:r>
        <w:br/>
      </w: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установленные настоящим пунктом.</w:t>
      </w:r>
      <w:r>
        <w:br/>
      </w: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r>
        <w:br/>
      </w:r>
      <w:r>
        <w:rPr>
          <w:rFonts w:ascii="Times New Roman"/>
          <w:b w:val="false"/>
          <w:i w:val="false"/>
          <w:color w:val="000000"/>
          <w:sz w:val="28"/>
        </w:rPr>
        <w:t xml:space="preserve">
      </w:t>
      </w:r>
      <w:r>
        <w:rPr>
          <w:rFonts w:ascii="Times New Roman"/>
          <w:b w:val="false"/>
          <w:i/>
          <w:color w:val="ff00ff"/>
          <w:sz w:val="28"/>
        </w:rPr>
        <w:t>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частью второй настоящего пункта.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случае если в соответствии с законодательством Республики Казахстан о газе и газоснабжении газ приобретается национальным оператором в рамках преимущественного права государства по ценам, утвержденным уполномоченным для этих целей государственным органом, то доход от реализации такого газа определяется в соответствии со статьей 86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Если природный газ добывается попутно с сырой нефтью, производственная себестоимость добычи такого газа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(Gp1 x 0,857)</w:t>
      </w:r>
      <w:r>
        <w:br/>
      </w:r>
      <w:r>
        <w:rPr>
          <w:rFonts w:ascii="Times New Roman"/>
          <w:b w:val="false"/>
          <w:i w:val="false"/>
          <w:color w:val="000000"/>
          <w:sz w:val="28"/>
        </w:rPr>
        <w:t>
</w:t>
      </w:r>
      <w:r>
        <w:rPr>
          <w:rFonts w:ascii="Times New Roman"/>
          <w:b w:val="false"/>
          <w:i w:val="false"/>
          <w:color w:val="ff00ff"/>
          <w:sz w:val="28"/>
        </w:rPr>
        <w:t>            Сf x -------------------- x r</w:t>
      </w:r>
      <w:r>
        <w:br/>
      </w:r>
      <w:r>
        <w:rPr>
          <w:rFonts w:ascii="Times New Roman"/>
          <w:b w:val="false"/>
          <w:i w:val="false"/>
          <w:color w:val="000000"/>
          <w:sz w:val="28"/>
        </w:rPr>
        <w:t>
</w:t>
      </w:r>
      <w:r>
        <w:rPr>
          <w:rFonts w:ascii="Times New Roman"/>
          <w:b w:val="false"/>
          <w:i w:val="false"/>
          <w:color w:val="ff00ff"/>
          <w:sz w:val="28"/>
        </w:rPr>
        <w:t>                  Op + (Gp1 x 0,857)</w:t>
      </w:r>
      <w:r>
        <w:br/>
      </w:r>
      <w:r>
        <w:rPr>
          <w:rFonts w:ascii="Times New Roman"/>
          <w:b w:val="false"/>
          <w:i w:val="false"/>
          <w:color w:val="000000"/>
          <w:sz w:val="28"/>
        </w:rPr>
        <w:t>
</w:t>
      </w:r>
      <w:r>
        <w:rPr>
          <w:rFonts w:ascii="Times New Roman"/>
          <w:b w:val="false"/>
          <w:i w:val="false"/>
          <w:color w:val="ff00ff"/>
          <w:sz w:val="28"/>
        </w:rPr>
        <w:t>      Cp = ------------------------------, где:</w:t>
      </w:r>
      <w:r>
        <w:br/>
      </w:r>
      <w:r>
        <w:rPr>
          <w:rFonts w:ascii="Times New Roman"/>
          <w:b w:val="false"/>
          <w:i w:val="false"/>
          <w:color w:val="000000"/>
          <w:sz w:val="28"/>
        </w:rPr>
        <w:t>
</w:t>
      </w:r>
      <w:r>
        <w:rPr>
          <w:rFonts w:ascii="Times New Roman"/>
          <w:b w:val="false"/>
          <w:i w:val="false"/>
          <w:color w:val="ff00ff"/>
          <w:sz w:val="28"/>
        </w:rPr>
        <w:t>                         Gp1</w:t>
      </w:r>
    </w:p>
    <w:p>
      <w:pPr>
        <w:spacing w:after="0"/>
        <w:ind w:left="0"/>
        <w:jc w:val="both"/>
      </w:pPr>
      <w:r>
        <w:rPr>
          <w:rFonts w:ascii="Times New Roman"/>
          <w:b w:val="false"/>
          <w:i w:val="false"/>
          <w:color w:val="ff00ff"/>
          <w:sz w:val="28"/>
        </w:rPr>
        <w:t>      Cр – производственная себестоимость добычи природного газа, добываемого попутно с сырой нефтью, в рамках контракта на недропользование в текущем налоговом периоде в тенге за тысячу кубических метров;</w:t>
      </w:r>
      <w:r>
        <w:br/>
      </w:r>
      <w:r>
        <w:rPr>
          <w:rFonts w:ascii="Times New Roman"/>
          <w:b w:val="false"/>
          <w:i w:val="false"/>
          <w:color w:val="000000"/>
          <w:sz w:val="28"/>
        </w:rPr>
        <w:t>
</w:t>
      </w:r>
      <w:r>
        <w:rPr>
          <w:rFonts w:ascii="Times New Roman"/>
          <w:b w:val="false"/>
          <w:i w:val="false"/>
          <w:color w:val="ff00ff"/>
          <w:sz w:val="28"/>
        </w:rPr>
        <w:t>      Сf – производственная себестоимость добычи нефти,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r>
        <w:br/>
      </w:r>
      <w:r>
        <w:rPr>
          <w:rFonts w:ascii="Times New Roman"/>
          <w:b w:val="false"/>
          <w:i w:val="false"/>
          <w:color w:val="000000"/>
          <w:sz w:val="28"/>
        </w:rPr>
        <w:t>
</w:t>
      </w:r>
      <w:r>
        <w:rPr>
          <w:rFonts w:ascii="Times New Roman"/>
          <w:b w:val="false"/>
          <w:i w:val="false"/>
          <w:color w:val="ff00ff"/>
          <w:sz w:val="28"/>
        </w:rPr>
        <w:t>      Gp1 – объем добычи природного газа, добываемого попутно с сырой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r>
        <w:br/>
      </w:r>
      <w:r>
        <w:rPr>
          <w:rFonts w:ascii="Times New Roman"/>
          <w:b w:val="false"/>
          <w:i w:val="false"/>
          <w:color w:val="000000"/>
          <w:sz w:val="28"/>
        </w:rPr>
        <w:t>
</w:t>
      </w:r>
      <w:r>
        <w:rPr>
          <w:rFonts w:ascii="Times New Roman"/>
          <w:b w:val="false"/>
          <w:i w:val="false"/>
          <w:color w:val="ff00ff"/>
          <w:sz w:val="28"/>
        </w:rPr>
        <w:t>      Op – объем добычи сырой нефти в рамках контракта на недропользование в текущем налоговом периоде в тоннах;</w:t>
      </w:r>
      <w:r>
        <w:br/>
      </w:r>
      <w:r>
        <w:rPr>
          <w:rFonts w:ascii="Times New Roman"/>
          <w:b w:val="false"/>
          <w:i w:val="false"/>
          <w:color w:val="000000"/>
          <w:sz w:val="28"/>
        </w:rPr>
        <w:t>
</w:t>
      </w:r>
      <w:r>
        <w:rPr>
          <w:rFonts w:ascii="Times New Roman"/>
          <w:b w:val="false"/>
          <w:i w:val="false"/>
          <w:color w:val="ff00ff"/>
          <w:sz w:val="28"/>
        </w:rPr>
        <w:t>      0,857 – коэффициент перевода тысячи кубических метров природного газа, добываемого попутно с сырой нефтью, в тонны;</w:t>
      </w:r>
      <w:r>
        <w:br/>
      </w:r>
      <w:r>
        <w:rPr>
          <w:rFonts w:ascii="Times New Roman"/>
          <w:b w:val="false"/>
          <w:i w:val="false"/>
          <w:color w:val="000000"/>
          <w:sz w:val="28"/>
        </w:rPr>
        <w:t>
</w:t>
      </w:r>
      <w:r>
        <w:rPr>
          <w:rFonts w:ascii="Times New Roman"/>
          <w:b w:val="false"/>
          <w:i w:val="false"/>
          <w:color w:val="ff00ff"/>
          <w:sz w:val="28"/>
        </w:rPr>
        <w:t>      r – стоимостный коэффициент, определяемый по формуле:</w:t>
      </w:r>
      <w:r>
        <w:br/>
      </w:r>
      <w:r>
        <w:rPr>
          <w:rFonts w:ascii="Times New Roman"/>
          <w:b w:val="false"/>
          <w:i w:val="false"/>
          <w:color w:val="000000"/>
          <w:sz w:val="28"/>
        </w:rPr>
        <w:t>
</w:t>
      </w:r>
      <w:r>
        <w:rPr>
          <w:rFonts w:ascii="Times New Roman"/>
          <w:b w:val="false"/>
          <w:i w:val="false"/>
          <w:color w:val="ff00ff"/>
          <w:sz w:val="28"/>
        </w:rPr>
        <w:t>            Gp2 x AEPg</w:t>
      </w:r>
      <w:r>
        <w:br/>
      </w:r>
      <w:r>
        <w:rPr>
          <w:rFonts w:ascii="Times New Roman"/>
          <w:b w:val="false"/>
          <w:i w:val="false"/>
          <w:color w:val="000000"/>
          <w:sz w:val="28"/>
        </w:rPr>
        <w:t>
</w:t>
      </w:r>
      <w:r>
        <w:rPr>
          <w:rFonts w:ascii="Times New Roman"/>
          <w:b w:val="false"/>
          <w:i w:val="false"/>
          <w:color w:val="ff00ff"/>
          <w:sz w:val="28"/>
        </w:rPr>
        <w:t>      r = ----------------, где</w:t>
      </w:r>
      <w:r>
        <w:br/>
      </w:r>
      <w:r>
        <w:rPr>
          <w:rFonts w:ascii="Times New Roman"/>
          <w:b w:val="false"/>
          <w:i w:val="false"/>
          <w:color w:val="000000"/>
          <w:sz w:val="28"/>
        </w:rPr>
        <w:t>
</w:t>
      </w:r>
      <w:r>
        <w:rPr>
          <w:rFonts w:ascii="Times New Roman"/>
          <w:b w:val="false"/>
          <w:i w:val="false"/>
          <w:color w:val="ff00ff"/>
          <w:sz w:val="28"/>
        </w:rPr>
        <w:t>            Op x AEPo</w:t>
      </w:r>
    </w:p>
    <w:p>
      <w:pPr>
        <w:spacing w:after="0"/>
        <w:ind w:left="0"/>
        <w:jc w:val="both"/>
      </w:pPr>
      <w:r>
        <w:rPr>
          <w:rFonts w:ascii="Times New Roman"/>
          <w:b w:val="false"/>
          <w:i w:val="false"/>
          <w:color w:val="ff00ff"/>
          <w:sz w:val="28"/>
        </w:rPr>
        <w:t>      Gp2 – объем добычи природного газа, добываемого попутно с сырой нефтью, в рамках контракта на недропользование в текущем налоговом периоде в тысячах кубических метрах;</w:t>
      </w:r>
      <w:r>
        <w:br/>
      </w:r>
      <w:r>
        <w:rPr>
          <w:rFonts w:ascii="Times New Roman"/>
          <w:b w:val="false"/>
          <w:i w:val="false"/>
          <w:color w:val="000000"/>
          <w:sz w:val="28"/>
        </w:rPr>
        <w:t>
</w:t>
      </w:r>
      <w:r>
        <w:rPr>
          <w:rFonts w:ascii="Times New Roman"/>
          <w:b w:val="false"/>
          <w:i w:val="false"/>
          <w:color w:val="ff00ff"/>
          <w:sz w:val="28"/>
        </w:rPr>
        <w:t>      OP – объем добычи сырой нефти в рамках контракта на недропользование в текущем налоговом периоде в тоннах;</w:t>
      </w:r>
      <w:r>
        <w:br/>
      </w:r>
      <w:r>
        <w:rPr>
          <w:rFonts w:ascii="Times New Roman"/>
          <w:b w:val="false"/>
          <w:i w:val="false"/>
          <w:color w:val="000000"/>
          <w:sz w:val="28"/>
        </w:rPr>
        <w:t>
</w:t>
      </w:r>
      <w:r>
        <w:rPr>
          <w:rFonts w:ascii="Times New Roman"/>
          <w:b w:val="false"/>
          <w:i w:val="false"/>
          <w:color w:val="ff00ff"/>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r>
        <w:br/>
      </w:r>
      <w:r>
        <w:rPr>
          <w:rFonts w:ascii="Times New Roman"/>
          <w:b w:val="false"/>
          <w:i w:val="false"/>
          <w:color w:val="000000"/>
          <w:sz w:val="28"/>
        </w:rPr>
        <w:t>
</w:t>
      </w:r>
      <w:r>
        <w:rPr>
          <w:rFonts w:ascii="Times New Roman"/>
          <w:b w:val="false"/>
          <w:i w:val="false"/>
          <w:color w:val="ff00ff"/>
          <w:sz w:val="28"/>
        </w:rPr>
        <w:t>      AEPo – средневзвешенная экспортная цена сырой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сырой нефти от недропользователя до границы Республики Казахстан, определяемых на основании тарифов в тенге за тонну.</w:t>
      </w:r>
      <w:r>
        <w:br/>
      </w:r>
      <w:r>
        <w:rPr>
          <w:rFonts w:ascii="Times New Roman"/>
          <w:b w:val="false"/>
          <w:i w:val="false"/>
          <w:color w:val="000000"/>
          <w:sz w:val="28"/>
        </w:rPr>
        <w:t>
</w:t>
      </w:r>
      <w:r>
        <w:rPr>
          <w:rFonts w:ascii="Times New Roman"/>
          <w:b w:val="false"/>
          <w:i w:val="false"/>
          <w:color w:val="ff00ff"/>
          <w:sz w:val="28"/>
        </w:rPr>
        <w:t>      При этом в совокупный годовой доход по внеконтрактной деятельности недропользователя относится сумма, равная положительной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частью второй настоящего пункта.</w:t>
      </w:r>
      <w:r>
        <w:br/>
      </w:r>
      <w:r>
        <w:rPr>
          <w:rFonts w:ascii="Times New Roman"/>
          <w:b w:val="false"/>
          <w:i w:val="false"/>
          <w:color w:val="000000"/>
          <w:sz w:val="28"/>
        </w:rPr>
        <w:t>
</w:t>
      </w:r>
      <w:r>
        <w:rPr>
          <w:rFonts w:ascii="Times New Roman"/>
          <w:b w:val="false"/>
          <w:i w:val="false"/>
          <w:color w:val="ff00ff"/>
          <w:sz w:val="28"/>
        </w:rPr>
        <w:t>      Для целей настоящего раздела иным технологическим подразделением юридического лица признается шахта, рудник, карьер, дробильный завод (установка), обогатительная фабрика, перерабатывающий, производственный или металлургический цех (завод).</w:t>
      </w:r>
      <w:r>
        <w:br/>
      </w:r>
      <w:r>
        <w:rPr>
          <w:rFonts w:ascii="Times New Roman"/>
          <w:b w:val="false"/>
          <w:i w:val="false"/>
          <w:color w:val="000000"/>
          <w:sz w:val="28"/>
        </w:rPr>
        <w:t>
      11. Положения настоящей статьи о ведении раздельного налогового учета для исчисления налогового обязательства, за исключением налогового обязательства по налогу на добычу полезных ископаемых, не распространяются на налоговое обязательство, возникающее по следующим видам контрактов на недропользование:</w:t>
      </w:r>
      <w:r>
        <w:br/>
      </w:r>
      <w:r>
        <w:rPr>
          <w:rFonts w:ascii="Times New Roman"/>
          <w:b w:val="false"/>
          <w:i w:val="false"/>
          <w:color w:val="000000"/>
          <w:sz w:val="28"/>
        </w:rPr>
        <w:t>
      1) на разведку и (или) добычу общераспространенных полезных ископаемых;</w:t>
      </w:r>
      <w:r>
        <w:br/>
      </w:r>
      <w:r>
        <w:rPr>
          <w:rFonts w:ascii="Times New Roman"/>
          <w:b w:val="false"/>
          <w:i w:val="false"/>
          <w:color w:val="000000"/>
          <w:sz w:val="28"/>
        </w:rPr>
        <w:t>
      2) на разведку и (или) добычу подземных вод;</w:t>
      </w:r>
      <w:r>
        <w:br/>
      </w:r>
      <w:r>
        <w:rPr>
          <w:rFonts w:ascii="Times New Roman"/>
          <w:b w:val="false"/>
          <w:i w:val="false"/>
          <w:color w:val="000000"/>
          <w:sz w:val="28"/>
        </w:rPr>
        <w:t>
      3) на разведку и (или) добычу лечебных грязей;</w:t>
      </w:r>
      <w:r>
        <w:br/>
      </w:r>
      <w:r>
        <w:rPr>
          <w:rFonts w:ascii="Times New Roman"/>
          <w:b w:val="false"/>
          <w:i w:val="false"/>
          <w:color w:val="000000"/>
          <w:sz w:val="28"/>
        </w:rPr>
        <w:t>
      4)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12. Операции и (или) результаты деятельности по контрактам на недропользование, указанным в пункте 11 настоящей статьи, являющиеся частью деятельности по контрактам на проведение нефтяных или горнорудных операций, подлежат отражению в налоговом учете по соответствующему нефтяному или горнорудному контракту на недропользование с учетом особенностей порядка ведения раздельного налогового учета недропользователя.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310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310 с изменениями,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310 с изложением в новой редакции части третьей пункта 8, подпунктов 1) и 3) части первой пункта 9, пункта 10,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310 с изменением в частях первой и второй пункта 10, внесенным Законом Республики Казахстан от 05 декабря 2013 года № 152-V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310 с дополнением слов «затрат по займам,» после слова «исключением» в подпункте 6) пункта 2 (вводится в действие с 01.01.2009); дополнением пункта 10 частью третьей (вводится в действие с 01.01.2016),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310 с дополнением пунктом 6-1; изложением в новой редакции части первой и второй; дополнением частью второй пункта 10,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43. БОНУСЫ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311. Общие положения</w:t>
      </w:r>
    </w:p>
    <w:p>
      <w:pPr>
        <w:spacing w:after="0"/>
        <w:ind w:left="0"/>
        <w:jc w:val="both"/>
      </w:pPr>
      <w:r>
        <w:rPr>
          <w:rFonts w:ascii="Times New Roman"/>
          <w:b w:val="false"/>
          <w:i w:val="false"/>
          <w:color w:val="000000"/>
          <w:sz w:val="28"/>
        </w:rPr>
        <w:t>      1. Бонусы являются фиксированными платежами недропользователя.</w:t>
      </w:r>
      <w:r>
        <w:br/>
      </w:r>
      <w:r>
        <w:rPr>
          <w:rFonts w:ascii="Times New Roman"/>
          <w:b w:val="false"/>
          <w:i w:val="false"/>
          <w:color w:val="000000"/>
          <w:sz w:val="28"/>
        </w:rPr>
        <w:t>
      2. В зависимости от вида и условий заключаемого контракта на недропользование для недропользователя могут быть установлены следующие виды бонусов:</w:t>
      </w:r>
      <w:r>
        <w:br/>
      </w:r>
      <w:r>
        <w:rPr>
          <w:rFonts w:ascii="Times New Roman"/>
          <w:b w:val="false"/>
          <w:i w:val="false"/>
          <w:color w:val="000000"/>
          <w:sz w:val="28"/>
        </w:rPr>
        <w:t>
      1) подписной;</w:t>
      </w:r>
      <w:r>
        <w:br/>
      </w:r>
      <w:r>
        <w:rPr>
          <w:rFonts w:ascii="Times New Roman"/>
          <w:b w:val="false"/>
          <w:i w:val="false"/>
          <w:color w:val="000000"/>
          <w:sz w:val="28"/>
        </w:rPr>
        <w:t>
      2) коммерческого обнаружения.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Подписной бонус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312.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312 изложена в новой редакции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313. Плательщики</w:t>
      </w:r>
    </w:p>
    <w:p>
      <w:pPr>
        <w:spacing w:after="0"/>
        <w:ind w:left="0"/>
        <w:jc w:val="both"/>
      </w:pPr>
      <w:r>
        <w:rPr>
          <w:rFonts w:ascii="Times New Roman"/>
          <w:b w:val="false"/>
          <w:i w:val="false"/>
          <w:color w:val="000000"/>
          <w:sz w:val="28"/>
        </w:rPr>
        <w:t>    </w:t>
      </w:r>
      <w:r>
        <w:rPr>
          <w:rFonts w:ascii="Times New Roman"/>
          <w:b w:val="false"/>
          <w:i w:val="false"/>
          <w:color w:val="ff00ff"/>
          <w:sz w:val="28"/>
        </w:rPr>
        <w:t>  Плательщиком подписного бонуса является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r>
        <w:br/>
      </w:r>
      <w:r>
        <w:rPr>
          <w:rFonts w:ascii="Times New Roman"/>
          <w:b w:val="false"/>
          <w:i w:val="false"/>
          <w:color w:val="000000"/>
          <w:sz w:val="28"/>
        </w:rPr>
        <w:t>
</w:t>
      </w:r>
      <w:r>
        <w:rPr>
          <w:rFonts w:ascii="Times New Roman"/>
          <w:b w:val="false"/>
          <w:i w:val="false"/>
          <w:color w:val="ff00ff"/>
          <w:sz w:val="28"/>
        </w:rPr>
        <w:t>      1) контракт на разведку;</w:t>
      </w:r>
      <w:r>
        <w:br/>
      </w:r>
      <w:r>
        <w:rPr>
          <w:rFonts w:ascii="Times New Roman"/>
          <w:b w:val="false"/>
          <w:i w:val="false"/>
          <w:color w:val="000000"/>
          <w:sz w:val="28"/>
        </w:rPr>
        <w:t>
</w:t>
      </w:r>
      <w:r>
        <w:rPr>
          <w:rFonts w:ascii="Times New Roman"/>
          <w:b w:val="false"/>
          <w:i w:val="false"/>
          <w:color w:val="ff00ff"/>
          <w:sz w:val="28"/>
        </w:rPr>
        <w:t>      2) контракт на добычу полезных ископаемых.</w:t>
      </w:r>
      <w:r>
        <w:br/>
      </w:r>
      <w:r>
        <w:rPr>
          <w:rFonts w:ascii="Times New Roman"/>
          <w:b w:val="false"/>
          <w:i w:val="false"/>
          <w:color w:val="000000"/>
          <w:sz w:val="28"/>
        </w:rPr>
        <w:t>
</w:t>
      </w:r>
      <w:r>
        <w:rPr>
          <w:rFonts w:ascii="Times New Roman"/>
          <w:b w:val="false"/>
          <w:i w:val="false"/>
          <w:color w:val="ff00ff"/>
          <w:sz w:val="28"/>
        </w:rPr>
        <w:t>      3) контракт на совмещенную разведку и добычу.</w:t>
      </w:r>
      <w:r>
        <w:br/>
      </w:r>
      <w:r>
        <w:rPr>
          <w:rFonts w:ascii="Times New Roman"/>
          <w:b w:val="false"/>
          <w:i w:val="false"/>
          <w:color w:val="000000"/>
          <w:sz w:val="28"/>
        </w:rPr>
        <w:t>
</w:t>
      </w:r>
      <w:r>
        <w:rPr>
          <w:rFonts w:ascii="Times New Roman"/>
          <w:b w:val="false"/>
          <w:i w:val="false"/>
          <w:color w:val="ff00ff"/>
          <w:sz w:val="28"/>
        </w:rPr>
        <w:t>      Положение подпункта 2) части первой настоящей статьи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r>
        <w:br/>
      </w:r>
      <w:r>
        <w:rPr>
          <w:rFonts w:ascii="Times New Roman"/>
          <w:b w:val="false"/>
          <w:i w:val="false"/>
          <w:color w:val="000000"/>
          <w:sz w:val="28"/>
        </w:rPr>
        <w:t>
</w:t>
      </w:r>
      <w:r>
        <w:rPr>
          <w:rFonts w:ascii="Times New Roman"/>
          <w:b w:val="false"/>
          <w:i/>
          <w:color w:val="ff00ff"/>
          <w:sz w:val="28"/>
        </w:rPr>
        <w:t>      Статья 313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313 с дополнением подпункта 3),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314. Порядок установления размера подписного бонуса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Стартовый размер подписного бонуса устанавливается отдельно для каждого заключаемого контракта на недропользование в следующих размерах:</w:t>
      </w:r>
      <w:r>
        <w:br/>
      </w:r>
      <w:r>
        <w:rPr>
          <w:rFonts w:ascii="Times New Roman"/>
          <w:b w:val="false"/>
          <w:i w:val="false"/>
          <w:color w:val="000000"/>
          <w:sz w:val="28"/>
        </w:rPr>
        <w:t>
</w:t>
      </w:r>
      <w:r>
        <w:rPr>
          <w:rFonts w:ascii="Times New Roman"/>
          <w:b w:val="false"/>
          <w:i w:val="false"/>
          <w:color w:val="ff00ff"/>
          <w:sz w:val="28"/>
        </w:rPr>
        <w:t>      1) для контрактов на проведение геологической разведки территории, на которой отсутствуют утвержденные запасы полезных ископаемых:</w:t>
      </w:r>
      <w:r>
        <w:br/>
      </w:r>
      <w:r>
        <w:rPr>
          <w:rFonts w:ascii="Times New Roman"/>
          <w:b w:val="false"/>
          <w:i w:val="false"/>
          <w:color w:val="000000"/>
          <w:sz w:val="28"/>
        </w:rPr>
        <w:t>
</w:t>
      </w:r>
      <w:r>
        <w:rPr>
          <w:rFonts w:ascii="Times New Roman"/>
          <w:b w:val="false"/>
          <w:i w:val="false"/>
          <w:color w:val="ff00ff"/>
          <w:sz w:val="28"/>
        </w:rPr>
        <w:t>      для нефтяных контрактов - 2800-кратный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для контрактов на разведку минерального сырья, за исключением контрактов на разработку техногенных минеральных образований, - 280-кратный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для контрактов по общераспространенным полезным ископаемым, подземным водам и лечебным грязям - 40-кратный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2) для контрактов на добычу</w:t>
      </w:r>
      <w:r>
        <w:rPr>
          <w:rFonts w:ascii="Times New Roman"/>
          <w:b w:val="false"/>
          <w:i/>
          <w:color w:val="ff00ff"/>
          <w:sz w:val="28"/>
        </w:rPr>
        <w:t xml:space="preserve"> и на совмещенную разведку и добычу</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для нефтяных контрактов:</w:t>
      </w:r>
      <w:r>
        <w:br/>
      </w:r>
      <w:r>
        <w:rPr>
          <w:rFonts w:ascii="Times New Roman"/>
          <w:b w:val="false"/>
          <w:i w:val="false"/>
          <w:color w:val="000000"/>
          <w:sz w:val="28"/>
        </w:rPr>
        <w:t>
</w:t>
      </w:r>
      <w:r>
        <w:rPr>
          <w:rFonts w:ascii="Times New Roman"/>
          <w:b w:val="false"/>
          <w:i w:val="false"/>
          <w:color w:val="ff00ff"/>
          <w:sz w:val="28"/>
        </w:rPr>
        <w:t>      если запасы не утверждены, - 3000-кратный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если запасы утверждены, - по формуле (С х 0,04 %) + (Сп х 0,01 %), но не менее 3000-кратного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w:t>
      </w:r>
      <w:r>
        <w:rPr>
          <w:rFonts w:ascii="Times New Roman"/>
          <w:b w:val="false"/>
          <w:i w:val="false"/>
          <w:color w:val="ff00ff"/>
          <w:sz w:val="28"/>
        </w:rPr>
        <w:t>      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С1;</w:t>
      </w:r>
      <w:r>
        <w:br/>
      </w:r>
      <w:r>
        <w:rPr>
          <w:rFonts w:ascii="Times New Roman"/>
          <w:b w:val="false"/>
          <w:i w:val="false"/>
          <w:color w:val="000000"/>
          <w:sz w:val="28"/>
        </w:rPr>
        <w:t>
</w:t>
      </w:r>
      <w:r>
        <w:rPr>
          <w:rFonts w:ascii="Times New Roman"/>
          <w:b w:val="false"/>
          <w:i w:val="false"/>
          <w:color w:val="ff00ff"/>
          <w:sz w:val="28"/>
        </w:rPr>
        <w:t>      Сп - суммарная стоимость предварительно оцененных запасов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r>
        <w:br/>
      </w:r>
      <w:r>
        <w:rPr>
          <w:rFonts w:ascii="Times New Roman"/>
          <w:b w:val="false"/>
          <w:i w:val="false"/>
          <w:color w:val="000000"/>
          <w:sz w:val="28"/>
        </w:rPr>
        <w:t>
</w:t>
      </w:r>
      <w:r>
        <w:rPr>
          <w:rFonts w:ascii="Times New Roman"/>
          <w:b w:val="false"/>
          <w:i w:val="false"/>
          <w:color w:val="ff00ff"/>
          <w:sz w:val="28"/>
        </w:rPr>
        <w:t xml:space="preserve">      для контрактов на добычу минерального сырья </w:t>
      </w:r>
      <w:r>
        <w:rPr>
          <w:rFonts w:ascii="Times New Roman"/>
          <w:b w:val="false"/>
          <w:i/>
          <w:color w:val="ff00ff"/>
          <w:sz w:val="28"/>
        </w:rPr>
        <w:t>и на совмещенную разведку и добычу</w:t>
      </w:r>
      <w:r>
        <w:rPr>
          <w:rFonts w:ascii="Times New Roman"/>
          <w:b w:val="false"/>
          <w:i w:val="false"/>
          <w:color w:val="ff00ff"/>
          <w:sz w:val="28"/>
        </w:rPr>
        <w:t>, за исключением контрактов на разработку техногенных минеральных образований:</w:t>
      </w:r>
      <w:r>
        <w:br/>
      </w:r>
      <w:r>
        <w:rPr>
          <w:rFonts w:ascii="Times New Roman"/>
          <w:b w:val="false"/>
          <w:i w:val="false"/>
          <w:color w:val="000000"/>
          <w:sz w:val="28"/>
        </w:rPr>
        <w:t>
</w:t>
      </w:r>
      <w:r>
        <w:rPr>
          <w:rFonts w:ascii="Times New Roman"/>
          <w:b w:val="false"/>
          <w:i w:val="false"/>
          <w:color w:val="ff00ff"/>
          <w:sz w:val="28"/>
        </w:rPr>
        <w:t>      если запасы не утверждены, - 500-кратный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если запасы утверждены, - по формуле (С х 0,01 %) + (Сп х 0,005 %),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w:t>
      </w:r>
      <w:r>
        <w:rPr>
          <w:rFonts w:ascii="Times New Roman"/>
          <w:b w:val="false"/>
          <w:i w:val="false"/>
          <w:color w:val="ff00ff"/>
          <w:sz w:val="28"/>
        </w:rPr>
        <w:t>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С1;</w:t>
      </w:r>
      <w:r>
        <w:br/>
      </w:r>
      <w:r>
        <w:rPr>
          <w:rFonts w:ascii="Times New Roman"/>
          <w:b w:val="false"/>
          <w:i w:val="false"/>
          <w:color w:val="000000"/>
          <w:sz w:val="28"/>
        </w:rPr>
        <w:t>
</w:t>
      </w:r>
      <w:r>
        <w:rPr>
          <w:rFonts w:ascii="Times New Roman"/>
          <w:b w:val="false"/>
          <w:i w:val="false"/>
          <w:color w:val="ff00ff"/>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r>
        <w:br/>
      </w:r>
      <w:r>
        <w:rPr>
          <w:rFonts w:ascii="Times New Roman"/>
          <w:b w:val="false"/>
          <w:i w:val="false"/>
          <w:color w:val="000000"/>
          <w:sz w:val="28"/>
        </w:rPr>
        <w:t>
</w:t>
      </w:r>
      <w:r>
        <w:rPr>
          <w:rFonts w:ascii="Times New Roman"/>
          <w:b w:val="false"/>
          <w:i w:val="false"/>
          <w:color w:val="ff00ff"/>
          <w:sz w:val="28"/>
        </w:rPr>
        <w:t>      для контрактов на общераспространенные полезные ископаемые, подземные воды и лечебные грязи - по формуле (С х 0,01 %),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При этом стартовый размер подписного бонуса для контрактов на добычу не может быть меньше суммы бонуса коммерческого обнаружения, исчисленного в соответствии со статьями 319 - 322 настоящего Кодекса</w:t>
      </w:r>
      <w:r>
        <w:rPr>
          <w:rFonts w:ascii="Times New Roman"/>
          <w:b w:val="false"/>
          <w:i/>
          <w:color w:val="ff00ff"/>
          <w:sz w:val="28"/>
        </w:rPr>
        <w:t>, за исключением контрактов на добычу природного газа, указанного в подпункте 1-1) пункта 2 настоящей статьи</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3) для контрактов на переработку техногенных минеральных образований - по формуле (С1 х 0,01 %),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2. Стоимость запасов полезных ископаемых определяется: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для сырой нефти, газового конденсата и природного газа, за исключением природного газа, указанного в подпункте 1-1) настоящего пункта, – исходя из среднеарифметического значения котировок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r>
        <w:br/>
      </w:r>
      <w:r>
        <w:rPr>
          <w:rFonts w:ascii="Times New Roman"/>
          <w:b w:val="false"/>
          <w:i w:val="false"/>
          <w:color w:val="000000"/>
          <w:sz w:val="28"/>
        </w:rPr>
        <w:t>
</w:t>
      </w:r>
      <w:r>
        <w:rPr>
          <w:rFonts w:ascii="Times New Roman"/>
          <w:b w:val="false"/>
          <w:i w:val="false"/>
          <w:color w:val="ff00ff"/>
          <w:sz w:val="28"/>
        </w:rPr>
        <w:t>      1-1) для природного газа по контракту на недропользование, которым предусмотрены обязательства недропользователя о минимальном объеме поставки добытого природного газа на внутренний рынок Республики Казахстан по цене, определяемой Правительством Республики Казахстан, - по следующей формуле:</w:t>
      </w:r>
      <w:r>
        <w:br/>
      </w:r>
      <w:r>
        <w:rPr>
          <w:rFonts w:ascii="Times New Roman"/>
          <w:b w:val="false"/>
          <w:i w:val="false"/>
          <w:color w:val="000000"/>
          <w:sz w:val="28"/>
        </w:rPr>
        <w:t>
</w:t>
      </w:r>
      <w:r>
        <w:rPr>
          <w:rFonts w:ascii="Times New Roman"/>
          <w:b w:val="false"/>
          <w:i w:val="false"/>
          <w:color w:val="ff00ff"/>
          <w:sz w:val="28"/>
        </w:rPr>
        <w:t>      С = V</w:t>
      </w:r>
      <w:r>
        <w:rPr>
          <w:rFonts w:ascii="Times New Roman"/>
          <w:b w:val="false"/>
          <w:i w:val="false"/>
          <w:color w:val="ff00ff"/>
          <w:vertAlign w:val="subscript"/>
        </w:rPr>
        <w:t>1</w:t>
      </w:r>
      <w:r>
        <w:rPr>
          <w:rFonts w:ascii="Times New Roman"/>
          <w:b w:val="false"/>
          <w:i w:val="false"/>
          <w:color w:val="ff00ff"/>
          <w:sz w:val="28"/>
        </w:rPr>
        <w:t xml:space="preserve"> * Ц</w:t>
      </w:r>
      <w:r>
        <w:rPr>
          <w:rFonts w:ascii="Times New Roman"/>
          <w:b w:val="false"/>
          <w:i w:val="false"/>
          <w:color w:val="ff00ff"/>
          <w:vertAlign w:val="subscript"/>
        </w:rPr>
        <w:t>1</w:t>
      </w:r>
      <w:r>
        <w:rPr>
          <w:rFonts w:ascii="Times New Roman"/>
          <w:b w:val="false"/>
          <w:i w:val="false"/>
          <w:color w:val="ff00ff"/>
          <w:sz w:val="28"/>
        </w:rPr>
        <w:t xml:space="preserve"> + V</w:t>
      </w:r>
      <w:r>
        <w:rPr>
          <w:rFonts w:ascii="Times New Roman"/>
          <w:b w:val="false"/>
          <w:i w:val="false"/>
          <w:color w:val="ff00ff"/>
          <w:vertAlign w:val="subscript"/>
        </w:rPr>
        <w:t>2</w:t>
      </w:r>
      <w:r>
        <w:rPr>
          <w:rFonts w:ascii="Times New Roman"/>
          <w:b w:val="false"/>
          <w:i w:val="false"/>
          <w:color w:val="ff00ff"/>
          <w:sz w:val="28"/>
        </w:rPr>
        <w:t xml:space="preserve"> * Ц</w:t>
      </w:r>
      <w:r>
        <w:rPr>
          <w:rFonts w:ascii="Times New Roman"/>
          <w:b w:val="false"/>
          <w:i w:val="false"/>
          <w:color w:val="ff00ff"/>
          <w:vertAlign w:val="subscript"/>
        </w:rPr>
        <w:t>2</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V</w:t>
      </w:r>
      <w:r>
        <w:rPr>
          <w:rFonts w:ascii="Times New Roman"/>
          <w:b w:val="false"/>
          <w:i w:val="false"/>
          <w:color w:val="ff00ff"/>
          <w:vertAlign w:val="subscript"/>
        </w:rPr>
        <w:t>1</w:t>
      </w:r>
      <w:r>
        <w:rPr>
          <w:rFonts w:ascii="Times New Roman"/>
          <w:b w:val="false"/>
          <w:i w:val="false"/>
          <w:color w:val="ff00ff"/>
          <w:sz w:val="28"/>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подлежащего реализации на внутреннем рынке Республики Казахстан;</w:t>
      </w:r>
      <w:r>
        <w:br/>
      </w:r>
      <w:r>
        <w:rPr>
          <w:rFonts w:ascii="Times New Roman"/>
          <w:b w:val="false"/>
          <w:i w:val="false"/>
          <w:color w:val="000000"/>
          <w:sz w:val="28"/>
        </w:rPr>
        <w:t>
</w:t>
      </w:r>
      <w:r>
        <w:rPr>
          <w:rFonts w:ascii="Times New Roman"/>
          <w:b w:val="false"/>
          <w:i w:val="false"/>
          <w:color w:val="ff00ff"/>
          <w:sz w:val="28"/>
        </w:rPr>
        <w:t>      V</w:t>
      </w:r>
      <w:r>
        <w:rPr>
          <w:rFonts w:ascii="Times New Roman"/>
          <w:b w:val="false"/>
          <w:i w:val="false"/>
          <w:color w:val="ff00ff"/>
          <w:vertAlign w:val="subscript"/>
        </w:rPr>
        <w:t>2</w:t>
      </w:r>
      <w:r>
        <w:rPr>
          <w:rFonts w:ascii="Times New Roman"/>
          <w:b w:val="false"/>
          <w:i w:val="false"/>
          <w:color w:val="ff00ff"/>
          <w:sz w:val="28"/>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за исключением V</w:t>
      </w:r>
      <w:r>
        <w:rPr>
          <w:rFonts w:ascii="Times New Roman"/>
          <w:b w:val="false"/>
          <w:i w:val="false"/>
          <w:color w:val="ff00ff"/>
          <w:vertAlign w:val="subscript"/>
        </w:rPr>
        <w:t>1</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Ц</w:t>
      </w:r>
      <w:r>
        <w:rPr>
          <w:rFonts w:ascii="Times New Roman"/>
          <w:b w:val="false"/>
          <w:i w:val="false"/>
          <w:color w:val="ff00ff"/>
          <w:vertAlign w:val="subscript"/>
        </w:rPr>
        <w:t>1</w:t>
      </w:r>
      <w:r>
        <w:rPr>
          <w:rFonts w:ascii="Times New Roman"/>
          <w:b w:val="false"/>
          <w:i w:val="false"/>
          <w:color w:val="ff00ff"/>
          <w:sz w:val="28"/>
        </w:rPr>
        <w:t xml:space="preserve"> - цена, определяемая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Ц</w:t>
      </w:r>
      <w:r>
        <w:rPr>
          <w:rFonts w:ascii="Times New Roman"/>
          <w:b w:val="false"/>
          <w:i w:val="false"/>
          <w:color w:val="ff00ff"/>
          <w:vertAlign w:val="subscript"/>
        </w:rPr>
        <w:t>2</w:t>
      </w:r>
      <w:r>
        <w:rPr>
          <w:rFonts w:ascii="Times New Roman"/>
          <w:b w:val="false"/>
          <w:i w:val="false"/>
          <w:color w:val="ff00ff"/>
          <w:sz w:val="28"/>
        </w:rPr>
        <w:t xml:space="preserve"> - среднеарифметическое значение котировок цены природного газа, определяемое в соответствии с подпунктом 1) настоящего пункта;</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val="false"/>
          <w:color w:val="ff00ff"/>
          <w:vertAlign w:val="subscript"/>
        </w:rPr>
        <w:t>п</w:t>
      </w:r>
      <w:r>
        <w:rPr>
          <w:rFonts w:ascii="Times New Roman"/>
          <w:b w:val="false"/>
          <w:i w:val="false"/>
          <w:color w:val="ff00ff"/>
          <w:sz w:val="28"/>
        </w:rPr>
        <w:t xml:space="preserve"> = V</w:t>
      </w:r>
      <w:r>
        <w:rPr>
          <w:rFonts w:ascii="Times New Roman"/>
          <w:b w:val="false"/>
          <w:i w:val="false"/>
          <w:color w:val="ff00ff"/>
          <w:vertAlign w:val="subscript"/>
        </w:rPr>
        <w:t xml:space="preserve">1 </w:t>
      </w:r>
      <w:r>
        <w:rPr>
          <w:rFonts w:ascii="Times New Roman"/>
          <w:b w:val="false"/>
          <w:i w:val="false"/>
          <w:color w:val="ff00ff"/>
          <w:sz w:val="28"/>
        </w:rPr>
        <w:t>* Ц</w:t>
      </w:r>
      <w:r>
        <w:rPr>
          <w:rFonts w:ascii="Times New Roman"/>
          <w:b w:val="false"/>
          <w:i w:val="false"/>
          <w:color w:val="ff00ff"/>
          <w:vertAlign w:val="subscript"/>
        </w:rPr>
        <w:t>1</w:t>
      </w:r>
      <w:r>
        <w:rPr>
          <w:rFonts w:ascii="Times New Roman"/>
          <w:b w:val="false"/>
          <w:i w:val="false"/>
          <w:color w:val="ff00ff"/>
          <w:sz w:val="28"/>
        </w:rPr>
        <w:t xml:space="preserve"> + V</w:t>
      </w:r>
      <w:r>
        <w:rPr>
          <w:rFonts w:ascii="Times New Roman"/>
          <w:b w:val="false"/>
          <w:i w:val="false"/>
          <w:color w:val="ff00ff"/>
          <w:vertAlign w:val="subscript"/>
        </w:rPr>
        <w:t>2</w:t>
      </w:r>
      <w:r>
        <w:rPr>
          <w:rFonts w:ascii="Times New Roman"/>
          <w:b w:val="false"/>
          <w:i w:val="false"/>
          <w:color w:val="ff00ff"/>
          <w:sz w:val="28"/>
        </w:rPr>
        <w:t xml:space="preserve"> * Ц</w:t>
      </w:r>
      <w:r>
        <w:rPr>
          <w:rFonts w:ascii="Times New Roman"/>
          <w:b w:val="false"/>
          <w:i w:val="false"/>
          <w:color w:val="ff00ff"/>
          <w:vertAlign w:val="subscript"/>
        </w:rPr>
        <w:t>2</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V</w:t>
      </w:r>
      <w:r>
        <w:rPr>
          <w:rFonts w:ascii="Times New Roman"/>
          <w:b w:val="false"/>
          <w:i w:val="false"/>
          <w:color w:val="ff00ff"/>
          <w:vertAlign w:val="subscript"/>
        </w:rPr>
        <w:t>1</w:t>
      </w:r>
      <w:r>
        <w:rPr>
          <w:rFonts w:ascii="Times New Roman"/>
          <w:b w:val="false"/>
          <w:i w:val="false"/>
          <w:color w:val="ff00ff"/>
          <w:sz w:val="28"/>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r>
        <w:br/>
      </w:r>
      <w:r>
        <w:rPr>
          <w:rFonts w:ascii="Times New Roman"/>
          <w:b w:val="false"/>
          <w:i w:val="false"/>
          <w:color w:val="000000"/>
          <w:sz w:val="28"/>
        </w:rPr>
        <w:t>
</w:t>
      </w:r>
      <w:r>
        <w:rPr>
          <w:rFonts w:ascii="Times New Roman"/>
          <w:b w:val="false"/>
          <w:i w:val="false"/>
          <w:color w:val="ff00ff"/>
          <w:sz w:val="28"/>
        </w:rPr>
        <w:t>      V</w:t>
      </w:r>
      <w:r>
        <w:rPr>
          <w:rFonts w:ascii="Times New Roman"/>
          <w:b w:val="false"/>
          <w:i w:val="false"/>
          <w:color w:val="ff00ff"/>
          <w:vertAlign w:val="subscript"/>
        </w:rPr>
        <w:t>2</w:t>
      </w:r>
      <w:r>
        <w:rPr>
          <w:rFonts w:ascii="Times New Roman"/>
          <w:b w:val="false"/>
          <w:i w:val="false"/>
          <w:color w:val="ff00ff"/>
          <w:sz w:val="28"/>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w:t>
      </w:r>
      <w:r>
        <w:rPr>
          <w:rFonts w:ascii="Times New Roman"/>
          <w:b w:val="false"/>
          <w:i w:val="false"/>
          <w:color w:val="ff00ff"/>
          <w:vertAlign w:val="subscript"/>
        </w:rPr>
        <w:t>1</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Ц</w:t>
      </w:r>
      <w:r>
        <w:rPr>
          <w:rFonts w:ascii="Times New Roman"/>
          <w:b w:val="false"/>
          <w:i w:val="false"/>
          <w:color w:val="ff00ff"/>
          <w:vertAlign w:val="subscript"/>
        </w:rPr>
        <w:t>1</w:t>
      </w:r>
      <w:r>
        <w:rPr>
          <w:rFonts w:ascii="Times New Roman"/>
          <w:b w:val="false"/>
          <w:i w:val="false"/>
          <w:color w:val="ff00ff"/>
          <w:sz w:val="28"/>
        </w:rPr>
        <w:t xml:space="preserve"> - цена, определяемая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Ц</w:t>
      </w:r>
      <w:r>
        <w:rPr>
          <w:rFonts w:ascii="Times New Roman"/>
          <w:b w:val="false"/>
          <w:i w:val="false"/>
          <w:color w:val="ff00ff"/>
          <w:vertAlign w:val="subscript"/>
        </w:rPr>
        <w:t>2</w:t>
      </w:r>
      <w:r>
        <w:rPr>
          <w:rFonts w:ascii="Times New Roman"/>
          <w:b w:val="false"/>
          <w:i w:val="false"/>
          <w:color w:val="ff00ff"/>
          <w:sz w:val="28"/>
        </w:rPr>
        <w:t xml:space="preserve"> - среднеарифметическое значение котировок цены природного газа, определяемое в соответствии с подпунктом 1) настоящего пункта;</w:t>
      </w:r>
      <w:r>
        <w:br/>
      </w:r>
      <w:r>
        <w:rPr>
          <w:rFonts w:ascii="Times New Roman"/>
          <w:b w:val="false"/>
          <w:i w:val="false"/>
          <w:color w:val="000000"/>
          <w:sz w:val="28"/>
        </w:rPr>
        <w:t>
      </w:t>
      </w:r>
      <w:r>
        <w:rPr>
          <w:rFonts w:ascii="Times New Roman"/>
          <w:b w:val="false"/>
          <w:i/>
          <w:color w:val="ff00ff"/>
          <w:sz w:val="28"/>
        </w:rPr>
        <w:t>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r>
        <w:br/>
      </w:r>
      <w:r>
        <w:rPr>
          <w:rFonts w:ascii="Times New Roman"/>
          <w:b w:val="false"/>
          <w:i w:val="false"/>
          <w:color w:val="000000"/>
          <w:sz w:val="28"/>
        </w:rPr>
        <w:t>
</w:t>
      </w:r>
      <w:r>
        <w:rPr>
          <w:rFonts w:ascii="Times New Roman"/>
          <w:b w:val="false"/>
          <w:i w:val="false"/>
          <w:color w:val="ff00ff"/>
          <w:sz w:val="28"/>
        </w:rPr>
        <w:t>      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w:t>
      </w:r>
      <w:r>
        <w:rPr>
          <w:rFonts w:ascii="Times New Roman"/>
          <w:b w:val="false"/>
          <w:i w:val="false"/>
          <w:color w:val="ff00ff"/>
          <w:sz w:val="28"/>
        </w:rPr>
        <w:t>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подпунктами 2) и 3) пункта 1 настоящей статьи.</w:t>
      </w:r>
      <w:r>
        <w:br/>
      </w:r>
      <w:r>
        <w:rPr>
          <w:rFonts w:ascii="Times New Roman"/>
          <w:b w:val="false"/>
          <w:i w:val="false"/>
          <w:color w:val="000000"/>
          <w:sz w:val="28"/>
        </w:rPr>
        <w:t>
</w:t>
      </w:r>
      <w:r>
        <w:rPr>
          <w:rFonts w:ascii="Times New Roman"/>
          <w:b w:val="false"/>
          <w:i w:val="false"/>
          <w:color w:val="ff00ff"/>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r>
        <w:br/>
      </w:r>
      <w:r>
        <w:rPr>
          <w:rFonts w:ascii="Times New Roman"/>
          <w:b w:val="false"/>
          <w:i w:val="false"/>
          <w:color w:val="000000"/>
          <w:sz w:val="28"/>
        </w:rPr>
        <w:t>
</w:t>
      </w:r>
      <w:r>
        <w:rPr>
          <w:rFonts w:ascii="Times New Roman"/>
          <w:b w:val="false"/>
          <w:i w:val="false"/>
          <w:color w:val="ff00ff"/>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r>
        <w:br/>
      </w:r>
      <w:r>
        <w:rPr>
          <w:rFonts w:ascii="Times New Roman"/>
          <w:b w:val="false"/>
          <w:i w:val="false"/>
          <w:color w:val="000000"/>
          <w:sz w:val="28"/>
        </w:rPr>
        <w:t>
</w:t>
      </w:r>
      <w:r>
        <w:rPr>
          <w:rFonts w:ascii="Times New Roman"/>
          <w:b w:val="false"/>
          <w:i w:val="false"/>
          <w:color w:val="ff00ff"/>
          <w:sz w:val="28"/>
        </w:rPr>
        <w:t>      5. При расширении контрактной территории размер подписного бонуса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если на расширяемой контрактной территории не утверждены запасы полезных ископаемых:</w:t>
      </w:r>
      <w:r>
        <w:br/>
      </w:r>
      <w:r>
        <w:rPr>
          <w:rFonts w:ascii="Times New Roman"/>
          <w:b w:val="false"/>
          <w:i w:val="false"/>
          <w:color w:val="000000"/>
          <w:sz w:val="28"/>
        </w:rPr>
        <w:t>
</w:t>
      </w:r>
      <w:r>
        <w:rPr>
          <w:rFonts w:ascii="Times New Roman"/>
          <w:b w:val="false"/>
          <w:i/>
          <w:color w:val="ff00ff"/>
          <w:sz w:val="28"/>
        </w:rPr>
        <w:t>      для нефтяных контрактов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r>
        <w:br/>
      </w:r>
      <w:r>
        <w:rPr>
          <w:rFonts w:ascii="Times New Roman"/>
          <w:b w:val="false"/>
          <w:i w:val="false"/>
          <w:color w:val="000000"/>
          <w:sz w:val="28"/>
        </w:rPr>
        <w:t>
</w:t>
      </w:r>
      <w:r>
        <w:rPr>
          <w:rFonts w:ascii="Times New Roman"/>
          <w:b w:val="false"/>
          <w:i/>
          <w:color w:val="ff00ff"/>
          <w:sz w:val="28"/>
        </w:rPr>
        <w:t>      для контрактов по минеральному сырью, общераспространенным полезным ископаемым,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r>
        <w:br/>
      </w:r>
      <w:r>
        <w:rPr>
          <w:rFonts w:ascii="Times New Roman"/>
          <w:b w:val="false"/>
          <w:i w:val="false"/>
          <w:color w:val="000000"/>
          <w:sz w:val="28"/>
        </w:rPr>
        <w:t>
</w:t>
      </w:r>
      <w:r>
        <w:rPr>
          <w:rFonts w:ascii="Times New Roman"/>
          <w:b w:val="false"/>
          <w:i w:val="false"/>
          <w:color w:val="ff00ff"/>
          <w:sz w:val="28"/>
        </w:rPr>
        <w:t>      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314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314 с дополнением в части второй подпункта 2) пункта 1; изменением в подпункте 1) и дополнением подпункта 1-1) в пункте 2,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314 с дополнениями в подпункте 2) пункта 1, внесенным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314 с дополнением пунктом 5,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314 с изложением в новой редакции подпункта 2) части первой пункта 5,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314 с изложением в новой редакции подпункта 1) и абзаца первого подпункта 2) пункта 2,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80"/>
          <w:sz w:val="28"/>
        </w:rPr>
        <w:t xml:space="preserve">      </w:t>
      </w:r>
      <w:r>
        <w:rPr>
          <w:rFonts w:ascii="Times New Roman"/>
          <w:b/>
          <w:i w:val="false"/>
          <w:color w:val="ff00ff"/>
          <w:sz w:val="28"/>
        </w:rPr>
        <w:t>Статья 315. Сроки уплаты подписного бонуса</w:t>
      </w:r>
      <w:r>
        <w:br/>
      </w:r>
      <w:r>
        <w:rPr>
          <w:rFonts w:ascii="Times New Roman"/>
          <w:b w:val="false"/>
          <w:i w:val="false"/>
          <w:color w:val="000000"/>
          <w:sz w:val="28"/>
        </w:rPr>
        <w:t>
</w:t>
      </w:r>
      <w:r>
        <w:rPr>
          <w:rFonts w:ascii="Times New Roman"/>
          <w:b w:val="false"/>
          <w:i/>
          <w:color w:val="ff00ff"/>
          <w:sz w:val="28"/>
        </w:rPr>
        <w:t>      Заголовок статьи 315 с изменениями, внесенными Законом Республики Казахстан от 16 ноября 2009 года № 200-IV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Если иное не установлено настоящей статьей, подписной бонус уплачивается в бюджет по месту нахождения налогоплательщика в следующие сроки:</w:t>
      </w:r>
      <w:r>
        <w:br/>
      </w:r>
      <w:r>
        <w:rPr>
          <w:rFonts w:ascii="Times New Roman"/>
          <w:b w:val="false"/>
          <w:i w:val="false"/>
          <w:color w:val="000000"/>
          <w:sz w:val="28"/>
        </w:rPr>
        <w:t>
</w:t>
      </w:r>
      <w:r>
        <w:rPr>
          <w:rFonts w:ascii="Times New Roman"/>
          <w:b w:val="false"/>
          <w:i w:val="false"/>
          <w:color w:val="ff00ff"/>
          <w:sz w:val="28"/>
        </w:rPr>
        <w:t>      1) пятьдесят процентов от установленной суммы – в течение тридцати календарных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2) пятьдесят процентов от установленной суммы – не позднее тридцати календарных дней с даты вступления в силу контракта на недропользование.</w:t>
      </w:r>
      <w:r>
        <w:br/>
      </w:r>
      <w:r>
        <w:rPr>
          <w:rFonts w:ascii="Times New Roman"/>
          <w:b w:val="false"/>
          <w:i w:val="false"/>
          <w:color w:val="000000"/>
          <w:sz w:val="28"/>
        </w:rPr>
        <w:t>
</w:t>
      </w:r>
      <w:r>
        <w:rPr>
          <w:rFonts w:ascii="Times New Roman"/>
          <w:b w:val="false"/>
          <w:i w:val="false"/>
          <w:color w:val="ff00ff"/>
          <w:sz w:val="28"/>
        </w:rPr>
        <w:t>      2.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 При получении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315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ff00ff"/>
          <w:sz w:val="28"/>
        </w:rPr>
        <w:t>Статья 315 изложена в новой редакции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316. Налоговая декларация</w:t>
      </w:r>
    </w:p>
    <w:p>
      <w:pPr>
        <w:spacing w:after="0"/>
        <w:ind w:left="0"/>
        <w:jc w:val="both"/>
      </w:pPr>
      <w:r>
        <w:rPr>
          <w:rFonts w:ascii="Times New Roman"/>
          <w:b w:val="false"/>
          <w:i w:val="false"/>
          <w:color w:val="000000"/>
          <w:sz w:val="28"/>
        </w:rPr>
        <w:t>      Декларация по подписному бонусу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Бонус коммерческого обнаружения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317. Общие положения</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w:t>
      </w:r>
      <w:r>
        <w:br/>
      </w:r>
      <w:r>
        <w:rPr>
          <w:rFonts w:ascii="Times New Roman"/>
          <w:b w:val="false"/>
          <w:i w:val="false"/>
          <w:color w:val="000000"/>
          <w:sz w:val="28"/>
        </w:rPr>
        <w:t>
</w:t>
      </w:r>
      <w:r>
        <w:rPr>
          <w:rFonts w:ascii="Times New Roman"/>
          <w:b w:val="false"/>
          <w:i w:val="false"/>
          <w:color w:val="ff00ff"/>
          <w:sz w:val="28"/>
        </w:rPr>
        <w:t>      2. По контрактам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317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317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317 с изложением в новой редакции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318. Плательщики</w:t>
      </w:r>
    </w:p>
    <w:p>
      <w:pPr>
        <w:spacing w:after="0"/>
        <w:ind w:left="0"/>
        <w:jc w:val="both"/>
      </w:pPr>
      <w:r>
        <w:rPr>
          <w:rFonts w:ascii="Times New Roman"/>
          <w:b w:val="false"/>
          <w:i w:val="false"/>
          <w:color w:val="000000"/>
          <w:sz w:val="28"/>
        </w:rPr>
        <w:t>      Плательщиками бонуса коммерческого обнаружения являются недропользователи, объявившие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r>
        <w:br/>
      </w:r>
      <w:r>
        <w:rPr>
          <w:rFonts w:ascii="Times New Roman"/>
          <w:b w:val="false"/>
          <w:i w:val="false"/>
          <w:color w:val="000000"/>
          <w:sz w:val="28"/>
        </w:rPr>
        <w:t>
      </w:t>
      </w:r>
      <w:r>
        <w:rPr>
          <w:rFonts w:ascii="Times New Roman"/>
          <w:b w:val="false"/>
          <w:i w:val="false"/>
          <w:color w:val="ff00ff"/>
          <w:sz w:val="28"/>
        </w:rPr>
        <w:t>Для целей настоящего Кодекса объявление о коммерческом обнаружении означает утверждение запасов полезных ископаемых уполномоченным для этих целей государственным органом на соответствующей контрактной территории.</w:t>
      </w:r>
      <w:r>
        <w:br/>
      </w:r>
      <w:r>
        <w:rPr>
          <w:rFonts w:ascii="Times New Roman"/>
          <w:b w:val="false"/>
          <w:i w:val="false"/>
          <w:color w:val="000000"/>
          <w:sz w:val="28"/>
        </w:rPr>
        <w:t>
      </w:t>
      </w:r>
      <w:r>
        <w:rPr>
          <w:rFonts w:ascii="Times New Roman"/>
          <w:b w:val="false"/>
          <w:i/>
          <w:color w:val="ff00ff"/>
          <w:sz w:val="28"/>
        </w:rPr>
        <w:t>Статья 318 с дополнением частью второй,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319. Объект обложения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Объектом обложения бонусом коммерческого обнаружения является физический объем запасов полезных ископаемых, который утвержден уполномоченным для этих целей государственным органом на данной контрактной территории.</w:t>
      </w:r>
      <w:r>
        <w:br/>
      </w:r>
      <w:r>
        <w:rPr>
          <w:rFonts w:ascii="Times New Roman"/>
          <w:b w:val="false"/>
          <w:i w:val="false"/>
          <w:color w:val="000000"/>
          <w:sz w:val="28"/>
        </w:rPr>
        <w:t>
</w:t>
      </w:r>
      <w:r>
        <w:rPr>
          <w:rFonts w:ascii="Times New Roman"/>
          <w:b w:val="false"/>
          <w:i w:val="false"/>
          <w:color w:val="ff00ff"/>
          <w:sz w:val="28"/>
        </w:rPr>
        <w:t>      2. По контрактам на добычу полезных ископаемых, заключенным в период с 1 января 2009 года в рамках исключительного права на получение права недропользования на добычу в связи с коммерческим обнаружением на основании контракта на разведку, объект обложения определяется при каждом коммерческом обнаружении:</w:t>
      </w:r>
      <w:r>
        <w:br/>
      </w:r>
      <w:r>
        <w:rPr>
          <w:rFonts w:ascii="Times New Roman"/>
          <w:b w:val="false"/>
          <w:i w:val="false"/>
          <w:color w:val="000000"/>
          <w:sz w:val="28"/>
        </w:rPr>
        <w:t>
</w:t>
      </w:r>
      <w:r>
        <w:rPr>
          <w:rFonts w:ascii="Times New Roman"/>
          <w:b w:val="false"/>
          <w:i w:val="false"/>
          <w:color w:val="ff00ff"/>
          <w:sz w:val="28"/>
        </w:rPr>
        <w:t>      1) ранее объявленном данным недропользователем на соответствующей контрактной территории в рамках контракта на разведку;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r>
        <w:br/>
      </w:r>
      <w:r>
        <w:rPr>
          <w:rFonts w:ascii="Times New Roman"/>
          <w:b w:val="false"/>
          <w:i w:val="false"/>
          <w:color w:val="000000"/>
          <w:sz w:val="28"/>
        </w:rPr>
        <w:t>
</w:t>
      </w:r>
      <w:r>
        <w:rPr>
          <w:rFonts w:ascii="Times New Roman"/>
          <w:b w:val="false"/>
          <w:i w:val="false"/>
          <w:color w:val="ff00ff"/>
          <w:sz w:val="28"/>
        </w:rPr>
        <w:t>      3. По контрактам на добычу полезных ископаемых, заключенным в период с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w:t>
      </w:r>
      <w:r>
        <w:rPr>
          <w:rFonts w:ascii="Times New Roman"/>
          <w:b w:val="false"/>
          <w:i/>
          <w:color w:val="ff00ff"/>
          <w:sz w:val="28"/>
        </w:rPr>
        <w:t>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r>
        <w:br/>
      </w:r>
      <w:r>
        <w:rPr>
          <w:rFonts w:ascii="Times New Roman"/>
          <w:b w:val="false"/>
          <w:i w:val="false"/>
          <w:color w:val="000000"/>
          <w:sz w:val="28"/>
        </w:rPr>
        <w:t>
</w:t>
      </w:r>
      <w:r>
        <w:rPr>
          <w:rFonts w:ascii="Times New Roman"/>
          <w:b w:val="false"/>
          <w:i/>
          <w:color w:val="ff00ff"/>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4. По контрактам на добычу полезных ископаемых, заключенным в период до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r>
        <w:br/>
      </w:r>
      <w:r>
        <w:rPr>
          <w:rFonts w:ascii="Times New Roman"/>
          <w:b w:val="false"/>
          <w:i w:val="false"/>
          <w:color w:val="000000"/>
          <w:sz w:val="28"/>
        </w:rPr>
        <w:t>
</w:t>
      </w:r>
      <w:r>
        <w:rPr>
          <w:rFonts w:ascii="Times New Roman"/>
          <w:b w:val="false"/>
          <w:i/>
          <w:color w:val="ff00ff"/>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r>
        <w:br/>
      </w:r>
      <w:r>
        <w:rPr>
          <w:rFonts w:ascii="Times New Roman"/>
          <w:b w:val="false"/>
          <w:i w:val="false"/>
          <w:color w:val="000000"/>
          <w:sz w:val="28"/>
        </w:rPr>
        <w:t>
</w:t>
      </w:r>
      <w:r>
        <w:rPr>
          <w:rFonts w:ascii="Times New Roman"/>
          <w:b w:val="false"/>
          <w:i w:val="false"/>
          <w:color w:val="ff00ff"/>
          <w:sz w:val="28"/>
        </w:rPr>
        <w:t>      Для целей настоящей статьи и статей 320 и 323 настоящего Кодекса запасы полезных ископаемых по углеводородному сырью означают извлекаемые запасы полезных ископаемых.</w:t>
      </w:r>
      <w:r>
        <w:br/>
      </w:r>
      <w:r>
        <w:rPr>
          <w:rFonts w:ascii="Times New Roman"/>
          <w:b w:val="false"/>
          <w:i w:val="false"/>
          <w:color w:val="000000"/>
          <w:sz w:val="28"/>
        </w:rPr>
        <w:t>
      </w:t>
      </w:r>
      <w:r>
        <w:rPr>
          <w:rFonts w:ascii="Times New Roman"/>
          <w:b w:val="false"/>
          <w:i/>
          <w:color w:val="ff00ff"/>
          <w:sz w:val="28"/>
        </w:rPr>
        <w:t>Статья 319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319 с изложением в новой редакции: подпункта 2) пункта 2, подпунктов 1) и 2) пункта 3, подпунктов 1) и 2) пункта 4, части первой пункта 5,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320. Налоговая база</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Налоговой базой для исчисления бонуса коммерческого обнаружения является стоимость объема запасов полезных ископаемых, утвержденного уполномоченным для этих целей государственным органом.</w:t>
      </w:r>
      <w:r>
        <w:br/>
      </w:r>
      <w:r>
        <w:rPr>
          <w:rFonts w:ascii="Times New Roman"/>
          <w:b w:val="false"/>
          <w:i w:val="false"/>
          <w:color w:val="000000"/>
          <w:sz w:val="28"/>
        </w:rPr>
        <w:t>
</w:t>
      </w:r>
      <w:r>
        <w:rPr>
          <w:rFonts w:ascii="Times New Roman"/>
          <w:b w:val="false"/>
          <w:i/>
          <w:color w:val="ff00ff"/>
          <w:sz w:val="28"/>
        </w:rPr>
        <w:t>      В целях исчисления бонуса коммерческого обнаружения стоимость объема запасов полезных ископаемых определяется на дату, предшествующую дате уплаты бонуса коммерческого обнаружения, в следующем порядке: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r>
        <w:br/>
      </w:r>
      <w:r>
        <w:rPr>
          <w:rFonts w:ascii="Times New Roman"/>
          <w:b w:val="false"/>
          <w:i w:val="false"/>
          <w:color w:val="000000"/>
          <w:sz w:val="28"/>
        </w:rPr>
        <w:t>
</w:t>
      </w:r>
      <w:r>
        <w:rPr>
          <w:rFonts w:ascii="Times New Roman"/>
          <w:b w:val="false"/>
          <w:i/>
          <w:color w:val="ff00ff"/>
          <w:sz w:val="28"/>
        </w:rPr>
        <w:t>      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w:t>
      </w:r>
      <w:r>
        <w:br/>
      </w:r>
      <w:r>
        <w:rPr>
          <w:rFonts w:ascii="Times New Roman"/>
          <w:b w:val="false"/>
          <w:i w:val="false"/>
          <w:color w:val="000000"/>
          <w:sz w:val="28"/>
        </w:rPr>
        <w:t>
</w:t>
      </w:r>
      <w:r>
        <w:rPr>
          <w:rFonts w:ascii="Times New Roman"/>
          <w:b w:val="false"/>
          <w:i w:val="false"/>
          <w:color w:val="ff00ff"/>
          <w:sz w:val="28"/>
        </w:rPr>
        <w:t>      В случае, когда на день, предшествующий дню уплаты бонуса коммерческого обнаружения,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котировки по которым объявляет и публикует Лондонская ассоциация рынка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320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320 с изложением в новой редакции части первой, абзаца первого и части четвертой,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320 с изложением в новой редакции части четвертой,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320 с изложением в новой редакции подпунктов 1) и 2) части второй,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321. Порядок исчисления бонуса коммерческого</w:t>
      </w:r>
      <w:r>
        <w:br/>
      </w:r>
      <w:r>
        <w:rPr>
          <w:rFonts w:ascii="Times New Roman"/>
          <w:b w:val="false"/>
          <w:i w:val="false"/>
          <w:color w:val="000000"/>
          <w:sz w:val="28"/>
        </w:rPr>
        <w:t>
</w:t>
      </w:r>
      <w:r>
        <w:rPr>
          <w:rFonts w:ascii="Times New Roman"/>
          <w:b/>
          <w:i w:val="false"/>
          <w:color w:val="000080"/>
          <w:sz w:val="28"/>
        </w:rPr>
        <w:t>                  обнаружения</w:t>
      </w:r>
    </w:p>
    <w:p>
      <w:pPr>
        <w:spacing w:after="0"/>
        <w:ind w:left="0"/>
        <w:jc w:val="both"/>
      </w:pPr>
      <w:r>
        <w:rPr>
          <w:rFonts w:ascii="Times New Roman"/>
          <w:b w:val="false"/>
          <w:i w:val="false"/>
          <w:color w:val="000000"/>
          <w:sz w:val="28"/>
        </w:rPr>
        <w:t>      Сумма бонуса коммерческого обнаружения определяется исходя из объекта обложения, налоговой базы и ставки.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322. Ставка бонуса коммерческого обнаружения</w:t>
      </w:r>
    </w:p>
    <w:p>
      <w:pPr>
        <w:spacing w:after="0"/>
        <w:ind w:left="0"/>
        <w:jc w:val="both"/>
      </w:pPr>
      <w:r>
        <w:rPr>
          <w:rFonts w:ascii="Times New Roman"/>
          <w:b w:val="false"/>
          <w:i w:val="false"/>
          <w:color w:val="000000"/>
          <w:sz w:val="28"/>
        </w:rPr>
        <w:t>      Бонус коммерческого обнаружения уплачивается по ставке 0,1 процента от налоговой базы.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323.</w:t>
      </w:r>
      <w:r>
        <w:rPr>
          <w:rFonts w:ascii="Times New Roman"/>
          <w:b/>
          <w:i w:val="false"/>
          <w:color w:val="000080"/>
          <w:sz w:val="28"/>
        </w:rPr>
        <w:t> </w:t>
      </w:r>
      <w:r>
        <w:rPr>
          <w:rFonts w:ascii="Times New Roman"/>
          <w:b/>
          <w:i w:val="false"/>
          <w:color w:val="ff00ff"/>
          <w:sz w:val="28"/>
        </w:rPr>
        <w:t>Сроки уплаты бонуса коммерческого обнаружения</w:t>
      </w:r>
      <w:r>
        <w:br/>
      </w:r>
      <w:r>
        <w:rPr>
          <w:rFonts w:ascii="Times New Roman"/>
          <w:b w:val="false"/>
          <w:i w:val="false"/>
          <w:color w:val="000000"/>
          <w:sz w:val="28"/>
        </w:rPr>
        <w:t>
</w:t>
      </w:r>
      <w:r>
        <w:rPr>
          <w:rFonts w:ascii="Times New Roman"/>
          <w:b w:val="false"/>
          <w:i/>
          <w:color w:val="ff00ff"/>
          <w:sz w:val="28"/>
        </w:rPr>
        <w:t>      Заголовок статьи 323 с изменением, внесенным Законом Республики Казахстан от 16 ноября 2009 года № 200-IV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ff00ff"/>
          <w:sz w:val="28"/>
        </w:rPr>
        <w:t>  Бонус коммерческого обнаружения уплачивается в бюджет по месту нахождения налогоплательщика в следующие сроки:</w:t>
      </w:r>
      <w:r>
        <w:br/>
      </w:r>
      <w:r>
        <w:rPr>
          <w:rFonts w:ascii="Times New Roman"/>
          <w:b w:val="false"/>
          <w:i w:val="false"/>
          <w:color w:val="000000"/>
          <w:sz w:val="28"/>
        </w:rPr>
        <w:t>
</w:t>
      </w:r>
      <w:r>
        <w:rPr>
          <w:rFonts w:ascii="Times New Roman"/>
          <w:b w:val="false"/>
          <w:i w:val="false"/>
          <w:color w:val="ff00ff"/>
          <w:sz w:val="28"/>
        </w:rPr>
        <w:t xml:space="preserve">      1) не позднее 90 дней с даты заключения контракта на добычу полезных ископаемых в случаях, установленных </w:t>
      </w:r>
      <w:r>
        <w:rPr>
          <w:rFonts w:ascii="Times New Roman"/>
          <w:b w:val="false"/>
          <w:i/>
          <w:color w:val="ff00ff"/>
          <w:sz w:val="28"/>
        </w:rPr>
        <w:t xml:space="preserve">пунктом 2 статьи 319 </w:t>
      </w:r>
      <w:r>
        <w:rPr>
          <w:rFonts w:ascii="Times New Roman"/>
          <w:b w:val="false"/>
          <w:i w:val="false"/>
          <w:color w:val="ff00ff"/>
          <w:sz w:val="28"/>
        </w:rPr>
        <w:t>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не позднее 90 календарных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 и (или) пересчета запасов полезных ископаемых;</w:t>
      </w:r>
      <w:r>
        <w:br/>
      </w:r>
      <w:r>
        <w:rPr>
          <w:rFonts w:ascii="Times New Roman"/>
          <w:b w:val="false"/>
          <w:i w:val="false"/>
          <w:color w:val="000000"/>
          <w:sz w:val="28"/>
        </w:rPr>
        <w:t>
</w:t>
      </w:r>
      <w:r>
        <w:rPr>
          <w:rFonts w:ascii="Times New Roman"/>
          <w:b w:val="false"/>
          <w:i/>
          <w:color w:val="ff00ff"/>
          <w:sz w:val="28"/>
        </w:rPr>
        <w:t>      3) не позднее 90 календарных дней со дня утверждения уполномоченным для этих целей государственным органом Республики Казахстан запасов полезных ископаемых на месторождении по контракту на совмещенную разведку и добычу.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323 с изложением в новой редакции заголовка,внесенным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323 с изложением в новой редакции подпунктов 2) и 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323 с заменой слов в подпункте 1), внесенным Законом Республики Казахстан от 29 декабря 2014 года № 271-V ЗРК (вводится в действие с 11.01.2015).</w:t>
      </w:r>
      <w:r>
        <w:br/>
      </w:r>
      <w:r>
        <w:rPr>
          <w:rFonts w:ascii="Times New Roman"/>
          <w:b w:val="false"/>
          <w:i w:val="false"/>
          <w:color w:val="000000"/>
          <w:sz w:val="28"/>
        </w:rPr>
        <w:t>
</w:t>
      </w:r>
      <w:r>
        <w:rPr>
          <w:rFonts w:ascii="Times New Roman"/>
          <w:b w:val="false"/>
          <w:i/>
          <w:color w:val="ff00ff"/>
          <w:sz w:val="28"/>
        </w:rPr>
        <w:t>      Статья 323 с изложением в новой редакции подпункта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324. Налоговая декларация</w:t>
      </w:r>
    </w:p>
    <w:p>
      <w:pPr>
        <w:spacing w:after="0"/>
        <w:ind w:left="0"/>
        <w:jc w:val="both"/>
      </w:pPr>
      <w:r>
        <w:rPr>
          <w:rFonts w:ascii="Times New Roman"/>
          <w:b w:val="false"/>
          <w:i w:val="false"/>
          <w:color w:val="000000"/>
          <w:sz w:val="28"/>
        </w:rPr>
        <w:t>      Декларация по бонусу коммерческого обнаружения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44. ПЛАТЕЖ ПО ВОЗМЕЩЕНИЮ ИСТОРИЧЕСКИХ ЗАТРАТ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325. Общие положения</w:t>
      </w:r>
    </w:p>
    <w:p>
      <w:pPr>
        <w:spacing w:after="0"/>
        <w:ind w:left="0"/>
        <w:jc w:val="both"/>
      </w:pPr>
      <w:r>
        <w:rPr>
          <w:rFonts w:ascii="Times New Roman"/>
          <w:b w:val="false"/>
          <w:i w:val="false"/>
          <w:color w:val="000000"/>
          <w:sz w:val="28"/>
        </w:rPr>
        <w:t xml:space="preserve">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w:t>
      </w:r>
      <w:r>
        <w:rPr>
          <w:rFonts w:ascii="Times New Roman"/>
          <w:b w:val="false"/>
          <w:i w:val="false"/>
          <w:color w:val="ff00ff"/>
          <w:sz w:val="28"/>
        </w:rPr>
        <w:t>контрактной территории и разведку месторождений</w:t>
      </w:r>
      <w:r>
        <w:rPr>
          <w:rFonts w:ascii="Times New Roman"/>
          <w:b w:val="false"/>
          <w:i w:val="false"/>
          <w:color w:val="000000"/>
          <w:sz w:val="28"/>
        </w:rPr>
        <w:t xml:space="preserve"> до заключения контакта на недропользование.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325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326. Плательщики</w:t>
      </w:r>
    </w:p>
    <w:p>
      <w:pPr>
        <w:spacing w:after="0"/>
        <w:ind w:left="0"/>
        <w:jc w:val="both"/>
      </w:pPr>
      <w:r>
        <w:rPr>
          <w:rFonts w:ascii="Times New Roman"/>
          <w:b w:val="false"/>
          <w:i w:val="false"/>
          <w:color w:val="000000"/>
          <w:sz w:val="28"/>
        </w:rPr>
        <w:t xml:space="preserve">      Плательщиками платежа по возмещению исторических затрат являются недропользователи, заключившие контракты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w:t>
      </w:r>
      <w:r>
        <w:rPr>
          <w:rFonts w:ascii="Times New Roman"/>
          <w:b w:val="false"/>
          <w:i w:val="false"/>
          <w:color w:val="ff00ff"/>
          <w:sz w:val="28"/>
        </w:rPr>
        <w:t>контрактной территории и разведку месторождений</w:t>
      </w:r>
      <w:r>
        <w:rPr>
          <w:rFonts w:ascii="Times New Roman"/>
          <w:b w:val="false"/>
          <w:i w:val="false"/>
          <w:color w:val="000000"/>
          <w:sz w:val="28"/>
        </w:rPr>
        <w:t xml:space="preserve"> до заключения контрактов.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326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327. Порядок установления платежа по возмещению</w:t>
      </w:r>
      <w:r>
        <w:br/>
      </w:r>
      <w:r>
        <w:rPr>
          <w:rFonts w:ascii="Times New Roman"/>
          <w:b w:val="false"/>
          <w:i w:val="false"/>
          <w:color w:val="000000"/>
          <w:sz w:val="28"/>
        </w:rPr>
        <w:t>
</w:t>
      </w:r>
      <w:r>
        <w:rPr>
          <w:rFonts w:ascii="Times New Roman"/>
          <w:b/>
          <w:i w:val="false"/>
          <w:color w:val="000080"/>
          <w:sz w:val="28"/>
        </w:rPr>
        <w:t>                  исторических затрат</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r>
        <w:br/>
      </w:r>
      <w:r>
        <w:rPr>
          <w:rFonts w:ascii="Times New Roman"/>
          <w:b w:val="false"/>
          <w:i w:val="false"/>
          <w:color w:val="000000"/>
          <w:sz w:val="28"/>
        </w:rPr>
        <w:t>
</w:t>
      </w:r>
      <w:r>
        <w:rPr>
          <w:rFonts w:ascii="Times New Roman"/>
          <w:b w:val="false"/>
          <w:i w:val="false"/>
          <w:color w:val="ff00ff"/>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r>
        <w:br/>
      </w:r>
      <w:r>
        <w:rPr>
          <w:rFonts w:ascii="Times New Roman"/>
          <w:b w:val="false"/>
          <w:i w:val="false"/>
          <w:color w:val="000000"/>
          <w:sz w:val="28"/>
        </w:rPr>
        <w:t>
</w:t>
      </w:r>
      <w:r>
        <w:rPr>
          <w:rFonts w:ascii="Times New Roman"/>
          <w:b w:val="false"/>
          <w:i w:val="false"/>
          <w:color w:val="ff00ff"/>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r>
        <w:br/>
      </w:r>
      <w:r>
        <w:rPr>
          <w:rFonts w:ascii="Times New Roman"/>
          <w:b w:val="false"/>
          <w:i w:val="false"/>
          <w:color w:val="000000"/>
          <w:sz w:val="28"/>
        </w:rPr>
        <w:t>
</w:t>
      </w:r>
      <w:r>
        <w:rPr>
          <w:rFonts w:ascii="Times New Roman"/>
          <w:b w:val="false"/>
          <w:i w:val="false"/>
          <w:color w:val="ff00ff"/>
          <w:sz w:val="28"/>
        </w:rPr>
        <w:t>      2. Обязательство по уплате в бюджет платежа по возмещению исторических затрат возникает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государственным органом, определяющим размер исторических затрат.</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327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327 с изложением в новой редакции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000000"/>
          <w:sz w:val="28"/>
        </w:rPr>
        <w:t> </w:t>
      </w:r>
      <w:r>
        <w:rPr>
          <w:rFonts w:ascii="Times New Roman"/>
          <w:b/>
          <w:i w:val="false"/>
          <w:color w:val="ff00ff"/>
          <w:sz w:val="28"/>
        </w:rPr>
        <w:t>Статья 328. Порядок и сроки уплаты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r>
        <w:br/>
      </w:r>
      <w:r>
        <w:rPr>
          <w:rFonts w:ascii="Times New Roman"/>
          <w:b w:val="false"/>
          <w:i w:val="false"/>
          <w:color w:val="000000"/>
          <w:sz w:val="28"/>
        </w:rPr>
        <w:t>
</w:t>
      </w:r>
      <w:r>
        <w:rPr>
          <w:rFonts w:ascii="Times New Roman"/>
          <w:b w:val="false"/>
          <w:i w:val="false"/>
          <w:color w:val="ff00ff"/>
          <w:sz w:val="28"/>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w:t>
      </w:r>
      <w:r>
        <w:rPr>
          <w:rFonts w:ascii="Times New Roman"/>
          <w:b w:val="false"/>
          <w:i w:val="false"/>
          <w:color w:val="ff00ff"/>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 позднее 10 апреля 2010 года;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r>
        <w:br/>
      </w:r>
      <w:r>
        <w:rPr>
          <w:rFonts w:ascii="Times New Roman"/>
          <w:b w:val="false"/>
          <w:i w:val="false"/>
          <w:color w:val="000000"/>
          <w:sz w:val="28"/>
        </w:rPr>
        <w:t>
</w:t>
      </w:r>
      <w:r>
        <w:rPr>
          <w:rFonts w:ascii="Times New Roman"/>
          <w:b w:val="false"/>
          <w:i w:val="false"/>
          <w:color w:val="ff00ff"/>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на 1 января 2009 года законом о республиканском бюджете.</w:t>
      </w:r>
      <w:r>
        <w:br/>
      </w:r>
      <w:r>
        <w:rPr>
          <w:rFonts w:ascii="Times New Roman"/>
          <w:b w:val="false"/>
          <w:i w:val="false"/>
          <w:color w:val="000000"/>
          <w:sz w:val="28"/>
        </w:rPr>
        <w:t>
</w:t>
      </w:r>
      <w:r>
        <w:rPr>
          <w:rFonts w:ascii="Times New Roman"/>
          <w:b w:val="false"/>
          <w:i w:val="false"/>
          <w:color w:val="ff00ff"/>
          <w:sz w:val="28"/>
        </w:rPr>
        <w:t>      2. Если сумма исторических затрат, понесенных государством на геологическое изучение контрактной территории и разведку месторождений, установлена уполномоченным для этих целей государственным органом Республики Казахстан в иностранной валюте, то:</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первому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пересчитывается в тенге по рыночному курсу обмена валюты, определенному в последний рабочий день, предшествующий 1 января 2009 года;</w:t>
      </w:r>
      <w:r>
        <w:br/>
      </w:r>
      <w:r>
        <w:rPr>
          <w:rFonts w:ascii="Times New Roman"/>
          <w:b w:val="false"/>
          <w:i w:val="false"/>
          <w:color w:val="000000"/>
          <w:sz w:val="28"/>
        </w:rPr>
        <w:t>
</w:t>
      </w:r>
      <w:r>
        <w:rPr>
          <w:rFonts w:ascii="Times New Roman"/>
          <w:b w:val="false"/>
          <w:i/>
          <w:color w:val="ff00ff"/>
          <w:sz w:val="28"/>
        </w:rPr>
        <w:t>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подпунктом 2) пункта 1 настоящей статьи, указанная сумма исторических затрат пересчитывается на начало каждого календарного года в тенге по рыночному курсу обмена валюты, определенному в последний рабочий день, предшествующий 1 января такого календарного года.</w:t>
      </w:r>
      <w:r>
        <w:br/>
      </w:r>
      <w:r>
        <w:rPr>
          <w:rFonts w:ascii="Times New Roman"/>
          <w:b w:val="false"/>
          <w:i w:val="false"/>
          <w:color w:val="000000"/>
          <w:sz w:val="28"/>
        </w:rPr>
        <w:t>
</w:t>
      </w:r>
      <w:r>
        <w:rPr>
          <w:rFonts w:ascii="Times New Roman"/>
          <w:b w:val="false"/>
          <w:i w:val="false"/>
          <w:color w:val="ff00ff"/>
          <w:sz w:val="28"/>
        </w:rPr>
        <w:t>      3.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r>
        <w:br/>
      </w:r>
      <w:r>
        <w:rPr>
          <w:rFonts w:ascii="Times New Roman"/>
          <w:b w:val="false"/>
          <w:i w:val="false"/>
          <w:color w:val="000000"/>
          <w:sz w:val="28"/>
        </w:rPr>
        <w:t>
</w:t>
      </w:r>
      <w:r>
        <w:rPr>
          <w:rFonts w:ascii="Times New Roman"/>
          <w:b w:val="false"/>
          <w:i/>
          <w:color w:val="ff00ff"/>
          <w:sz w:val="28"/>
        </w:rPr>
        <w:t>      Статья 328 изложена в новой редакции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328 с изложением в новой редакции абзаца первого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328 с изложением в новой редакции: подпункта 2) части первой пункта 1, подпункты 1) и 2) пункта 2,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329. Налоговая декларация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w:t>
      </w:r>
      <w:r>
        <w:rPr>
          <w:rFonts w:ascii="Times New Roman"/>
          <w:b w:val="false"/>
          <w:i w:val="false"/>
          <w:color w:val="ff00ff"/>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не позднее 31 марта 2010 года.</w:t>
      </w:r>
      <w:r>
        <w:br/>
      </w:r>
      <w:r>
        <w:rPr>
          <w:rFonts w:ascii="Times New Roman"/>
          <w:b w:val="false"/>
          <w:i w:val="false"/>
          <w:color w:val="000000"/>
          <w:sz w:val="28"/>
        </w:rPr>
        <w:t>
</w:t>
      </w:r>
      <w:r>
        <w:rPr>
          <w:rFonts w:ascii="Times New Roman"/>
          <w:b w:val="false"/>
          <w:i w:val="false"/>
          <w:color w:val="ff00ff"/>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ff00ff"/>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color w:val="ff00ff"/>
          <w:sz w:val="28"/>
        </w:rPr>
        <w:t>      Статья 329 изложена в новой редакции Законом  Республики Казахстан от 16 ноября 2009 года № 200-IV (вводится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45. НАЛОГ НА ДОБЫЧУ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330. Общие положения</w:t>
      </w:r>
    </w:p>
    <w:p>
      <w:pPr>
        <w:spacing w:after="0"/>
        <w:ind w:left="0"/>
        <w:jc w:val="both"/>
      </w:pPr>
      <w:r>
        <w:rPr>
          <w:rFonts w:ascii="Times New Roman"/>
          <w:b w:val="false"/>
          <w:i w:val="false"/>
          <w:color w:val="000000"/>
          <w:sz w:val="28"/>
        </w:rPr>
        <w:t>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нефти, подземных вод и лечебных грязей.</w:t>
      </w:r>
      <w:r>
        <w:br/>
      </w:r>
      <w:r>
        <w:rPr>
          <w:rFonts w:ascii="Times New Roman"/>
          <w:b w:val="false"/>
          <w:i w:val="false"/>
          <w:color w:val="000000"/>
          <w:sz w:val="28"/>
        </w:rPr>
        <w:t>
      2. Налог на добычу полезных ископаемых уплачивается в денежной форме, за исключением случая, предусмотренного пунктом 3 настоящей статьи.</w:t>
      </w:r>
      <w:r>
        <w:br/>
      </w:r>
      <w:r>
        <w:rPr>
          <w:rFonts w:ascii="Times New Roman"/>
          <w:b w:val="false"/>
          <w:i w:val="false"/>
          <w:color w:val="000000"/>
          <w:sz w:val="28"/>
        </w:rPr>
        <w:t>
      3.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недропользователем.</w:t>
      </w:r>
      <w:r>
        <w:br/>
      </w:r>
      <w:r>
        <w:rPr>
          <w:rFonts w:ascii="Times New Roman"/>
          <w:b w:val="false"/>
          <w:i w:val="false"/>
          <w:color w:val="000000"/>
          <w:sz w:val="28"/>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w:t>
      </w:r>
      <w:r>
        <w:rPr>
          <w:rFonts w:ascii="Times New Roman"/>
          <w:b w:val="false"/>
          <w:i w:val="false"/>
          <w:color w:val="ff00ff"/>
          <w:sz w:val="28"/>
        </w:rPr>
        <w:t>в пункте 1 статьи 308-1</w:t>
      </w:r>
      <w:r>
        <w:rPr>
          <w:rFonts w:ascii="Times New Roman"/>
          <w:b w:val="false"/>
          <w:i w:val="false"/>
          <w:color w:val="000000"/>
          <w:sz w:val="28"/>
        </w:rPr>
        <w:t xml:space="preserve"> настоящего Кодекса, установлен статьей 346 настоящего Кодекса.</w:t>
      </w:r>
      <w:r>
        <w:br/>
      </w:r>
      <w:r>
        <w:rPr>
          <w:rFonts w:ascii="Times New Roman"/>
          <w:b w:val="false"/>
          <w:i w:val="false"/>
          <w:color w:val="000000"/>
          <w:sz w:val="28"/>
        </w:rPr>
        <w:t>
      4. Налог на добычу полезных ископаемых по всем видам добываемых минерального сырья, нефти,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r>
        <w:br/>
      </w:r>
      <w:r>
        <w:rPr>
          <w:rFonts w:ascii="Times New Roman"/>
          <w:b w:val="false"/>
          <w:i w:val="false"/>
          <w:color w:val="000000"/>
          <w:sz w:val="28"/>
        </w:rPr>
        <w:t xml:space="preserve">
      5. В целях исчисления налога на добычу полезных ископаемых из общего объема добытых за налоговый период нефти, подземных вод, лечебных грязей и погашенных запасов полезных ископаемых подлежат исключению объем полезных ископаемых, извлекаемых из состава списанных запасов (возврат потерь) по месторождению, а также объем нефти, минерального сырья, подземных вод и лечебных грязей, переданный для проведения технологического опробования и исследований. Объем нефти, минерального сырья, подземных вод и лечебных грязей, передаваемый для технологического опробования и исследований, ограничивается минимальной массой технологических проб, указанных в </w:t>
      </w:r>
      <w:r>
        <w:rPr>
          <w:rFonts w:ascii="Times New Roman"/>
          <w:b w:val="false"/>
          <w:i w:val="false"/>
          <w:color w:val="ff00ff"/>
          <w:sz w:val="28"/>
        </w:rPr>
        <w:t>национальных</w:t>
      </w:r>
      <w:r>
        <w:rPr>
          <w:rFonts w:ascii="Times New Roman"/>
          <w:b w:val="false"/>
          <w:i w:val="false"/>
          <w:color w:val="000000"/>
          <w:sz w:val="28"/>
        </w:rPr>
        <w:t> </w:t>
      </w:r>
      <w:r>
        <w:rPr>
          <w:rFonts w:ascii="Times New Roman"/>
          <w:b w:val="false"/>
          <w:i w:val="false"/>
          <w:color w:val="ff00ff"/>
          <w:sz w:val="28"/>
        </w:rPr>
        <w:t>стандартах</w:t>
      </w:r>
      <w:r>
        <w:rPr>
          <w:rFonts w:ascii="Times New Roman"/>
          <w:b w:val="false"/>
          <w:i w:val="false"/>
          <w:color w:val="000000"/>
          <w:sz w:val="28"/>
        </w:rPr>
        <w:t xml:space="preserve"> для соответствующих видов (сортов) нефти, минерального сырья, подземных вод и лечебных грязей, и (или) должен быть предусмотрен рабочей программой контракта на недропользование.</w:t>
      </w:r>
      <w:r>
        <w:br/>
      </w:r>
      <w:r>
        <w:rPr>
          <w:rFonts w:ascii="Times New Roman"/>
          <w:b w:val="false"/>
          <w:i w:val="false"/>
          <w:color w:val="000000"/>
          <w:sz w:val="28"/>
        </w:rPr>
        <w:t>
</w:t>
      </w:r>
      <w:r>
        <w:rPr>
          <w:rFonts w:ascii="Times New Roman"/>
          <w:b w:val="false"/>
          <w:i/>
          <w:color w:val="ff00ff"/>
          <w:sz w:val="28"/>
        </w:rPr>
        <w:t>      Статья 330 с изменением в части второй пункта 3,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val="false"/>
          <w:i/>
          <w:color w:val="ff00ff"/>
          <w:sz w:val="28"/>
        </w:rPr>
        <w:t>      Статья 330 с изменением в пункте 5, внесенным Законом Республики Казахстан от 10 июля 2012 года № 31-V (вводится в действие с 03.08.2012).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331. Плательщики</w:t>
      </w:r>
    </w:p>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нефти, минерального сырья, подземных вод и лечебных грязей, включая извлечение полезных ископаемых из техногенных минеральных образований</w:t>
      </w:r>
      <w:r>
        <w:rPr>
          <w:rFonts w:ascii="Times New Roman"/>
          <w:b w:val="false"/>
          <w:i w:val="false"/>
          <w:color w:val="ff00ff"/>
          <w:sz w:val="28"/>
        </w:rPr>
        <w:t>, являющихся государственной собственностью,</w:t>
      </w:r>
      <w:r>
        <w:rPr>
          <w:rFonts w:ascii="Times New Roman"/>
          <w:b w:val="false"/>
          <w:i w:val="false"/>
          <w:color w:val="000000"/>
          <w:sz w:val="28"/>
        </w:rPr>
        <w:t xml:space="preserve"> в рамках каждого отдельного заключенного контракта на недропользование.</w:t>
      </w:r>
      <w:r>
        <w:br/>
      </w:r>
      <w:r>
        <w:rPr>
          <w:rFonts w:ascii="Times New Roman"/>
          <w:b w:val="false"/>
          <w:i w:val="false"/>
          <w:color w:val="000000"/>
          <w:sz w:val="28"/>
        </w:rPr>
        <w:t>
      </w:t>
      </w:r>
      <w:r>
        <w:rPr>
          <w:rFonts w:ascii="Times New Roman"/>
          <w:b w:val="false"/>
          <w:i/>
          <w:color w:val="ff00ff"/>
          <w:sz w:val="28"/>
        </w:rPr>
        <w:t>Статья 331 с дополнением слов, внесенным Законом Республики Казахстан от 29 декабря 2014 года № 271-V ЗРК (вводится в действие с 11.01.2015).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Налог на добычу полезных ископаемых на нефть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332. Объект обложения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Объектом обложения налогом на добычу полезных ископаемых является физический объем добытых недропользователем за налоговый период сырой нефти, газового конденсата и природного газа.</w:t>
      </w:r>
      <w:r>
        <w:br/>
      </w:r>
      <w:r>
        <w:rPr>
          <w:rFonts w:ascii="Times New Roman"/>
          <w:b w:val="false"/>
          <w:i w:val="false"/>
          <w:color w:val="000000"/>
          <w:sz w:val="28"/>
        </w:rPr>
        <w:t>
</w:t>
      </w:r>
      <w:r>
        <w:rPr>
          <w:rFonts w:ascii="Times New Roman"/>
          <w:b w:val="false"/>
          <w:i w:val="false"/>
          <w:color w:val="ff00ff"/>
          <w:sz w:val="28"/>
        </w:rPr>
        <w:t>      2. В целях исчисления налога на добычу полезных ископаемых общий объем добытых недропользователем за налоговый период сырой нефти, газового конденсата и природного газа подразделяется на:</w:t>
      </w:r>
      <w:r>
        <w:br/>
      </w:r>
      <w:r>
        <w:rPr>
          <w:rFonts w:ascii="Times New Roman"/>
          <w:b w:val="false"/>
          <w:i w:val="false"/>
          <w:color w:val="000000"/>
          <w:sz w:val="28"/>
        </w:rPr>
        <w:t>
</w:t>
      </w:r>
      <w:r>
        <w:rPr>
          <w:rFonts w:ascii="Times New Roman"/>
          <w:b w:val="false"/>
          <w:i w:val="false"/>
          <w:color w:val="ff00ff"/>
          <w:sz w:val="28"/>
        </w:rPr>
        <w:t>      1) сырую нефть и газовый конденсат, реализованные для переработки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2-1) </w:t>
      </w:r>
      <w:r>
        <w:rPr>
          <w:rFonts w:ascii="Times New Roman"/>
          <w:b w:val="false"/>
          <w:i/>
          <w:color w:val="ff00ff"/>
          <w:sz w:val="28"/>
        </w:rPr>
        <w:t>Прекращено действие с 01.01.2017 по пункту 24 Закона Республики Казахстан от 28 ноября 2014 № 257-V ЗРК.</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ff00ff"/>
          <w:sz w:val="28"/>
        </w:rPr>
        <w:t>2) сырую нефть и газовый конденсат, переданные для переработки в качестве давальческого сырья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3) сырую нефть и газовый конденсат, использованные недропользователем на собственные производственные нужды, - объем сырой нефти и газового конденсата, добытых недропользователем в рамках каждого отдельного контракта на недропользование за налоговый период, использованных на собственные производственные нужды в течение налогового периода;</w:t>
      </w:r>
      <w:r>
        <w:br/>
      </w:r>
      <w:r>
        <w:rPr>
          <w:rFonts w:ascii="Times New Roman"/>
          <w:b w:val="false"/>
          <w:i w:val="false"/>
          <w:color w:val="000000"/>
          <w:sz w:val="28"/>
        </w:rPr>
        <w:t>
</w:t>
      </w:r>
      <w:r>
        <w:rPr>
          <w:rFonts w:ascii="Times New Roman"/>
          <w:b w:val="false"/>
          <w:i w:val="false"/>
          <w:color w:val="ff00ff"/>
          <w:sz w:val="28"/>
        </w:rPr>
        <w:t>      4) сырую нефть и газовый конденсат, переданные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статьей 346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природный газ, реализованный на внутреннем рынке Республики Казахстан и (или) использованный на собственные производственные нужды.</w:t>
      </w:r>
      <w:r>
        <w:br/>
      </w:r>
      <w:r>
        <w:rPr>
          <w:rFonts w:ascii="Times New Roman"/>
          <w:b w:val="false"/>
          <w:i w:val="false"/>
          <w:color w:val="000000"/>
          <w:sz w:val="28"/>
        </w:rPr>
        <w:t>
</w:t>
      </w:r>
      <w:r>
        <w:rPr>
          <w:rFonts w:ascii="Times New Roman"/>
          <w:b w:val="false"/>
          <w:i/>
          <w:color w:val="ff00ff"/>
          <w:sz w:val="28"/>
        </w:rPr>
        <w:t>      Если иное не установлено настоящим подпунктом, в целях настоящего раздела природным газом, использованным на собственные производственные нужды, признается природный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нефти и газа документами:</w:t>
      </w:r>
      <w:r>
        <w:br/>
      </w:r>
      <w:r>
        <w:rPr>
          <w:rFonts w:ascii="Times New Roman"/>
          <w:b w:val="false"/>
          <w:i w:val="false"/>
          <w:color w:val="000000"/>
          <w:sz w:val="28"/>
        </w:rPr>
        <w:t>
</w:t>
      </w:r>
      <w:r>
        <w:rPr>
          <w:rFonts w:ascii="Times New Roman"/>
          <w:b w:val="false"/>
          <w:i/>
          <w:color w:val="ff00ff"/>
          <w:sz w:val="28"/>
        </w:rPr>
        <w:t>      при проведении операций по недропользованию в качестве топлива при подготовке нефти;</w:t>
      </w:r>
      <w:r>
        <w:br/>
      </w:r>
      <w:r>
        <w:rPr>
          <w:rFonts w:ascii="Times New Roman"/>
          <w:b w:val="false"/>
          <w:i w:val="false"/>
          <w:color w:val="000000"/>
          <w:sz w:val="28"/>
        </w:rPr>
        <w:t>
</w:t>
      </w:r>
      <w:r>
        <w:rPr>
          <w:rFonts w:ascii="Times New Roman"/>
          <w:b w:val="false"/>
          <w:i/>
          <w:color w:val="ff00ff"/>
          <w:sz w:val="28"/>
        </w:rPr>
        <w:t>      для технологических и коммунально-бытовых нужд;</w:t>
      </w:r>
      <w:r>
        <w:br/>
      </w:r>
      <w:r>
        <w:rPr>
          <w:rFonts w:ascii="Times New Roman"/>
          <w:b w:val="false"/>
          <w:i w:val="false"/>
          <w:color w:val="000000"/>
          <w:sz w:val="28"/>
        </w:rPr>
        <w:t>
</w:t>
      </w:r>
      <w:r>
        <w:rPr>
          <w:rFonts w:ascii="Times New Roman"/>
          <w:b w:val="false"/>
          <w:i/>
          <w:color w:val="ff00ff"/>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r>
        <w:br/>
      </w:r>
      <w:r>
        <w:rPr>
          <w:rFonts w:ascii="Times New Roman"/>
          <w:b w:val="false"/>
          <w:i w:val="false"/>
          <w:color w:val="000000"/>
          <w:sz w:val="28"/>
        </w:rPr>
        <w:t>
</w:t>
      </w:r>
      <w:r>
        <w:rPr>
          <w:rFonts w:ascii="Times New Roman"/>
          <w:b w:val="false"/>
          <w:i/>
          <w:color w:val="ff00ff"/>
          <w:sz w:val="28"/>
        </w:rPr>
        <w:t>      для выработки электроэнергии, используемой при проведении операций по недропользованию;</w:t>
      </w:r>
      <w:r>
        <w:br/>
      </w:r>
      <w:r>
        <w:rPr>
          <w:rFonts w:ascii="Times New Roman"/>
          <w:b w:val="false"/>
          <w:i w:val="false"/>
          <w:color w:val="000000"/>
          <w:sz w:val="28"/>
        </w:rPr>
        <w:t>
</w:t>
      </w:r>
      <w:r>
        <w:rPr>
          <w:rFonts w:ascii="Times New Roman"/>
          <w:b w:val="false"/>
          <w:i/>
          <w:color w:val="ff00ff"/>
          <w:sz w:val="28"/>
        </w:rPr>
        <w:t>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пунктом 4 настоящей статьи;</w:t>
      </w:r>
      <w:r>
        <w:br/>
      </w:r>
      <w:r>
        <w:rPr>
          <w:rFonts w:ascii="Times New Roman"/>
          <w:b w:val="false"/>
          <w:i w:val="false"/>
          <w:color w:val="000000"/>
          <w:sz w:val="28"/>
        </w:rPr>
        <w:t>
</w:t>
      </w:r>
      <w:r>
        <w:rPr>
          <w:rFonts w:ascii="Times New Roman"/>
          <w:b w:val="false"/>
          <w:i/>
          <w:color w:val="ff00ff"/>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нефти и газа проектными документами.</w:t>
      </w:r>
      <w:r>
        <w:br/>
      </w:r>
      <w:r>
        <w:rPr>
          <w:rFonts w:ascii="Times New Roman"/>
          <w:b w:val="false"/>
          <w:i w:val="false"/>
          <w:color w:val="000000"/>
          <w:sz w:val="28"/>
        </w:rPr>
        <w:t>
</w:t>
      </w:r>
      <w:r>
        <w:rPr>
          <w:rFonts w:ascii="Times New Roman"/>
          <w:b w:val="false"/>
          <w:i/>
          <w:color w:val="ff00ff"/>
          <w:sz w:val="28"/>
        </w:rPr>
        <w:t>      Природным газом, использованным на собственные производственные нужды, признается также природный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5-1)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нефти и газа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r>
        <w:br/>
      </w:r>
      <w:r>
        <w:rPr>
          <w:rFonts w:ascii="Times New Roman"/>
          <w:b w:val="false"/>
          <w:i w:val="false"/>
          <w:color w:val="000000"/>
          <w:sz w:val="28"/>
        </w:rPr>
        <w:t>
</w:t>
      </w:r>
      <w:r>
        <w:rPr>
          <w:rFonts w:ascii="Times New Roman"/>
          <w:b w:val="false"/>
          <w:i w:val="false"/>
          <w:color w:val="ff00ff"/>
          <w:sz w:val="28"/>
        </w:rPr>
        <w:t>      5-2) природный газ, использованный недропользователем – субъектом индустриально-инновационной деятельности, осуществление которой предусмотрено Предпринимательским кодексом Республики Казахстан;</w:t>
      </w:r>
      <w:r>
        <w:br/>
      </w:r>
      <w:r>
        <w:rPr>
          <w:rFonts w:ascii="Times New Roman"/>
          <w:b w:val="false"/>
          <w:i w:val="false"/>
          <w:color w:val="000000"/>
          <w:sz w:val="28"/>
        </w:rPr>
        <w:t>
      </w:t>
      </w:r>
      <w:r>
        <w:rPr>
          <w:rFonts w:ascii="Times New Roman"/>
          <w:b w:val="false"/>
          <w:i/>
          <w:color w:val="ff00ff"/>
          <w:sz w:val="28"/>
        </w:rPr>
        <w:t>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3), 4) и 5) пункта 2 настоящей статьи.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2-1. Объемом природного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подпунктами 5) и 5-1)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нефти и газа документах.</w:t>
      </w:r>
      <w:r>
        <w:br/>
      </w:r>
      <w:r>
        <w:rPr>
          <w:rFonts w:ascii="Times New Roman"/>
          <w:b w:val="false"/>
          <w:i w:val="false"/>
          <w:color w:val="000000"/>
          <w:sz w:val="28"/>
        </w:rPr>
        <w:t>
</w:t>
      </w:r>
      <w:r>
        <w:rPr>
          <w:rFonts w:ascii="Times New Roman"/>
          <w:b w:val="false"/>
          <w:i w:val="false"/>
          <w:color w:val="ff00ff"/>
          <w:sz w:val="28"/>
        </w:rPr>
        <w:t>      3. Для подтверждения указанных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подпункте 2)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сырой нефти и газового конденсата, а для подтверждения указанной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r>
        <w:br/>
      </w:r>
      <w:r>
        <w:rPr>
          <w:rFonts w:ascii="Times New Roman"/>
          <w:b w:val="false"/>
          <w:i w:val="false"/>
          <w:color w:val="000000"/>
          <w:sz w:val="28"/>
        </w:rPr>
        <w:t>
</w:t>
      </w:r>
      <w:r>
        <w:rPr>
          <w:rFonts w:ascii="Times New Roman"/>
          <w:b w:val="false"/>
          <w:i w:val="false"/>
          <w:color w:val="ff00ff"/>
          <w:sz w:val="28"/>
        </w:rPr>
        <w:t>      При отсутствии таких оригиналов документов или их нотариально засвидетельствованных копий соответствующий объем сырой нефти и газового конденсата рассматривается для целей исчисления налога на добычу полезных ископаемых как товарная сырая нефть, газовый конденсат.</w:t>
      </w:r>
      <w:r>
        <w:br/>
      </w:r>
      <w:r>
        <w:rPr>
          <w:rFonts w:ascii="Times New Roman"/>
          <w:b w:val="false"/>
          <w:i w:val="false"/>
          <w:color w:val="000000"/>
          <w:sz w:val="28"/>
        </w:rPr>
        <w:t>
</w:t>
      </w:r>
      <w:r>
        <w:rPr>
          <w:rFonts w:ascii="Times New Roman"/>
          <w:b w:val="false"/>
          <w:i w:val="false"/>
          <w:color w:val="ff00ff"/>
          <w:sz w:val="28"/>
        </w:rPr>
        <w:t xml:space="preserve">      3-1. </w:t>
      </w:r>
      <w:r>
        <w:rPr>
          <w:rFonts w:ascii="Times New Roman"/>
          <w:b w:val="false"/>
          <w:i/>
          <w:color w:val="ff00ff"/>
          <w:sz w:val="28"/>
        </w:rPr>
        <w:t>Прекращено действие с 01.01.2017 по пункту 24 Закона Республики Казахстан от 28 ноября 2014 № 257-V ЗРК.</w:t>
      </w:r>
      <w:r>
        <w:br/>
      </w:r>
      <w:r>
        <w:rPr>
          <w:rFonts w:ascii="Times New Roman"/>
          <w:b w:val="false"/>
          <w:i w:val="false"/>
          <w:color w:val="000000"/>
          <w:sz w:val="28"/>
        </w:rPr>
        <w:t>
</w:t>
      </w:r>
      <w:r>
        <w:rPr>
          <w:rFonts w:ascii="Times New Roman"/>
          <w:b w:val="false"/>
          <w:i w:val="false"/>
          <w:color w:val="ff00ff"/>
          <w:sz w:val="28"/>
        </w:rPr>
        <w:t>      4. Налог на добычу полезных ископаемых не уплачивается по природному газу</w:t>
      </w:r>
      <w:r>
        <w:rPr>
          <w:rFonts w:ascii="Times New Roman"/>
          <w:b w:val="false"/>
          <w:i/>
          <w:color w:val="ff00ff"/>
          <w:sz w:val="28"/>
        </w:rPr>
        <w:t xml:space="preserve"> в объеме, закачиваемом обратно в недра с целью увеличения коэффициента извлекаемости нефти, предусмотренном утвержденными проектными документами.</w:t>
      </w:r>
      <w:r>
        <w:br/>
      </w:r>
      <w:r>
        <w:rPr>
          <w:rFonts w:ascii="Times New Roman"/>
          <w:b w:val="false"/>
          <w:i w:val="false"/>
          <w:color w:val="000000"/>
          <w:sz w:val="28"/>
        </w:rPr>
        <w:t>
</w:t>
      </w:r>
      <w:r>
        <w:rPr>
          <w:rFonts w:ascii="Times New Roman"/>
          <w:b w:val="false"/>
          <w:i w:val="false"/>
          <w:color w:val="ff00ff"/>
          <w:sz w:val="28"/>
        </w:rPr>
        <w:t>      5.</w:t>
      </w:r>
      <w:r>
        <w:rPr>
          <w:rFonts w:ascii="Times New Roman"/>
          <w:b w:val="false"/>
          <w:i/>
          <w:color w:val="ff00ff"/>
          <w:sz w:val="28"/>
        </w:rPr>
        <w:t>Закончил свое действие с 1 января 2011 года. (смотри сноску ниже).</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43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пункт 5 статьи 332 действует до 01.01.2011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43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332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332 с дополнением части второй в подпункте 5) пункта 2; изменением в пункте 4, внесенным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332 с дополнением подпункта 2-1) и изложением в новой редакции подпункта 6) в пункте 2; дополнением пунктом 3-1, внесенными Законом Республики Казахстан от 22 июня 2012 года № 21-V (вводятся в действие с 03.07.2012 и действуют до 01.01.2015). Продлено действие до 01.01.2017 пунктом 24 Закона Республики Казахстан от 28 ноября 2014 года № 257-VЗРК.</w:t>
      </w:r>
      <w:r>
        <w:br/>
      </w:r>
      <w:r>
        <w:rPr>
          <w:rFonts w:ascii="Times New Roman"/>
          <w:b w:val="false"/>
          <w:i w:val="false"/>
          <w:color w:val="000000"/>
          <w:sz w:val="28"/>
        </w:rPr>
        <w:t>
</w:t>
      </w:r>
      <w:r>
        <w:rPr>
          <w:rFonts w:ascii="Times New Roman"/>
          <w:b w:val="false"/>
          <w:i/>
          <w:color w:val="ff00ff"/>
          <w:sz w:val="28"/>
        </w:rPr>
        <w:t>      Статья 332 с изложением в новой редакции подпунктов 5), 6) и дополнением подпунктом 5-1) в пункте 2, дополнением пунктом 2-1, внесенными Законом Республики Казахстан от 05 декабря 2013 года № 152-V ЗРК (вводятся в действие с 01.01.2009).</w:t>
      </w:r>
      <w:r>
        <w:br/>
      </w:r>
      <w:r>
        <w:rPr>
          <w:rFonts w:ascii="Times New Roman"/>
          <w:b w:val="false"/>
          <w:i w:val="false"/>
          <w:color w:val="000000"/>
          <w:sz w:val="28"/>
        </w:rPr>
        <w:t>
</w:t>
      </w:r>
      <w:r>
        <w:rPr>
          <w:rFonts w:ascii="Times New Roman"/>
          <w:b w:val="false"/>
          <w:i/>
          <w:color w:val="ff00ff"/>
          <w:sz w:val="28"/>
        </w:rPr>
        <w:t>      Статья 332 с дополнением подпунктом 5-2) в пункт 2; с заменой слов «и 5-1)» на слова «, 5-1) и 5-2)»,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332 с прекращением действия с 01.01.2017 дополнения подпункта 2-1) и дополнения пунктом 3-1, изложения в новой редакции подпункта 6) (теперь излагается в предыдущей редакции) в пункте 2,  по пункту 24 Закона Республики Казахстан от 28 ноября 2014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80"/>
          <w:sz w:val="28"/>
        </w:rPr>
        <w:t>Статья 333. Налоговая база</w:t>
      </w:r>
    </w:p>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сырой нефти, газового конденсата и природного газа.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334. Порядок определения стоимости сырой нефти,</w:t>
      </w:r>
      <w:r>
        <w:br/>
      </w:r>
      <w:r>
        <w:rPr>
          <w:rFonts w:ascii="Times New Roman"/>
          <w:b w:val="false"/>
          <w:i w:val="false"/>
          <w:color w:val="000000"/>
          <w:sz w:val="28"/>
        </w:rPr>
        <w:t>
</w:t>
      </w:r>
      <w:r>
        <w:rPr>
          <w:rFonts w:ascii="Times New Roman"/>
          <w:b/>
          <w:i w:val="false"/>
          <w:color w:val="ff00ff"/>
          <w:sz w:val="28"/>
        </w:rPr>
        <w:t>                  газового конденсата и природного газа</w:t>
      </w:r>
    </w:p>
    <w:p>
      <w:pPr>
        <w:spacing w:after="0"/>
        <w:ind w:left="0"/>
        <w:jc w:val="both"/>
      </w:pPr>
      <w:r>
        <w:rPr>
          <w:rFonts w:ascii="Times New Roman"/>
          <w:b w:val="false"/>
          <w:i w:val="false"/>
          <w:color w:val="ff00ff"/>
          <w:sz w:val="28"/>
        </w:rPr>
        <w:t>      1.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а также попутного газа, использованного для производства сжиженного нефтяного газа,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сырой нефти, газового конденсата и фактической покупной цены нефтеперерабатывающего завода, расположенного на территории Республики Казахстан, за единицу продукции;</w:t>
      </w:r>
      <w:r>
        <w:br/>
      </w:r>
      <w:r>
        <w:rPr>
          <w:rFonts w:ascii="Times New Roman"/>
          <w:b w:val="false"/>
          <w:i w:val="false"/>
          <w:color w:val="000000"/>
          <w:sz w:val="28"/>
        </w:rPr>
        <w:t>
</w:t>
      </w:r>
      <w:r>
        <w:rPr>
          <w:rFonts w:ascii="Times New Roman"/>
          <w:b w:val="false"/>
          <w:i w:val="false"/>
          <w:color w:val="ff00ff"/>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использованных недропользователем на собственные производственные нужды сырой нефти, газового конденсата,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xml:space="preserve">      2-1) </w:t>
      </w:r>
      <w:r>
        <w:rPr>
          <w:rFonts w:ascii="Times New Roman"/>
          <w:b w:val="false"/>
          <w:i/>
          <w:color w:val="ff00ff"/>
          <w:sz w:val="28"/>
        </w:rPr>
        <w:t>Прекращено действие с 01.01.2017 по пункту 24 Закона Республики Казахстан от 28 ноября 2014 № 257-V ЗРК.</w:t>
      </w:r>
      <w:r>
        <w:br/>
      </w:r>
      <w:r>
        <w:rPr>
          <w:rFonts w:ascii="Times New Roman"/>
          <w:b w:val="false"/>
          <w:i w:val="false"/>
          <w:color w:val="000000"/>
          <w:sz w:val="28"/>
        </w:rPr>
        <w:t>
</w:t>
      </w:r>
      <w:r>
        <w:rPr>
          <w:rFonts w:ascii="Times New Roman"/>
          <w:b w:val="false"/>
          <w:i w:val="false"/>
          <w:color w:val="ff00ff"/>
          <w:sz w:val="28"/>
        </w:rPr>
        <w:t>      3) при передаче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переданных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статьей 346 настоящего Кодекса, и цены передачи, определяемой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Стоимость товарной сырой нефти, газового конденсата и природного газа,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товарной сырой нефти, газового конденсата и природного газа и мировой цены за единицу продукции, рассчитанной за налоговый период в порядке, установленном пунктом 3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r>
        <w:br/>
      </w:r>
      <w:r>
        <w:rPr>
          <w:rFonts w:ascii="Times New Roman"/>
          <w:b w:val="false"/>
          <w:i w:val="false"/>
          <w:color w:val="000000"/>
          <w:sz w:val="28"/>
        </w:rPr>
        <w:t>
</w:t>
      </w:r>
      <w:r>
        <w:rPr>
          <w:rFonts w:ascii="Times New Roman"/>
          <w:b w:val="false"/>
          <w:i w:val="false"/>
          <w:color w:val="ff00ff"/>
          <w:sz w:val="28"/>
        </w:rPr>
        <w:t>      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Mcgraw-Hill Companies Inc".</w:t>
      </w:r>
      <w:r>
        <w:br/>
      </w:r>
      <w:r>
        <w:rPr>
          <w:rFonts w:ascii="Times New Roman"/>
          <w:b w:val="false"/>
          <w:i w:val="false"/>
          <w:color w:val="000000"/>
          <w:sz w:val="28"/>
        </w:rPr>
        <w:t>
</w:t>
      </w:r>
      <w:r>
        <w:rPr>
          <w:rFonts w:ascii="Times New Roman"/>
          <w:b w:val="false"/>
          <w:i w:val="false"/>
          <w:color w:val="ff00ff"/>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r>
        <w:br/>
      </w:r>
      <w:r>
        <w:rPr>
          <w:rFonts w:ascii="Times New Roman"/>
          <w:b w:val="false"/>
          <w:i w:val="false"/>
          <w:color w:val="000000"/>
          <w:sz w:val="28"/>
        </w:rPr>
        <w:t>
</w:t>
      </w:r>
      <w:r>
        <w:rPr>
          <w:rFonts w:ascii="Times New Roman"/>
          <w:b w:val="false"/>
          <w:i w:val="false"/>
          <w:color w:val="ff00ff"/>
          <w:sz w:val="28"/>
        </w:rPr>
        <w:t>      по данным источника "Argus Crude" компании "Argus Media Ltd";</w:t>
      </w:r>
      <w:r>
        <w:br/>
      </w:r>
      <w:r>
        <w:rPr>
          <w:rFonts w:ascii="Times New Roman"/>
          <w:b w:val="false"/>
          <w:i w:val="false"/>
          <w:color w:val="000000"/>
          <w:sz w:val="28"/>
        </w:rPr>
        <w:t>
</w:t>
      </w:r>
      <w:r>
        <w:rPr>
          <w:rFonts w:ascii="Times New Roman"/>
          <w:b w:val="false"/>
          <w:i w:val="false"/>
          <w:color w:val="ff00ff"/>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xml:space="preserve">      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 приведенных к стандартным условиям измерения и указанных в паспорте качества нефти, производится в соответствии с </w:t>
      </w:r>
      <w:r>
        <w:rPr>
          <w:rFonts w:ascii="Times New Roman"/>
          <w:b w:val="false"/>
          <w:i/>
          <w:color w:val="ff00ff"/>
          <w:sz w:val="28"/>
        </w:rPr>
        <w:t>национальным стандартом</w:t>
      </w:r>
      <w:r>
        <w:rPr>
          <w:rFonts w:ascii="Times New Roman"/>
          <w:b w:val="false"/>
          <w:i w:val="false"/>
          <w:color w:val="ff00ff"/>
          <w:sz w:val="28"/>
        </w:rPr>
        <w:t>,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ff00ff"/>
          <w:sz w:val="28"/>
        </w:rPr>
        <w:t>      Мировая цена сырой нефти и газового конденсата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w:t>
      </w:r>
      <w:r>
        <w:rPr>
          <w:rFonts w:ascii="Times New Roman"/>
          <w:b w:val="false"/>
          <w:i w:val="false"/>
          <w:color w:val="ff00ff"/>
          <w:sz w:val="28"/>
        </w:rPr>
        <w:t> </w:t>
      </w:r>
      <w:r>
        <w:rPr>
          <w:rFonts w:ascii="Times New Roman"/>
          <w:b w:val="false"/>
          <w:i/>
          <w:color w:val="ff00ff"/>
          <w:sz w:val="28"/>
        </w:rPr>
        <w:t>+ Р2 +...+Pn</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S = --------------- х Е</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n</w:t>
      </w:r>
      <w:r>
        <w:br/>
      </w:r>
      <w:r>
        <w:rPr>
          <w:rFonts w:ascii="Times New Roman"/>
          <w:b w:val="false"/>
          <w:i w:val="false"/>
          <w:color w:val="000000"/>
          <w:sz w:val="28"/>
        </w:rPr>
        <w:t>
</w:t>
      </w:r>
      <w:r>
        <w:rPr>
          <w:rFonts w:ascii="Times New Roman"/>
          <w:b w:val="false"/>
          <w:i w:val="false"/>
          <w:color w:val="ff00ff"/>
          <w:sz w:val="28"/>
        </w:rPr>
        <w:t>      S - мировая цена сырой нефти и газового конденсата за налоговый период;</w:t>
      </w:r>
      <w:r>
        <w:br/>
      </w:r>
      <w:r>
        <w:rPr>
          <w:rFonts w:ascii="Times New Roman"/>
          <w:b w:val="false"/>
          <w:i w:val="false"/>
          <w:color w:val="000000"/>
          <w:sz w:val="28"/>
        </w:rPr>
        <w:t>
</w:t>
      </w:r>
      <w:r>
        <w:rPr>
          <w:rFonts w:ascii="Times New Roman"/>
          <w:b w:val="false"/>
          <w:i w:val="false"/>
          <w:color w:val="ff00ff"/>
          <w:sz w:val="28"/>
        </w:rPr>
        <w:t>      Р1, Р2, ..., Pn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Е – среднеарифметический рыночный курс обмена валюты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n - количество дней в налоговом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ff00ff"/>
          <w:sz w:val="28"/>
        </w:rPr>
        <w:t>      Ежедневная среднеарифметическая котировка цен определяется по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Сn1</w:t>
      </w:r>
      <w:r>
        <w:rPr>
          <w:rFonts w:ascii="Times New Roman"/>
          <w:b w:val="false"/>
          <w:i w:val="false"/>
          <w:color w:val="ff00ff"/>
          <w:sz w:val="28"/>
        </w:rPr>
        <w:t> </w:t>
      </w:r>
      <w:r>
        <w:rPr>
          <w:rFonts w:ascii="Times New Roman"/>
          <w:b w:val="false"/>
          <w:i/>
          <w:color w:val="ff00ff"/>
          <w:sz w:val="28"/>
        </w:rPr>
        <w:t>+ Cn2</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Pn =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Pn</w:t>
      </w:r>
      <w:r>
        <w:rPr>
          <w:rFonts w:ascii="Times New Roman"/>
          <w:b w:val="false"/>
          <w:i w:val="false"/>
          <w:color w:val="ff00ff"/>
          <w:sz w:val="28"/>
        </w:rPr>
        <w:t xml:space="preserve"> - ежедневная среднеарифметическая котировка цен;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Сn1</w:t>
      </w:r>
      <w:r>
        <w:rPr>
          <w:rFonts w:ascii="Times New Roman"/>
          <w:b w:val="false"/>
          <w:i w:val="false"/>
          <w:color w:val="ff00ff"/>
          <w:sz w:val="28"/>
        </w:rPr>
        <w:t xml:space="preserve"> - низшее значение (min) ежедневной котировки цены стандартного сорта сырой нефти "Юралс Средиземноморье" (Urals Med) или "Датированный Брент" (Brent Dtd);</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Cn2</w:t>
      </w:r>
      <w:r>
        <w:rPr>
          <w:rFonts w:ascii="Times New Roman"/>
          <w:b w:val="false"/>
          <w:i w:val="false"/>
          <w:color w:val="ff00ff"/>
          <w:sz w:val="28"/>
        </w:rPr>
        <w:t xml:space="preserve"> - высшее значение (max) ежедневной котировки цены стандартного сорта сырой нефти "Юралс Средиземноморье" (Urals Med) или "Датированный Брент" (Brent Dtd).</w:t>
      </w:r>
      <w:r>
        <w:br/>
      </w:r>
      <w:r>
        <w:rPr>
          <w:rFonts w:ascii="Times New Roman"/>
          <w:b w:val="false"/>
          <w:i w:val="false"/>
          <w:color w:val="000000"/>
          <w:sz w:val="28"/>
        </w:rPr>
        <w:t>
</w:t>
      </w:r>
      <w:r>
        <w:rPr>
          <w:rFonts w:ascii="Times New Roman"/>
          <w:b w:val="false"/>
          <w:i w:val="false"/>
          <w:color w:val="ff00ff"/>
          <w:sz w:val="28"/>
        </w:rPr>
        <w:t>      Отнесение сырой нефти и газового конденсата к определенному стандартному сорту сырой нефти "Юралс Средиземноморье" (Urals Med) или "Датированный Брент" (Brent Dtd) производится недропользователем на основании договоров на поставку сырой нефти. В случае, когда в договоре на поставку не указан стандартный сорт сырой нефти или указан сорт сырой нефти, не относящийся к вышеуказанным стандартным сортам, недропользователь обязан отнести объем сырой нефти, поставленной по такому договору, к тому сорту нефти, средняя мировая цена по которому за налоговый период является максимальной.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r>
        <w:br/>
      </w:r>
      <w:r>
        <w:rPr>
          <w:rFonts w:ascii="Times New Roman"/>
          <w:b w:val="false"/>
          <w:i w:val="false"/>
          <w:color w:val="000000"/>
          <w:sz w:val="28"/>
        </w:rPr>
        <w:t>
</w:t>
      </w:r>
      <w:r>
        <w:rPr>
          <w:rFonts w:ascii="Times New Roman"/>
          <w:b w:val="false"/>
          <w:i w:val="false"/>
          <w:color w:val="ff00ff"/>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r>
        <w:br/>
      </w:r>
      <w:r>
        <w:rPr>
          <w:rFonts w:ascii="Times New Roman"/>
          <w:b w:val="false"/>
          <w:i w:val="false"/>
          <w:color w:val="000000"/>
          <w:sz w:val="28"/>
        </w:rPr>
        <w:t>
</w:t>
      </w:r>
      <w:r>
        <w:rPr>
          <w:rFonts w:ascii="Times New Roman"/>
          <w:b w:val="false"/>
          <w:i w:val="false"/>
          <w:color w:val="ff00ff"/>
          <w:sz w:val="28"/>
        </w:rPr>
        <w:t>      При отсутствии информации о цене на природный газ "Zeebrugge Day-Ahead" в данном источнике используется цена на природный газ "Zeebrugge Day-Ahead":</w:t>
      </w:r>
      <w:r>
        <w:br/>
      </w:r>
      <w:r>
        <w:rPr>
          <w:rFonts w:ascii="Times New Roman"/>
          <w:b w:val="false"/>
          <w:i w:val="false"/>
          <w:color w:val="000000"/>
          <w:sz w:val="28"/>
        </w:rPr>
        <w:t>
</w:t>
      </w:r>
      <w:r>
        <w:rPr>
          <w:rFonts w:ascii="Times New Roman"/>
          <w:b w:val="false"/>
          <w:i w:val="false"/>
          <w:color w:val="ff00ff"/>
          <w:sz w:val="28"/>
        </w:rPr>
        <w:t>      по данным источника "Argus European Natural Gas" компании "Argus Media Ltd";</w:t>
      </w:r>
      <w:r>
        <w:br/>
      </w:r>
      <w:r>
        <w:rPr>
          <w:rFonts w:ascii="Times New Roman"/>
          <w:b w:val="false"/>
          <w:i w:val="false"/>
          <w:color w:val="000000"/>
          <w:sz w:val="28"/>
        </w:rPr>
        <w:t>
</w:t>
      </w:r>
      <w:r>
        <w:rPr>
          <w:rFonts w:ascii="Times New Roman"/>
          <w:b w:val="false"/>
          <w:i w:val="false"/>
          <w:color w:val="ff00ff"/>
          <w:sz w:val="28"/>
        </w:rPr>
        <w:t>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Мировая цена природного газа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w:t>
      </w:r>
      <w:r>
        <w:rPr>
          <w:rFonts w:ascii="Times New Roman"/>
          <w:b w:val="false"/>
          <w:i w:val="false"/>
          <w:color w:val="ff00ff"/>
          <w:sz w:val="28"/>
        </w:rPr>
        <w:t> </w:t>
      </w:r>
      <w:r>
        <w:rPr>
          <w:rFonts w:ascii="Times New Roman"/>
          <w:b w:val="false"/>
          <w:i/>
          <w:color w:val="ff00ff"/>
          <w:sz w:val="28"/>
        </w:rPr>
        <w:t>+ Р2 +...+Pn</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S = --------------- х Е</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n</w:t>
      </w:r>
      <w:r>
        <w:br/>
      </w:r>
      <w:r>
        <w:rPr>
          <w:rFonts w:ascii="Times New Roman"/>
          <w:b w:val="false"/>
          <w:i w:val="false"/>
          <w:color w:val="000000"/>
          <w:sz w:val="28"/>
        </w:rPr>
        <w:t>
</w:t>
      </w:r>
      <w:r>
        <w:rPr>
          <w:rFonts w:ascii="Times New Roman"/>
          <w:b w:val="false"/>
          <w:i w:val="false"/>
          <w:color w:val="ff00ff"/>
          <w:sz w:val="28"/>
        </w:rPr>
        <w:t>      S - мировая цена природного газа за налоговый период;</w:t>
      </w:r>
      <w:r>
        <w:br/>
      </w:r>
      <w:r>
        <w:rPr>
          <w:rFonts w:ascii="Times New Roman"/>
          <w:b w:val="false"/>
          <w:i w:val="false"/>
          <w:color w:val="000000"/>
          <w:sz w:val="28"/>
        </w:rPr>
        <w:t>
</w:t>
      </w:r>
      <w:r>
        <w:rPr>
          <w:rFonts w:ascii="Times New Roman"/>
          <w:b w:val="false"/>
          <w:i w:val="false"/>
          <w:color w:val="ff00ff"/>
          <w:sz w:val="28"/>
        </w:rPr>
        <w:t>      Р1, Р2, ..., Pn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 – среднеарифметический рыночный курс обмена валюты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n - количество дней в налоговом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ff00ff"/>
          <w:sz w:val="28"/>
        </w:rPr>
        <w:t>      Ежедневная среднеарифметическая котировка цен определяется по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Сn1</w:t>
      </w:r>
      <w:r>
        <w:rPr>
          <w:rFonts w:ascii="Times New Roman"/>
          <w:b w:val="false"/>
          <w:i w:val="false"/>
          <w:color w:val="ff00ff"/>
          <w:sz w:val="28"/>
        </w:rPr>
        <w:t> </w:t>
      </w:r>
      <w:r>
        <w:rPr>
          <w:rFonts w:ascii="Times New Roman"/>
          <w:b w:val="false"/>
          <w:i/>
          <w:color w:val="ff00ff"/>
          <w:sz w:val="28"/>
        </w:rPr>
        <w:t>+ Cn2</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Pn =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w:t>
      </w:r>
      <w:r>
        <w:br/>
      </w:r>
      <w:r>
        <w:rPr>
          <w:rFonts w:ascii="Times New Roman"/>
          <w:b w:val="false"/>
          <w:i w:val="false"/>
          <w:color w:val="000000"/>
          <w:sz w:val="28"/>
        </w:rPr>
        <w:t>
</w:t>
      </w:r>
      <w:r>
        <w:rPr>
          <w:rFonts w:ascii="Times New Roman"/>
          <w:b w:val="false"/>
          <w:i w:val="false"/>
          <w:color w:val="ff00ff"/>
          <w:sz w:val="28"/>
        </w:rPr>
        <w:t>      Рn - ежедневная среднеарифметическая котировка цен;</w:t>
      </w:r>
      <w:r>
        <w:br/>
      </w:r>
      <w:r>
        <w:rPr>
          <w:rFonts w:ascii="Times New Roman"/>
          <w:b w:val="false"/>
          <w:i w:val="false"/>
          <w:color w:val="000000"/>
          <w:sz w:val="28"/>
        </w:rPr>
        <w:t>
</w:t>
      </w:r>
      <w:r>
        <w:rPr>
          <w:rFonts w:ascii="Times New Roman"/>
          <w:b w:val="false"/>
          <w:i w:val="false"/>
          <w:color w:val="ff00ff"/>
          <w:sz w:val="28"/>
        </w:rPr>
        <w:t>      Сn1 - низшее значение (min) ежедневной котировки цены природного газа "Zeebrugge Day-Ahead";</w:t>
      </w:r>
      <w:r>
        <w:br/>
      </w:r>
      <w:r>
        <w:rPr>
          <w:rFonts w:ascii="Times New Roman"/>
          <w:b w:val="false"/>
          <w:i w:val="false"/>
          <w:color w:val="000000"/>
          <w:sz w:val="28"/>
        </w:rPr>
        <w:t>
</w:t>
      </w:r>
      <w:r>
        <w:rPr>
          <w:rFonts w:ascii="Times New Roman"/>
          <w:b w:val="false"/>
          <w:i w:val="false"/>
          <w:color w:val="ff00ff"/>
          <w:sz w:val="28"/>
        </w:rPr>
        <w:t>      Cn2 - высшее значение (max) ежедневной котировки цены природного газа "Zeebrugge Day-Ahead".</w:t>
      </w:r>
      <w:r>
        <w:br/>
      </w:r>
      <w:r>
        <w:rPr>
          <w:rFonts w:ascii="Times New Roman"/>
          <w:b w:val="false"/>
          <w:i w:val="false"/>
          <w:color w:val="000000"/>
          <w:sz w:val="28"/>
        </w:rPr>
        <w:t>
</w:t>
      </w:r>
      <w:r>
        <w:rPr>
          <w:rFonts w:ascii="Times New Roman"/>
          <w:b w:val="false"/>
          <w:i w:val="false"/>
          <w:color w:val="ff00ff"/>
          <w:sz w:val="28"/>
        </w:rPr>
        <w:t xml:space="preserve">      5. </w:t>
      </w:r>
      <w:r>
        <w:rPr>
          <w:rFonts w:ascii="Times New Roman"/>
          <w:b w:val="false"/>
          <w:i/>
          <w:color w:val="ff00ff"/>
          <w:sz w:val="28"/>
        </w:rPr>
        <w:t>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а также природного газа, использованного недропользователем – субъектом индустриально-инновационной деятельности, определяется в следующем порядке:</w:t>
      </w:r>
      <w:r>
        <w:br/>
      </w:r>
      <w:r>
        <w:rPr>
          <w:rFonts w:ascii="Times New Roman"/>
          <w:b w:val="false"/>
          <w:i w:val="false"/>
          <w:color w:val="000000"/>
          <w:sz w:val="28"/>
        </w:rPr>
        <w:t>
</w:t>
      </w:r>
      <w:r>
        <w:rPr>
          <w:rFonts w:ascii="Times New Roman"/>
          <w:b w:val="false"/>
          <w:i w:val="false"/>
          <w:color w:val="ff00ff"/>
          <w:sz w:val="28"/>
        </w:rPr>
        <w:t>      1) при реализации недропользователем добытого природного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пунктом 2 статьи 341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при использовании добытого попутного газа для производства сжиженного нефтяного газа в соответствии с условиями, указанными в подпункте 5-1) пункта 2 статьи 332 настоящего Кодекса, и (или) использовании добытого природного газа на собственные производственные нужды – как произведение фактического объема:</w:t>
      </w:r>
      <w:r>
        <w:br/>
      </w:r>
      <w:r>
        <w:rPr>
          <w:rFonts w:ascii="Times New Roman"/>
          <w:b w:val="false"/>
          <w:i w:val="false"/>
          <w:color w:val="000000"/>
          <w:sz w:val="28"/>
        </w:rPr>
        <w:t>
</w:t>
      </w:r>
      <w:r>
        <w:rPr>
          <w:rFonts w:ascii="Times New Roman"/>
          <w:b w:val="false"/>
          <w:i/>
          <w:color w:val="ff00ff"/>
          <w:sz w:val="28"/>
        </w:rPr>
        <w:t>      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color w:val="ff00ff"/>
          <w:sz w:val="28"/>
        </w:rPr>
        <w:t>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color w:val="ff00ff"/>
          <w:sz w:val="28"/>
        </w:rPr>
        <w:t>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r>
        <w:br/>
      </w:r>
      <w:r>
        <w:rPr>
          <w:rFonts w:ascii="Times New Roman"/>
          <w:b w:val="false"/>
          <w:i w:val="false"/>
          <w:color w:val="000000"/>
          <w:sz w:val="28"/>
        </w:rPr>
        <w:t>
</w:t>
      </w:r>
      <w:r>
        <w:rPr>
          <w:rFonts w:ascii="Times New Roman"/>
          <w:b w:val="false"/>
          <w:i/>
          <w:color w:val="ff00ff"/>
          <w:sz w:val="28"/>
        </w:rPr>
        <w:t>      одна тысяча кубических метров природного газа соответствует 0,857 тонны сырой нефти.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при использовании добытого природного газа недропользователем – субъектом индустриально-инновационной деятельности в соответствии с условиями, указанными в подпункте 5-2) пункта 2 статьи 332 настоящего Кодекса, – как произведение фактического объема природного газа, использованного недропользователем – субъектом индустриально-инновационной деятельности,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6. Мировая цена стандартных сортов сырой нефти, газового конденсата и природного газа определяется по каждому налоговому периоду уполномоченным органом в порядке, установленном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334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334 с дополнением подпункта 2-1) в пункт 1, внесенным Законом Республики Казахстан от 22 июня 2012 года  № 21-V (вводится в действие с 03.07.2012 и действует до 01.01.2015). Продлено действие до 01.01.2017 пунктом 24 Закона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334 с изменением в части четвертой пункта 3, внесенным Законом Республики Казахстан от 10 июля 2012 года № 31-V (вводится в действие с 03.08.2012).</w:t>
      </w:r>
      <w:r>
        <w:br/>
      </w:r>
      <w:r>
        <w:rPr>
          <w:rFonts w:ascii="Times New Roman"/>
          <w:b w:val="false"/>
          <w:i w:val="false"/>
          <w:color w:val="000000"/>
          <w:sz w:val="28"/>
        </w:rPr>
        <w:t>
</w:t>
      </w:r>
      <w:r>
        <w:rPr>
          <w:rFonts w:ascii="Times New Roman"/>
          <w:b w:val="false"/>
          <w:i/>
          <w:color w:val="ff00ff"/>
          <w:sz w:val="28"/>
        </w:rPr>
        <w:t>      Статья 334 с изложением в новой редакции абзаца первого и подпункта 2) пункта 5, внесенными Законом Республики Казахстан от 05 декабря 2013 года № 152-V ЗРК (вводятся в действие с 01.01.2009).</w:t>
      </w:r>
      <w:r>
        <w:br/>
      </w:r>
      <w:r>
        <w:rPr>
          <w:rFonts w:ascii="Times New Roman"/>
          <w:b w:val="false"/>
          <w:i w:val="false"/>
          <w:color w:val="000000"/>
          <w:sz w:val="28"/>
        </w:rPr>
        <w:t>
</w:t>
      </w:r>
      <w:r>
        <w:rPr>
          <w:rFonts w:ascii="Times New Roman"/>
          <w:b w:val="false"/>
          <w:i/>
          <w:color w:val="ff00ff"/>
          <w:sz w:val="28"/>
        </w:rPr>
        <w:t>      Статья 334 с исключением слова «а также» и заменой слова «определяется» на слова «а также природного газа, использованного недропользователем – субъектом индустриально-инновационной деятельности, определяется» в абзаце первом пункта 5; дополнением подпунктом 3) пункта 5,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334 с изложением в новой редакции: части первой и абзаца пятого части пятой пункта 3, части первой и абзаца пятого части четвертой пункта 4,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334 с прекращением действия с 01.01.2017 дополнения подпунктом 2-1) пункта 1 по пункту 24 Закона Республики Казахстан от 28 ноября 2014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335. Порядок исчисления налога</w:t>
      </w:r>
    </w:p>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r>
        <w:br/>
      </w:r>
      <w:r>
        <w:rPr>
          <w:rFonts w:ascii="Times New Roman"/>
          <w:b w:val="false"/>
          <w:i w:val="false"/>
          <w:color w:val="000000"/>
          <w:sz w:val="28"/>
        </w:rPr>
        <w:t>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статье 336 настоящего Кодекса.</w:t>
      </w:r>
      <w:r>
        <w:br/>
      </w: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недропользователь обязан до 20 января текущего календарного года представить в налоговый орган по месту нахождения справку о планируемых объемах добычи сырой нефти, газового конденсата и природного газа на предстоящий год по каждому отдельному контракту на недропользование.</w:t>
      </w:r>
      <w:r>
        <w:br/>
      </w:r>
      <w:r>
        <w:rPr>
          <w:rFonts w:ascii="Times New Roman"/>
          <w:b w:val="false"/>
          <w:i w:val="false"/>
          <w:color w:val="000000"/>
          <w:sz w:val="28"/>
        </w:rPr>
        <w:t>
      При этом планируемые объемы добычи сырой нефти, газового конденсата и природного газа на текущий год должны быть согласованы с компетентным органом.</w:t>
      </w:r>
      <w:r>
        <w:br/>
      </w:r>
      <w:r>
        <w:rPr>
          <w:rFonts w:ascii="Times New Roman"/>
          <w:b w:val="false"/>
          <w:i w:val="false"/>
          <w:color w:val="000000"/>
          <w:sz w:val="28"/>
        </w:rPr>
        <w:t>
      3. Если по итогам отчетного календарного года фактический объем добытых сырой нефти, газового конденсата и природного газа не соответствует запланированному объему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r>
        <w:br/>
      </w:r>
      <w:r>
        <w:rPr>
          <w:rFonts w:ascii="Times New Roman"/>
          <w:b w:val="false"/>
          <w:i w:val="false"/>
          <w:color w:val="000000"/>
          <w:sz w:val="28"/>
        </w:rPr>
        <w:t>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сырой нефти, газового конденсата и природного газа, определяемой в соответствии со статьей 336 настоящего Кодекса, к налоговой базе, исчисленной в декларациях по налогу на добычу полезных ископаемых за 1 - 3 кварталы отчетного налогового года.</w:t>
      </w:r>
      <w:r>
        <w:br/>
      </w: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335 с изменениями, внесенными Законом Республики Казахстан от 16 ноября 2009 года № 200-IV (вводятся в действие с 01.01.2009).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336. Ставки налога на добычу полезных ископаемых</w:t>
      </w:r>
    </w:p>
    <w:p>
      <w:pPr>
        <w:spacing w:after="0"/>
        <w:ind w:left="0"/>
        <w:jc w:val="both"/>
      </w:pPr>
      <w:r>
        <w:rPr>
          <w:rFonts w:ascii="Times New Roman"/>
          <w:b w:val="false"/>
          <w:i w:val="false"/>
          <w:color w:val="000000"/>
          <w:sz w:val="28"/>
        </w:rPr>
        <w:t>      Ставки налога на добычу полезных ископаемых на сырую нефть, включая газовый конденсат, устанавливаются в фиксированном выражении по следующей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733"/>
        <w:gridCol w:w="4613"/>
      </w:tblGrid>
      <w:tr>
        <w:trPr>
          <w:trHeight w:val="165"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val="false"/>
                <w:i w:val="false"/>
                <w:color w:val="ff00ff"/>
                <w:sz w:val="20"/>
              </w:rPr>
              <w:t>№ п/п</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val="false"/>
                <w:i w:val="false"/>
                <w:color w:val="ff00ff"/>
                <w:sz w:val="20"/>
              </w:rPr>
              <w:t>Объем годовой добычи</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Ставки, в %</w:t>
            </w:r>
          </w:p>
        </w:tc>
      </w:tr>
      <w:tr>
        <w:trPr>
          <w:trHeight w:val="165"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165"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250 000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500 000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1 000 000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2 000 000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3 000 000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4 000 000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5 000 000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7 000 000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13</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10 000 000 тонн включительно</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15</w:t>
            </w:r>
          </w:p>
        </w:tc>
      </w:tr>
      <w:tr>
        <w:trPr>
          <w:trHeight w:val="60" w:hRule="atLeast"/>
        </w:trPr>
        <w:tc>
          <w:tcPr>
            <w:tcW w:w="1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7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10 000 000 тонн</w:t>
            </w:r>
          </w:p>
        </w:tc>
        <w:tc>
          <w:tcPr>
            <w:tcW w:w="4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w:t>
            </w:r>
          </w:p>
        </w:tc>
      </w:tr>
    </w:tbl>
    <w:p>
      <w:pPr>
        <w:spacing w:after="0"/>
        <w:ind w:left="0"/>
        <w:jc w:val="both"/>
      </w:pPr>
      <w:r>
        <w:rPr>
          <w:rFonts w:ascii="Times New Roman"/>
          <w:b w:val="false"/>
          <w:i w:val="false"/>
          <w:color w:val="008000"/>
          <w:sz w:val="28"/>
        </w:rPr>
        <w:t>  </w:t>
      </w:r>
      <w:r>
        <w:rPr>
          <w:rFonts w:ascii="Times New Roman"/>
          <w:b w:val="false"/>
          <w:i w:val="false"/>
          <w:color w:val="ff00ff"/>
          <w:sz w:val="28"/>
        </w:rPr>
        <w:t>    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1), 2), 3) и 4) пункта 2 статьи 332 настоящего Кодекса, к установленным ставкам применяется понижающий коэффициент 0,5.</w:t>
      </w:r>
      <w:r>
        <w:br/>
      </w:r>
      <w:r>
        <w:rPr>
          <w:rFonts w:ascii="Times New Roman"/>
          <w:b w:val="false"/>
          <w:i w:val="false"/>
          <w:color w:val="000000"/>
          <w:sz w:val="28"/>
        </w:rPr>
        <w:t>
      Ставка налога на добычу полезных ископаемых на природный газ составляет 10 процентов.</w:t>
      </w:r>
      <w:r>
        <w:br/>
      </w:r>
      <w:r>
        <w:rPr>
          <w:rFonts w:ascii="Times New Roman"/>
          <w:b w:val="false"/>
          <w:i w:val="false"/>
          <w:color w:val="000000"/>
          <w:sz w:val="28"/>
        </w:rPr>
        <w:t>
      При реализации природного газа на внутреннем рынке налог на добычу полезных ископаемых уплачивается по следующим ставкам в зависимости от объема годовой добычи: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073"/>
        <w:gridCol w:w="4253"/>
      </w:tblGrid>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п/п</w:t>
            </w:r>
          </w:p>
        </w:tc>
        <w:tc>
          <w:tcPr>
            <w:tcW w:w="8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Объем годовой добычи</w:t>
            </w:r>
          </w:p>
        </w:tc>
        <w:tc>
          <w:tcPr>
            <w:tcW w:w="4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в %</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1,0 млрд. куб. м включительно</w:t>
            </w:r>
          </w:p>
        </w:tc>
        <w:tc>
          <w:tcPr>
            <w:tcW w:w="4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2,0 млрд. куб. м включительно</w:t>
            </w:r>
          </w:p>
        </w:tc>
        <w:tc>
          <w:tcPr>
            <w:tcW w:w="4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2,0 млрд. куб. м</w:t>
            </w:r>
          </w:p>
        </w:tc>
        <w:tc>
          <w:tcPr>
            <w:tcW w:w="4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ff0000"/>
          <w:sz w:val="28"/>
        </w:rPr>
        <w:t xml:space="preserve">      Согласно исключению </w:t>
      </w:r>
      <w:r>
        <w:rPr>
          <w:rFonts w:ascii="Times New Roman"/>
          <w:b/>
          <w:i w:val="false"/>
          <w:color w:val="ff0000"/>
          <w:sz w:val="28"/>
        </w:rPr>
        <w:t>статьи 7</w:t>
      </w:r>
      <w:r>
        <w:rPr>
          <w:rFonts w:ascii="Times New Roman"/>
          <w:b w:val="false"/>
          <w:i w:val="false"/>
          <w:color w:val="ff0000"/>
          <w:sz w:val="28"/>
        </w:rPr>
        <w:t xml:space="preserve"> из Закона Республики Казахстан «О введении в действие Кодекса Республики Казахстан «О налогах и других обязательных платежах»(Налоговый кодекс) восстановлена редакция части первой и второй с 01.01.2011г.</w:t>
      </w:r>
      <w:r>
        <w:rPr>
          <w:rFonts w:ascii="Times New Roman"/>
          <w:b w:val="false"/>
          <w:i/>
          <w:color w:val="ff0000"/>
          <w:sz w:val="28"/>
        </w:rPr>
        <w:t xml:space="preserve"> (</w:t>
      </w:r>
      <w:r>
        <w:rPr>
          <w:rFonts w:ascii="Times New Roman"/>
          <w:b/>
          <w:i/>
          <w:color w:val="ff0000"/>
          <w:sz w:val="28"/>
        </w:rPr>
        <w:t>статья 7</w:t>
      </w:r>
      <w:r>
        <w:rPr>
          <w:rFonts w:ascii="Times New Roman"/>
          <w:b w:val="false"/>
          <w:i/>
          <w:color w:val="ff0000"/>
          <w:sz w:val="28"/>
        </w:rPr>
        <w:t> </w:t>
      </w:r>
      <w:r>
        <w:rPr>
          <w:rFonts w:ascii="Times New Roman"/>
          <w:b/>
          <w:i/>
          <w:color w:val="ff0000"/>
          <w:sz w:val="28"/>
        </w:rPr>
        <w:t>исключена</w:t>
      </w:r>
      <w:r>
        <w:rPr>
          <w:rFonts w:ascii="Times New Roman"/>
          <w:b w:val="false"/>
          <w:i/>
          <w:color w:val="ff0000"/>
          <w:sz w:val="28"/>
        </w:rPr>
        <w:t xml:space="preserve"> с 01.01.2011 г. Законом Республики Казахстан от 26 ноября 2010 года № 356-IV)</w:t>
      </w:r>
      <w:r>
        <w:rPr>
          <w:rFonts w:ascii="Times New Roman"/>
          <w:b w:val="false"/>
          <w:i w:val="false"/>
          <w:color w:val="ff0000"/>
          <w:sz w:val="28"/>
        </w:rPr>
        <w:t xml:space="preserve"> с учетом изменений, внесенных следующими законами:</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val="false"/>
          <w:color w:val="ff00ff"/>
          <w:sz w:val="28"/>
        </w:rPr>
        <w:t> </w:t>
      </w:r>
      <w:r>
        <w:rPr>
          <w:rFonts w:ascii="Times New Roman"/>
          <w:b w:val="false"/>
          <w:i/>
          <w:color w:val="ff00ff"/>
          <w:sz w:val="28"/>
        </w:rPr>
        <w:t>Статья 336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w:t>
      </w:r>
      <w:r>
        <w:rPr>
          <w:rFonts w:ascii="Times New Roman"/>
          <w:b w:val="false"/>
          <w:i/>
          <w:color w:val="ff00ff"/>
          <w:sz w:val="28"/>
        </w:rPr>
        <w:t>Статья 336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336 с дополнением части третьей, внесенным Законом Республики Казахстан от 22 июня 2012 года  № 21-V (вводится в действие с 03.07.2012 и действует до 01.01.2015). Продлено действие до 01.01.2017 пунктом 24 Закона Республики Казахстан от 28 ноября 2014 № 257-V ЗРК.</w:t>
      </w:r>
      <w:r>
        <w:br/>
      </w:r>
      <w:r>
        <w:rPr>
          <w:rFonts w:ascii="Times New Roman"/>
          <w:b w:val="false"/>
          <w:i w:val="false"/>
          <w:color w:val="000000"/>
          <w:sz w:val="28"/>
        </w:rPr>
        <w:t>
</w:t>
      </w:r>
      <w:r>
        <w:rPr>
          <w:rFonts w:ascii="Times New Roman"/>
          <w:b w:val="false"/>
          <w:i/>
          <w:color w:val="ff00ff"/>
          <w:sz w:val="28"/>
        </w:rPr>
        <w:t>      Статья 336 с прекращением действия с 01.01.2017 части третьей по пункту 24 Закона Республики Казахстан от 28 ноября 2014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Налог на добычу полезных ископаемых на</w:t>
      </w:r>
      <w:r>
        <w:br/>
      </w:r>
      <w:r>
        <w:rPr>
          <w:rFonts w:ascii="Times New Roman"/>
          <w:b w:val="false"/>
          <w:i w:val="false"/>
          <w:color w:val="000000"/>
          <w:sz w:val="28"/>
        </w:rPr>
        <w:t>
</w:t>
      </w:r>
      <w:r>
        <w:rPr>
          <w:rFonts w:ascii="Times New Roman"/>
          <w:b/>
          <w:i w:val="false"/>
          <w:color w:val="000080"/>
          <w:sz w:val="28"/>
        </w:rPr>
        <w:t>                 минеральное сырье, за исключением</w:t>
      </w:r>
      <w:r>
        <w:br/>
      </w:r>
      <w:r>
        <w:rPr>
          <w:rFonts w:ascii="Times New Roman"/>
          <w:b w:val="false"/>
          <w:i w:val="false"/>
          <w:color w:val="000000"/>
          <w:sz w:val="28"/>
        </w:rPr>
        <w:t>
</w:t>
      </w:r>
      <w:r>
        <w:rPr>
          <w:rFonts w:ascii="Times New Roman"/>
          <w:b/>
          <w:i w:val="false"/>
          <w:color w:val="000080"/>
          <w:sz w:val="28"/>
        </w:rPr>
        <w:t>                 общераспространенных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337. Объект обложения</w:t>
      </w:r>
    </w:p>
    <w:p>
      <w:pPr>
        <w:spacing w:after="0"/>
        <w:ind w:left="0"/>
        <w:jc w:val="both"/>
      </w:pPr>
      <w:r>
        <w:rPr>
          <w:rFonts w:ascii="Times New Roman"/>
          <w:b w:val="false"/>
          <w:i w:val="false"/>
          <w:color w:val="000000"/>
          <w:sz w:val="28"/>
        </w:rPr>
        <w:t>      Объектом обложения является физический объем запасов полезных ископаемых, содержащихся в минеральном сырье (облагаемый объем погашенных запасов).</w:t>
      </w:r>
      <w:r>
        <w:br/>
      </w:r>
      <w:r>
        <w:rPr>
          <w:rFonts w:ascii="Times New Roman"/>
          <w:b w:val="false"/>
          <w:i w:val="false"/>
          <w:color w:val="000000"/>
          <w:sz w:val="28"/>
        </w:rPr>
        <w:t xml:space="preserve">
      </w:t>
      </w:r>
      <w:r>
        <w:rPr>
          <w:rFonts w:ascii="Times New Roman"/>
          <w:b w:val="false"/>
          <w:i w:val="false"/>
          <w:color w:val="ff00ff"/>
          <w:sz w:val="28"/>
        </w:rPr>
        <w:t>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r>
        <w:br/>
      </w:r>
      <w:r>
        <w:rPr>
          <w:rFonts w:ascii="Times New Roman"/>
          <w:b w:val="false"/>
          <w:i w:val="false"/>
          <w:color w:val="000000"/>
          <w:sz w:val="28"/>
        </w:rPr>
        <w:t>
</w:t>
      </w:r>
      <w:r>
        <w:rPr>
          <w:rFonts w:ascii="Times New Roman"/>
          <w:b w:val="false"/>
          <w:i w:val="false"/>
          <w:color w:val="ff00ff"/>
          <w:sz w:val="28"/>
        </w:rPr>
        <w:t>      Объем нормируемых потерь устанавливается на основании технического проекта разработки месторождения, утвержденного уполномоченным для этих целей государственным органом Республики Казахстан.</w:t>
      </w:r>
      <w:r>
        <w:br/>
      </w:r>
      <w:r>
        <w:rPr>
          <w:rFonts w:ascii="Times New Roman"/>
          <w:b w:val="false"/>
          <w:i w:val="false"/>
          <w:color w:val="000000"/>
          <w:sz w:val="28"/>
        </w:rPr>
        <w:t>
      </w:t>
      </w:r>
      <w:r>
        <w:rPr>
          <w:rFonts w:ascii="Times New Roman"/>
          <w:b w:val="false"/>
          <w:i/>
          <w:color w:val="ff00ff"/>
          <w:sz w:val="28"/>
        </w:rPr>
        <w:t>Статья 337 с изложением в новой редакции части второй и третьей, внесенными Законом Республики Казахстан от 29 декабря 2014 года № 271-V ЗРК (вводятся в действие с 11.01.2015).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338. Налоговая база</w:t>
      </w:r>
    </w:p>
    <w:p>
      <w:pPr>
        <w:spacing w:after="0"/>
        <w:ind w:left="0"/>
        <w:jc w:val="both"/>
      </w:pPr>
      <w:r>
        <w:rPr>
          <w:rFonts w:ascii="Times New Roman"/>
          <w:b w:val="false"/>
          <w:i w:val="false"/>
          <w:color w:val="000000"/>
          <w:sz w:val="28"/>
        </w:rPr>
        <w:t>    </w:t>
      </w:r>
      <w:r>
        <w:rPr>
          <w:rFonts w:ascii="Times New Roman"/>
          <w:b w:val="false"/>
          <w:i w:val="false"/>
          <w:color w:val="ff00ff"/>
          <w:sz w:val="28"/>
        </w:rPr>
        <w:t>  1. Налоговой базой для исчисления налога на добычу полезных ископаемых является стоимость облагаемого объема погашенных запасов полезных ископаемых, содержащихся в минеральном сырье, за налоговый период.</w:t>
      </w:r>
      <w:r>
        <w:br/>
      </w:r>
      <w:r>
        <w:rPr>
          <w:rFonts w:ascii="Times New Roman"/>
          <w:b w:val="false"/>
          <w:i w:val="false"/>
          <w:color w:val="000000"/>
          <w:sz w:val="28"/>
        </w:rPr>
        <w:t>
</w:t>
      </w:r>
      <w:r>
        <w:rPr>
          <w:rFonts w:ascii="Times New Roman"/>
          <w:b w:val="false"/>
          <w:i w:val="false"/>
          <w:color w:val="ff00ff"/>
          <w:sz w:val="28"/>
        </w:rPr>
        <w:t>      2. В целях исчисления налога на добычу полезных ископаемых минеральное сырье подразделяется на:</w:t>
      </w:r>
      <w:r>
        <w:br/>
      </w:r>
      <w:r>
        <w:rPr>
          <w:rFonts w:ascii="Times New Roman"/>
          <w:b w:val="false"/>
          <w:i w:val="false"/>
          <w:color w:val="000000"/>
          <w:sz w:val="28"/>
        </w:rPr>
        <w:t>
</w:t>
      </w:r>
      <w:r>
        <w:rPr>
          <w:rFonts w:ascii="Times New Roman"/>
          <w:b w:val="false"/>
          <w:i w:val="false"/>
          <w:color w:val="ff00ff"/>
          <w:sz w:val="28"/>
        </w:rPr>
        <w:t>      1) минеральное сырье, содержащее только те полезные ископаемые, которые указаны в пункте 4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минеральное сырье, содержащее одновременно полезные ископаемые, указанные в пункте 4 настоящей статьи, и другие виды полезных ископаемых;</w:t>
      </w:r>
      <w:r>
        <w:br/>
      </w:r>
      <w:r>
        <w:rPr>
          <w:rFonts w:ascii="Times New Roman"/>
          <w:b w:val="false"/>
          <w:i w:val="false"/>
          <w:color w:val="000000"/>
          <w:sz w:val="28"/>
        </w:rPr>
        <w:t>
</w:t>
      </w:r>
      <w:r>
        <w:rPr>
          <w:rFonts w:ascii="Times New Roman"/>
          <w:b w:val="false"/>
          <w:i w:val="false"/>
          <w:color w:val="ff00ff"/>
          <w:sz w:val="28"/>
        </w:rPr>
        <w:t>      3) минеральное сырье, содержащее полезные ископаемые, за исключением полезных ископаемых, указанных в пункте 4 настоящей статьи;</w:t>
      </w:r>
      <w:r>
        <w:br/>
      </w:r>
      <w:r>
        <w:rPr>
          <w:rFonts w:ascii="Times New Roman"/>
          <w:b w:val="false"/>
          <w:i w:val="false"/>
          <w:color w:val="000000"/>
          <w:sz w:val="28"/>
        </w:rPr>
        <w:t>
</w:t>
      </w:r>
      <w:r>
        <w:rPr>
          <w:rFonts w:ascii="Times New Roman"/>
          <w:b w:val="false"/>
          <w:i w:val="false"/>
          <w:color w:val="ff00ff"/>
          <w:sz w:val="28"/>
        </w:rPr>
        <w:t>      4) минеральное сырье, добываемое из состава списанных запасов (возврат потерь) на месторождении;</w:t>
      </w:r>
      <w:r>
        <w:br/>
      </w:r>
      <w:r>
        <w:rPr>
          <w:rFonts w:ascii="Times New Roman"/>
          <w:b w:val="false"/>
          <w:i w:val="false"/>
          <w:color w:val="000000"/>
          <w:sz w:val="28"/>
        </w:rPr>
        <w:t>
</w:t>
      </w:r>
      <w:r>
        <w:rPr>
          <w:rFonts w:ascii="Times New Roman"/>
          <w:b w:val="false"/>
          <w:i w:val="false"/>
          <w:color w:val="ff00ff"/>
          <w:sz w:val="28"/>
        </w:rPr>
        <w:t>      5) минеральное сырье, добываемое из состава забалансовых запасов по месторождению.</w:t>
      </w:r>
      <w:r>
        <w:br/>
      </w:r>
      <w:r>
        <w:rPr>
          <w:rFonts w:ascii="Times New Roman"/>
          <w:b w:val="false"/>
          <w:i w:val="false"/>
          <w:color w:val="000000"/>
          <w:sz w:val="28"/>
        </w:rPr>
        <w:t>
</w:t>
      </w:r>
      <w:r>
        <w:rPr>
          <w:rFonts w:ascii="Times New Roman"/>
          <w:b w:val="false"/>
          <w:i w:val="false"/>
          <w:color w:val="ff00ff"/>
          <w:sz w:val="28"/>
        </w:rPr>
        <w:t>      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r>
        <w:br/>
      </w:r>
      <w:r>
        <w:rPr>
          <w:rFonts w:ascii="Times New Roman"/>
          <w:b w:val="false"/>
          <w:i w:val="false"/>
          <w:color w:val="000000"/>
          <w:sz w:val="28"/>
        </w:rPr>
        <w:t>
</w:t>
      </w:r>
      <w:r>
        <w:rPr>
          <w:rFonts w:ascii="Times New Roman"/>
          <w:b w:val="false"/>
          <w:i w:val="false"/>
          <w:color w:val="ff00ff"/>
          <w:sz w:val="28"/>
        </w:rPr>
        <w:t>      1) полезных ископаемых, содержащихся в облагаемом объеме погашенных запасов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r>
        <w:br/>
      </w:r>
      <w:r>
        <w:rPr>
          <w:rFonts w:ascii="Times New Roman"/>
          <w:b w:val="false"/>
          <w:i w:val="false"/>
          <w:color w:val="000000"/>
          <w:sz w:val="28"/>
        </w:rPr>
        <w:t>
</w:t>
      </w:r>
      <w:r>
        <w:rPr>
          <w:rFonts w:ascii="Times New Roman"/>
          <w:b w:val="false"/>
          <w:i w:val="false"/>
          <w:color w:val="ff00ff"/>
          <w:sz w:val="28"/>
        </w:rPr>
        <w:t>      Средняя биржевая цена, если иное не установлено настоящей статьей,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w:t>
      </w:r>
      <w:r>
        <w:rPr>
          <w:rFonts w:ascii="Times New Roman"/>
          <w:b w:val="false"/>
          <w:i w:val="false"/>
          <w:color w:val="ff00ff"/>
          <w:sz w:val="28"/>
        </w:rPr>
        <w:t> </w:t>
      </w:r>
      <w:r>
        <w:rPr>
          <w:rFonts w:ascii="Times New Roman"/>
          <w:b w:val="false"/>
          <w:i/>
          <w:color w:val="ff00ff"/>
          <w:sz w:val="28"/>
        </w:rPr>
        <w:t>+ Р2 +...+Pn</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S = --------------- х Е</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n</w:t>
      </w:r>
      <w:r>
        <w:br/>
      </w:r>
      <w:r>
        <w:rPr>
          <w:rFonts w:ascii="Times New Roman"/>
          <w:b w:val="false"/>
          <w:i w:val="false"/>
          <w:color w:val="000000"/>
          <w:sz w:val="28"/>
        </w:rPr>
        <w:t>
</w:t>
      </w:r>
      <w:r>
        <w:rPr>
          <w:rFonts w:ascii="Times New Roman"/>
          <w:b w:val="false"/>
          <w:i w:val="false"/>
          <w:color w:val="ff00ff"/>
          <w:sz w:val="28"/>
        </w:rPr>
        <w:t>      S - средняя биржевая цена на полезное ископаемое за налоговый период;</w:t>
      </w:r>
      <w:r>
        <w:br/>
      </w:r>
      <w:r>
        <w:rPr>
          <w:rFonts w:ascii="Times New Roman"/>
          <w:b w:val="false"/>
          <w:i w:val="false"/>
          <w:color w:val="000000"/>
          <w:sz w:val="28"/>
        </w:rPr>
        <w:t>
</w:t>
      </w:r>
      <w:r>
        <w:rPr>
          <w:rFonts w:ascii="Times New Roman"/>
          <w:b w:val="false"/>
          <w:i w:val="false"/>
          <w:color w:val="ff00ff"/>
          <w:sz w:val="28"/>
        </w:rPr>
        <w:t>      Р1, Р2, ..., Pn - ежедневная усредненная котировка цен в дни, за которые опубликованы котировки цен на Лондонской бирже металлов в течение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 – среднеарифметический рыночный курс обмена валюты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n - количество дней в налоговом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ff00ff"/>
          <w:sz w:val="28"/>
        </w:rPr>
        <w:t>      Ежедневная усредненная котировка цен на полезное ископаемое определяется по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Сn1</w:t>
      </w:r>
      <w:r>
        <w:rPr>
          <w:rFonts w:ascii="Times New Roman"/>
          <w:b w:val="false"/>
          <w:i w:val="false"/>
          <w:color w:val="ff00ff"/>
          <w:sz w:val="28"/>
        </w:rPr>
        <w:t> </w:t>
      </w:r>
      <w:r>
        <w:rPr>
          <w:rFonts w:ascii="Times New Roman"/>
          <w:b w:val="false"/>
          <w:i/>
          <w:color w:val="ff00ff"/>
          <w:sz w:val="28"/>
        </w:rPr>
        <w:t>+ Cn2</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Pn =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w:t>
      </w:r>
      <w:r>
        <w:br/>
      </w:r>
      <w:r>
        <w:rPr>
          <w:rFonts w:ascii="Times New Roman"/>
          <w:b w:val="false"/>
          <w:i w:val="false"/>
          <w:color w:val="000000"/>
          <w:sz w:val="28"/>
        </w:rPr>
        <w:t>
</w:t>
      </w:r>
      <w:r>
        <w:rPr>
          <w:rFonts w:ascii="Times New Roman"/>
          <w:b w:val="false"/>
          <w:i w:val="false"/>
          <w:color w:val="ff00ff"/>
          <w:sz w:val="28"/>
        </w:rPr>
        <w:t>      Pn - ежедневная усредненная котировка цен;</w:t>
      </w:r>
      <w:r>
        <w:br/>
      </w:r>
      <w:r>
        <w:rPr>
          <w:rFonts w:ascii="Times New Roman"/>
          <w:b w:val="false"/>
          <w:i w:val="false"/>
          <w:color w:val="000000"/>
          <w:sz w:val="28"/>
        </w:rPr>
        <w:t>
</w:t>
      </w:r>
      <w:r>
        <w:rPr>
          <w:rFonts w:ascii="Times New Roman"/>
          <w:b w:val="false"/>
          <w:i w:val="false"/>
          <w:color w:val="ff00ff"/>
          <w:sz w:val="28"/>
        </w:rPr>
        <w:t>      Сn1 - ежедневная котировка цены Cash на полезное ископаемое;</w:t>
      </w:r>
      <w:r>
        <w:br/>
      </w:r>
      <w:r>
        <w:rPr>
          <w:rFonts w:ascii="Times New Roman"/>
          <w:b w:val="false"/>
          <w:i w:val="false"/>
          <w:color w:val="000000"/>
          <w:sz w:val="28"/>
        </w:rPr>
        <w:t>
</w:t>
      </w:r>
      <w:r>
        <w:rPr>
          <w:rFonts w:ascii="Times New Roman"/>
          <w:b w:val="false"/>
          <w:i w:val="false"/>
          <w:color w:val="ff00ff"/>
          <w:sz w:val="28"/>
        </w:rPr>
        <w:t>      Cn2 - ежедневная котировка цены Cash Settlement на полезное ископаемое.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w:t>
      </w:r>
      <w:r>
        <w:rPr>
          <w:rFonts w:ascii="Times New Roman"/>
          <w:b w:val="false"/>
          <w:i w:val="false"/>
          <w:color w:val="ff00ff"/>
          <w:sz w:val="28"/>
        </w:rPr>
        <w:t> </w:t>
      </w:r>
      <w:r>
        <w:rPr>
          <w:rFonts w:ascii="Times New Roman"/>
          <w:b w:val="false"/>
          <w:i/>
          <w:color w:val="ff00ff"/>
          <w:sz w:val="28"/>
        </w:rPr>
        <w:t>+ Р2 +...+Pn</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S = --------------- х Е</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n</w:t>
      </w:r>
      <w:r>
        <w:br/>
      </w:r>
      <w:r>
        <w:rPr>
          <w:rFonts w:ascii="Times New Roman"/>
          <w:b w:val="false"/>
          <w:i w:val="false"/>
          <w:color w:val="000000"/>
          <w:sz w:val="28"/>
        </w:rPr>
        <w:t>
</w:t>
      </w:r>
      <w:r>
        <w:rPr>
          <w:rFonts w:ascii="Times New Roman"/>
          <w:b w:val="false"/>
          <w:i w:val="false"/>
          <w:color w:val="ff00ff"/>
          <w:sz w:val="28"/>
        </w:rPr>
        <w:t>      S - средняя биржевая цена на золото, платину, палладий за налоговый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 , P2 , ...,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 – среднеарифметический рыночный курс обмена валюты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n - количество дней в налоговом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ff00ff"/>
          <w:sz w:val="28"/>
        </w:rPr>
        <w:t>      Ежедневная усредненная котировка цен на золото, платину, палладий определяется по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Сn1</w:t>
      </w:r>
      <w:r>
        <w:rPr>
          <w:rFonts w:ascii="Times New Roman"/>
          <w:b w:val="false"/>
          <w:i w:val="false"/>
          <w:color w:val="ff00ff"/>
          <w:sz w:val="28"/>
        </w:rPr>
        <w:t> </w:t>
      </w:r>
      <w:r>
        <w:rPr>
          <w:rFonts w:ascii="Times New Roman"/>
          <w:b w:val="false"/>
          <w:i/>
          <w:color w:val="ff00ff"/>
          <w:sz w:val="28"/>
        </w:rPr>
        <w:t>+ Cn2</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Pn = ---------</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w:t>
      </w:r>
      <w:r>
        <w:br/>
      </w:r>
      <w:r>
        <w:rPr>
          <w:rFonts w:ascii="Times New Roman"/>
          <w:b w:val="false"/>
          <w:i w:val="false"/>
          <w:color w:val="000000"/>
          <w:sz w:val="28"/>
        </w:rPr>
        <w:t>
</w:t>
      </w:r>
      <w:r>
        <w:rPr>
          <w:rFonts w:ascii="Times New Roman"/>
          <w:b w:val="false"/>
          <w:i w:val="false"/>
          <w:color w:val="ff00ff"/>
          <w:sz w:val="28"/>
        </w:rPr>
        <w:t>      Pn - ежедневная усредненная котировка цен;</w:t>
      </w:r>
      <w:r>
        <w:br/>
      </w:r>
      <w:r>
        <w:rPr>
          <w:rFonts w:ascii="Times New Roman"/>
          <w:b w:val="false"/>
          <w:i w:val="false"/>
          <w:color w:val="000000"/>
          <w:sz w:val="28"/>
        </w:rPr>
        <w:t>
</w:t>
      </w:r>
      <w:r>
        <w:rPr>
          <w:rFonts w:ascii="Times New Roman"/>
          <w:b w:val="false"/>
          <w:i w:val="false"/>
          <w:color w:val="ff00ff"/>
          <w:sz w:val="28"/>
        </w:rPr>
        <w:t>      Сn1 - ежедневная котировка цен a.m. (утренний фиксинг) на золото, платину, палладий;</w:t>
      </w:r>
      <w:r>
        <w:br/>
      </w:r>
      <w:r>
        <w:rPr>
          <w:rFonts w:ascii="Times New Roman"/>
          <w:b w:val="false"/>
          <w:i w:val="false"/>
          <w:color w:val="000000"/>
          <w:sz w:val="28"/>
        </w:rPr>
        <w:t>
</w:t>
      </w:r>
      <w:r>
        <w:rPr>
          <w:rFonts w:ascii="Times New Roman"/>
          <w:b w:val="false"/>
          <w:i w:val="false"/>
          <w:color w:val="ff00ff"/>
          <w:sz w:val="28"/>
        </w:rPr>
        <w:t>      Cn2 - ежедневная котировка цен p.m. (вечерний фиксинг) на золото, платину, палладий.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w:t>
      </w:r>
      <w:r>
        <w:rPr>
          <w:rFonts w:ascii="Times New Roman"/>
          <w:b w:val="false"/>
          <w:i w:val="false"/>
          <w:color w:val="ff00ff"/>
          <w:sz w:val="28"/>
        </w:rPr>
        <w:t> </w:t>
      </w:r>
      <w:r>
        <w:rPr>
          <w:rFonts w:ascii="Times New Roman"/>
          <w:b w:val="false"/>
          <w:i/>
          <w:color w:val="ff00ff"/>
          <w:sz w:val="28"/>
        </w:rPr>
        <w:t>+ Р2+...+Pn</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S = --------------- х Е</w:t>
      </w:r>
      <w:r>
        <w:rPr>
          <w:rFonts w:ascii="Times New Roman"/>
          <w:b w:val="false"/>
          <w:i w:val="false"/>
          <w:color w:val="ff00ff"/>
          <w:sz w:val="28"/>
        </w:rPr>
        <w:t>, где: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n</w:t>
      </w:r>
      <w:r>
        <w:br/>
      </w:r>
      <w:r>
        <w:rPr>
          <w:rFonts w:ascii="Times New Roman"/>
          <w:b w:val="false"/>
          <w:i w:val="false"/>
          <w:color w:val="000000"/>
          <w:sz w:val="28"/>
        </w:rPr>
        <w:t>
</w:t>
      </w:r>
      <w:r>
        <w:rPr>
          <w:rFonts w:ascii="Times New Roman"/>
          <w:b w:val="false"/>
          <w:i w:val="false"/>
          <w:color w:val="ff00ff"/>
          <w:sz w:val="28"/>
        </w:rPr>
        <w:t>      S - средняя биржевая цена на серебро за налоговый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Р1 , P2 , ...,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 – среднеарифметический рыночный курс обмена валюты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n - количество дней в налоговом периоде, за которые были опубликованы котировки цен.</w:t>
      </w:r>
      <w:r>
        <w:br/>
      </w:r>
      <w:r>
        <w:rPr>
          <w:rFonts w:ascii="Times New Roman"/>
          <w:b w:val="false"/>
          <w:i w:val="false"/>
          <w:color w:val="000000"/>
          <w:sz w:val="28"/>
        </w:rPr>
        <w:t>
</w:t>
      </w:r>
      <w:r>
        <w:rPr>
          <w:rFonts w:ascii="Times New Roman"/>
          <w:b w:val="false"/>
          <w:i w:val="false"/>
          <w:color w:val="ff00ff"/>
          <w:sz w:val="28"/>
        </w:rPr>
        <w:t>      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r>
        <w:br/>
      </w:r>
      <w:r>
        <w:rPr>
          <w:rFonts w:ascii="Times New Roman"/>
          <w:b w:val="false"/>
          <w:i w:val="false"/>
          <w:color w:val="000000"/>
          <w:sz w:val="28"/>
        </w:rPr>
        <w:t>
</w:t>
      </w:r>
      <w:r>
        <w:rPr>
          <w:rFonts w:ascii="Times New Roman"/>
          <w:b w:val="false"/>
          <w:i w:val="false"/>
          <w:color w:val="ff00ff"/>
          <w:sz w:val="28"/>
        </w:rPr>
        <w:t>      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облагаемом объеме погашенных запасов минерального сырья, указанному в локальном проекте, разработанном на основании календарного графика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w:t>
      </w:r>
      <w:r>
        <w:br/>
      </w:r>
      <w:r>
        <w:rPr>
          <w:rFonts w:ascii="Times New Roman"/>
          <w:b w:val="false"/>
          <w:i w:val="false"/>
          <w:color w:val="000000"/>
          <w:sz w:val="28"/>
        </w:rPr>
        <w:t>
</w:t>
      </w:r>
      <w:r>
        <w:rPr>
          <w:rFonts w:ascii="Times New Roman"/>
          <w:b w:val="false"/>
          <w:i w:val="false"/>
          <w:color w:val="ff00ff"/>
          <w:sz w:val="28"/>
        </w:rPr>
        <w:t>      При этом недропользователь обязан произвести корректировку физических объемов полезных ископаемых с учетом уточнения фактических облагаемых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нахождения не позднее 31 марта года, следующего за отчетным.</w:t>
      </w:r>
      <w:r>
        <w:br/>
      </w:r>
      <w:r>
        <w:rPr>
          <w:rFonts w:ascii="Times New Roman"/>
          <w:b w:val="false"/>
          <w:i w:val="false"/>
          <w:color w:val="000000"/>
          <w:sz w:val="28"/>
        </w:rPr>
        <w:t>
</w:t>
      </w:r>
      <w:r>
        <w:rPr>
          <w:rFonts w:ascii="Times New Roman"/>
          <w:b w:val="false"/>
          <w:i w:val="false"/>
          <w:color w:val="ff00ff"/>
          <w:sz w:val="28"/>
        </w:rPr>
        <w:t>      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w:t>
      </w:r>
      <w:r>
        <w:br/>
      </w:r>
      <w:r>
        <w:rPr>
          <w:rFonts w:ascii="Times New Roman"/>
          <w:b w:val="false"/>
          <w:i w:val="false"/>
          <w:color w:val="000000"/>
          <w:sz w:val="28"/>
        </w:rPr>
        <w:t>
</w:t>
      </w:r>
      <w:r>
        <w:rPr>
          <w:rFonts w:ascii="Times New Roman"/>
          <w:b w:val="false"/>
          <w:i w:val="false"/>
          <w:color w:val="ff00ff"/>
          <w:sz w:val="28"/>
        </w:rPr>
        <w:t>      Окончательный расчет по налогу на добычу полезных ископаемых должен быть произведен до 15 апреля года, следующего за отчетным;</w:t>
      </w:r>
      <w:r>
        <w:br/>
      </w:r>
      <w:r>
        <w:rPr>
          <w:rFonts w:ascii="Times New Roman"/>
          <w:b w:val="false"/>
          <w:i w:val="false"/>
          <w:color w:val="000000"/>
          <w:sz w:val="28"/>
        </w:rPr>
        <w:t>
</w:t>
      </w:r>
      <w:r>
        <w:rPr>
          <w:rFonts w:ascii="Times New Roman"/>
          <w:b w:val="false"/>
          <w:i w:val="false"/>
          <w:color w:val="ff00ff"/>
          <w:sz w:val="28"/>
        </w:rPr>
        <w:t>      2) полезных ископаемых, указанных в подпункте 2) пункта 2 настоящей статьи:</w:t>
      </w:r>
      <w:r>
        <w:br/>
      </w:r>
      <w:r>
        <w:rPr>
          <w:rFonts w:ascii="Times New Roman"/>
          <w:b w:val="false"/>
          <w:i w:val="false"/>
          <w:color w:val="000000"/>
          <w:sz w:val="28"/>
        </w:rPr>
        <w:t>
</w:t>
      </w:r>
      <w:r>
        <w:rPr>
          <w:rFonts w:ascii="Times New Roman"/>
          <w:b w:val="false"/>
          <w:i w:val="false"/>
          <w:color w:val="ff00ff"/>
          <w:sz w:val="28"/>
        </w:rPr>
        <w:t>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r>
        <w:br/>
      </w:r>
      <w:r>
        <w:rPr>
          <w:rFonts w:ascii="Times New Roman"/>
          <w:b w:val="false"/>
          <w:i w:val="false"/>
          <w:color w:val="000000"/>
          <w:sz w:val="28"/>
        </w:rPr>
        <w:t>
</w:t>
      </w:r>
      <w:r>
        <w:rPr>
          <w:rFonts w:ascii="Times New Roman"/>
          <w:b w:val="false"/>
          <w:i w:val="false"/>
          <w:color w:val="ff00ff"/>
          <w:sz w:val="28"/>
        </w:rPr>
        <w:t>      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3) минерального сырья, указанного в подпункте 3) пункта 2 настоящей статьи, - исходя из средневзвешенной цены реализации минерального сырья, прошедшего первичную переработку (обогащение).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r>
        <w:br/>
      </w:r>
      <w:r>
        <w:rPr>
          <w:rFonts w:ascii="Times New Roman"/>
          <w:b w:val="false"/>
          <w:i w:val="false"/>
          <w:color w:val="000000"/>
          <w:sz w:val="28"/>
        </w:rPr>
        <w:t>
</w:t>
      </w:r>
      <w:r>
        <w:rPr>
          <w:rFonts w:ascii="Times New Roman"/>
          <w:b w:val="false"/>
          <w:i w:val="false"/>
          <w:color w:val="ff00ff"/>
          <w:sz w:val="28"/>
        </w:rPr>
        <w:t>      5. В случае отсутствия реализации минерального сырья, прошедшего первичную переработку (обогащение), за исключением минерального сырья, указанного в подпункте 1) пункта 2 настоящей статьи, и полезных ископаемых, указанных в подпункте 2) пункта 2 настоящей статьи, кроме полезных ископаемых, указанных в пункте 4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w:t>
      </w:r>
      <w:r>
        <w:br/>
      </w:r>
      <w:r>
        <w:rPr>
          <w:rFonts w:ascii="Times New Roman"/>
          <w:b w:val="false"/>
          <w:i w:val="false"/>
          <w:color w:val="000000"/>
          <w:sz w:val="28"/>
        </w:rPr>
        <w:t>
</w:t>
      </w:r>
      <w:r>
        <w:rPr>
          <w:rFonts w:ascii="Times New Roman"/>
          <w:b w:val="false"/>
          <w:i w:val="false"/>
          <w:color w:val="ff00ff"/>
          <w:sz w:val="28"/>
        </w:rPr>
        <w:t>      6. При полном отсутствии реализации минерального сырья, прошедшего первичную переработку (обогащение), и (или) полезных ископаемых с начала действия контракта стоимость определяется:</w:t>
      </w:r>
      <w:r>
        <w:br/>
      </w:r>
      <w:r>
        <w:rPr>
          <w:rFonts w:ascii="Times New Roman"/>
          <w:b w:val="false"/>
          <w:i w:val="false"/>
          <w:color w:val="000000"/>
          <w:sz w:val="28"/>
        </w:rPr>
        <w:t>
</w:t>
      </w:r>
      <w:r>
        <w:rPr>
          <w:rFonts w:ascii="Times New Roman"/>
          <w:b w:val="false"/>
          <w:i w:val="false"/>
          <w:color w:val="ff00ff"/>
          <w:sz w:val="28"/>
        </w:rPr>
        <w:t>      1)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r>
        <w:br/>
      </w:r>
      <w:r>
        <w:rPr>
          <w:rFonts w:ascii="Times New Roman"/>
          <w:b w:val="false"/>
          <w:i w:val="false"/>
          <w:color w:val="000000"/>
          <w:sz w:val="28"/>
        </w:rPr>
        <w:t>
</w:t>
      </w:r>
      <w:r>
        <w:rPr>
          <w:rFonts w:ascii="Times New Roman"/>
          <w:b w:val="false"/>
          <w:i w:val="false"/>
          <w:color w:val="ff00ff"/>
          <w:sz w:val="28"/>
        </w:rPr>
        <w:t>      2) других видов полезных ископаемых, содержащихся в облагаемых объемах погашенных запасов минерального сырья,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3) минерального сырья, указанного в подпункте 3)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В случае последующей реализации минерального сырья, прошедшего первичную переработку (обогащение), и полезных ископаемых, содержащихся в облагаемых объемах погашенных запасов минерального сырья,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r>
        <w:br/>
      </w:r>
      <w:r>
        <w:rPr>
          <w:rFonts w:ascii="Times New Roman"/>
          <w:b w:val="false"/>
          <w:i w:val="false"/>
          <w:color w:val="000000"/>
          <w:sz w:val="28"/>
        </w:rPr>
        <w:t>
</w:t>
      </w:r>
      <w:r>
        <w:rPr>
          <w:rFonts w:ascii="Times New Roman"/>
          <w:b w:val="false"/>
          <w:i w:val="false"/>
          <w:color w:val="ff00ff"/>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r>
        <w:br/>
      </w:r>
      <w:r>
        <w:rPr>
          <w:rFonts w:ascii="Times New Roman"/>
          <w:b w:val="false"/>
          <w:i w:val="false"/>
          <w:color w:val="000000"/>
          <w:sz w:val="28"/>
        </w:rPr>
        <w:t>
</w:t>
      </w:r>
      <w:r>
        <w:rPr>
          <w:rFonts w:ascii="Times New Roman"/>
          <w:b w:val="false"/>
          <w:i w:val="false"/>
          <w:color w:val="ff00ff"/>
          <w:sz w:val="28"/>
        </w:rPr>
        <w:t>      7. В целях настоящей статьи средневзвешенная цена реализации за налоговый период определяется в порядке, установленном пунктом 2 статьи 341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338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ff00ff"/>
          <w:sz w:val="28"/>
        </w:rPr>
        <w:t>      Статья 338 с изложением в новой редакции подпункта 2) пункта 2, внесенным Законом Республики Казахстан от 29 декабря 2014 года № 271-V ЗРК (вводится в действие с 11.01.2015).</w:t>
      </w:r>
      <w:r>
        <w:br/>
      </w:r>
      <w:r>
        <w:rPr>
          <w:rFonts w:ascii="Times New Roman"/>
          <w:b w:val="false"/>
          <w:i w:val="false"/>
          <w:color w:val="000000"/>
          <w:sz w:val="28"/>
        </w:rPr>
        <w:t>
</w:t>
      </w:r>
      <w:r>
        <w:rPr>
          <w:rFonts w:ascii="Times New Roman"/>
          <w:b w:val="false"/>
          <w:i/>
          <w:color w:val="ff00ff"/>
          <w:sz w:val="28"/>
        </w:rPr>
        <w:t>      Статья 338 с изложением в новой редакции части третьей, абзаца четвертого части шестой и абзаца четвертого части восьмой подпункта 1) пункта 3; изложением в новой редакции пункта 4,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338 с изложением в новой редакции части второй, абзаца пятого части четвертой, абзаца первого и пятого части шестой, абзаца первого и пятого части восьмой подпункта 1) пункта 3,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339. Ставки налога на добычу полезных ископаемых</w:t>
      </w:r>
    </w:p>
    <w:p>
      <w:pPr>
        <w:spacing w:after="0"/>
        <w:ind w:left="0"/>
        <w:jc w:val="both"/>
      </w:pPr>
      <w:r>
        <w:rPr>
          <w:rFonts w:ascii="Times New Roman"/>
          <w:b w:val="false"/>
          <w:i w:val="false"/>
          <w:color w:val="000000"/>
          <w:sz w:val="28"/>
        </w:rPr>
        <w:t>      Ставки налога на добычу полезных ископаемых на минеральное сырье, прошедшее первичную переработку (обогащение), и уголь, устанавливаются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813"/>
        <w:gridCol w:w="7013"/>
        <w:gridCol w:w="2573"/>
      </w:tblGrid>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val="false"/>
                <w:i w:val="false"/>
                <w:color w:val="ff00ff"/>
                <w:sz w:val="20"/>
              </w:rPr>
              <w:t>№ п.п.</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val="false"/>
                <w:i w:val="false"/>
                <w:color w:val="ff00ff"/>
                <w:sz w:val="20"/>
              </w:rPr>
              <w:t>Наименование полезных ископаемых</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Ставки, в %</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Руды черных,</w:t>
            </w:r>
            <w:r>
              <w:br/>
            </w:r>
            <w:r>
              <w:rPr>
                <w:rFonts w:ascii="Times New Roman"/>
                <w:b w:val="false"/>
                <w:i w:val="false"/>
                <w:color w:val="000000"/>
                <w:sz w:val="20"/>
              </w:rPr>
              <w:t>
</w:t>
            </w:r>
            <w:r>
              <w:rPr>
                <w:rFonts w:ascii="Times New Roman"/>
                <w:b w:val="false"/>
                <w:i/>
                <w:color w:val="ff00ff"/>
                <w:sz w:val="20"/>
              </w:rPr>
              <w:t>цветных и</w:t>
            </w:r>
            <w:r>
              <w:br/>
            </w:r>
            <w:r>
              <w:rPr>
                <w:rFonts w:ascii="Times New Roman"/>
                <w:b w:val="false"/>
                <w:i w:val="false"/>
                <w:color w:val="000000"/>
                <w:sz w:val="20"/>
              </w:rPr>
              <w:t>
</w:t>
            </w:r>
            <w:r>
              <w:rPr>
                <w:rFonts w:ascii="Times New Roman"/>
                <w:b w:val="false"/>
                <w:i/>
                <w:color w:val="ff00ff"/>
                <w:sz w:val="20"/>
              </w:rPr>
              <w:t>радиоактивных металлов</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Хромовая руда (концентрат)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16,2</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Марганцевая, железо-марганцевая руда (концентрат)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2,5</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Железная руда (концентрат)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2,8</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Уран (продуктивный раствор, шахтный метод)</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18,5</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медь</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цинк</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свинец</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золото, серебро, платина, палладий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алюминий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олово, никель</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6,0</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Ванадий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Хром, титан, магний, кобальт, вольфрам, висмут, сурьма, ртуть,</w:t>
            </w:r>
            <w:r>
              <w:br/>
            </w:r>
            <w:r>
              <w:rPr>
                <w:rFonts w:ascii="Times New Roman"/>
                <w:b w:val="false"/>
                <w:i w:val="false"/>
                <w:color w:val="000000"/>
                <w:sz w:val="20"/>
              </w:rPr>
              <w:t>
</w:t>
            </w:r>
            <w:r>
              <w:rPr>
                <w:rFonts w:ascii="Times New Roman"/>
                <w:b w:val="false"/>
                <w:i w:val="false"/>
                <w:color w:val="ff00ff"/>
                <w:sz w:val="20"/>
              </w:rPr>
              <w:t>мышьяк и другие</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6,0</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редкие 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Ниобий, лантан, церий, цирконий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7,7</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Галлий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рассеянные</w:t>
            </w:r>
            <w:r>
              <w:br/>
            </w:r>
            <w:r>
              <w:rPr>
                <w:rFonts w:ascii="Times New Roman"/>
                <w:b w:val="false"/>
                <w:i w:val="false"/>
                <w:color w:val="000000"/>
                <w:sz w:val="20"/>
              </w:rPr>
              <w:t>
</w:t>
            </w:r>
            <w:r>
              <w:rPr>
                <w:rFonts w:ascii="Times New Roman"/>
                <w:b w:val="false"/>
                <w:i w:val="false"/>
                <w:color w:val="ff00ff"/>
                <w:sz w:val="20"/>
              </w:rPr>
              <w:t>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Селен, теллур, молибден</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Скандий, германий, рубидий, цезий, кадмий, индий, талий, гафний,</w:t>
            </w:r>
            <w:r>
              <w:br/>
            </w:r>
            <w:r>
              <w:rPr>
                <w:rFonts w:ascii="Times New Roman"/>
                <w:b w:val="false"/>
                <w:i w:val="false"/>
                <w:color w:val="000000"/>
                <w:sz w:val="20"/>
              </w:rPr>
              <w:t>
</w:t>
            </w:r>
            <w:r>
              <w:rPr>
                <w:rFonts w:ascii="Times New Roman"/>
                <w:b w:val="false"/>
                <w:i w:val="false"/>
                <w:color w:val="ff00ff"/>
                <w:sz w:val="20"/>
              </w:rPr>
              <w:t>рений, осмий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6,0</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радиоактивные</w:t>
            </w:r>
            <w:r>
              <w:br/>
            </w:r>
            <w:r>
              <w:rPr>
                <w:rFonts w:ascii="Times New Roman"/>
                <w:b w:val="false"/>
                <w:i w:val="false"/>
                <w:color w:val="000000"/>
                <w:sz w:val="20"/>
              </w:rPr>
              <w:t>
</w:t>
            </w:r>
            <w:r>
              <w:rPr>
                <w:rFonts w:ascii="Times New Roman"/>
                <w:b w:val="false"/>
                <w:i w:val="false"/>
                <w:color w:val="ff00ff"/>
                <w:sz w:val="20"/>
              </w:rPr>
              <w:t>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Радий, торий</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28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неметаллы</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Уголь каменный, бурый уголь, горючие сланцы</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фосфориты</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борный ангидрит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барит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4,5</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тальк</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флюориты</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воластонит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шунгит</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графит и другие</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Камнесамоцветное сырье</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драгоценные</w:t>
            </w:r>
            <w:r>
              <w:br/>
            </w:r>
            <w:r>
              <w:rPr>
                <w:rFonts w:ascii="Times New Roman"/>
                <w:b w:val="false"/>
                <w:i w:val="false"/>
                <w:color w:val="000000"/>
                <w:sz w:val="20"/>
              </w:rPr>
              <w:t>
</w:t>
            </w:r>
            <w:r>
              <w:rPr>
                <w:rFonts w:ascii="Times New Roman"/>
                <w:b w:val="false"/>
                <w:i w:val="false"/>
                <w:color w:val="ff00ff"/>
                <w:sz w:val="20"/>
              </w:rPr>
              <w:t>камни</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Алмаз, рубин, сапфир, изумруд, гранат, александрит, красная</w:t>
            </w:r>
            <w:r>
              <w:br/>
            </w:r>
            <w:r>
              <w:rPr>
                <w:rFonts w:ascii="Times New Roman"/>
                <w:b w:val="false"/>
                <w:i w:val="false"/>
                <w:color w:val="000000"/>
                <w:sz w:val="20"/>
              </w:rPr>
              <w:t>
</w:t>
            </w:r>
            <w:r>
              <w:rPr>
                <w:rFonts w:ascii="Times New Roman"/>
                <w:b w:val="false"/>
                <w:i w:val="false"/>
                <w:color w:val="ff00ff"/>
                <w:sz w:val="20"/>
              </w:rPr>
              <w:t>(благородная) шпинель, эвклаз, топаз, аквамарин и другие</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12,0</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поделочные</w:t>
            </w:r>
            <w:r>
              <w:br/>
            </w:r>
            <w:r>
              <w:rPr>
                <w:rFonts w:ascii="Times New Roman"/>
                <w:b w:val="false"/>
                <w:i w:val="false"/>
                <w:color w:val="000000"/>
                <w:sz w:val="20"/>
              </w:rPr>
              <w:t>
</w:t>
            </w:r>
            <w:r>
              <w:rPr>
                <w:rFonts w:ascii="Times New Roman"/>
                <w:b w:val="false"/>
                <w:i w:val="false"/>
                <w:color w:val="ff00ff"/>
                <w:sz w:val="20"/>
              </w:rPr>
              <w:t>камни</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Нефрит, лазурит, радонит,</w:t>
            </w:r>
            <w:r>
              <w:br/>
            </w:r>
            <w:r>
              <w:rPr>
                <w:rFonts w:ascii="Times New Roman"/>
                <w:b w:val="false"/>
                <w:i w:val="false"/>
                <w:color w:val="000000"/>
                <w:sz w:val="20"/>
              </w:rPr>
              <w:t>
</w:t>
            </w:r>
            <w:r>
              <w:rPr>
                <w:rFonts w:ascii="Times New Roman"/>
                <w:b w:val="false"/>
                <w:i w:val="false"/>
                <w:color w:val="ff00ff"/>
                <w:sz w:val="20"/>
              </w:rPr>
              <w:t>чароит, малахит, авантюрин, агат, яшма, розовый кварц, диоптаз,</w:t>
            </w:r>
            <w:r>
              <w:br/>
            </w:r>
            <w:r>
              <w:rPr>
                <w:rFonts w:ascii="Times New Roman"/>
                <w:b w:val="false"/>
                <w:i w:val="false"/>
                <w:color w:val="000000"/>
                <w:sz w:val="20"/>
              </w:rPr>
              <w:t>
</w:t>
            </w:r>
            <w:r>
              <w:rPr>
                <w:rFonts w:ascii="Times New Roman"/>
                <w:b w:val="false"/>
                <w:i w:val="false"/>
                <w:color w:val="ff00ff"/>
                <w:sz w:val="20"/>
              </w:rPr>
              <w:t>халцедон и другие</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r>
      <w:tr>
        <w:trPr>
          <w:trHeight w:val="60" w:hRule="atLeast"/>
        </w:trPr>
        <w:tc>
          <w:tcPr>
            <w:tcW w:w="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Минеральное</w:t>
            </w:r>
            <w:r>
              <w:br/>
            </w:r>
            <w:r>
              <w:rPr>
                <w:rFonts w:ascii="Times New Roman"/>
                <w:b w:val="false"/>
                <w:i w:val="false"/>
                <w:color w:val="000000"/>
                <w:sz w:val="20"/>
              </w:rPr>
              <w:t>
</w:t>
            </w:r>
            <w:r>
              <w:rPr>
                <w:rFonts w:ascii="Times New Roman"/>
                <w:b w:val="false"/>
                <w:i w:val="false"/>
                <w:color w:val="ff00ff"/>
                <w:sz w:val="20"/>
              </w:rPr>
              <w:t>сырье,</w:t>
            </w:r>
            <w:r>
              <w:br/>
            </w:r>
            <w:r>
              <w:rPr>
                <w:rFonts w:ascii="Times New Roman"/>
                <w:b w:val="false"/>
                <w:i w:val="false"/>
                <w:color w:val="000000"/>
                <w:sz w:val="20"/>
              </w:rPr>
              <w:t>
</w:t>
            </w:r>
            <w:r>
              <w:rPr>
                <w:rFonts w:ascii="Times New Roman"/>
                <w:b w:val="false"/>
                <w:i w:val="false"/>
                <w:color w:val="ff00ff"/>
                <w:sz w:val="20"/>
              </w:rPr>
              <w:t>содержащее</w:t>
            </w:r>
            <w:r>
              <w:br/>
            </w:r>
            <w:r>
              <w:rPr>
                <w:rFonts w:ascii="Times New Roman"/>
                <w:b w:val="false"/>
                <w:i w:val="false"/>
                <w:color w:val="000000"/>
                <w:sz w:val="20"/>
              </w:rPr>
              <w:t>
</w:t>
            </w:r>
            <w:r>
              <w:rPr>
                <w:rFonts w:ascii="Times New Roman"/>
                <w:b w:val="false"/>
                <w:i w:val="false"/>
                <w:color w:val="ff00ff"/>
                <w:sz w:val="20"/>
              </w:rPr>
              <w:t>технические</w:t>
            </w:r>
            <w:r>
              <w:br/>
            </w:r>
            <w:r>
              <w:rPr>
                <w:rFonts w:ascii="Times New Roman"/>
                <w:b w:val="false"/>
                <w:i w:val="false"/>
                <w:color w:val="000000"/>
                <w:sz w:val="20"/>
              </w:rPr>
              <w:t>
</w:t>
            </w:r>
            <w:r>
              <w:rPr>
                <w:rFonts w:ascii="Times New Roman"/>
                <w:b w:val="false"/>
                <w:i w:val="false"/>
                <w:color w:val="ff00ff"/>
                <w:sz w:val="20"/>
              </w:rPr>
              <w:t>камни</w:t>
            </w:r>
          </w:p>
        </w:tc>
        <w:tc>
          <w:tcPr>
            <w:tcW w:w="7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Алмаз, корунд, агат, яшма, серпентинит, циркон, асбест, слюда и другие</w:t>
            </w:r>
          </w:p>
        </w:tc>
        <w:tc>
          <w:tcPr>
            <w:tcW w:w="2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процентов.</w:t>
      </w:r>
      <w:r>
        <w:br/>
      </w:r>
      <w:r>
        <w:rPr>
          <w:rFonts w:ascii="Times New Roman"/>
          <w:b w:val="false"/>
          <w:i w:val="false"/>
          <w:color w:val="000000"/>
          <w:sz w:val="28"/>
        </w:rPr>
        <w:t>
</w:t>
      </w:r>
      <w:r>
        <w:rPr>
          <w:rFonts w:ascii="Times New Roman"/>
          <w:b w:val="false"/>
          <w:i w:val="false"/>
          <w:color w:val="ff00ff"/>
          <w:sz w:val="28"/>
        </w:rPr>
        <w:t>      При этом ставка налога на добычу в размере 0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r>
        <w:br/>
      </w:r>
      <w:r>
        <w:rPr>
          <w:rFonts w:ascii="Times New Roman"/>
          <w:b w:val="false"/>
          <w:i w:val="false"/>
          <w:color w:val="000000"/>
          <w:sz w:val="28"/>
        </w:rPr>
        <w:t>
      Размеры ставок налога на добычу полезных ископаемых по редким и редкоземельным металлам (литий, бериллий, тантал, иттрий, стронций, празеодим, неодим, прометий, самарий, европий, гадолиний, тербий, диспрозий, гольмий, эрбий, тулий, иттербий, лютеций)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Согласно исключению </w:t>
      </w:r>
      <w:r>
        <w:rPr>
          <w:rFonts w:ascii="Times New Roman"/>
          <w:b/>
          <w:i w:val="false"/>
          <w:color w:val="ff0000"/>
          <w:sz w:val="28"/>
        </w:rPr>
        <w:t>статьи 7</w:t>
      </w:r>
      <w:r>
        <w:rPr>
          <w:rFonts w:ascii="Times New Roman"/>
          <w:b w:val="false"/>
          <w:i w:val="false"/>
          <w:color w:val="ff0000"/>
          <w:sz w:val="28"/>
        </w:rPr>
        <w:t xml:space="preserve"> из Закона Республики Казахстан «О введении в действие Кодекса Республики Казахстан «О налогах и других обязательных платежах»(Налоговый кодекс) восстановлена редакция части первой с 01.01.2011г.</w:t>
      </w:r>
      <w:r>
        <w:rPr>
          <w:rFonts w:ascii="Times New Roman"/>
          <w:b w:val="false"/>
          <w:i/>
          <w:color w:val="ff0000"/>
          <w:sz w:val="28"/>
        </w:rPr>
        <w:t xml:space="preserve"> (</w:t>
      </w:r>
      <w:r>
        <w:rPr>
          <w:rFonts w:ascii="Times New Roman"/>
          <w:b/>
          <w:i/>
          <w:color w:val="ff0000"/>
          <w:sz w:val="28"/>
        </w:rPr>
        <w:t>статья 7</w:t>
      </w:r>
      <w:r>
        <w:rPr>
          <w:rFonts w:ascii="Times New Roman"/>
          <w:b w:val="false"/>
          <w:i/>
          <w:color w:val="ff0000"/>
          <w:sz w:val="28"/>
        </w:rPr>
        <w:t> </w:t>
      </w:r>
      <w:r>
        <w:rPr>
          <w:rFonts w:ascii="Times New Roman"/>
          <w:b/>
          <w:i/>
          <w:color w:val="ff0000"/>
          <w:sz w:val="28"/>
        </w:rPr>
        <w:t>исключена</w:t>
      </w:r>
      <w:r>
        <w:rPr>
          <w:rFonts w:ascii="Times New Roman"/>
          <w:b w:val="false"/>
          <w:i/>
          <w:color w:val="ff0000"/>
          <w:sz w:val="28"/>
        </w:rPr>
        <w:t xml:space="preserve"> с 01.01.2011 г. Законом Республики Казахстан от 26 ноября 2010 года № 356-IV)</w:t>
      </w:r>
      <w:r>
        <w:rPr>
          <w:rFonts w:ascii="Times New Roman"/>
          <w:b w:val="false"/>
          <w:i w:val="false"/>
          <w:color w:val="ff0000"/>
          <w:sz w:val="28"/>
        </w:rPr>
        <w:t xml:space="preserve"> с учетом изменений, внесенных следующим законом</w:t>
      </w:r>
      <w:r>
        <w:rPr>
          <w:rFonts w:ascii="Times New Roman"/>
          <w:b w:val="false"/>
          <w:i/>
          <w:color w:val="008000"/>
          <w:sz w:val="28"/>
        </w:rPr>
        <w:t> </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7</w:t>
      </w:r>
      <w:r>
        <w:rPr>
          <w:rFonts w:ascii="Times New Roman"/>
          <w:b w:val="false"/>
          <w:i/>
          <w:color w:val="008000"/>
          <w:sz w:val="28"/>
        </w:rPr>
        <w:t xml:space="preserve">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 xml:space="preserve"> Статья 339 и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339 с изложением в новой редакции строки 1,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6.</w:t>
      </w:r>
      <w:r>
        <w:rPr>
          <w:rFonts w:ascii="Times New Roman"/>
          <w:b w:val="false"/>
          <w:i w:val="false"/>
          <w:color w:val="000000"/>
          <w:sz w:val="28"/>
        </w:rPr>
        <w:t xml:space="preserve"> Установить, что в период с 1 января 2009 года до 1 января 2013 года строка 1 таблицы статьи 339 Кодекса Республики Казахстан «О налогах и других обязательных платежах в бюджет» (Налоговый кодекс) действует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93"/>
        <w:gridCol w:w="7233"/>
        <w:gridCol w:w="12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Руды черных, цветных и</w:t>
            </w:r>
            <w:r>
              <w:br/>
            </w:r>
            <w:r>
              <w:rPr>
                <w:rFonts w:ascii="Times New Roman"/>
                <w:b w:val="false"/>
                <w:i w:val="false"/>
                <w:color w:val="000000"/>
                <w:sz w:val="20"/>
              </w:rPr>
              <w:t>
радиоактивных металлов</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Хромовая руда (концентрат)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Марганцевая, железо-марганцевая</w:t>
            </w:r>
            <w:r>
              <w:br/>
            </w:r>
            <w:r>
              <w:rPr>
                <w:rFonts w:ascii="Times New Roman"/>
                <w:b w:val="false"/>
                <w:i w:val="false"/>
                <w:color w:val="000000"/>
                <w:sz w:val="20"/>
              </w:rPr>
              <w:t>
руда (концентрат)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Железная руда (концентрат)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Уран (продуктивный раствор, шахтный</w:t>
            </w:r>
            <w:r>
              <w:br/>
            </w:r>
            <w:r>
              <w:rPr>
                <w:rFonts w:ascii="Times New Roman"/>
                <w:b w:val="false"/>
                <w:i w:val="false"/>
                <w:color w:val="000000"/>
                <w:sz w:val="20"/>
              </w:rPr>
              <w:t>
метод)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r>
    </w:tbl>
    <w:p>
      <w:pPr>
        <w:spacing w:after="0"/>
        <w:ind w:left="0"/>
        <w:jc w:val="both"/>
      </w:pPr>
      <w:r>
        <w:rPr>
          <w:rFonts w:ascii="Times New Roman"/>
          <w:b w:val="false"/>
          <w:i/>
          <w:color w:val="000000"/>
          <w:sz w:val="28"/>
        </w:rPr>
        <w:t>(Закон Республики Казахстан от 26 декабря 2012 года № 61-V.)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339 с изменением в графе 3 строки 1, внесенным Законом Республики Казахстан от 05 декабря 2013 года № 152-V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339 с изложением в новой редакции части второй  и дополнением частью третьей,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Налог на добычу полезных ископаемых на</w:t>
      </w:r>
      <w:r>
        <w:br/>
      </w:r>
      <w:r>
        <w:rPr>
          <w:rFonts w:ascii="Times New Roman"/>
          <w:b w:val="false"/>
          <w:i w:val="false"/>
          <w:color w:val="000000"/>
          <w:sz w:val="28"/>
        </w:rPr>
        <w:t>
</w:t>
      </w:r>
      <w:r>
        <w:rPr>
          <w:rFonts w:ascii="Times New Roman"/>
          <w:b/>
          <w:i w:val="false"/>
          <w:color w:val="000080"/>
          <w:sz w:val="28"/>
        </w:rPr>
        <w:t>                 общераспространенные полезные ископаемые,</w:t>
      </w:r>
      <w:r>
        <w:br/>
      </w:r>
      <w:r>
        <w:rPr>
          <w:rFonts w:ascii="Times New Roman"/>
          <w:b w:val="false"/>
          <w:i w:val="false"/>
          <w:color w:val="000000"/>
          <w:sz w:val="28"/>
        </w:rPr>
        <w:t>
</w:t>
      </w:r>
      <w:r>
        <w:rPr>
          <w:rFonts w:ascii="Times New Roman"/>
          <w:b/>
          <w:i w:val="false"/>
          <w:color w:val="000080"/>
          <w:sz w:val="28"/>
        </w:rPr>
        <w:t>             </w:t>
      </w:r>
      <w:r>
        <w:rPr>
          <w:rFonts w:ascii="Times New Roman"/>
          <w:b w:val="false"/>
          <w:i w:val="false"/>
          <w:color w:val="000000"/>
          <w:sz w:val="28"/>
        </w:rPr>
        <w:t>    </w:t>
      </w:r>
      <w:r>
        <w:rPr>
          <w:rFonts w:ascii="Times New Roman"/>
          <w:b/>
          <w:i w:val="false"/>
          <w:color w:val="000080"/>
          <w:sz w:val="28"/>
        </w:rPr>
        <w:t>подземные воды и лечебные грязи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340. Объект обложения</w:t>
      </w:r>
    </w:p>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r>
        <w:br/>
      </w:r>
      <w:r>
        <w:rPr>
          <w:rFonts w:ascii="Times New Roman"/>
          <w:b w:val="false"/>
          <w:i w:val="false"/>
          <w:color w:val="000000"/>
          <w:sz w:val="28"/>
        </w:rPr>
        <w:t>
      Налог на добычу полезных ископаемых не уплачивается в следующих случаях:</w:t>
      </w:r>
      <w:r>
        <w:br/>
      </w:r>
      <w:r>
        <w:rPr>
          <w:rFonts w:ascii="Times New Roman"/>
          <w:b w:val="false"/>
          <w:i w:val="false"/>
          <w:color w:val="000000"/>
          <w:sz w:val="28"/>
        </w:rPr>
        <w:t>
      1) при обратной закачке подземных вод в недра для поддержания пластового давления и откачке техногенной воды;</w:t>
      </w:r>
      <w:r>
        <w:br/>
      </w:r>
      <w:r>
        <w:rPr>
          <w:rFonts w:ascii="Times New Roman"/>
          <w:b w:val="false"/>
          <w:i w:val="false"/>
          <w:color w:val="000000"/>
          <w:sz w:val="28"/>
        </w:rPr>
        <w:t>
      2)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r>
        <w:br/>
      </w:r>
      <w:r>
        <w:rPr>
          <w:rFonts w:ascii="Times New Roman"/>
          <w:b w:val="false"/>
          <w:i w:val="false"/>
          <w:color w:val="000000"/>
          <w:sz w:val="28"/>
        </w:rPr>
        <w:t>
      3) по подземным водам, добываемым государственными учреждениями для собственных хозяйственных нужд.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341. Налоговая база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Налоговой базой для исчисления налога на добычу полезных ископаемых на общераспространенные полезные ископаемые и лечебные грязи является стоимость объема добытых недропользователем за налоговый период общераспространенных полезных ископаемых и лечебных грязей.</w:t>
      </w:r>
      <w:r>
        <w:br/>
      </w:r>
      <w:r>
        <w:rPr>
          <w:rFonts w:ascii="Times New Roman"/>
          <w:b w:val="false"/>
          <w:i w:val="false"/>
          <w:color w:val="000000"/>
          <w:sz w:val="28"/>
        </w:rPr>
        <w:t>
</w:t>
      </w:r>
      <w:r>
        <w:rPr>
          <w:rFonts w:ascii="Times New Roman"/>
          <w:b w:val="false"/>
          <w:i w:val="false"/>
          <w:color w:val="ff00ff"/>
          <w:sz w:val="28"/>
        </w:rPr>
        <w:t>      Налоговой базой для исчисления налога на добычу полезных ископаемых на подземные воды является объем добытых недропользователем за налоговый период подземных вод.</w:t>
      </w:r>
      <w:r>
        <w:br/>
      </w:r>
      <w:r>
        <w:rPr>
          <w:rFonts w:ascii="Times New Roman"/>
          <w:b w:val="false"/>
          <w:i w:val="false"/>
          <w:color w:val="000000"/>
          <w:sz w:val="28"/>
        </w:rPr>
        <w:t>
</w:t>
      </w:r>
      <w:r>
        <w:rPr>
          <w:rFonts w:ascii="Times New Roman"/>
          <w:b w:val="false"/>
          <w:i w:val="false"/>
          <w:color w:val="ff00ff"/>
          <w:sz w:val="28"/>
        </w:rPr>
        <w:t>      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и лечебных грязей определяется исходя из средневзвешенной цены их реализации, определяемой за налоговый период.</w:t>
      </w:r>
      <w:r>
        <w:br/>
      </w:r>
      <w:r>
        <w:rPr>
          <w:rFonts w:ascii="Times New Roman"/>
          <w:b w:val="false"/>
          <w:i w:val="false"/>
          <w:color w:val="000000"/>
          <w:sz w:val="28"/>
        </w:rPr>
        <w:t>
</w:t>
      </w:r>
      <w:r>
        <w:rPr>
          <w:rFonts w:ascii="Times New Roman"/>
          <w:b w:val="false"/>
          <w:i w:val="false"/>
          <w:color w:val="ff00ff"/>
          <w:sz w:val="28"/>
        </w:rPr>
        <w:t>      Средневзвешенная цена реализации определяется по следующей формуле:</w:t>
      </w:r>
      <w:r>
        <w:br/>
      </w:r>
      <w:r>
        <w:rPr>
          <w:rFonts w:ascii="Times New Roman"/>
          <w:b w:val="false"/>
          <w:i w:val="false"/>
          <w:color w:val="000000"/>
          <w:sz w:val="28"/>
        </w:rPr>
        <w:t>
</w:t>
      </w:r>
      <w:r>
        <w:rPr>
          <w:rFonts w:ascii="Times New Roman"/>
          <w:b w:val="false"/>
          <w:i w:val="false"/>
          <w:color w:val="ff00ff"/>
          <w:sz w:val="28"/>
        </w:rPr>
        <w:t>      Ц ср. = (V1 р.п. х Ц1 р. + V2 р.п. х Ц2 р. … + Vnр.п. х Цn р.)/V общ. реализации, где:</w:t>
      </w:r>
      <w:r>
        <w:br/>
      </w:r>
      <w:r>
        <w:rPr>
          <w:rFonts w:ascii="Times New Roman"/>
          <w:b w:val="false"/>
          <w:i w:val="false"/>
          <w:color w:val="000000"/>
          <w:sz w:val="28"/>
        </w:rPr>
        <w:t>
</w:t>
      </w:r>
      <w:r>
        <w:rPr>
          <w:rFonts w:ascii="Times New Roman"/>
          <w:b w:val="false"/>
          <w:i w:val="false"/>
          <w:color w:val="ff00ff"/>
          <w:sz w:val="28"/>
        </w:rPr>
        <w:t>      V1 р.п., V2 р.п., … Vnр.п. – объемы каждой партии общераспространенных полезных ископаемых и лечебных грязей, реализуемых за налоговый период;</w:t>
      </w:r>
      <w:r>
        <w:br/>
      </w:r>
      <w:r>
        <w:rPr>
          <w:rFonts w:ascii="Times New Roman"/>
          <w:b w:val="false"/>
          <w:i w:val="false"/>
          <w:color w:val="000000"/>
          <w:sz w:val="28"/>
        </w:rPr>
        <w:t>
</w:t>
      </w:r>
      <w:r>
        <w:rPr>
          <w:rFonts w:ascii="Times New Roman"/>
          <w:b w:val="false"/>
          <w:i w:val="false"/>
          <w:color w:val="ff00ff"/>
          <w:sz w:val="28"/>
        </w:rPr>
        <w:t>      Ц1 р., Ц2 р., … Цn р. – фактические цены реализации общераспространенных полезных ископаемых и лечебных грязей по каждой партии в налоговом периоде;</w:t>
      </w:r>
      <w:r>
        <w:br/>
      </w:r>
      <w:r>
        <w:rPr>
          <w:rFonts w:ascii="Times New Roman"/>
          <w:b w:val="false"/>
          <w:i w:val="false"/>
          <w:color w:val="000000"/>
          <w:sz w:val="28"/>
        </w:rPr>
        <w:t>
</w:t>
      </w:r>
      <w:r>
        <w:rPr>
          <w:rFonts w:ascii="Times New Roman"/>
          <w:b w:val="false"/>
          <w:i w:val="false"/>
          <w:color w:val="ff00ff"/>
          <w:sz w:val="28"/>
        </w:rPr>
        <w:t>      n – количество партий реализованных общераспространенных полезных ископаемых и лечебных грязей в налоговом периоде;</w:t>
      </w:r>
      <w:r>
        <w:br/>
      </w:r>
      <w:r>
        <w:rPr>
          <w:rFonts w:ascii="Times New Roman"/>
          <w:b w:val="false"/>
          <w:i w:val="false"/>
          <w:color w:val="000000"/>
          <w:sz w:val="28"/>
        </w:rPr>
        <w:t>
</w:t>
      </w:r>
      <w:r>
        <w:rPr>
          <w:rFonts w:ascii="Times New Roman"/>
          <w:b w:val="false"/>
          <w:i w:val="false"/>
          <w:color w:val="ff00ff"/>
          <w:sz w:val="28"/>
        </w:rPr>
        <w:t>      V общ. реализации – общий объем реализации общераспространенных полезных ископаемых и лечебных грязей за налоговый период.</w:t>
      </w:r>
      <w:r>
        <w:br/>
      </w:r>
      <w:r>
        <w:rPr>
          <w:rFonts w:ascii="Times New Roman"/>
          <w:b w:val="false"/>
          <w:i w:val="false"/>
          <w:color w:val="000000"/>
          <w:sz w:val="28"/>
        </w:rPr>
        <w:t>
</w:t>
      </w:r>
      <w:r>
        <w:rPr>
          <w:rFonts w:ascii="Times New Roman"/>
          <w:b w:val="false"/>
          <w:i w:val="false"/>
          <w:color w:val="ff00ff"/>
          <w:sz w:val="28"/>
        </w:rPr>
        <w:t>      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и лечебных грязей,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r>
        <w:br/>
      </w:r>
      <w:r>
        <w:rPr>
          <w:rFonts w:ascii="Times New Roman"/>
          <w:b w:val="false"/>
          <w:i w:val="false"/>
          <w:color w:val="000000"/>
          <w:sz w:val="28"/>
        </w:rPr>
        <w:t>
      </w:t>
      </w:r>
      <w:r>
        <w:rPr>
          <w:rFonts w:ascii="Times New Roman"/>
          <w:b w:val="false"/>
          <w:i w:val="false"/>
          <w:color w:val="ff00ff"/>
          <w:sz w:val="28"/>
        </w:rPr>
        <w:t>3. В случае отсутствия реализации общераспространенных полезных ископаемых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w:t>
      </w:r>
      <w:r>
        <w:br/>
      </w:r>
      <w:r>
        <w:rPr>
          <w:rFonts w:ascii="Times New Roman"/>
          <w:b w:val="false"/>
          <w:i w:val="false"/>
          <w:color w:val="000000"/>
          <w:sz w:val="28"/>
        </w:rPr>
        <w:t>
</w:t>
      </w:r>
      <w:r>
        <w:rPr>
          <w:rFonts w:ascii="Times New Roman"/>
          <w:b w:val="false"/>
          <w:i w:val="false"/>
          <w:color w:val="ff00ff"/>
          <w:sz w:val="28"/>
        </w:rPr>
        <w:t>      4. При полном отсутствии реализации общераспространенных полезных ископаемых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ff00ff"/>
          <w:sz w:val="28"/>
        </w:rPr>
        <w:t>      В случае последующей реализации общераспространенных полезных ископаемых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r>
        <w:br/>
      </w:r>
      <w:r>
        <w:rPr>
          <w:rFonts w:ascii="Times New Roman"/>
          <w:b w:val="false"/>
          <w:i w:val="false"/>
          <w:color w:val="000000"/>
          <w:sz w:val="28"/>
        </w:rPr>
        <w:t>
</w:t>
      </w:r>
      <w:r>
        <w:rPr>
          <w:rFonts w:ascii="Times New Roman"/>
          <w:b w:val="false"/>
          <w:i w:val="false"/>
          <w:color w:val="ff00ff"/>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r>
        <w:br/>
      </w:r>
      <w:r>
        <w:rPr>
          <w:rFonts w:ascii="Times New Roman"/>
          <w:b w:val="false"/>
          <w:i w:val="false"/>
          <w:color w:val="000000"/>
          <w:sz w:val="28"/>
        </w:rPr>
        <w:t>
</w:t>
      </w:r>
      <w:r>
        <w:rPr>
          <w:rFonts w:ascii="Times New Roman"/>
          <w:b w:val="false"/>
          <w:i w:val="false"/>
          <w:color w:val="ff00ff"/>
          <w:sz w:val="28"/>
        </w:rPr>
        <w:t>      5. Положения пунктов 2, 3 и 4 настоящей статьи не распространяются на порядок определения налоговой базы для исчисления налога на добычу полезных ископаемых на подземные воды.</w:t>
      </w:r>
      <w:r>
        <w:br/>
      </w:r>
      <w:r>
        <w:rPr>
          <w:rFonts w:ascii="Times New Roman"/>
          <w:b w:val="false"/>
          <w:i w:val="false"/>
          <w:color w:val="000000"/>
          <w:sz w:val="28"/>
        </w:rPr>
        <w:t>
      </w:t>
      </w:r>
      <w:r>
        <w:rPr>
          <w:rFonts w:ascii="Times New Roman"/>
          <w:b w:val="false"/>
          <w:i/>
          <w:color w:val="ff00ff"/>
          <w:sz w:val="28"/>
        </w:rPr>
        <w:t>Статья 341 с изложением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342. Ставки налога на добычу полезных ископаемых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Ставки налога на добычу полезных ископаемых на общераспространенные полезные ископаемые и лечебные грязи устанавливаются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033"/>
        <w:gridCol w:w="3113"/>
      </w:tblGrid>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Наименование полезных ископаемых</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Ставки, в %</w:t>
            </w:r>
          </w:p>
        </w:tc>
      </w:tr>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Нерудное сырье для металлургии, формовочный</w:t>
            </w:r>
            <w:r>
              <w:br/>
            </w:r>
            <w:r>
              <w:rPr>
                <w:rFonts w:ascii="Times New Roman"/>
                <w:b w:val="false"/>
                <w:i w:val="false"/>
                <w:color w:val="000000"/>
                <w:sz w:val="20"/>
              </w:rPr>
              <w:t>
</w:t>
            </w:r>
            <w:r>
              <w:rPr>
                <w:rFonts w:ascii="Times New Roman"/>
                <w:b w:val="false"/>
                <w:i w:val="false"/>
                <w:color w:val="ff00ff"/>
                <w:sz w:val="20"/>
              </w:rPr>
              <w:t>песок, глиноземсодержащие породы (полевой шпат,</w:t>
            </w:r>
            <w:r>
              <w:br/>
            </w:r>
            <w:r>
              <w:rPr>
                <w:rFonts w:ascii="Times New Roman"/>
                <w:b w:val="false"/>
                <w:i w:val="false"/>
                <w:color w:val="000000"/>
                <w:sz w:val="20"/>
              </w:rPr>
              <w:t>
</w:t>
            </w:r>
            <w:r>
              <w:rPr>
                <w:rFonts w:ascii="Times New Roman"/>
                <w:b w:val="false"/>
                <w:i w:val="false"/>
                <w:color w:val="ff00ff"/>
                <w:sz w:val="20"/>
              </w:rPr>
              <w:t>пегматит), известняк, доломит,</w:t>
            </w:r>
            <w:r>
              <w:br/>
            </w:r>
            <w:r>
              <w:rPr>
                <w:rFonts w:ascii="Times New Roman"/>
                <w:b w:val="false"/>
                <w:i w:val="false"/>
                <w:color w:val="000000"/>
                <w:sz w:val="20"/>
              </w:rPr>
              <w:t>
</w:t>
            </w:r>
            <w:r>
              <w:rPr>
                <w:rFonts w:ascii="Times New Roman"/>
                <w:b w:val="false"/>
                <w:i w:val="false"/>
                <w:color w:val="ff00ff"/>
                <w:sz w:val="20"/>
              </w:rPr>
              <w:t>известняково-доломитовые породы, известняк для</w:t>
            </w:r>
            <w:r>
              <w:br/>
            </w:r>
            <w:r>
              <w:rPr>
                <w:rFonts w:ascii="Times New Roman"/>
                <w:b w:val="false"/>
                <w:i w:val="false"/>
                <w:color w:val="000000"/>
                <w:sz w:val="20"/>
              </w:rPr>
              <w:t>
</w:t>
            </w:r>
            <w:r>
              <w:rPr>
                <w:rFonts w:ascii="Times New Roman"/>
                <w:b w:val="false"/>
                <w:i w:val="false"/>
                <w:color w:val="ff00ff"/>
                <w:sz w:val="20"/>
              </w:rPr>
              <w:t>пищевой промышленности</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2,5</w:t>
            </w:r>
          </w:p>
        </w:tc>
      </w:tr>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Прочее нерудное сырье, огнеупорная глина, каолин,</w:t>
            </w:r>
            <w:r>
              <w:br/>
            </w:r>
            <w:r>
              <w:rPr>
                <w:rFonts w:ascii="Times New Roman"/>
                <w:b w:val="false"/>
                <w:i w:val="false"/>
                <w:color w:val="000000"/>
                <w:sz w:val="20"/>
              </w:rPr>
              <w:t>
</w:t>
            </w:r>
            <w:r>
              <w:rPr>
                <w:rFonts w:ascii="Times New Roman"/>
                <w:b w:val="false"/>
                <w:i w:val="false"/>
                <w:color w:val="ff00ff"/>
                <w:sz w:val="20"/>
              </w:rPr>
              <w:t>вермикулит, соль поваренная</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4,7</w:t>
            </w:r>
          </w:p>
        </w:tc>
      </w:tr>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Местные строительные материалы, вулканические</w:t>
            </w:r>
            <w:r>
              <w:br/>
            </w:r>
            <w:r>
              <w:rPr>
                <w:rFonts w:ascii="Times New Roman"/>
                <w:b w:val="false"/>
                <w:i w:val="false"/>
                <w:color w:val="000000"/>
                <w:sz w:val="20"/>
              </w:rPr>
              <w:t>
</w:t>
            </w:r>
            <w:r>
              <w:rPr>
                <w:rFonts w:ascii="Times New Roman"/>
                <w:b w:val="false"/>
                <w:i w:val="false"/>
                <w:color w:val="ff00ff"/>
                <w:sz w:val="20"/>
              </w:rPr>
              <w:t>пористые породы (туфы, шлаки, пемзы),</w:t>
            </w:r>
            <w:r>
              <w:br/>
            </w:r>
            <w:r>
              <w:rPr>
                <w:rFonts w:ascii="Times New Roman"/>
                <w:b w:val="false"/>
                <w:i w:val="false"/>
                <w:color w:val="000000"/>
                <w:sz w:val="20"/>
              </w:rPr>
              <w:t>
</w:t>
            </w:r>
            <w:r>
              <w:rPr>
                <w:rFonts w:ascii="Times New Roman"/>
                <w:b w:val="false"/>
                <w:i w:val="false"/>
                <w:color w:val="ff00ff"/>
                <w:sz w:val="20"/>
              </w:rPr>
              <w:t>вулканические водосодержащие стекла и</w:t>
            </w:r>
            <w:r>
              <w:br/>
            </w:r>
            <w:r>
              <w:rPr>
                <w:rFonts w:ascii="Times New Roman"/>
                <w:b w:val="false"/>
                <w:i w:val="false"/>
                <w:color w:val="000000"/>
                <w:sz w:val="20"/>
              </w:rPr>
              <w:t>
</w:t>
            </w:r>
            <w:r>
              <w:rPr>
                <w:rFonts w:ascii="Times New Roman"/>
                <w:b w:val="false"/>
                <w:i w:val="false"/>
                <w:color w:val="ff00ff"/>
                <w:sz w:val="20"/>
              </w:rPr>
              <w:t>стекловидные породы (перлит, обсидиан), галька и</w:t>
            </w:r>
            <w:r>
              <w:br/>
            </w:r>
            <w:r>
              <w:rPr>
                <w:rFonts w:ascii="Times New Roman"/>
                <w:b w:val="false"/>
                <w:i w:val="false"/>
                <w:color w:val="000000"/>
                <w:sz w:val="20"/>
              </w:rPr>
              <w:t>
</w:t>
            </w:r>
            <w:r>
              <w:rPr>
                <w:rFonts w:ascii="Times New Roman"/>
                <w:b w:val="false"/>
                <w:i w:val="false"/>
                <w:color w:val="ff00ff"/>
                <w:sz w:val="20"/>
              </w:rPr>
              <w:t xml:space="preserve">гравий, гравийно-песчаная смесь, гипс, гипсовый </w:t>
            </w:r>
            <w:r>
              <w:br/>
            </w:r>
            <w:r>
              <w:rPr>
                <w:rFonts w:ascii="Times New Roman"/>
                <w:b w:val="false"/>
                <w:i w:val="false"/>
                <w:color w:val="000000"/>
                <w:sz w:val="20"/>
              </w:rPr>
              <w:t>
</w:t>
            </w:r>
            <w:r>
              <w:rPr>
                <w:rFonts w:ascii="Times New Roman"/>
                <w:b w:val="false"/>
                <w:i w:val="false"/>
                <w:color w:val="ff00ff"/>
                <w:sz w:val="20"/>
              </w:rPr>
              <w:t>камень, ангидрит, гажа, глина и глинистые породы</w:t>
            </w:r>
            <w:r>
              <w:br/>
            </w:r>
            <w:r>
              <w:rPr>
                <w:rFonts w:ascii="Times New Roman"/>
                <w:b w:val="false"/>
                <w:i w:val="false"/>
                <w:color w:val="000000"/>
                <w:sz w:val="20"/>
              </w:rPr>
              <w:t>
</w:t>
            </w:r>
            <w:r>
              <w:rPr>
                <w:rFonts w:ascii="Times New Roman"/>
                <w:b w:val="false"/>
                <w:i w:val="false"/>
                <w:color w:val="ff00ff"/>
                <w:sz w:val="20"/>
              </w:rPr>
              <w:t>(тугоплавкая и легкоплавкая глина, суглинок,</w:t>
            </w:r>
            <w:r>
              <w:br/>
            </w:r>
            <w:r>
              <w:rPr>
                <w:rFonts w:ascii="Times New Roman"/>
                <w:b w:val="false"/>
                <w:i w:val="false"/>
                <w:color w:val="000000"/>
                <w:sz w:val="20"/>
              </w:rPr>
              <w:t>
</w:t>
            </w:r>
            <w:r>
              <w:rPr>
                <w:rFonts w:ascii="Times New Roman"/>
                <w:b w:val="false"/>
                <w:i w:val="false"/>
                <w:color w:val="ff00ff"/>
                <w:sz w:val="20"/>
              </w:rPr>
              <w:t>аргиллит, алевролит, глинистые сланцы), мел,</w:t>
            </w:r>
            <w:r>
              <w:br/>
            </w:r>
            <w:r>
              <w:rPr>
                <w:rFonts w:ascii="Times New Roman"/>
                <w:b w:val="false"/>
                <w:i w:val="false"/>
                <w:color w:val="000000"/>
                <w:sz w:val="20"/>
              </w:rPr>
              <w:t>
</w:t>
            </w:r>
            <w:r>
              <w:rPr>
                <w:rFonts w:ascii="Times New Roman"/>
                <w:b w:val="false"/>
                <w:i w:val="false"/>
                <w:color w:val="ff00ff"/>
                <w:sz w:val="20"/>
              </w:rPr>
              <w:t>мергель, мергельно-меловые породы, кремнистые</w:t>
            </w:r>
            <w:r>
              <w:br/>
            </w:r>
            <w:r>
              <w:rPr>
                <w:rFonts w:ascii="Times New Roman"/>
                <w:b w:val="false"/>
                <w:i w:val="false"/>
                <w:color w:val="000000"/>
                <w:sz w:val="20"/>
              </w:rPr>
              <w:t>
</w:t>
            </w:r>
            <w:r>
              <w:rPr>
                <w:rFonts w:ascii="Times New Roman"/>
                <w:b w:val="false"/>
                <w:i w:val="false"/>
                <w:color w:val="ff00ff"/>
                <w:sz w:val="20"/>
              </w:rPr>
              <w:t>породы (трепел, опоки, диатомит),</w:t>
            </w:r>
            <w:r>
              <w:br/>
            </w:r>
            <w:r>
              <w:rPr>
                <w:rFonts w:ascii="Times New Roman"/>
                <w:b w:val="false"/>
                <w:i w:val="false"/>
                <w:color w:val="000000"/>
                <w:sz w:val="20"/>
              </w:rPr>
              <w:t>
</w:t>
            </w:r>
            <w:r>
              <w:rPr>
                <w:rFonts w:ascii="Times New Roman"/>
                <w:b w:val="false"/>
                <w:i w:val="false"/>
                <w:color w:val="ff00ff"/>
                <w:sz w:val="20"/>
              </w:rPr>
              <w:t>кварцево-полевошпатовые породы, камень бутовый,</w:t>
            </w:r>
            <w:r>
              <w:br/>
            </w:r>
            <w:r>
              <w:rPr>
                <w:rFonts w:ascii="Times New Roman"/>
                <w:b w:val="false"/>
                <w:i w:val="false"/>
                <w:color w:val="000000"/>
                <w:sz w:val="20"/>
              </w:rPr>
              <w:t>
</w:t>
            </w:r>
            <w:r>
              <w:rPr>
                <w:rFonts w:ascii="Times New Roman"/>
                <w:b w:val="false"/>
                <w:i w:val="false"/>
                <w:color w:val="ff00ff"/>
                <w:sz w:val="20"/>
              </w:rPr>
              <w:t>осадочные, изверженные и метаморфические породы</w:t>
            </w:r>
            <w:r>
              <w:br/>
            </w:r>
            <w:r>
              <w:rPr>
                <w:rFonts w:ascii="Times New Roman"/>
                <w:b w:val="false"/>
                <w:i w:val="false"/>
                <w:color w:val="000000"/>
                <w:sz w:val="20"/>
              </w:rPr>
              <w:t>
</w:t>
            </w:r>
            <w:r>
              <w:rPr>
                <w:rFonts w:ascii="Times New Roman"/>
                <w:b w:val="false"/>
                <w:i w:val="false"/>
                <w:color w:val="ff00ff"/>
                <w:sz w:val="20"/>
              </w:rPr>
              <w:t>(гранит, базальт, диабаз, мрамор), песок</w:t>
            </w:r>
            <w:r>
              <w:br/>
            </w:r>
            <w:r>
              <w:rPr>
                <w:rFonts w:ascii="Times New Roman"/>
                <w:b w:val="false"/>
                <w:i w:val="false"/>
                <w:color w:val="000000"/>
                <w:sz w:val="20"/>
              </w:rPr>
              <w:t>
</w:t>
            </w:r>
            <w:r>
              <w:rPr>
                <w:rFonts w:ascii="Times New Roman"/>
                <w:b w:val="false"/>
                <w:i w:val="false"/>
                <w:color w:val="ff00ff"/>
                <w:sz w:val="20"/>
              </w:rPr>
              <w:t>(строительный, кварцевый,</w:t>
            </w:r>
            <w:r>
              <w:br/>
            </w:r>
            <w:r>
              <w:rPr>
                <w:rFonts w:ascii="Times New Roman"/>
                <w:b w:val="false"/>
                <w:i w:val="false"/>
                <w:color w:val="000000"/>
                <w:sz w:val="20"/>
              </w:rPr>
              <w:t>
</w:t>
            </w:r>
            <w:r>
              <w:rPr>
                <w:rFonts w:ascii="Times New Roman"/>
                <w:b w:val="false"/>
                <w:i w:val="false"/>
                <w:color w:val="ff00ff"/>
                <w:sz w:val="20"/>
              </w:rPr>
              <w:t>кварцево-полевошпатовый), кроме формовочного,</w:t>
            </w:r>
            <w:r>
              <w:br/>
            </w:r>
            <w:r>
              <w:rPr>
                <w:rFonts w:ascii="Times New Roman"/>
                <w:b w:val="false"/>
                <w:i w:val="false"/>
                <w:color w:val="000000"/>
                <w:sz w:val="20"/>
              </w:rPr>
              <w:t>
</w:t>
            </w:r>
            <w:r>
              <w:rPr>
                <w:rFonts w:ascii="Times New Roman"/>
                <w:b w:val="false"/>
                <w:i w:val="false"/>
                <w:color w:val="ff00ff"/>
                <w:sz w:val="20"/>
              </w:rPr>
              <w:t>песчаник, природные пигменты, ракушечник</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5,6</w:t>
            </w:r>
          </w:p>
        </w:tc>
      </w:tr>
      <w:tr>
        <w:trPr>
          <w:trHeight w:val="60" w:hRule="atLeast"/>
        </w:trPr>
        <w:tc>
          <w:tcPr>
            <w:tcW w:w="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10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Лечебные грязи</w:t>
            </w:r>
          </w:p>
        </w:tc>
        <w:tc>
          <w:tcPr>
            <w:tcW w:w="3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10,6</w:t>
            </w:r>
          </w:p>
        </w:tc>
      </w:tr>
    </w:tbl>
    <w:p>
      <w:pPr>
        <w:spacing w:after="0"/>
        <w:ind w:left="0"/>
        <w:jc w:val="both"/>
      </w:pPr>
      <w:r>
        <w:rPr>
          <w:rFonts w:ascii="Times New Roman"/>
          <w:b w:val="false"/>
          <w:i w:val="false"/>
          <w:color w:val="ff00ff"/>
          <w:sz w:val="28"/>
        </w:rPr>
        <w:t>      2. Ставки налога на добычу полезных ископаемых на подземные воды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550"/>
        <w:gridCol w:w="1536"/>
      </w:tblGrid>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p>
          <w:p>
            <w:pPr>
              <w:spacing w:after="20"/>
              <w:ind w:left="20"/>
              <w:jc w:val="both"/>
            </w:pPr>
            <w:r>
              <w:rPr>
                <w:rFonts w:ascii="Times New Roman"/>
                <w:b w:val="false"/>
                <w:i w:val="false"/>
                <w:color w:val="ff00ff"/>
                <w:sz w:val="20"/>
              </w:rPr>
              <w:t>п/п</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Наименование полезных ископаемых</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Ставки, в МРП</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за</w:t>
            </w:r>
            <w:r>
              <w:br/>
            </w:r>
            <w:r>
              <w:rPr>
                <w:rFonts w:ascii="Times New Roman"/>
                <w:b w:val="false"/>
                <w:i w:val="false"/>
                <w:color w:val="000000"/>
                <w:sz w:val="20"/>
              </w:rPr>
              <w:t>
</w:t>
            </w:r>
            <w:r>
              <w:rPr>
                <w:rFonts w:ascii="Times New Roman"/>
                <w:b w:val="false"/>
                <w:i w:val="false"/>
                <w:color w:val="ff00ff"/>
                <w:sz w:val="20"/>
              </w:rPr>
              <w:t>исключением подземных вод, указанных в строках 2-12</w:t>
            </w:r>
            <w:r>
              <w:br/>
            </w:r>
            <w:r>
              <w:rPr>
                <w:rFonts w:ascii="Times New Roman"/>
                <w:b w:val="false"/>
                <w:i w:val="false"/>
                <w:color w:val="000000"/>
                <w:sz w:val="20"/>
              </w:rPr>
              <w:t>
</w:t>
            </w:r>
            <w:r>
              <w:rPr>
                <w:rFonts w:ascii="Times New Roman"/>
                <w:b w:val="false"/>
                <w:i w:val="false"/>
                <w:color w:val="ff00ff"/>
                <w:sz w:val="20"/>
              </w:rPr>
              <w:t>настоящей таблицы</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1,000</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являющимся</w:t>
            </w:r>
            <w:r>
              <w:br/>
            </w:r>
            <w:r>
              <w:rPr>
                <w:rFonts w:ascii="Times New Roman"/>
                <w:b w:val="false"/>
                <w:i w:val="false"/>
                <w:color w:val="000000"/>
                <w:sz w:val="20"/>
              </w:rPr>
              <w:t>
</w:t>
            </w:r>
            <w:r>
              <w:rPr>
                <w:rFonts w:ascii="Times New Roman"/>
                <w:b w:val="false"/>
                <w:i w:val="false"/>
                <w:color w:val="ff00ff"/>
                <w:sz w:val="20"/>
              </w:rPr>
              <w:t>субъектом естественной монополии, и использованная им для</w:t>
            </w:r>
            <w:r>
              <w:br/>
            </w:r>
            <w:r>
              <w:rPr>
                <w:rFonts w:ascii="Times New Roman"/>
                <w:b w:val="false"/>
                <w:i w:val="false"/>
                <w:color w:val="000000"/>
                <w:sz w:val="20"/>
              </w:rPr>
              <w:t>
</w:t>
            </w:r>
            <w:r>
              <w:rPr>
                <w:rFonts w:ascii="Times New Roman"/>
                <w:b w:val="false"/>
                <w:i w:val="false"/>
                <w:color w:val="ff00ff"/>
                <w:sz w:val="20"/>
              </w:rPr>
              <w:t>предоставления услуг водоснабжения водопотребителям и</w:t>
            </w:r>
            <w:r>
              <w:br/>
            </w:r>
            <w:r>
              <w:rPr>
                <w:rFonts w:ascii="Times New Roman"/>
                <w:b w:val="false"/>
                <w:i w:val="false"/>
                <w:color w:val="000000"/>
                <w:sz w:val="20"/>
              </w:rPr>
              <w:t>
</w:t>
            </w:r>
            <w:r>
              <w:rPr>
                <w:rFonts w:ascii="Times New Roman"/>
                <w:b w:val="false"/>
                <w:i w:val="false"/>
                <w:color w:val="ff00ff"/>
                <w:sz w:val="20"/>
              </w:rPr>
              <w:t>организациям по водоснабжению в соответствии с</w:t>
            </w:r>
            <w:r>
              <w:br/>
            </w:r>
            <w:r>
              <w:rPr>
                <w:rFonts w:ascii="Times New Roman"/>
                <w:b w:val="false"/>
                <w:i w:val="false"/>
                <w:color w:val="000000"/>
                <w:sz w:val="20"/>
              </w:rPr>
              <w:t>
</w:t>
            </w:r>
            <w:r>
              <w:rPr>
                <w:rFonts w:ascii="Times New Roman"/>
                <w:b w:val="false"/>
                <w:i w:val="false"/>
                <w:color w:val="ff00ff"/>
                <w:sz w:val="20"/>
              </w:rPr>
              <w:t>законодательством Республики Казахстан о естественных</w:t>
            </w:r>
            <w:r>
              <w:br/>
            </w:r>
            <w:r>
              <w:rPr>
                <w:rFonts w:ascii="Times New Roman"/>
                <w:b w:val="false"/>
                <w:i w:val="false"/>
                <w:color w:val="000000"/>
                <w:sz w:val="20"/>
              </w:rPr>
              <w:t>
</w:t>
            </w:r>
            <w:r>
              <w:rPr>
                <w:rFonts w:ascii="Times New Roman"/>
                <w:b w:val="false"/>
                <w:i w:val="false"/>
                <w:color w:val="ff00ff"/>
                <w:sz w:val="20"/>
              </w:rPr>
              <w:t>монополиях и регулируемых рынках</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0,001</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реализованная им субъекту естественной монополии,</w:t>
            </w:r>
            <w:r>
              <w:br/>
            </w:r>
            <w:r>
              <w:rPr>
                <w:rFonts w:ascii="Times New Roman"/>
                <w:b w:val="false"/>
                <w:i w:val="false"/>
                <w:color w:val="000000"/>
                <w:sz w:val="20"/>
              </w:rPr>
              <w:t>
</w:t>
            </w:r>
            <w:r>
              <w:rPr>
                <w:rFonts w:ascii="Times New Roman"/>
                <w:b w:val="false"/>
                <w:i w:val="false"/>
                <w:color w:val="ff00ff"/>
                <w:sz w:val="20"/>
              </w:rPr>
              <w:t>предоставляющему услуги водоснабжения в соответствии с</w:t>
            </w:r>
            <w:r>
              <w:br/>
            </w:r>
            <w:r>
              <w:rPr>
                <w:rFonts w:ascii="Times New Roman"/>
                <w:b w:val="false"/>
                <w:i w:val="false"/>
                <w:color w:val="000000"/>
                <w:sz w:val="20"/>
              </w:rPr>
              <w:t>
</w:t>
            </w:r>
            <w:r>
              <w:rPr>
                <w:rFonts w:ascii="Times New Roman"/>
                <w:b w:val="false"/>
                <w:i w:val="false"/>
                <w:color w:val="ff00ff"/>
                <w:sz w:val="20"/>
              </w:rPr>
              <w:t>законодательством Республики Казахстан о естественных</w:t>
            </w:r>
            <w:r>
              <w:br/>
            </w:r>
            <w:r>
              <w:rPr>
                <w:rFonts w:ascii="Times New Roman"/>
                <w:b w:val="false"/>
                <w:i w:val="false"/>
                <w:color w:val="000000"/>
                <w:sz w:val="20"/>
              </w:rPr>
              <w:t>
</w:t>
            </w:r>
            <w:r>
              <w:rPr>
                <w:rFonts w:ascii="Times New Roman"/>
                <w:b w:val="false"/>
                <w:i w:val="false"/>
                <w:color w:val="ff00ff"/>
                <w:sz w:val="20"/>
              </w:rPr>
              <w:t>монополиях и регулируемых рынках</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0,001</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использованная им:</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при добыче (в том числе первичной переработке) и</w:t>
            </w:r>
            <w:r>
              <w:br/>
            </w:r>
            <w:r>
              <w:rPr>
                <w:rFonts w:ascii="Times New Roman"/>
                <w:b w:val="false"/>
                <w:i w:val="false"/>
                <w:color w:val="000000"/>
                <w:sz w:val="20"/>
              </w:rPr>
              <w:t>
</w:t>
            </w:r>
            <w:r>
              <w:rPr>
                <w:rFonts w:ascii="Times New Roman"/>
                <w:b w:val="false"/>
                <w:i w:val="false"/>
                <w:color w:val="ff00ff"/>
                <w:sz w:val="20"/>
              </w:rPr>
              <w:t>переработке других видов полезных ископаемых и (или)</w:t>
            </w:r>
            <w:r>
              <w:br/>
            </w:r>
            <w:r>
              <w:rPr>
                <w:rFonts w:ascii="Times New Roman"/>
                <w:b w:val="false"/>
                <w:i w:val="false"/>
                <w:color w:val="000000"/>
                <w:sz w:val="20"/>
              </w:rPr>
              <w:t>
</w:t>
            </w:r>
            <w:r>
              <w:rPr>
                <w:rFonts w:ascii="Times New Roman"/>
                <w:b w:val="false"/>
                <w:i w:val="false"/>
                <w:color w:val="ff00ff"/>
                <w:sz w:val="20"/>
              </w:rPr>
              <w:t>реализованная им другому недропользователю для</w:t>
            </w:r>
            <w:r>
              <w:br/>
            </w:r>
            <w:r>
              <w:rPr>
                <w:rFonts w:ascii="Times New Roman"/>
                <w:b w:val="false"/>
                <w:i w:val="false"/>
                <w:color w:val="000000"/>
                <w:sz w:val="20"/>
              </w:rPr>
              <w:t>
</w:t>
            </w:r>
            <w:r>
              <w:rPr>
                <w:rFonts w:ascii="Times New Roman"/>
                <w:b w:val="false"/>
                <w:i w:val="false"/>
                <w:color w:val="ff00ff"/>
                <w:sz w:val="20"/>
              </w:rPr>
              <w:t>использования последним при добыче (в том числе первичной</w:t>
            </w:r>
            <w:r>
              <w:br/>
            </w:r>
            <w:r>
              <w:rPr>
                <w:rFonts w:ascii="Times New Roman"/>
                <w:b w:val="false"/>
                <w:i w:val="false"/>
                <w:color w:val="000000"/>
                <w:sz w:val="20"/>
              </w:rPr>
              <w:t>
</w:t>
            </w:r>
            <w:r>
              <w:rPr>
                <w:rFonts w:ascii="Times New Roman"/>
                <w:b w:val="false"/>
                <w:i w:val="false"/>
                <w:color w:val="ff00ff"/>
                <w:sz w:val="20"/>
              </w:rPr>
              <w:t xml:space="preserve">переработке) и переработке других видов полезных </w:t>
            </w:r>
            <w:r>
              <w:br/>
            </w:r>
            <w:r>
              <w:rPr>
                <w:rFonts w:ascii="Times New Roman"/>
                <w:b w:val="false"/>
                <w:i w:val="false"/>
                <w:color w:val="000000"/>
                <w:sz w:val="20"/>
              </w:rPr>
              <w:t>
</w:t>
            </w:r>
            <w:r>
              <w:rPr>
                <w:rFonts w:ascii="Times New Roman"/>
                <w:b w:val="false"/>
                <w:i w:val="false"/>
                <w:color w:val="ff00ff"/>
                <w:sz w:val="20"/>
              </w:rPr>
              <w:t>ископаемых в пределах фактически переданной по системам</w:t>
            </w:r>
            <w:r>
              <w:br/>
            </w:r>
            <w:r>
              <w:rPr>
                <w:rFonts w:ascii="Times New Roman"/>
                <w:b w:val="false"/>
                <w:i w:val="false"/>
                <w:color w:val="000000"/>
                <w:sz w:val="20"/>
              </w:rPr>
              <w:t>
</w:t>
            </w:r>
            <w:r>
              <w:rPr>
                <w:rFonts w:ascii="Times New Roman"/>
                <w:b w:val="false"/>
                <w:i w:val="false"/>
                <w:color w:val="ff00ff"/>
                <w:sz w:val="20"/>
              </w:rPr>
              <w:t>водоснабжения воды, объем которой по показаниям прибора</w:t>
            </w:r>
            <w:r>
              <w:br/>
            </w:r>
            <w:r>
              <w:rPr>
                <w:rFonts w:ascii="Times New Roman"/>
                <w:b w:val="false"/>
                <w:i w:val="false"/>
                <w:color w:val="000000"/>
                <w:sz w:val="20"/>
              </w:rPr>
              <w:t>
</w:t>
            </w:r>
            <w:r>
              <w:rPr>
                <w:rFonts w:ascii="Times New Roman"/>
                <w:b w:val="false"/>
                <w:i w:val="false"/>
                <w:color w:val="ff00ff"/>
                <w:sz w:val="20"/>
              </w:rPr>
              <w:t>учета отражен в согласованном недропользователями</w:t>
            </w:r>
            <w:r>
              <w:br/>
            </w:r>
            <w:r>
              <w:rPr>
                <w:rFonts w:ascii="Times New Roman"/>
                <w:b w:val="false"/>
                <w:i w:val="false"/>
                <w:color w:val="000000"/>
                <w:sz w:val="20"/>
              </w:rPr>
              <w:t>
</w:t>
            </w:r>
            <w:r>
              <w:rPr>
                <w:rFonts w:ascii="Times New Roman"/>
                <w:b w:val="false"/>
                <w:i w:val="false"/>
                <w:color w:val="ff00ff"/>
                <w:sz w:val="20"/>
              </w:rPr>
              <w:t>документе</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4.2.</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для выполнения обязанности работодателя по созданию</w:t>
            </w:r>
            <w:r>
              <w:br/>
            </w:r>
            <w:r>
              <w:rPr>
                <w:rFonts w:ascii="Times New Roman"/>
                <w:b w:val="false"/>
                <w:i w:val="false"/>
                <w:color w:val="000000"/>
                <w:sz w:val="20"/>
              </w:rPr>
              <w:t>
</w:t>
            </w:r>
            <w:r>
              <w:rPr>
                <w:rFonts w:ascii="Times New Roman"/>
                <w:b w:val="false"/>
                <w:i w:val="false"/>
                <w:color w:val="ff00ff"/>
                <w:sz w:val="20"/>
              </w:rPr>
              <w:t>работникам санитарно-гигиенических условий труда в</w:t>
            </w:r>
            <w:r>
              <w:br/>
            </w:r>
            <w:r>
              <w:rPr>
                <w:rFonts w:ascii="Times New Roman"/>
                <w:b w:val="false"/>
                <w:i w:val="false"/>
                <w:color w:val="000000"/>
                <w:sz w:val="20"/>
              </w:rPr>
              <w:t>
</w:t>
            </w:r>
            <w:r>
              <w:rPr>
                <w:rFonts w:ascii="Times New Roman"/>
                <w:b w:val="false"/>
                <w:i w:val="false"/>
                <w:color w:val="ff00ff"/>
                <w:sz w:val="20"/>
              </w:rPr>
              <w:t>соответствии с трудовым законодательством Республики</w:t>
            </w:r>
            <w:r>
              <w:br/>
            </w:r>
            <w:r>
              <w:rPr>
                <w:rFonts w:ascii="Times New Roman"/>
                <w:b w:val="false"/>
                <w:i w:val="false"/>
                <w:color w:val="000000"/>
                <w:sz w:val="20"/>
              </w:rPr>
              <w:t>
</w:t>
            </w:r>
            <w:r>
              <w:rPr>
                <w:rFonts w:ascii="Times New Roman"/>
                <w:b w:val="false"/>
                <w:i w:val="false"/>
                <w:color w:val="ff00ff"/>
                <w:sz w:val="20"/>
              </w:rPr>
              <w:t>Казахстан, в том числе для обеспечения санитарно-бытовых</w:t>
            </w:r>
            <w:r>
              <w:br/>
            </w:r>
            <w:r>
              <w:rPr>
                <w:rFonts w:ascii="Times New Roman"/>
                <w:b w:val="false"/>
                <w:i w:val="false"/>
                <w:color w:val="000000"/>
                <w:sz w:val="20"/>
              </w:rPr>
              <w:t>
</w:t>
            </w:r>
            <w:r>
              <w:rPr>
                <w:rFonts w:ascii="Times New Roman"/>
                <w:b w:val="false"/>
                <w:i w:val="false"/>
                <w:color w:val="ff00ff"/>
                <w:sz w:val="20"/>
              </w:rPr>
              <w:t>помещений (прачечные, туалеты, умывальные, душевые)</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Производственно-техническая подземная вода</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использованная им при эксплуатации объектов социальной</w:t>
            </w:r>
            <w:r>
              <w:br/>
            </w:r>
            <w:r>
              <w:rPr>
                <w:rFonts w:ascii="Times New Roman"/>
                <w:b w:val="false"/>
                <w:i w:val="false"/>
                <w:color w:val="000000"/>
                <w:sz w:val="20"/>
              </w:rPr>
              <w:t>
</w:t>
            </w:r>
            <w:r>
              <w:rPr>
                <w:rFonts w:ascii="Times New Roman"/>
                <w:b w:val="false"/>
                <w:i w:val="false"/>
                <w:color w:val="ff00ff"/>
                <w:sz w:val="20"/>
              </w:rPr>
              <w:t>сферы, определенных статьей 97 настоящего Кодекса, для</w:t>
            </w:r>
            <w:r>
              <w:br/>
            </w:r>
            <w:r>
              <w:rPr>
                <w:rFonts w:ascii="Times New Roman"/>
                <w:b w:val="false"/>
                <w:i w:val="false"/>
                <w:color w:val="000000"/>
                <w:sz w:val="20"/>
              </w:rPr>
              <w:t>
</w:t>
            </w:r>
            <w:r>
              <w:rPr>
                <w:rFonts w:ascii="Times New Roman"/>
                <w:b w:val="false"/>
                <w:i w:val="false"/>
                <w:color w:val="ff00ff"/>
                <w:sz w:val="20"/>
              </w:rPr>
              <w:t>осуществления медицинской деятельности, деятельности по</w:t>
            </w:r>
            <w:r>
              <w:br/>
            </w:r>
            <w:r>
              <w:rPr>
                <w:rFonts w:ascii="Times New Roman"/>
                <w:b w:val="false"/>
                <w:i w:val="false"/>
                <w:color w:val="000000"/>
                <w:sz w:val="20"/>
              </w:rPr>
              <w:t>
</w:t>
            </w:r>
            <w:r>
              <w:rPr>
                <w:rFonts w:ascii="Times New Roman"/>
                <w:b w:val="false"/>
                <w:i w:val="false"/>
                <w:color w:val="ff00ff"/>
                <w:sz w:val="20"/>
              </w:rPr>
              <w:t>организации отдыха работников, членов их семей,</w:t>
            </w:r>
            <w:r>
              <w:br/>
            </w:r>
            <w:r>
              <w:rPr>
                <w:rFonts w:ascii="Times New Roman"/>
                <w:b w:val="false"/>
                <w:i w:val="false"/>
                <w:color w:val="000000"/>
                <w:sz w:val="20"/>
              </w:rPr>
              <w:t>
</w:t>
            </w:r>
            <w:r>
              <w:rPr>
                <w:rFonts w:ascii="Times New Roman"/>
                <w:b w:val="false"/>
                <w:i w:val="false"/>
                <w:color w:val="ff00ff"/>
                <w:sz w:val="20"/>
              </w:rPr>
              <w:t>работников и членов семей взаимосвязанных сторон, а также</w:t>
            </w:r>
            <w:r>
              <w:br/>
            </w:r>
            <w:r>
              <w:rPr>
                <w:rFonts w:ascii="Times New Roman"/>
                <w:b w:val="false"/>
                <w:i w:val="false"/>
                <w:color w:val="000000"/>
                <w:sz w:val="20"/>
              </w:rPr>
              <w:t>
</w:t>
            </w:r>
            <w:r>
              <w:rPr>
                <w:rFonts w:ascii="Times New Roman"/>
                <w:b w:val="false"/>
                <w:i w:val="false"/>
                <w:color w:val="ff00ff"/>
                <w:sz w:val="20"/>
              </w:rPr>
              <w:t>деятельности по организации общественного питания</w:t>
            </w:r>
            <w:r>
              <w:br/>
            </w:r>
            <w:r>
              <w:rPr>
                <w:rFonts w:ascii="Times New Roman"/>
                <w:b w:val="false"/>
                <w:i w:val="false"/>
                <w:color w:val="000000"/>
                <w:sz w:val="20"/>
              </w:rPr>
              <w:t>
</w:t>
            </w:r>
            <w:r>
              <w:rPr>
                <w:rFonts w:ascii="Times New Roman"/>
                <w:b w:val="false"/>
                <w:i w:val="false"/>
                <w:color w:val="ff00ff"/>
                <w:sz w:val="20"/>
              </w:rPr>
              <w:t>работников</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использованная им для содержания объектов социальной</w:t>
            </w:r>
            <w:r>
              <w:br/>
            </w:r>
            <w:r>
              <w:rPr>
                <w:rFonts w:ascii="Times New Roman"/>
                <w:b w:val="false"/>
                <w:i w:val="false"/>
                <w:color w:val="000000"/>
                <w:sz w:val="20"/>
              </w:rPr>
              <w:t>
</w:t>
            </w:r>
            <w:r>
              <w:rPr>
                <w:rFonts w:ascii="Times New Roman"/>
                <w:b w:val="false"/>
                <w:i w:val="false"/>
                <w:color w:val="ff00ff"/>
                <w:sz w:val="20"/>
              </w:rPr>
              <w:t>сферы, осуществляемого в рамках исполнения контрактных</w:t>
            </w:r>
            <w:r>
              <w:br/>
            </w:r>
            <w:r>
              <w:rPr>
                <w:rFonts w:ascii="Times New Roman"/>
                <w:b w:val="false"/>
                <w:i w:val="false"/>
                <w:color w:val="000000"/>
                <w:sz w:val="20"/>
              </w:rPr>
              <w:t>
</w:t>
            </w:r>
            <w:r>
              <w:rPr>
                <w:rFonts w:ascii="Times New Roman"/>
                <w:b w:val="false"/>
                <w:i w:val="false"/>
                <w:color w:val="ff00ff"/>
                <w:sz w:val="20"/>
              </w:rPr>
              <w:t>обязательств по развитию социальной сферы региона</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использованная им для выполнения обязанности работодателя</w:t>
            </w:r>
            <w:r>
              <w:br/>
            </w:r>
            <w:r>
              <w:rPr>
                <w:rFonts w:ascii="Times New Roman"/>
                <w:b w:val="false"/>
                <w:i w:val="false"/>
                <w:color w:val="000000"/>
                <w:sz w:val="20"/>
              </w:rPr>
              <w:t>
</w:t>
            </w:r>
            <w:r>
              <w:rPr>
                <w:rFonts w:ascii="Times New Roman"/>
                <w:b w:val="false"/>
                <w:i w:val="false"/>
                <w:color w:val="ff00ff"/>
                <w:sz w:val="20"/>
              </w:rPr>
              <w:t>по организации питания работников, работающих вахтовым</w:t>
            </w:r>
            <w:r>
              <w:br/>
            </w:r>
            <w:r>
              <w:rPr>
                <w:rFonts w:ascii="Times New Roman"/>
                <w:b w:val="false"/>
                <w:i w:val="false"/>
                <w:color w:val="000000"/>
                <w:sz w:val="20"/>
              </w:rPr>
              <w:t>
</w:t>
            </w:r>
            <w:r>
              <w:rPr>
                <w:rFonts w:ascii="Times New Roman"/>
                <w:b w:val="false"/>
                <w:i w:val="false"/>
                <w:color w:val="ff00ff"/>
                <w:sz w:val="20"/>
              </w:rPr>
              <w:t>методом, в период нахождения на объекте производства</w:t>
            </w:r>
            <w:r>
              <w:br/>
            </w:r>
            <w:r>
              <w:rPr>
                <w:rFonts w:ascii="Times New Roman"/>
                <w:b w:val="false"/>
                <w:i w:val="false"/>
                <w:color w:val="000000"/>
                <w:sz w:val="20"/>
              </w:rPr>
              <w:t>
</w:t>
            </w:r>
            <w:r>
              <w:rPr>
                <w:rFonts w:ascii="Times New Roman"/>
                <w:b w:val="false"/>
                <w:i w:val="false"/>
                <w:color w:val="ff00ff"/>
                <w:sz w:val="20"/>
              </w:rPr>
              <w:t>работ в соответствии с трудовым законодательством</w:t>
            </w:r>
            <w:r>
              <w:br/>
            </w:r>
            <w:r>
              <w:rPr>
                <w:rFonts w:ascii="Times New Roman"/>
                <w:b w:val="false"/>
                <w:i w:val="false"/>
                <w:color w:val="000000"/>
                <w:sz w:val="20"/>
              </w:rPr>
              <w:t>
</w:t>
            </w:r>
            <w:r>
              <w:rPr>
                <w:rFonts w:ascii="Times New Roman"/>
                <w:b w:val="false"/>
                <w:i w:val="false"/>
                <w:color w:val="ff00ff"/>
                <w:sz w:val="20"/>
              </w:rPr>
              <w:t>Республики Казахстан</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и использованная</w:t>
            </w:r>
            <w:r>
              <w:br/>
            </w:r>
            <w:r>
              <w:rPr>
                <w:rFonts w:ascii="Times New Roman"/>
                <w:b w:val="false"/>
                <w:i w:val="false"/>
                <w:color w:val="000000"/>
                <w:sz w:val="20"/>
              </w:rPr>
              <w:t>
</w:t>
            </w:r>
            <w:r>
              <w:rPr>
                <w:rFonts w:ascii="Times New Roman"/>
                <w:b w:val="false"/>
                <w:i w:val="false"/>
                <w:color w:val="ff00ff"/>
                <w:sz w:val="20"/>
              </w:rPr>
              <w:t>недропользователем для производства сельскохозяйственной</w:t>
            </w:r>
            <w:r>
              <w:br/>
            </w:r>
            <w:r>
              <w:rPr>
                <w:rFonts w:ascii="Times New Roman"/>
                <w:b w:val="false"/>
                <w:i w:val="false"/>
                <w:color w:val="000000"/>
                <w:sz w:val="20"/>
              </w:rPr>
              <w:t>
</w:t>
            </w:r>
            <w:r>
              <w:rPr>
                <w:rFonts w:ascii="Times New Roman"/>
                <w:b w:val="false"/>
                <w:i w:val="false"/>
                <w:color w:val="ff00ff"/>
                <w:sz w:val="20"/>
              </w:rPr>
              <w:t>продукции и (или) ее переработки</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являющимся</w:t>
            </w:r>
            <w:r>
              <w:br/>
            </w:r>
            <w:r>
              <w:rPr>
                <w:rFonts w:ascii="Times New Roman"/>
                <w:b w:val="false"/>
                <w:i w:val="false"/>
                <w:color w:val="000000"/>
                <w:sz w:val="20"/>
              </w:rPr>
              <w:t>
</w:t>
            </w:r>
            <w:r>
              <w:rPr>
                <w:rFonts w:ascii="Times New Roman"/>
                <w:b w:val="false"/>
                <w:i w:val="false"/>
                <w:color w:val="ff00ff"/>
                <w:sz w:val="20"/>
              </w:rPr>
              <w:t>санаторно-курортной организацией (санаторий,</w:t>
            </w:r>
            <w:r>
              <w:br/>
            </w:r>
            <w:r>
              <w:rPr>
                <w:rFonts w:ascii="Times New Roman"/>
                <w:b w:val="false"/>
                <w:i w:val="false"/>
                <w:color w:val="000000"/>
                <w:sz w:val="20"/>
              </w:rPr>
              <w:t>
</w:t>
            </w:r>
            <w:r>
              <w:rPr>
                <w:rFonts w:ascii="Times New Roman"/>
                <w:b w:val="false"/>
                <w:i w:val="false"/>
                <w:color w:val="ff00ff"/>
                <w:sz w:val="20"/>
              </w:rPr>
              <w:t>профилакторий), и использованная им для оказания услуг по</w:t>
            </w:r>
            <w:r>
              <w:br/>
            </w:r>
            <w:r>
              <w:rPr>
                <w:rFonts w:ascii="Times New Roman"/>
                <w:b w:val="false"/>
                <w:i w:val="false"/>
                <w:color w:val="000000"/>
                <w:sz w:val="20"/>
              </w:rPr>
              <w:t>
</w:t>
            </w:r>
            <w:r>
              <w:rPr>
                <w:rFonts w:ascii="Times New Roman"/>
                <w:b w:val="false"/>
                <w:i w:val="false"/>
                <w:color w:val="ff00ff"/>
                <w:sz w:val="20"/>
              </w:rPr>
              <w:t>санаторно-курортному лечению в соответствии с</w:t>
            </w:r>
            <w:r>
              <w:br/>
            </w:r>
            <w:r>
              <w:rPr>
                <w:rFonts w:ascii="Times New Roman"/>
                <w:b w:val="false"/>
                <w:i w:val="false"/>
                <w:color w:val="000000"/>
                <w:sz w:val="20"/>
              </w:rPr>
              <w:t>
</w:t>
            </w:r>
            <w:r>
              <w:rPr>
                <w:rFonts w:ascii="Times New Roman"/>
                <w:b w:val="false"/>
                <w:i w:val="false"/>
                <w:color w:val="ff00ff"/>
                <w:sz w:val="20"/>
              </w:rPr>
              <w:t>законодательством Республики Казахстан о здравоохранении</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Подземная вода, добытая недропользователем, являющимся</w:t>
            </w:r>
            <w:r>
              <w:br/>
            </w:r>
            <w:r>
              <w:rPr>
                <w:rFonts w:ascii="Times New Roman"/>
                <w:b w:val="false"/>
                <w:i w:val="false"/>
                <w:color w:val="000000"/>
                <w:sz w:val="20"/>
              </w:rPr>
              <w:t>
</w:t>
            </w:r>
            <w:r>
              <w:rPr>
                <w:rFonts w:ascii="Times New Roman"/>
                <w:b w:val="false"/>
                <w:i w:val="false"/>
                <w:color w:val="ff00ff"/>
                <w:sz w:val="20"/>
              </w:rPr>
              <w:t>детским оздоровительным лагерем в соответствии с</w:t>
            </w:r>
            <w:r>
              <w:br/>
            </w:r>
            <w:r>
              <w:rPr>
                <w:rFonts w:ascii="Times New Roman"/>
                <w:b w:val="false"/>
                <w:i w:val="false"/>
                <w:color w:val="000000"/>
                <w:sz w:val="20"/>
              </w:rPr>
              <w:t>
</w:t>
            </w:r>
            <w:r>
              <w:rPr>
                <w:rFonts w:ascii="Times New Roman"/>
                <w:b w:val="false"/>
                <w:i w:val="false"/>
                <w:color w:val="ff00ff"/>
                <w:sz w:val="20"/>
              </w:rPr>
              <w:t>законодательством Республики Казахстан об образовании, и</w:t>
            </w:r>
            <w:r>
              <w:br/>
            </w:r>
            <w:r>
              <w:rPr>
                <w:rFonts w:ascii="Times New Roman"/>
                <w:b w:val="false"/>
                <w:i w:val="false"/>
                <w:color w:val="000000"/>
                <w:sz w:val="20"/>
              </w:rPr>
              <w:t>
</w:t>
            </w:r>
            <w:r>
              <w:rPr>
                <w:rFonts w:ascii="Times New Roman"/>
                <w:b w:val="false"/>
                <w:i w:val="false"/>
                <w:color w:val="ff00ff"/>
                <w:sz w:val="20"/>
              </w:rPr>
              <w:t>использованная им для целей функционирования детского</w:t>
            </w:r>
            <w:r>
              <w:br/>
            </w:r>
            <w:r>
              <w:rPr>
                <w:rFonts w:ascii="Times New Roman"/>
                <w:b w:val="false"/>
                <w:i w:val="false"/>
                <w:color w:val="000000"/>
                <w:sz w:val="20"/>
              </w:rPr>
              <w:t>
</w:t>
            </w:r>
            <w:r>
              <w:rPr>
                <w:rFonts w:ascii="Times New Roman"/>
                <w:b w:val="false"/>
                <w:i w:val="false"/>
                <w:color w:val="ff00ff"/>
                <w:sz w:val="20"/>
              </w:rPr>
              <w:t>оздоровительного лагеря</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0,003</w:t>
            </w:r>
          </w:p>
        </w:tc>
      </w:tr>
      <w:tr>
        <w:trPr>
          <w:trHeight w:val="0" w:hRule="atLeast"/>
        </w:trPr>
        <w:tc>
          <w:tcPr>
            <w:tcW w:w="9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11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Минеральная подземная вода, хозяйственно-питьевая</w:t>
            </w:r>
            <w:r>
              <w:br/>
            </w:r>
            <w:r>
              <w:rPr>
                <w:rFonts w:ascii="Times New Roman"/>
                <w:b w:val="false"/>
                <w:i w:val="false"/>
                <w:color w:val="000000"/>
                <w:sz w:val="20"/>
              </w:rPr>
              <w:t>
</w:t>
            </w:r>
            <w:r>
              <w:rPr>
                <w:rFonts w:ascii="Times New Roman"/>
                <w:b w:val="false"/>
                <w:i w:val="false"/>
                <w:color w:val="ff00ff"/>
                <w:sz w:val="20"/>
              </w:rPr>
              <w:t>подземная вода, добытая недропользователем и</w:t>
            </w:r>
            <w:r>
              <w:br/>
            </w:r>
            <w:r>
              <w:rPr>
                <w:rFonts w:ascii="Times New Roman"/>
                <w:b w:val="false"/>
                <w:i w:val="false"/>
                <w:color w:val="000000"/>
                <w:sz w:val="20"/>
              </w:rPr>
              <w:t>
</w:t>
            </w:r>
            <w:r>
              <w:rPr>
                <w:rFonts w:ascii="Times New Roman"/>
                <w:b w:val="false"/>
                <w:i w:val="false"/>
                <w:color w:val="ff00ff"/>
                <w:sz w:val="20"/>
              </w:rPr>
              <w:t>использованная им для производства алкогольной продукции,</w:t>
            </w:r>
            <w:r>
              <w:br/>
            </w:r>
            <w:r>
              <w:rPr>
                <w:rFonts w:ascii="Times New Roman"/>
                <w:b w:val="false"/>
                <w:i w:val="false"/>
                <w:color w:val="000000"/>
                <w:sz w:val="20"/>
              </w:rPr>
              <w:t>
</w:t>
            </w:r>
            <w:r>
              <w:rPr>
                <w:rFonts w:ascii="Times New Roman"/>
                <w:b w:val="false"/>
                <w:i w:val="false"/>
                <w:color w:val="ff00ff"/>
                <w:sz w:val="20"/>
              </w:rPr>
              <w:t>пищевой продукции и (или) безалкогольных напитков (за</w:t>
            </w:r>
            <w:r>
              <w:br/>
            </w:r>
            <w:r>
              <w:rPr>
                <w:rFonts w:ascii="Times New Roman"/>
                <w:b w:val="false"/>
                <w:i w:val="false"/>
                <w:color w:val="000000"/>
                <w:sz w:val="20"/>
              </w:rPr>
              <w:t>
</w:t>
            </w:r>
            <w:r>
              <w:rPr>
                <w:rFonts w:ascii="Times New Roman"/>
                <w:b w:val="false"/>
                <w:i w:val="false"/>
                <w:color w:val="ff00ff"/>
                <w:sz w:val="20"/>
              </w:rPr>
              <w:t>исключением подземной воды, использованной на цели,</w:t>
            </w:r>
            <w:r>
              <w:br/>
            </w:r>
            <w:r>
              <w:rPr>
                <w:rFonts w:ascii="Times New Roman"/>
                <w:b w:val="false"/>
                <w:i w:val="false"/>
                <w:color w:val="000000"/>
                <w:sz w:val="20"/>
              </w:rPr>
              <w:t>
</w:t>
            </w:r>
            <w:r>
              <w:rPr>
                <w:rFonts w:ascii="Times New Roman"/>
                <w:b w:val="false"/>
                <w:i w:val="false"/>
                <w:color w:val="ff00ff"/>
                <w:sz w:val="20"/>
              </w:rPr>
              <w:t>указанные в строках 4.2., 6, 7, 8, 9, 10, 11)</w:t>
            </w:r>
          </w:p>
        </w:tc>
        <w:tc>
          <w:tcPr>
            <w:tcW w:w="1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00ff"/>
                <w:sz w:val="20"/>
              </w:rPr>
              <w:t>0,250</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пунктом 2 настоящей статьи, применяется наибольший размер ставки.</w:t>
      </w:r>
      <w:r>
        <w:br/>
      </w:r>
      <w:r>
        <w:rPr>
          <w:rFonts w:ascii="Times New Roman"/>
          <w:b w:val="false"/>
          <w:i w:val="false"/>
          <w:color w:val="000000"/>
          <w:sz w:val="28"/>
        </w:rPr>
        <w:t>
      </w:t>
      </w:r>
      <w:r>
        <w:rPr>
          <w:rFonts w:ascii="Times New Roman"/>
          <w:b w:val="false"/>
          <w:i/>
          <w:color w:val="800000"/>
          <w:sz w:val="28"/>
        </w:rPr>
        <w:t>Сноска. Статья 342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342 изложена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4. Налоговый период, налоговая декларация и сроки</w:t>
      </w:r>
      <w:r>
        <w:br/>
      </w:r>
      <w:r>
        <w:rPr>
          <w:rFonts w:ascii="Times New Roman"/>
          <w:b w:val="false"/>
          <w:i w:val="false"/>
          <w:color w:val="000000"/>
          <w:sz w:val="28"/>
        </w:rPr>
        <w:t>
</w:t>
      </w:r>
      <w:r>
        <w:rPr>
          <w:rFonts w:ascii="Times New Roman"/>
          <w:b/>
          <w:i w:val="false"/>
          <w:color w:val="000080"/>
          <w:sz w:val="28"/>
        </w:rPr>
        <w:t>                 уплаты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343. Налоговый период</w:t>
      </w:r>
    </w:p>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344. Сроки уплаты</w:t>
      </w:r>
    </w:p>
    <w:p>
      <w:pPr>
        <w:spacing w:after="0"/>
        <w:ind w:left="0"/>
        <w:jc w:val="both"/>
      </w:pPr>
      <w:r>
        <w:rPr>
          <w:rFonts w:ascii="Times New Roman"/>
          <w:b w:val="false"/>
          <w:i w:val="false"/>
          <w:color w:val="000000"/>
          <w:sz w:val="28"/>
        </w:rPr>
        <w:t xml:space="preserve">      Налогоплательщик обязан уплатить в бюджет </w:t>
      </w:r>
      <w:r>
        <w:rPr>
          <w:rFonts w:ascii="Times New Roman"/>
          <w:b w:val="false"/>
          <w:i w:val="false"/>
          <w:color w:val="ff00ff"/>
          <w:sz w:val="28"/>
        </w:rPr>
        <w:t>по</w:t>
      </w:r>
      <w:r>
        <w:rPr>
          <w:rFonts w:ascii="Times New Roman"/>
          <w:b w:val="false"/>
          <w:i w:val="false"/>
          <w:color w:val="000000"/>
          <w:sz w:val="28"/>
        </w:rPr>
        <w:t> </w:t>
      </w:r>
      <w:r>
        <w:rPr>
          <w:rFonts w:ascii="Times New Roman"/>
          <w:b w:val="false"/>
          <w:i w:val="false"/>
          <w:color w:val="ff00ff"/>
          <w:sz w:val="28"/>
        </w:rPr>
        <w:t>месту нахождения</w:t>
      </w:r>
      <w:r>
        <w:rPr>
          <w:rFonts w:ascii="Times New Roman"/>
          <w:b w:val="false"/>
          <w:i w:val="false"/>
          <w:color w:val="000000"/>
          <w:sz w:val="28"/>
        </w:rPr>
        <w:t xml:space="preserve"> исчисленную сумму налога не позднее 25 числа второго месяца, следующего за налоговым периодом.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344 с дополнением слов, внесенным Законом Республики Казахстан от 16 ноября 2009 года № 200-IV (вводится в действие с 01.01.2009).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345. Налоговая декларация</w:t>
      </w:r>
    </w:p>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346. Порядок уплаты налога на добычу полезных</w:t>
      </w:r>
      <w:r>
        <w:br/>
      </w:r>
      <w:r>
        <w:rPr>
          <w:rFonts w:ascii="Times New Roman"/>
          <w:b w:val="false"/>
          <w:i w:val="false"/>
          <w:color w:val="000000"/>
          <w:sz w:val="28"/>
        </w:rPr>
        <w:t>
</w:t>
      </w:r>
      <w:r>
        <w:rPr>
          <w:rFonts w:ascii="Times New Roman"/>
          <w:b/>
          <w:i w:val="false"/>
          <w:color w:val="ff00ff"/>
          <w:sz w:val="28"/>
        </w:rPr>
        <w:t>                  ископаемых, рентного налога на экспорт по</w:t>
      </w:r>
      <w:r>
        <w:br/>
      </w:r>
      <w:r>
        <w:rPr>
          <w:rFonts w:ascii="Times New Roman"/>
          <w:b w:val="false"/>
          <w:i w:val="false"/>
          <w:color w:val="000000"/>
          <w:sz w:val="28"/>
        </w:rPr>
        <w:t>
</w:t>
      </w:r>
      <w:r>
        <w:rPr>
          <w:rFonts w:ascii="Times New Roman"/>
          <w:b/>
          <w:i w:val="false"/>
          <w:color w:val="ff00ff"/>
          <w:sz w:val="28"/>
        </w:rPr>
        <w:t>                  сырой нефти, газовому конденсату в</w:t>
      </w:r>
      <w:r>
        <w:br/>
      </w:r>
      <w:r>
        <w:rPr>
          <w:rFonts w:ascii="Times New Roman"/>
          <w:b w:val="false"/>
          <w:i w:val="false"/>
          <w:color w:val="000000"/>
          <w:sz w:val="28"/>
        </w:rPr>
        <w:t>
</w:t>
      </w:r>
      <w:r>
        <w:rPr>
          <w:rFonts w:ascii="Times New Roman"/>
          <w:b/>
          <w:i w:val="false"/>
          <w:color w:val="ff00ff"/>
          <w:sz w:val="28"/>
        </w:rPr>
        <w:t>                  натуральной форме</w:t>
      </w:r>
    </w:p>
    <w:p>
      <w:pPr>
        <w:spacing w:after="0"/>
        <w:ind w:left="0"/>
        <w:jc w:val="both"/>
      </w:pPr>
      <w:r>
        <w:rPr>
          <w:rFonts w:ascii="Times New Roman"/>
          <w:b w:val="false"/>
          <w:i w:val="false"/>
          <w:color w:val="000000"/>
          <w:sz w:val="28"/>
        </w:rPr>
        <w:t>   </w:t>
      </w:r>
      <w:r>
        <w:rPr>
          <w:rFonts w:ascii="Times New Roman"/>
          <w:b w:val="false"/>
          <w:i w:val="false"/>
          <w:color w:val="ff00ff"/>
          <w:sz w:val="28"/>
        </w:rPr>
        <w:t>  1. В случаях, установленных пунктом 2 статьи 302 и пунктом 3 статьи 330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w:t>
      </w:r>
      <w:r>
        <w:br/>
      </w:r>
      <w:r>
        <w:rPr>
          <w:rFonts w:ascii="Times New Roman"/>
          <w:b w:val="false"/>
          <w:i w:val="false"/>
          <w:color w:val="000000"/>
          <w:sz w:val="28"/>
        </w:rPr>
        <w:t>
</w:t>
      </w:r>
      <w:r>
        <w:rPr>
          <w:rFonts w:ascii="Times New Roman"/>
          <w:b w:val="false"/>
          <w:i w:val="false"/>
          <w:color w:val="ff00ff"/>
          <w:sz w:val="28"/>
        </w:rPr>
        <w:t>      2. Замена денежной формы уплаты налога на добычу полезных ископаемых и рентного налога на экспорт по сырой нефти, газовому конденсату, установленных настоящим Кодексом, может быть произведена временно, полностью или частично.</w:t>
      </w:r>
      <w:r>
        <w:br/>
      </w:r>
      <w:r>
        <w:rPr>
          <w:rFonts w:ascii="Times New Roman"/>
          <w:b w:val="false"/>
          <w:i w:val="false"/>
          <w:color w:val="000000"/>
          <w:sz w:val="28"/>
        </w:rPr>
        <w:t>
</w:t>
      </w:r>
      <w:r>
        <w:rPr>
          <w:rFonts w:ascii="Times New Roman"/>
          <w:b w:val="false"/>
          <w:i w:val="false"/>
          <w:color w:val="ff00ff"/>
          <w:sz w:val="28"/>
        </w:rPr>
        <w:t>      3. Размер налога на добычу полезных ископаемых и рентного налога на экспорт по сырой нефти, газовому конденсату,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r>
        <w:br/>
      </w:r>
      <w:r>
        <w:rPr>
          <w:rFonts w:ascii="Times New Roman"/>
          <w:b w:val="false"/>
          <w:i w:val="false"/>
          <w:color w:val="000000"/>
          <w:sz w:val="28"/>
        </w:rPr>
        <w:t>
</w:t>
      </w:r>
      <w:r>
        <w:rPr>
          <w:rFonts w:ascii="Times New Roman"/>
          <w:b w:val="false"/>
          <w:i w:val="false"/>
          <w:color w:val="ff00ff"/>
          <w:sz w:val="28"/>
        </w:rPr>
        <w:t>      Определение объема полезных ископаемых, передаваемых недропользователем в счет исполнения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сырой нефти, газовому конденсату, установленных настоящим Кодексом, в нем обязательно указываются:</w:t>
      </w:r>
      <w:r>
        <w:br/>
      </w:r>
      <w:r>
        <w:rPr>
          <w:rFonts w:ascii="Times New Roman"/>
          <w:b w:val="false"/>
          <w:i w:val="false"/>
          <w:color w:val="000000"/>
          <w:sz w:val="28"/>
        </w:rPr>
        <w:t>
</w:t>
      </w:r>
      <w:r>
        <w:rPr>
          <w:rFonts w:ascii="Times New Roman"/>
          <w:b w:val="false"/>
          <w:i w:val="false"/>
          <w:color w:val="ff00ff"/>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сырой нефти, газовому конденсату в натуральной форме;</w:t>
      </w:r>
      <w:r>
        <w:br/>
      </w:r>
      <w:r>
        <w:rPr>
          <w:rFonts w:ascii="Times New Roman"/>
          <w:b w:val="false"/>
          <w:i w:val="false"/>
          <w:color w:val="000000"/>
          <w:sz w:val="28"/>
        </w:rPr>
        <w:t>
    </w:t>
      </w:r>
      <w:r>
        <w:rPr>
          <w:rFonts w:ascii="Times New Roman"/>
          <w:b w:val="false"/>
          <w:i w:val="false"/>
          <w:color w:val="ff00ff"/>
          <w:sz w:val="28"/>
        </w:rPr>
        <w:t>  2) пункт, условия и сроки поставки объемов полезных ископаемых в виде налога на добычу полезных ископаемых, рентного налога на экспорт по сырой нефти, газовому конденсату, передаваемых налогоплательщиком Республике Казахстан в натуральной форме.</w:t>
      </w:r>
      <w:r>
        <w:br/>
      </w:r>
      <w:r>
        <w:rPr>
          <w:rFonts w:ascii="Times New Roman"/>
          <w:b w:val="false"/>
          <w:i w:val="false"/>
          <w:color w:val="000000"/>
          <w:sz w:val="28"/>
        </w:rPr>
        <w:t>
</w:t>
      </w:r>
      <w:r>
        <w:rPr>
          <w:rFonts w:ascii="Times New Roman"/>
          <w:b w:val="false"/>
          <w:i w:val="false"/>
          <w:color w:val="ff00ff"/>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сырой нефти, газовому конденсату, установленных настоящим Кодексом, должны соответствовать срокам уплаты этих налогов и платежей в денежной форме, установленным настоящим Кодексом.</w:t>
      </w:r>
      <w:r>
        <w:br/>
      </w:r>
      <w:r>
        <w:rPr>
          <w:rFonts w:ascii="Times New Roman"/>
          <w:b w:val="false"/>
          <w:i w:val="false"/>
          <w:color w:val="000000"/>
          <w:sz w:val="28"/>
        </w:rPr>
        <w:t>
</w:t>
      </w:r>
      <w:r>
        <w:rPr>
          <w:rFonts w:ascii="Times New Roman"/>
          <w:b w:val="false"/>
          <w:i w:val="false"/>
          <w:color w:val="ff00ff"/>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сырой нефти, газовому конденсату в денежной форме в сроки уплаты этих платежей, установленные настоящим Кодексом.</w:t>
      </w:r>
      <w:r>
        <w:br/>
      </w:r>
      <w:r>
        <w:rPr>
          <w:rFonts w:ascii="Times New Roman"/>
          <w:b w:val="false"/>
          <w:i w:val="false"/>
          <w:color w:val="000000"/>
          <w:sz w:val="28"/>
        </w:rPr>
        <w:t>
</w:t>
      </w:r>
      <w:r>
        <w:rPr>
          <w:rFonts w:ascii="Times New Roman"/>
          <w:b w:val="false"/>
          <w:i w:val="false"/>
          <w:color w:val="ff00ff"/>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r>
        <w:br/>
      </w:r>
      <w:r>
        <w:rPr>
          <w:rFonts w:ascii="Times New Roman"/>
          <w:b w:val="false"/>
          <w:i w:val="false"/>
          <w:color w:val="000000"/>
          <w:sz w:val="28"/>
        </w:rPr>
        <w:t>
</w:t>
      </w:r>
      <w:r>
        <w:rPr>
          <w:rFonts w:ascii="Times New Roman"/>
          <w:b w:val="false"/>
          <w:i w:val="false"/>
          <w:color w:val="ff00ff"/>
          <w:sz w:val="28"/>
        </w:rPr>
        <w:t>      Ответственность за полноту и своевременность перечисления в бюджет налога на добычу полезных ископаемых и рентного налога на экспорт по сырой нефти, газовому конденсату,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r>
        <w:br/>
      </w:r>
      <w:r>
        <w:rPr>
          <w:rFonts w:ascii="Times New Roman"/>
          <w:b w:val="false"/>
          <w:i w:val="false"/>
          <w:color w:val="000000"/>
          <w:sz w:val="28"/>
        </w:rPr>
        <w:t>
</w:t>
      </w:r>
      <w:r>
        <w:rPr>
          <w:rFonts w:ascii="Times New Roman"/>
          <w:b w:val="false"/>
          <w:i w:val="false"/>
          <w:color w:val="ff00ff"/>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r>
        <w:br/>
      </w:r>
      <w:r>
        <w:rPr>
          <w:rFonts w:ascii="Times New Roman"/>
          <w:b w:val="false"/>
          <w:i w:val="false"/>
          <w:color w:val="000000"/>
          <w:sz w:val="28"/>
        </w:rPr>
        <w:t>
       </w:t>
      </w:r>
      <w:r>
        <w:rPr>
          <w:rFonts w:ascii="Times New Roman"/>
          <w:b w:val="false"/>
          <w:i/>
          <w:color w:val="ff00ff"/>
          <w:sz w:val="28"/>
        </w:rPr>
        <w:t>Статья 346 с изменениями, внесенными Законом Республики Казахстан от 21 июля 2011 года № 467-IV (вводятся в действие с 01.01.2009).</w:t>
      </w:r>
      <w:r>
        <w:br/>
      </w:r>
      <w:r>
        <w:rPr>
          <w:rFonts w:ascii="Times New Roman"/>
          <w:b w:val="false"/>
          <w:i w:val="false"/>
          <w:color w:val="000000"/>
          <w:sz w:val="28"/>
        </w:rPr>
        <w:t>
</w:t>
      </w:r>
      <w:r>
        <w:rPr>
          <w:rFonts w:ascii="Times New Roman"/>
          <w:b w:val="false"/>
          <w:i/>
          <w:color w:val="ff00ff"/>
          <w:sz w:val="28"/>
        </w:rPr>
        <w:t>      Статья 346 изложена в новой редакции Законом Республики Казахстан от 30 ноября 2016 года № 26-VI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Глава 46. НАЛОГ НА СВЕРХПРИБЫЛЬ</w:t>
      </w:r>
      <w:r>
        <w:br/>
      </w:r>
      <w:r>
        <w:rPr>
          <w:rFonts w:ascii="Times New Roman"/>
          <w:b w:val="false"/>
          <w:i w:val="false"/>
          <w:color w:val="000000"/>
          <w:sz w:val="28"/>
        </w:rPr>
        <w:t>
</w:t>
      </w:r>
      <w:r>
        <w:rPr>
          <w:rFonts w:ascii="Times New Roman"/>
          <w:b w:val="false"/>
          <w:i/>
          <w:color w:val="ff00ff"/>
          <w:sz w:val="28"/>
        </w:rPr>
        <w:t>      Глава 46</w:t>
      </w:r>
      <w:r>
        <w:rPr>
          <w:rFonts w:ascii="Times New Roman"/>
          <w:b/>
          <w:i/>
          <w:color w:val="ff00ff"/>
          <w:sz w:val="28"/>
        </w:rPr>
        <w:t> </w:t>
      </w:r>
      <w:r>
        <w:rPr>
          <w:rFonts w:ascii="Times New Roman"/>
          <w:b w:val="false"/>
          <w:i/>
          <w:color w:val="ff00ff"/>
          <w:sz w:val="28"/>
        </w:rPr>
        <w:t>изложена в новой редакции Законом Республики Казахстан от 16 ноября 2009 года № 200-IV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ff00ff"/>
          <w:sz w:val="28"/>
        </w:rPr>
        <w:t>Статья 347. Общие положения</w:t>
      </w:r>
    </w:p>
    <w:p>
      <w:pPr>
        <w:spacing w:after="0"/>
        <w:ind w:left="0"/>
        <w:jc w:val="both"/>
      </w:pPr>
      <w:r>
        <w:rPr>
          <w:rFonts w:ascii="Times New Roman"/>
          <w:b w:val="false"/>
          <w:i w:val="false"/>
          <w:color w:val="ff00ff"/>
          <w:sz w:val="28"/>
        </w:rPr>
        <w:t>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статьей 347-1 настоящего Кодекса.</w:t>
      </w:r>
      <w:r>
        <w:br/>
      </w:r>
      <w:r>
        <w:rPr>
          <w:rFonts w:ascii="Times New Roman"/>
          <w:b w:val="false"/>
          <w:i w:val="false"/>
          <w:color w:val="000000"/>
          <w:sz w:val="28"/>
        </w:rPr>
        <w:t>
</w:t>
      </w:r>
      <w:r>
        <w:rPr>
          <w:rFonts w:ascii="Times New Roman"/>
          <w:b w:val="false"/>
          <w:i w:val="false"/>
          <w:color w:val="ff00ff"/>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в настоящей главе:</w:t>
      </w:r>
      <w:r>
        <w:br/>
      </w:r>
      <w:r>
        <w:rPr>
          <w:rFonts w:ascii="Times New Roman"/>
          <w:b w:val="false"/>
          <w:i w:val="false"/>
          <w:color w:val="000000"/>
          <w:sz w:val="28"/>
        </w:rPr>
        <w:t>
</w:t>
      </w:r>
      <w:r>
        <w:rPr>
          <w:rFonts w:ascii="Times New Roman"/>
          <w:b w:val="false"/>
          <w:i w:val="false"/>
          <w:color w:val="ff00ff"/>
          <w:sz w:val="28"/>
        </w:rPr>
        <w:t>      1) чистый доход для целей исчисления налога на сверхприбыль;</w:t>
      </w:r>
      <w:r>
        <w:br/>
      </w:r>
      <w:r>
        <w:rPr>
          <w:rFonts w:ascii="Times New Roman"/>
          <w:b w:val="false"/>
          <w:i w:val="false"/>
          <w:color w:val="000000"/>
          <w:sz w:val="28"/>
        </w:rPr>
        <w:t>
</w:t>
      </w:r>
      <w:r>
        <w:rPr>
          <w:rFonts w:ascii="Times New Roman"/>
          <w:b w:val="false"/>
          <w:i w:val="false"/>
          <w:color w:val="ff00ff"/>
          <w:sz w:val="28"/>
        </w:rPr>
        <w:t>      2) налогооблагаемый доход для целей исчисления налога на сверхприбыль;</w:t>
      </w:r>
      <w:r>
        <w:br/>
      </w:r>
      <w:r>
        <w:rPr>
          <w:rFonts w:ascii="Times New Roman"/>
          <w:b w:val="false"/>
          <w:i w:val="false"/>
          <w:color w:val="000000"/>
          <w:sz w:val="28"/>
        </w:rPr>
        <w:t>
</w:t>
      </w:r>
      <w:r>
        <w:rPr>
          <w:rFonts w:ascii="Times New Roman"/>
          <w:b w:val="false"/>
          <w:i w:val="false"/>
          <w:color w:val="ff00ff"/>
          <w:sz w:val="28"/>
        </w:rPr>
        <w:t>      3) совокупный годовой доход по контракту на недропользование;</w:t>
      </w:r>
      <w:r>
        <w:br/>
      </w:r>
      <w:r>
        <w:rPr>
          <w:rFonts w:ascii="Times New Roman"/>
          <w:b w:val="false"/>
          <w:i w:val="false"/>
          <w:color w:val="000000"/>
          <w:sz w:val="28"/>
        </w:rPr>
        <w:t>
</w:t>
      </w:r>
      <w:r>
        <w:rPr>
          <w:rFonts w:ascii="Times New Roman"/>
          <w:b w:val="false"/>
          <w:i w:val="false"/>
          <w:color w:val="ff00ff"/>
          <w:sz w:val="28"/>
        </w:rPr>
        <w:t>      4) вычеты для целей исчисления налога на сверхприбыль;</w:t>
      </w:r>
      <w:r>
        <w:br/>
      </w:r>
      <w:r>
        <w:rPr>
          <w:rFonts w:ascii="Times New Roman"/>
          <w:b w:val="false"/>
          <w:i w:val="false"/>
          <w:color w:val="000000"/>
          <w:sz w:val="28"/>
        </w:rPr>
        <w:t>
</w:t>
      </w:r>
      <w:r>
        <w:rPr>
          <w:rFonts w:ascii="Times New Roman"/>
          <w:b w:val="false"/>
          <w:i w:val="false"/>
          <w:color w:val="ff00ff"/>
          <w:sz w:val="28"/>
        </w:rPr>
        <w:t>      5) корпоративный подоходный налог по контракту на недропользование;</w:t>
      </w:r>
      <w:r>
        <w:br/>
      </w:r>
      <w:r>
        <w:rPr>
          <w:rFonts w:ascii="Times New Roman"/>
          <w:b w:val="false"/>
          <w:i w:val="false"/>
          <w:color w:val="000000"/>
          <w:sz w:val="28"/>
        </w:rPr>
        <w:t>
</w:t>
      </w:r>
      <w:r>
        <w:rPr>
          <w:rFonts w:ascii="Times New Roman"/>
          <w:b w:val="false"/>
          <w:i w:val="false"/>
          <w:color w:val="ff00ff"/>
          <w:sz w:val="28"/>
        </w:rPr>
        <w:t>      6) расчетную сумму налога на чистый доход постоянного учреждения нерезидента по контракту на недропользование.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347-1. Плательщики</w:t>
      </w:r>
    </w:p>
    <w:p>
      <w:pPr>
        <w:spacing w:after="0"/>
        <w:ind w:left="0"/>
        <w:jc w:val="both"/>
      </w:pPr>
      <w:r>
        <w:rPr>
          <w:rFonts w:ascii="Times New Roman"/>
          <w:b w:val="false"/>
          <w:i w:val="false"/>
          <w:color w:val="ff00ff"/>
          <w:sz w:val="28"/>
        </w:rPr>
        <w:t>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пункте 2 настоящей статьи.</w:t>
      </w:r>
      <w:r>
        <w:br/>
      </w:r>
      <w:r>
        <w:rPr>
          <w:rFonts w:ascii="Times New Roman"/>
          <w:b w:val="false"/>
          <w:i w:val="false"/>
          <w:color w:val="000000"/>
          <w:sz w:val="28"/>
        </w:rPr>
        <w:t>
</w:t>
      </w:r>
      <w:r>
        <w:rPr>
          <w:rFonts w:ascii="Times New Roman"/>
          <w:b w:val="false"/>
          <w:i w:val="false"/>
          <w:color w:val="ff00ff"/>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r>
        <w:br/>
      </w:r>
      <w:r>
        <w:rPr>
          <w:rFonts w:ascii="Times New Roman"/>
          <w:b w:val="false"/>
          <w:i w:val="false"/>
          <w:color w:val="000000"/>
          <w:sz w:val="28"/>
        </w:rPr>
        <w:t>
</w:t>
      </w:r>
      <w:r>
        <w:rPr>
          <w:rFonts w:ascii="Times New Roman"/>
          <w:b w:val="false"/>
          <w:i w:val="false"/>
          <w:color w:val="ff00ff"/>
          <w:sz w:val="28"/>
        </w:rPr>
        <w:t xml:space="preserve">      1) указанных </w:t>
      </w:r>
      <w:r>
        <w:rPr>
          <w:rFonts w:ascii="Times New Roman"/>
          <w:b w:val="false"/>
          <w:i/>
          <w:color w:val="ff00ff"/>
          <w:sz w:val="28"/>
        </w:rPr>
        <w:t>в пункте 1 статьи 308-1</w:t>
      </w:r>
      <w:r>
        <w:rPr>
          <w:rFonts w:ascii="Times New Roman"/>
          <w:b w:val="false"/>
          <w:i w:val="false"/>
          <w:color w:val="ff00ff"/>
          <w:sz w:val="28"/>
        </w:rPr>
        <w:t xml:space="preserve"> настоящего Кодекса;</w:t>
      </w:r>
      <w:r>
        <w:br/>
      </w:r>
      <w:r>
        <w:rPr>
          <w:rFonts w:ascii="Times New Roman"/>
          <w:b w:val="false"/>
          <w:i w:val="false"/>
          <w:color w:val="000000"/>
          <w:sz w:val="28"/>
        </w:rPr>
        <w:t>
</w:t>
      </w:r>
      <w:r>
        <w:rPr>
          <w:rFonts w:ascii="Times New Roman"/>
          <w:b w:val="false"/>
          <w:i w:val="false"/>
          <w:color w:val="ff00ff"/>
          <w:sz w:val="28"/>
        </w:rPr>
        <w:t>      2) на разведку, разведку и добычу или добычу общераспространенных полезных ископаемых, подземных вод и (или) лечебных грязей, при условии, что данные контракты не предусматривают добычу других видов полезных ископаемых;</w:t>
      </w:r>
      <w:r>
        <w:br/>
      </w:r>
      <w:r>
        <w:rPr>
          <w:rFonts w:ascii="Times New Roman"/>
          <w:b w:val="false"/>
          <w:i w:val="false"/>
          <w:color w:val="000000"/>
          <w:sz w:val="28"/>
        </w:rPr>
        <w:t>
</w:t>
      </w:r>
      <w:r>
        <w:rPr>
          <w:rFonts w:ascii="Times New Roman"/>
          <w:b w:val="false"/>
          <w:i w:val="false"/>
          <w:color w:val="ff00ff"/>
          <w:sz w:val="28"/>
        </w:rPr>
        <w:t>      3) на строительство и эксплуатацию подземных сооружений, не связанных с разведкой и добычей.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347-1 с изменением в подпункте 1) пункта 2, внесенным Законом Республики Казахстан от 21 июля 2011 года № 467-IV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 Объект обложения</w:t>
      </w:r>
    </w:p>
    <w:p>
      <w:pPr>
        <w:spacing w:after="0"/>
        <w:ind w:left="0"/>
        <w:jc w:val="both"/>
      </w:pPr>
      <w:r>
        <w:rPr>
          <w:rFonts w:ascii="Times New Roman"/>
          <w:b w:val="false"/>
          <w:i w:val="false"/>
          <w:color w:val="ff00ff"/>
          <w:sz w:val="28"/>
        </w:rPr>
        <w:t>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статьей 348-1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статьей 348-4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348-1. Чистый доход для целей исчисления налога на</w:t>
      </w:r>
      <w:r>
        <w:br/>
      </w:r>
      <w:r>
        <w:rPr>
          <w:rFonts w:ascii="Times New Roman"/>
          <w:b w:val="false"/>
          <w:i w:val="false"/>
          <w:color w:val="000000"/>
          <w:sz w:val="28"/>
        </w:rPr>
        <w:t>
</w:t>
      </w:r>
      <w:r>
        <w:rPr>
          <w:rFonts w:ascii="Times New Roman"/>
          <w:b/>
          <w:i w:val="false"/>
          <w:color w:val="ff00ff"/>
          <w:sz w:val="28"/>
        </w:rPr>
        <w:t>                    сверхприбыль</w:t>
      </w:r>
    </w:p>
    <w:p>
      <w:pPr>
        <w:spacing w:after="0"/>
        <w:ind w:left="0"/>
        <w:jc w:val="both"/>
      </w:pPr>
      <w:r>
        <w:rPr>
          <w:rFonts w:ascii="Times New Roman"/>
          <w:b w:val="false"/>
          <w:i w:val="false"/>
          <w:color w:val="ff00ff"/>
          <w:sz w:val="28"/>
        </w:rPr>
        <w:t>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статьей 348-2 настоящего Кодекса, и корпоративным подоходным налогом по контракту на недропользование, исчисленным в соответствии со статьей 348-5 настоящего Кодекса.</w:t>
      </w:r>
      <w:r>
        <w:br/>
      </w:r>
      <w:r>
        <w:rPr>
          <w:rFonts w:ascii="Times New Roman"/>
          <w:b w:val="false"/>
          <w:i w:val="false"/>
          <w:color w:val="000000"/>
          <w:sz w:val="28"/>
        </w:rPr>
        <w:t>
</w:t>
      </w:r>
      <w:r>
        <w:rPr>
          <w:rFonts w:ascii="Times New Roman"/>
          <w:b w:val="false"/>
          <w:i w:val="false"/>
          <w:color w:val="ff00ff"/>
          <w:sz w:val="28"/>
        </w:rPr>
        <w:t>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связанного с данным контрактом на недропользование, исчисленного в соответствии со статьей 349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348-2. Налогооблагаемый доход для целей исчисления</w:t>
      </w:r>
      <w:r>
        <w:br/>
      </w:r>
      <w:r>
        <w:rPr>
          <w:rFonts w:ascii="Times New Roman"/>
          <w:b w:val="false"/>
          <w:i w:val="false"/>
          <w:color w:val="000000"/>
          <w:sz w:val="28"/>
        </w:rPr>
        <w:t>
</w:t>
      </w:r>
      <w:r>
        <w:rPr>
          <w:rFonts w:ascii="Times New Roman"/>
          <w:b/>
          <w:i w:val="false"/>
          <w:color w:val="ff00ff"/>
          <w:sz w:val="28"/>
        </w:rPr>
        <w:t>                    налога на сверхприбыль</w:t>
      </w:r>
    </w:p>
    <w:p>
      <w:pPr>
        <w:spacing w:after="0"/>
        <w:ind w:left="0"/>
        <w:jc w:val="both"/>
      </w:pPr>
      <w:r>
        <w:rPr>
          <w:rFonts w:ascii="Times New Roman"/>
          <w:b w:val="false"/>
          <w:i w:val="false"/>
          <w:color w:val="ff00ff"/>
          <w:sz w:val="28"/>
        </w:rPr>
        <w:t>      Налогооблагаемый доход в целях настоящей главы определяется как разница между совокупным годовым доходом по контракту на недропользование, определенным в соответствии со статьей 348-3 настоящего Кодекса, и вычетами для целей исчисления налога на сверхприбыль, определенными в соответствии со статьей 348-4 настоящего Кодекса, с учетом уменьшения на суммы доходов и расходов, предусмотренных статьей 133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348-3. Совокупный годовой доход по контракту на</w:t>
      </w:r>
      <w:r>
        <w:br/>
      </w:r>
      <w:r>
        <w:rPr>
          <w:rFonts w:ascii="Times New Roman"/>
          <w:b w:val="false"/>
          <w:i w:val="false"/>
          <w:color w:val="000000"/>
          <w:sz w:val="28"/>
        </w:rPr>
        <w:t>
</w:t>
      </w:r>
      <w:r>
        <w:rPr>
          <w:rFonts w:ascii="Times New Roman"/>
          <w:b/>
          <w:i w:val="false"/>
          <w:color w:val="ff00ff"/>
          <w:sz w:val="28"/>
        </w:rPr>
        <w:t>                    недропользование</w:t>
      </w:r>
    </w:p>
    <w:p>
      <w:pPr>
        <w:spacing w:after="0"/>
        <w:ind w:left="0"/>
        <w:jc w:val="both"/>
      </w:pPr>
      <w:r>
        <w:rPr>
          <w:rFonts w:ascii="Times New Roman"/>
          <w:b w:val="false"/>
          <w:i w:val="false"/>
          <w:color w:val="ff00ff"/>
          <w:sz w:val="28"/>
        </w:rPr>
        <w:t>      Совокупный годовой доход по контракту на недропользование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целей исчисления корпоративного подоходного налога, с учетом корректировок, предусмотренных статьей 99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348-4. Вычеты для целей исчисления налога на</w:t>
      </w:r>
      <w:r>
        <w:br/>
      </w:r>
      <w:r>
        <w:rPr>
          <w:rFonts w:ascii="Times New Roman"/>
          <w:b w:val="false"/>
          <w:i w:val="false"/>
          <w:color w:val="000000"/>
          <w:sz w:val="28"/>
        </w:rPr>
        <w:t>
</w:t>
      </w:r>
      <w:r>
        <w:rPr>
          <w:rFonts w:ascii="Times New Roman"/>
          <w:b/>
          <w:i w:val="false"/>
          <w:color w:val="ff00ff"/>
          <w:sz w:val="28"/>
        </w:rPr>
        <w:t>                    сверхприбыль</w:t>
      </w:r>
    </w:p>
    <w:p>
      <w:pPr>
        <w:spacing w:after="0"/>
        <w:ind w:left="0"/>
        <w:jc w:val="both"/>
      </w:pPr>
      <w:r>
        <w:rPr>
          <w:rFonts w:ascii="Times New Roman"/>
          <w:b w:val="false"/>
          <w:i w:val="false"/>
          <w:color w:val="ff00ff"/>
          <w:sz w:val="28"/>
        </w:rPr>
        <w:t>      1. Для целей исчисления налога на сверхприбыль вычеты по каждому отдельному контракту на недропользование определяются как сумма:</w:t>
      </w:r>
      <w:r>
        <w:br/>
      </w:r>
      <w:r>
        <w:rPr>
          <w:rFonts w:ascii="Times New Roman"/>
          <w:b w:val="false"/>
          <w:i w:val="false"/>
          <w:color w:val="000000"/>
          <w:sz w:val="28"/>
        </w:rPr>
        <w:t>
</w:t>
      </w:r>
      <w:r>
        <w:rPr>
          <w:rFonts w:ascii="Times New Roman"/>
          <w:b w:val="false"/>
          <w:i w:val="false"/>
          <w:color w:val="ff00ff"/>
          <w:sz w:val="28"/>
        </w:rPr>
        <w:t xml:space="preserve">      1) расходов, отнесенных в отчетном налоговом периоде на вычеты в целях исчисления корпоративного подоходного налога по контрактной деятельности в соответствии со статьями </w:t>
      </w:r>
      <w:r>
        <w:rPr>
          <w:rFonts w:ascii="Times New Roman"/>
          <w:b w:val="false"/>
          <w:i/>
          <w:color w:val="ff00ff"/>
          <w:sz w:val="28"/>
        </w:rPr>
        <w:t>100 - 108, 109 - 114</w:t>
      </w:r>
      <w:r>
        <w:rPr>
          <w:rFonts w:ascii="Times New Roman"/>
          <w:b w:val="false"/>
          <w:i w:val="false"/>
          <w:color w:val="ff00ff"/>
          <w:sz w:val="28"/>
        </w:rPr>
        <w:t>  настоящего Кодекса;</w:t>
      </w:r>
      <w:r>
        <w:br/>
      </w:r>
      <w:r>
        <w:rPr>
          <w:rFonts w:ascii="Times New Roman"/>
          <w:b w:val="false"/>
          <w:i w:val="false"/>
          <w:color w:val="000000"/>
          <w:sz w:val="28"/>
        </w:rPr>
        <w:t>
</w:t>
      </w:r>
      <w:r>
        <w:rPr>
          <w:rFonts w:ascii="Times New Roman"/>
          <w:b w:val="false"/>
          <w:i w:val="false"/>
          <w:color w:val="ff00ff"/>
          <w:sz w:val="28"/>
        </w:rPr>
        <w:t>      2) следующих расходов в пределах:</w:t>
      </w:r>
      <w:r>
        <w:br/>
      </w:r>
      <w:r>
        <w:rPr>
          <w:rFonts w:ascii="Times New Roman"/>
          <w:b w:val="false"/>
          <w:i w:val="false"/>
          <w:color w:val="000000"/>
          <w:sz w:val="28"/>
        </w:rPr>
        <w:t>
</w:t>
      </w:r>
      <w:r>
        <w:rPr>
          <w:rFonts w:ascii="Times New Roman"/>
          <w:b w:val="false"/>
          <w:i w:val="false"/>
          <w:color w:val="ff00ff"/>
          <w:sz w:val="28"/>
        </w:rPr>
        <w:t>      фактически понесенных в течение налогового периода расходов на приобретение и (или) создание фиксированных активов;</w:t>
      </w:r>
      <w:r>
        <w:br/>
      </w:r>
      <w:r>
        <w:rPr>
          <w:rFonts w:ascii="Times New Roman"/>
          <w:b w:val="false"/>
          <w:i w:val="false"/>
          <w:color w:val="000000"/>
          <w:sz w:val="28"/>
        </w:rPr>
        <w:t>
</w:t>
      </w:r>
      <w:r>
        <w:rPr>
          <w:rFonts w:ascii="Times New Roman"/>
          <w:b w:val="false"/>
          <w:i w:val="false"/>
          <w:color w:val="ff00ff"/>
          <w:sz w:val="28"/>
        </w:rPr>
        <w:t>      по действующим фиксированным активам, введенным в эксплуатацию с 1 января 2009 года, в пределах суммы оставшейся стоимости данных активов, не отнесенной на вычеты для целей налога на сверхприбыль в предыдущих налоговых периодах;</w:t>
      </w:r>
      <w:r>
        <w:br/>
      </w:r>
      <w:r>
        <w:rPr>
          <w:rFonts w:ascii="Times New Roman"/>
          <w:b w:val="false"/>
          <w:i w:val="false"/>
          <w:color w:val="000000"/>
          <w:sz w:val="28"/>
        </w:rPr>
        <w:t>
</w:t>
      </w:r>
      <w:r>
        <w:rPr>
          <w:rFonts w:ascii="Times New Roman"/>
          <w:b w:val="false"/>
          <w:i w:val="false"/>
          <w:color w:val="ff00ff"/>
          <w:sz w:val="28"/>
        </w:rPr>
        <w:t>      понесенных в течение налогового периода последующих расходов на фиксированные активы, отнесенных в бухгалтерском учете на увеличение балансовой стоимости фиксированных активов;</w:t>
      </w:r>
      <w:r>
        <w:br/>
      </w:r>
      <w:r>
        <w:rPr>
          <w:rFonts w:ascii="Times New Roman"/>
          <w:b w:val="false"/>
          <w:i w:val="false"/>
          <w:color w:val="000000"/>
          <w:sz w:val="28"/>
        </w:rPr>
        <w:t>
</w:t>
      </w:r>
      <w:r>
        <w:rPr>
          <w:rFonts w:ascii="Times New Roman"/>
          <w:b w:val="false"/>
          <w:i w:val="false"/>
          <w:color w:val="ff00ff"/>
          <w:sz w:val="28"/>
        </w:rPr>
        <w:t>      расходов недропользователей, подлежащих отнесению на вычеты путем начисления амортизации в соответствии со статьями 111 и 112 настоящего Кодекса;</w:t>
      </w:r>
      <w:r>
        <w:br/>
      </w:r>
      <w:r>
        <w:rPr>
          <w:rFonts w:ascii="Times New Roman"/>
          <w:b w:val="false"/>
          <w:i w:val="false"/>
          <w:color w:val="000000"/>
          <w:sz w:val="28"/>
        </w:rPr>
        <w:t>
</w:t>
      </w:r>
      <w:r>
        <w:rPr>
          <w:rFonts w:ascii="Times New Roman"/>
          <w:b w:val="false"/>
          <w:i w:val="false"/>
          <w:color w:val="ff00ff"/>
          <w:sz w:val="28"/>
        </w:rPr>
        <w:t>      3) убытков, понесенных недропользователем за предыдущие налоговые периоды по контракту на недропользование, определенных в соответствии со статьями 136 и 137 настоящего Кодекса.</w:t>
      </w:r>
      <w:r>
        <w:br/>
      </w:r>
      <w:r>
        <w:rPr>
          <w:rFonts w:ascii="Times New Roman"/>
          <w:b w:val="false"/>
          <w:i w:val="false"/>
          <w:color w:val="000000"/>
          <w:sz w:val="28"/>
        </w:rPr>
        <w:t>
</w:t>
      </w:r>
      <w:r>
        <w:rPr>
          <w:rFonts w:ascii="Times New Roman"/>
          <w:b w:val="false"/>
          <w:i w:val="false"/>
          <w:color w:val="ff00ff"/>
          <w:sz w:val="28"/>
        </w:rPr>
        <w:t>      2. Отнесение на вычеты для целей исчисления налога на сверхприбыль расходов, указанных в подпункте 2) пункта 1 настоящей статьи, осуществляется по усмотрению недропользователя частично или полностью в текущем или любом последующем налоговом периоде.</w:t>
      </w:r>
      <w:r>
        <w:br/>
      </w:r>
      <w:r>
        <w:rPr>
          <w:rFonts w:ascii="Times New Roman"/>
          <w:b w:val="false"/>
          <w:i w:val="false"/>
          <w:color w:val="000000"/>
          <w:sz w:val="28"/>
        </w:rPr>
        <w:t>
</w:t>
      </w:r>
      <w:r>
        <w:rPr>
          <w:rFonts w:ascii="Times New Roman"/>
          <w:b w:val="false"/>
          <w:i w:val="false"/>
          <w:color w:val="ff00ff"/>
          <w:sz w:val="28"/>
        </w:rPr>
        <w:t>      Данные расходы, отнесенные на вычеты для целей исчисления налога на сверхприбыль в отчетном налоговом периоде, не подлежат отнесению на вычеты для целей исчисления налога на сверхприбыль в других налоговых периодах.</w:t>
      </w:r>
      <w:r>
        <w:br/>
      </w:r>
      <w:r>
        <w:rPr>
          <w:rFonts w:ascii="Times New Roman"/>
          <w:b w:val="false"/>
          <w:i w:val="false"/>
          <w:color w:val="000000"/>
          <w:sz w:val="28"/>
        </w:rPr>
        <w:t>
</w:t>
      </w:r>
      <w:r>
        <w:rPr>
          <w:rFonts w:ascii="Times New Roman"/>
          <w:b w:val="false"/>
          <w:i w:val="false"/>
          <w:color w:val="ff00ff"/>
          <w:sz w:val="28"/>
        </w:rPr>
        <w:t>      3. При использовании права, установленного пунктом 2 настоящей статьи, при исчислении налога на сверхприбыль в соответствующем налоговом периоде недропользователь обязан исключить из суммы вычетов, определенных в соответствии с подпунктом 1) пункта 1 настоящей статьи, сумму амортизационных отчислений, отнесенных на вычет при исчислении корпоративного подоходного налога такого налогового периода по расходам, относимым на вычеты для целей исчисления налога на сверхприбыль в соответствии с подпунктом 2) пункта 1 настоящей статьи.</w:t>
      </w:r>
      <w:r>
        <w:br/>
      </w:r>
      <w:r>
        <w:rPr>
          <w:rFonts w:ascii="Times New Roman"/>
          <w:b w:val="false"/>
          <w:i w:val="false"/>
          <w:color w:val="000000"/>
          <w:sz w:val="28"/>
        </w:rPr>
        <w:t>
</w:t>
      </w:r>
      <w:r>
        <w:rPr>
          <w:rFonts w:ascii="Times New Roman"/>
          <w:b w:val="false"/>
          <w:i w:val="false"/>
          <w:color w:val="ff00ff"/>
          <w:sz w:val="28"/>
        </w:rPr>
        <w:t>      4. В случае, если одни и те же расходы предусмотрены в нескольких видах расходов, установленных пунктом 1 настоящей статьи, то при исчислении налога на сверхприбыль указанные расходы вычитаются только один раз.</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348-4 с изменением в подпункте 1) пункта 1, внесенным Законом Республики Казахстан от 10 июня 2014 года № 208-V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348-5. Корпоративный подоходный налог по контракту</w:t>
      </w:r>
      <w:r>
        <w:br/>
      </w:r>
      <w:r>
        <w:rPr>
          <w:rFonts w:ascii="Times New Roman"/>
          <w:b w:val="false"/>
          <w:i w:val="false"/>
          <w:color w:val="000000"/>
          <w:sz w:val="28"/>
        </w:rPr>
        <w:t>
</w:t>
      </w:r>
      <w:r>
        <w:rPr>
          <w:rFonts w:ascii="Times New Roman"/>
          <w:b/>
          <w:i w:val="false"/>
          <w:color w:val="ff00ff"/>
          <w:sz w:val="28"/>
        </w:rPr>
        <w:t>                    на недропользование</w:t>
      </w:r>
    </w:p>
    <w:p>
      <w:pPr>
        <w:spacing w:after="0"/>
        <w:ind w:left="0"/>
        <w:jc w:val="both"/>
      </w:pPr>
      <w:r>
        <w:rPr>
          <w:rFonts w:ascii="Times New Roman"/>
          <w:b w:val="false"/>
          <w:i w:val="false"/>
          <w:color w:val="ff00ff"/>
          <w:sz w:val="28"/>
        </w:rPr>
        <w:t>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пунктом 1 статьи 147 настоящего Кодекса, и налогооблагаемого дохода, исчисленного по такому контракту на недропользование в порядке, установленном статьей 139 настоящего Кодекса, уменьшенного на суммы доходов и расходов, предусмотренных статьей 133 настоящего Кодекса, а также на сумму убытков по контракту на недропользование, переносимых в соответствии со статьями 136 и 137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349. Расчетная сумма налога на чистый доход</w:t>
      </w:r>
      <w:r>
        <w:br/>
      </w:r>
      <w:r>
        <w:rPr>
          <w:rFonts w:ascii="Times New Roman"/>
          <w:b w:val="false"/>
          <w:i w:val="false"/>
          <w:color w:val="000000"/>
          <w:sz w:val="28"/>
        </w:rPr>
        <w:t>
</w:t>
      </w:r>
      <w:r>
        <w:rPr>
          <w:rFonts w:ascii="Times New Roman"/>
          <w:b/>
          <w:i w:val="false"/>
          <w:color w:val="ff00ff"/>
          <w:sz w:val="28"/>
        </w:rPr>
        <w:t>                  постоянного</w:t>
      </w:r>
      <w:r>
        <w:rPr>
          <w:rFonts w:ascii="Times New Roman"/>
          <w:b w:val="false"/>
          <w:i w:val="false"/>
          <w:color w:val="ff00ff"/>
          <w:sz w:val="28"/>
        </w:rPr>
        <w:t> </w:t>
      </w:r>
      <w:r>
        <w:rPr>
          <w:rFonts w:ascii="Times New Roman"/>
          <w:b/>
          <w:i w:val="false"/>
          <w:color w:val="ff00ff"/>
          <w:sz w:val="28"/>
        </w:rPr>
        <w:t>учреждения нерезидента по</w:t>
      </w:r>
      <w:r>
        <w:br/>
      </w:r>
      <w:r>
        <w:rPr>
          <w:rFonts w:ascii="Times New Roman"/>
          <w:b w:val="false"/>
          <w:i w:val="false"/>
          <w:color w:val="000000"/>
          <w:sz w:val="28"/>
        </w:rPr>
        <w:t>
</w:t>
      </w:r>
      <w:r>
        <w:rPr>
          <w:rFonts w:ascii="Times New Roman"/>
          <w:b/>
          <w:i w:val="false"/>
          <w:color w:val="ff00ff"/>
          <w:sz w:val="28"/>
        </w:rPr>
        <w:t>                  контракту на недропользование</w:t>
      </w:r>
    </w:p>
    <w:p>
      <w:pPr>
        <w:spacing w:after="0"/>
        <w:ind w:left="0"/>
        <w:jc w:val="both"/>
      </w:pPr>
      <w:r>
        <w:rPr>
          <w:rFonts w:ascii="Times New Roman"/>
          <w:b w:val="false"/>
          <w:i w:val="false"/>
          <w:color w:val="ff00ff"/>
          <w:sz w:val="28"/>
        </w:rPr>
        <w:t>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пунктом 5 статьи 147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установленном статьей 199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350. Порядок исчисления</w:t>
      </w:r>
    </w:p>
    <w:p>
      <w:pPr>
        <w:spacing w:after="0"/>
        <w:ind w:left="0"/>
        <w:jc w:val="both"/>
      </w:pPr>
      <w:r>
        <w:rPr>
          <w:rFonts w:ascii="Times New Roman"/>
          <w:b w:val="false"/>
          <w:i w:val="false"/>
          <w:color w:val="ff00ff"/>
          <w:sz w:val="28"/>
        </w:rPr>
        <w:t>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статьей 351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r>
        <w:br/>
      </w:r>
      <w:r>
        <w:rPr>
          <w:rFonts w:ascii="Times New Roman"/>
          <w:b w:val="false"/>
          <w:i w:val="false"/>
          <w:color w:val="000000"/>
          <w:sz w:val="28"/>
        </w:rPr>
        <w:t>
</w:t>
      </w:r>
      <w:r>
        <w:rPr>
          <w:rFonts w:ascii="Times New Roman"/>
          <w:b w:val="false"/>
          <w:i w:val="false"/>
          <w:color w:val="ff00ff"/>
          <w:sz w:val="28"/>
        </w:rPr>
        <w:t>      2. Для применения положений пункта 1 настоящей статьи недропользователь:</w:t>
      </w:r>
      <w:r>
        <w:br/>
      </w:r>
      <w:r>
        <w:rPr>
          <w:rFonts w:ascii="Times New Roman"/>
          <w:b w:val="false"/>
          <w:i w:val="false"/>
          <w:color w:val="000000"/>
          <w:sz w:val="28"/>
        </w:rPr>
        <w:t>
</w:t>
      </w:r>
      <w:r>
        <w:rPr>
          <w:rFonts w:ascii="Times New Roman"/>
          <w:b w:val="false"/>
          <w:i w:val="false"/>
          <w:color w:val="ff00ff"/>
          <w:sz w:val="28"/>
        </w:rPr>
        <w:t>      1) определяет объект обложения, а также объекты, связанные с обложением налогом на сверхприбыль по контракту на недропользование;</w:t>
      </w:r>
      <w:r>
        <w:br/>
      </w:r>
      <w:r>
        <w:rPr>
          <w:rFonts w:ascii="Times New Roman"/>
          <w:b w:val="false"/>
          <w:i w:val="false"/>
          <w:color w:val="000000"/>
          <w:sz w:val="28"/>
        </w:rPr>
        <w:t>
</w:t>
      </w:r>
      <w:r>
        <w:rPr>
          <w:rFonts w:ascii="Times New Roman"/>
          <w:b w:val="false"/>
          <w:i w:val="false"/>
          <w:color w:val="ff00ff"/>
          <w:sz w:val="28"/>
        </w:rPr>
        <w:t>      2) определяет предельные суммы распределения чистого дохода для целей исчисления налога на сверхприбыль по каждому уровню, установленному статьей 351 настоящего Кодекса, в следующем порядке:</w:t>
      </w:r>
      <w:r>
        <w:br/>
      </w:r>
      <w:r>
        <w:rPr>
          <w:rFonts w:ascii="Times New Roman"/>
          <w:b w:val="false"/>
          <w:i w:val="false"/>
          <w:color w:val="000000"/>
          <w:sz w:val="28"/>
        </w:rPr>
        <w:t>
</w:t>
      </w:r>
      <w:r>
        <w:rPr>
          <w:rFonts w:ascii="Times New Roman"/>
          <w:b w:val="false"/>
          <w:i w:val="false"/>
          <w:color w:val="ff00ff"/>
          <w:sz w:val="28"/>
        </w:rPr>
        <w:t>      для уровней 1 - 6 - как произведение процента для каждого уровня, установленного в графе 3 таблицы, приведенной в статье 351 настоящего Кодекса, и суммы вычетов для целей исчисления налога на сверхприбыль;</w:t>
      </w:r>
      <w:r>
        <w:br/>
      </w:r>
      <w:r>
        <w:rPr>
          <w:rFonts w:ascii="Times New Roman"/>
          <w:b w:val="false"/>
          <w:i w:val="false"/>
          <w:color w:val="000000"/>
          <w:sz w:val="28"/>
        </w:rPr>
        <w:t>
</w:t>
      </w:r>
      <w:r>
        <w:rPr>
          <w:rFonts w:ascii="Times New Roman"/>
          <w:b w:val="false"/>
          <w:i w:val="false"/>
          <w:color w:val="ff00ff"/>
          <w:sz w:val="28"/>
        </w:rPr>
        <w:t>      для уровня 7:</w:t>
      </w:r>
      <w:r>
        <w:br/>
      </w:r>
      <w:r>
        <w:rPr>
          <w:rFonts w:ascii="Times New Roman"/>
          <w:b w:val="false"/>
          <w:i w:val="false"/>
          <w:color w:val="000000"/>
          <w:sz w:val="28"/>
        </w:rPr>
        <w:t>
</w:t>
      </w:r>
      <w:r>
        <w:rPr>
          <w:rFonts w:ascii="Times New Roman"/>
          <w:b w:val="false"/>
          <w:i w:val="false"/>
          <w:color w:val="ff00ff"/>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r>
        <w:br/>
      </w:r>
      <w:r>
        <w:rPr>
          <w:rFonts w:ascii="Times New Roman"/>
          <w:b w:val="false"/>
          <w:i w:val="false"/>
          <w:color w:val="000000"/>
          <w:sz w:val="28"/>
        </w:rPr>
        <w:t>
</w:t>
      </w:r>
      <w:r>
        <w:rPr>
          <w:rFonts w:ascii="Times New Roman"/>
          <w:b w:val="false"/>
          <w:i w:val="false"/>
          <w:color w:val="ff00ff"/>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r>
        <w:br/>
      </w:r>
      <w:r>
        <w:rPr>
          <w:rFonts w:ascii="Times New Roman"/>
          <w:b w:val="false"/>
          <w:i w:val="false"/>
          <w:color w:val="000000"/>
          <w:sz w:val="28"/>
        </w:rPr>
        <w:t>
</w:t>
      </w:r>
      <w:r>
        <w:rPr>
          <w:rFonts w:ascii="Times New Roman"/>
          <w:b w:val="false"/>
          <w:i w:val="false"/>
          <w:color w:val="ff00ff"/>
          <w:sz w:val="28"/>
        </w:rPr>
        <w:t>      3) распределяет фактически полученный в налоговом периоде чистый доход для целей исчисления налога на сверхприбыль по уровням, предусмотренным статьей 351 настоящего Кодекса, в следующем порядке:</w:t>
      </w:r>
      <w:r>
        <w:br/>
      </w:r>
      <w:r>
        <w:rPr>
          <w:rFonts w:ascii="Times New Roman"/>
          <w:b w:val="false"/>
          <w:i w:val="false"/>
          <w:color w:val="000000"/>
          <w:sz w:val="28"/>
        </w:rPr>
        <w:t>
</w:t>
      </w:r>
      <w:r>
        <w:rPr>
          <w:rFonts w:ascii="Times New Roman"/>
          <w:b w:val="false"/>
          <w:i w:val="false"/>
          <w:color w:val="ff00ff"/>
          <w:sz w:val="28"/>
        </w:rPr>
        <w:t>      для уровня 1:</w:t>
      </w:r>
      <w:r>
        <w:br/>
      </w:r>
      <w:r>
        <w:rPr>
          <w:rFonts w:ascii="Times New Roman"/>
          <w:b w:val="false"/>
          <w:i w:val="false"/>
          <w:color w:val="000000"/>
          <w:sz w:val="28"/>
        </w:rPr>
        <w:t>
</w:t>
      </w:r>
      <w:r>
        <w:rPr>
          <w:rFonts w:ascii="Times New Roman"/>
          <w:b w:val="false"/>
          <w:i w:val="false"/>
          <w:color w:val="ff00ff"/>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r>
        <w:br/>
      </w:r>
      <w:r>
        <w:rPr>
          <w:rFonts w:ascii="Times New Roman"/>
          <w:b w:val="false"/>
          <w:i w:val="false"/>
          <w:color w:val="000000"/>
          <w:sz w:val="28"/>
        </w:rPr>
        <w:t>
</w:t>
      </w:r>
      <w:r>
        <w:rPr>
          <w:rFonts w:ascii="Times New Roman"/>
          <w:b w:val="false"/>
          <w:i w:val="false"/>
          <w:color w:val="ff00ff"/>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w:t>
      </w:r>
      <w:r>
        <w:br/>
      </w:r>
      <w:r>
        <w:rPr>
          <w:rFonts w:ascii="Times New Roman"/>
          <w:b w:val="false"/>
          <w:i w:val="false"/>
          <w:color w:val="000000"/>
          <w:sz w:val="28"/>
        </w:rPr>
        <w:t>
</w:t>
      </w:r>
      <w:r>
        <w:rPr>
          <w:rFonts w:ascii="Times New Roman"/>
          <w:b w:val="false"/>
          <w:i w:val="false"/>
          <w:color w:val="ff00ff"/>
          <w:sz w:val="28"/>
        </w:rPr>
        <w:t>      При этом для следующих уровней распределение чистого дохода для целей исчисления налога на сверхприбыль не производится;</w:t>
      </w:r>
      <w:r>
        <w:br/>
      </w:r>
      <w:r>
        <w:rPr>
          <w:rFonts w:ascii="Times New Roman"/>
          <w:b w:val="false"/>
          <w:i w:val="false"/>
          <w:color w:val="000000"/>
          <w:sz w:val="28"/>
        </w:rPr>
        <w:t>
</w:t>
      </w:r>
      <w:r>
        <w:rPr>
          <w:rFonts w:ascii="Times New Roman"/>
          <w:b w:val="false"/>
          <w:i w:val="false"/>
          <w:color w:val="ff00ff"/>
          <w:sz w:val="28"/>
        </w:rPr>
        <w:t>      для уровней 2-7:</w:t>
      </w:r>
      <w:r>
        <w:br/>
      </w:r>
      <w:r>
        <w:rPr>
          <w:rFonts w:ascii="Times New Roman"/>
          <w:b w:val="false"/>
          <w:i w:val="false"/>
          <w:color w:val="000000"/>
          <w:sz w:val="28"/>
        </w:rPr>
        <w:t>
</w:t>
      </w:r>
      <w:r>
        <w:rPr>
          <w:rFonts w:ascii="Times New Roman"/>
          <w:b w:val="false"/>
          <w:i w:val="false"/>
          <w:color w:val="ff00ff"/>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r>
        <w:br/>
      </w:r>
      <w:r>
        <w:rPr>
          <w:rFonts w:ascii="Times New Roman"/>
          <w:b w:val="false"/>
          <w:i w:val="false"/>
          <w:color w:val="000000"/>
          <w:sz w:val="28"/>
        </w:rPr>
        <w:t>
</w:t>
      </w:r>
      <w:r>
        <w:rPr>
          <w:rFonts w:ascii="Times New Roman"/>
          <w:b w:val="false"/>
          <w:i w:val="false"/>
          <w:color w:val="ff00ff"/>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исчисления налога на сверхприбыль не производится.</w:t>
      </w:r>
      <w:r>
        <w:br/>
      </w:r>
      <w:r>
        <w:rPr>
          <w:rFonts w:ascii="Times New Roman"/>
          <w:b w:val="false"/>
          <w:i w:val="false"/>
          <w:color w:val="000000"/>
          <w:sz w:val="28"/>
        </w:rPr>
        <w:t>
</w:t>
      </w:r>
      <w:r>
        <w:rPr>
          <w:rFonts w:ascii="Times New Roman"/>
          <w:b w:val="false"/>
          <w:i w:val="false"/>
          <w:color w:val="ff00ff"/>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r>
        <w:br/>
      </w:r>
      <w:r>
        <w:rPr>
          <w:rFonts w:ascii="Times New Roman"/>
          <w:b w:val="false"/>
          <w:i w:val="false"/>
          <w:color w:val="000000"/>
          <w:sz w:val="28"/>
        </w:rPr>
        <w:t>
</w:t>
      </w:r>
      <w:r>
        <w:rPr>
          <w:rFonts w:ascii="Times New Roman"/>
          <w:b w:val="false"/>
          <w:i w:val="false"/>
          <w:color w:val="ff00ff"/>
          <w:sz w:val="28"/>
        </w:rPr>
        <w:t>      4) применяет соответствующую ставку налога на сверхприбыль к каждой распределенной по уровням части чистого дохода в соответствии со статьей 351 настоящего Кодекса;</w:t>
      </w:r>
      <w:r>
        <w:br/>
      </w:r>
      <w:r>
        <w:rPr>
          <w:rFonts w:ascii="Times New Roman"/>
          <w:b w:val="false"/>
          <w:i w:val="false"/>
          <w:color w:val="000000"/>
          <w:sz w:val="28"/>
        </w:rPr>
        <w:t>
</w:t>
      </w:r>
      <w:r>
        <w:rPr>
          <w:rFonts w:ascii="Times New Roman"/>
          <w:b w:val="false"/>
          <w:i w:val="false"/>
          <w:color w:val="ff00ff"/>
          <w:sz w:val="28"/>
        </w:rPr>
        <w:t>      5) определяет сумму налога на сверхприбыль за налоговый период суммированием рассчитанных сумм налога на сверхприбыль по всем уровням, предусмотренным статьей 351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351. Ставки налога на сверхприбыль, уровни и</w:t>
      </w:r>
      <w:r>
        <w:br/>
      </w:r>
      <w:r>
        <w:rPr>
          <w:rFonts w:ascii="Times New Roman"/>
          <w:b w:val="false"/>
          <w:i w:val="false"/>
          <w:color w:val="000000"/>
          <w:sz w:val="28"/>
        </w:rPr>
        <w:t>
</w:t>
      </w:r>
      <w:r>
        <w:rPr>
          <w:rFonts w:ascii="Times New Roman"/>
          <w:b/>
          <w:i w:val="false"/>
          <w:color w:val="ff00ff"/>
          <w:sz w:val="28"/>
        </w:rPr>
        <w:t>                  размеры</w:t>
      </w:r>
      <w:r>
        <w:rPr>
          <w:rFonts w:ascii="Times New Roman"/>
          <w:b w:val="false"/>
          <w:i w:val="false"/>
          <w:color w:val="ff00ff"/>
          <w:sz w:val="28"/>
        </w:rPr>
        <w:t> </w:t>
      </w:r>
      <w:r>
        <w:rPr>
          <w:rFonts w:ascii="Times New Roman"/>
          <w:b/>
          <w:i w:val="false"/>
          <w:color w:val="ff00ff"/>
          <w:sz w:val="28"/>
        </w:rPr>
        <w:t>процентов для расчета предельной</w:t>
      </w:r>
      <w:r>
        <w:br/>
      </w:r>
      <w:r>
        <w:rPr>
          <w:rFonts w:ascii="Times New Roman"/>
          <w:b w:val="false"/>
          <w:i w:val="false"/>
          <w:color w:val="000000"/>
          <w:sz w:val="28"/>
        </w:rPr>
        <w:t>
</w:t>
      </w:r>
      <w:r>
        <w:rPr>
          <w:rFonts w:ascii="Times New Roman"/>
          <w:b/>
          <w:i w:val="false"/>
          <w:color w:val="ff00ff"/>
          <w:sz w:val="28"/>
        </w:rPr>
        <w:t>                  суммы распределения чистого дохода для целей</w:t>
      </w:r>
      <w:r>
        <w:br/>
      </w:r>
      <w:r>
        <w:rPr>
          <w:rFonts w:ascii="Times New Roman"/>
          <w:b w:val="false"/>
          <w:i w:val="false"/>
          <w:color w:val="000000"/>
          <w:sz w:val="28"/>
        </w:rPr>
        <w:t>
</w:t>
      </w:r>
      <w:r>
        <w:rPr>
          <w:rFonts w:ascii="Times New Roman"/>
          <w:b/>
          <w:i w:val="false"/>
          <w:color w:val="ff00ff"/>
          <w:sz w:val="28"/>
        </w:rPr>
        <w:t>                  исчисления</w:t>
      </w:r>
      <w:r>
        <w:rPr>
          <w:rFonts w:ascii="Times New Roman"/>
          <w:b w:val="false"/>
          <w:i w:val="false"/>
          <w:color w:val="ff00ff"/>
          <w:sz w:val="28"/>
        </w:rPr>
        <w:t> </w:t>
      </w:r>
      <w:r>
        <w:rPr>
          <w:rFonts w:ascii="Times New Roman"/>
          <w:b/>
          <w:i w:val="false"/>
          <w:color w:val="ff00ff"/>
          <w:sz w:val="28"/>
        </w:rPr>
        <w:t>налога на сверхприбыль</w:t>
      </w:r>
    </w:p>
    <w:p>
      <w:pPr>
        <w:spacing w:after="0"/>
        <w:ind w:left="0"/>
        <w:jc w:val="both"/>
      </w:pPr>
      <w:r>
        <w:rPr>
          <w:rFonts w:ascii="Times New Roman"/>
          <w:b w:val="false"/>
          <w:i w:val="false"/>
          <w:color w:val="ff00ff"/>
          <w:sz w:val="28"/>
        </w:rPr>
        <w:t>      Налог на сверхприбыль уплачивается недропользователем по скользящей шкале ставок, определяемых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913"/>
        <w:gridCol w:w="4773"/>
        <w:gridCol w:w="2613"/>
      </w:tblGrid>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уровня</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Шкала распределения</w:t>
            </w:r>
            <w:r>
              <w:br/>
            </w:r>
            <w:r>
              <w:rPr>
                <w:rFonts w:ascii="Times New Roman"/>
                <w:b w:val="false"/>
                <w:i w:val="false"/>
                <w:color w:val="000000"/>
                <w:sz w:val="20"/>
              </w:rPr>
              <w:t>
</w:t>
            </w:r>
            <w:r>
              <w:rPr>
                <w:rFonts w:ascii="Times New Roman"/>
                <w:b w:val="false"/>
                <w:i w:val="false"/>
                <w:color w:val="ff00ff"/>
                <w:sz w:val="20"/>
              </w:rPr>
              <w:t>чистого дохода для</w:t>
            </w:r>
            <w:r>
              <w:br/>
            </w:r>
            <w:r>
              <w:rPr>
                <w:rFonts w:ascii="Times New Roman"/>
                <w:b w:val="false"/>
                <w:i w:val="false"/>
                <w:color w:val="000000"/>
                <w:sz w:val="20"/>
              </w:rPr>
              <w:t>
</w:t>
            </w:r>
            <w:r>
              <w:rPr>
                <w:rFonts w:ascii="Times New Roman"/>
                <w:b w:val="false"/>
                <w:i w:val="false"/>
                <w:color w:val="ff00ff"/>
                <w:sz w:val="20"/>
              </w:rPr>
              <w:t>целей исчисления</w:t>
            </w:r>
            <w:r>
              <w:br/>
            </w:r>
            <w:r>
              <w:rPr>
                <w:rFonts w:ascii="Times New Roman"/>
                <w:b w:val="false"/>
                <w:i w:val="false"/>
                <w:color w:val="000000"/>
                <w:sz w:val="20"/>
              </w:rPr>
              <w:t>
</w:t>
            </w:r>
            <w:r>
              <w:rPr>
                <w:rFonts w:ascii="Times New Roman"/>
                <w:b w:val="false"/>
                <w:i w:val="false"/>
                <w:color w:val="ff00ff"/>
                <w:sz w:val="20"/>
              </w:rPr>
              <w:t>налога на сверхприбыль,</w:t>
            </w:r>
            <w:r>
              <w:br/>
            </w:r>
            <w:r>
              <w:rPr>
                <w:rFonts w:ascii="Times New Roman"/>
                <w:b w:val="false"/>
                <w:i w:val="false"/>
                <w:color w:val="000000"/>
                <w:sz w:val="20"/>
              </w:rPr>
              <w:t>
</w:t>
            </w:r>
            <w:r>
              <w:rPr>
                <w:rFonts w:ascii="Times New Roman"/>
                <w:b w:val="false"/>
                <w:i w:val="false"/>
                <w:color w:val="ff00ff"/>
                <w:sz w:val="20"/>
              </w:rPr>
              <w:t>процент от суммы вычетов</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Процент для расчета</w:t>
            </w:r>
            <w:r>
              <w:br/>
            </w:r>
            <w:r>
              <w:rPr>
                <w:rFonts w:ascii="Times New Roman"/>
                <w:b w:val="false"/>
                <w:i w:val="false"/>
                <w:color w:val="000000"/>
                <w:sz w:val="20"/>
              </w:rPr>
              <w:t>
</w:t>
            </w:r>
            <w:r>
              <w:rPr>
                <w:rFonts w:ascii="Times New Roman"/>
                <w:b w:val="false"/>
                <w:i w:val="false"/>
                <w:color w:val="ff00ff"/>
                <w:sz w:val="20"/>
              </w:rPr>
              <w:t>предельной суммы</w:t>
            </w:r>
            <w:r>
              <w:br/>
            </w:r>
            <w:r>
              <w:rPr>
                <w:rFonts w:ascii="Times New Roman"/>
                <w:b w:val="false"/>
                <w:i w:val="false"/>
                <w:color w:val="000000"/>
                <w:sz w:val="20"/>
              </w:rPr>
              <w:t>
</w:t>
            </w:r>
            <w:r>
              <w:rPr>
                <w:rFonts w:ascii="Times New Roman"/>
                <w:b w:val="false"/>
                <w:i w:val="false"/>
                <w:color w:val="ff00ff"/>
                <w:sz w:val="20"/>
              </w:rPr>
              <w:t>распределения чистого</w:t>
            </w:r>
            <w:r>
              <w:br/>
            </w:r>
            <w:r>
              <w:rPr>
                <w:rFonts w:ascii="Times New Roman"/>
                <w:b w:val="false"/>
                <w:i w:val="false"/>
                <w:color w:val="000000"/>
                <w:sz w:val="20"/>
              </w:rPr>
              <w:t>
</w:t>
            </w:r>
            <w:r>
              <w:rPr>
                <w:rFonts w:ascii="Times New Roman"/>
                <w:b w:val="false"/>
                <w:i w:val="false"/>
                <w:color w:val="ff00ff"/>
                <w:sz w:val="20"/>
              </w:rPr>
              <w:t>дохода для целей</w:t>
            </w:r>
            <w:r>
              <w:br/>
            </w:r>
            <w:r>
              <w:rPr>
                <w:rFonts w:ascii="Times New Roman"/>
                <w:b w:val="false"/>
                <w:i w:val="false"/>
                <w:color w:val="000000"/>
                <w:sz w:val="20"/>
              </w:rPr>
              <w:t>
</w:t>
            </w:r>
            <w:r>
              <w:rPr>
                <w:rFonts w:ascii="Times New Roman"/>
                <w:b w:val="false"/>
                <w:i w:val="false"/>
                <w:color w:val="ff00ff"/>
                <w:sz w:val="20"/>
              </w:rPr>
              <w:t>исчисления налога на</w:t>
            </w:r>
            <w:r>
              <w:br/>
            </w:r>
            <w:r>
              <w:rPr>
                <w:rFonts w:ascii="Times New Roman"/>
                <w:b w:val="false"/>
                <w:i w:val="false"/>
                <w:color w:val="000000"/>
                <w:sz w:val="20"/>
              </w:rPr>
              <w:t>
</w:t>
            </w:r>
            <w:r>
              <w:rPr>
                <w:rFonts w:ascii="Times New Roman"/>
                <w:b w:val="false"/>
                <w:i w:val="false"/>
                <w:color w:val="ff00ff"/>
                <w:sz w:val="20"/>
              </w:rPr>
              <w:t>сверхприбыль</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Ставка</w:t>
            </w:r>
            <w:r>
              <w:br/>
            </w:r>
            <w:r>
              <w:rPr>
                <w:rFonts w:ascii="Times New Roman"/>
                <w:b w:val="false"/>
                <w:i w:val="false"/>
                <w:color w:val="000000"/>
                <w:sz w:val="20"/>
              </w:rPr>
              <w:t>
</w:t>
            </w:r>
            <w:r>
              <w:rPr>
                <w:rFonts w:ascii="Times New Roman"/>
                <w:b w:val="false"/>
                <w:i w:val="false"/>
                <w:color w:val="ff00ff"/>
                <w:sz w:val="20"/>
              </w:rPr>
              <w:t>(в %)</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меньшее или равное</w:t>
            </w:r>
            <w:r>
              <w:br/>
            </w:r>
            <w:r>
              <w:rPr>
                <w:rFonts w:ascii="Times New Roman"/>
                <w:b w:val="false"/>
                <w:i w:val="false"/>
                <w:color w:val="000000"/>
                <w:sz w:val="20"/>
              </w:rPr>
              <w:t>
</w:t>
            </w:r>
            <w:r>
              <w:rPr>
                <w:rFonts w:ascii="Times New Roman"/>
                <w:b w:val="false"/>
                <w:i w:val="false"/>
                <w:color w:val="ff00ff"/>
                <w:sz w:val="20"/>
              </w:rPr>
              <w:t>25 процентам</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25</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не устанав-</w:t>
            </w:r>
            <w:r>
              <w:br/>
            </w:r>
            <w:r>
              <w:rPr>
                <w:rFonts w:ascii="Times New Roman"/>
                <w:b w:val="false"/>
                <w:i w:val="false"/>
                <w:color w:val="000000"/>
                <w:sz w:val="20"/>
              </w:rPr>
              <w:t>
</w:t>
            </w:r>
            <w:r>
              <w:rPr>
                <w:rFonts w:ascii="Times New Roman"/>
                <w:b w:val="false"/>
                <w:i w:val="false"/>
                <w:color w:val="ff00ff"/>
                <w:sz w:val="20"/>
              </w:rPr>
              <w:t>ливается</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25 процентов до 30</w:t>
            </w:r>
            <w:r>
              <w:br/>
            </w:r>
            <w:r>
              <w:rPr>
                <w:rFonts w:ascii="Times New Roman"/>
                <w:b w:val="false"/>
                <w:i w:val="false"/>
                <w:color w:val="000000"/>
                <w:sz w:val="20"/>
              </w:rPr>
              <w:t>
</w:t>
            </w:r>
            <w:r>
              <w:rPr>
                <w:rFonts w:ascii="Times New Roman"/>
                <w:b w:val="false"/>
                <w:i w:val="false"/>
                <w:color w:val="ff00ff"/>
                <w:sz w:val="20"/>
              </w:rPr>
              <w:t>процентов включительно</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30 процентов до 40</w:t>
            </w:r>
            <w:r>
              <w:br/>
            </w:r>
            <w:r>
              <w:rPr>
                <w:rFonts w:ascii="Times New Roman"/>
                <w:b w:val="false"/>
                <w:i w:val="false"/>
                <w:color w:val="000000"/>
                <w:sz w:val="20"/>
              </w:rPr>
              <w:t>
</w:t>
            </w:r>
            <w:r>
              <w:rPr>
                <w:rFonts w:ascii="Times New Roman"/>
                <w:b w:val="false"/>
                <w:i w:val="false"/>
                <w:color w:val="ff00ff"/>
                <w:sz w:val="20"/>
              </w:rPr>
              <w:t>процентов включительно</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40 процентов до 50</w:t>
            </w:r>
            <w:r>
              <w:br/>
            </w:r>
            <w:r>
              <w:rPr>
                <w:rFonts w:ascii="Times New Roman"/>
                <w:b w:val="false"/>
                <w:i w:val="false"/>
                <w:color w:val="000000"/>
                <w:sz w:val="20"/>
              </w:rPr>
              <w:t>
</w:t>
            </w:r>
            <w:r>
              <w:rPr>
                <w:rFonts w:ascii="Times New Roman"/>
                <w:b w:val="false"/>
                <w:i w:val="false"/>
                <w:color w:val="ff00ff"/>
                <w:sz w:val="20"/>
              </w:rPr>
              <w:t>процентов включительно</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50 процентов до 60</w:t>
            </w:r>
            <w:r>
              <w:br/>
            </w:r>
            <w:r>
              <w:rPr>
                <w:rFonts w:ascii="Times New Roman"/>
                <w:b w:val="false"/>
                <w:i w:val="false"/>
                <w:color w:val="000000"/>
                <w:sz w:val="20"/>
              </w:rPr>
              <w:t>
</w:t>
            </w:r>
            <w:r>
              <w:rPr>
                <w:rFonts w:ascii="Times New Roman"/>
                <w:b w:val="false"/>
                <w:i w:val="false"/>
                <w:color w:val="ff00ff"/>
                <w:sz w:val="20"/>
              </w:rPr>
              <w:t>процентов включительно</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60 процентов до 70</w:t>
            </w:r>
            <w:r>
              <w:br/>
            </w:r>
            <w:r>
              <w:rPr>
                <w:rFonts w:ascii="Times New Roman"/>
                <w:b w:val="false"/>
                <w:i w:val="false"/>
                <w:color w:val="000000"/>
                <w:sz w:val="20"/>
              </w:rPr>
              <w:t>
</w:t>
            </w:r>
            <w:r>
              <w:rPr>
                <w:rFonts w:ascii="Times New Roman"/>
                <w:b w:val="false"/>
                <w:i w:val="false"/>
                <w:color w:val="ff00ff"/>
                <w:sz w:val="20"/>
              </w:rPr>
              <w:t>процентов включительно</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1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4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70 процентов</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 соответствии с</w:t>
            </w:r>
            <w:r>
              <w:br/>
            </w:r>
            <w:r>
              <w:rPr>
                <w:rFonts w:ascii="Times New Roman"/>
                <w:b w:val="false"/>
                <w:i w:val="false"/>
                <w:color w:val="000000"/>
                <w:sz w:val="20"/>
              </w:rPr>
              <w:t>
</w:t>
            </w:r>
            <w:r>
              <w:rPr>
                <w:rFonts w:ascii="Times New Roman"/>
                <w:b w:val="false"/>
                <w:i w:val="false"/>
                <w:color w:val="ff00ff"/>
                <w:sz w:val="20"/>
              </w:rPr>
              <w:t>подпунктом 2) пункта 2</w:t>
            </w:r>
            <w:r>
              <w:br/>
            </w:r>
            <w:r>
              <w:rPr>
                <w:rFonts w:ascii="Times New Roman"/>
                <w:b w:val="false"/>
                <w:i w:val="false"/>
                <w:color w:val="000000"/>
                <w:sz w:val="20"/>
              </w:rPr>
              <w:t>
</w:t>
            </w:r>
            <w:r>
              <w:rPr>
                <w:rFonts w:ascii="Times New Roman"/>
                <w:b w:val="false"/>
                <w:i w:val="false"/>
                <w:color w:val="ff00ff"/>
                <w:sz w:val="20"/>
              </w:rPr>
              <w:t>статьи 350 настоящего</w:t>
            </w:r>
            <w:r>
              <w:br/>
            </w:r>
            <w:r>
              <w:rPr>
                <w:rFonts w:ascii="Times New Roman"/>
                <w:b w:val="false"/>
                <w:i w:val="false"/>
                <w:color w:val="000000"/>
                <w:sz w:val="20"/>
              </w:rPr>
              <w:t>
</w:t>
            </w:r>
            <w:r>
              <w:rPr>
                <w:rFonts w:ascii="Times New Roman"/>
                <w:b w:val="false"/>
                <w:i w:val="false"/>
                <w:color w:val="ff00ff"/>
                <w:sz w:val="20"/>
              </w:rPr>
              <w:t>Кодекса</w:t>
            </w:r>
          </w:p>
        </w:tc>
        <w:tc>
          <w:tcPr>
            <w:tcW w:w="26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352. Налоговый период</w:t>
      </w:r>
    </w:p>
    <w:p>
      <w:pPr>
        <w:spacing w:after="0"/>
        <w:ind w:left="0"/>
        <w:jc w:val="both"/>
      </w:pPr>
      <w:r>
        <w:rPr>
          <w:rFonts w:ascii="Times New Roman"/>
          <w:b w:val="false"/>
          <w:i w:val="false"/>
          <w:color w:val="ff00ff"/>
          <w:sz w:val="28"/>
        </w:rPr>
        <w:t>      1. Для налога на сверхприбыль налоговым периодом является календарный год с 1 января по 31 декабря.</w:t>
      </w:r>
      <w:r>
        <w:br/>
      </w:r>
      <w:r>
        <w:rPr>
          <w:rFonts w:ascii="Times New Roman"/>
          <w:b w:val="false"/>
          <w:i w:val="false"/>
          <w:color w:val="000000"/>
          <w:sz w:val="28"/>
        </w:rPr>
        <w:t>
</w:t>
      </w:r>
      <w:r>
        <w:rPr>
          <w:rFonts w:ascii="Times New Roman"/>
          <w:b w:val="false"/>
          <w:i w:val="false"/>
          <w:color w:val="ff00ff"/>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конца календарного года.</w:t>
      </w:r>
      <w:r>
        <w:br/>
      </w:r>
      <w:r>
        <w:rPr>
          <w:rFonts w:ascii="Times New Roman"/>
          <w:b w:val="false"/>
          <w:i w:val="false"/>
          <w:color w:val="000000"/>
          <w:sz w:val="28"/>
        </w:rPr>
        <w:t>
</w:t>
      </w:r>
      <w:r>
        <w:rPr>
          <w:rFonts w:ascii="Times New Roman"/>
          <w:b w:val="false"/>
          <w:i w:val="false"/>
          <w:color w:val="ff00ff"/>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r>
        <w:br/>
      </w:r>
      <w:r>
        <w:rPr>
          <w:rFonts w:ascii="Times New Roman"/>
          <w:b w:val="false"/>
          <w:i w:val="false"/>
          <w:color w:val="000000"/>
          <w:sz w:val="28"/>
        </w:rPr>
        <w:t>
</w:t>
      </w:r>
      <w:r>
        <w:rPr>
          <w:rFonts w:ascii="Times New Roman"/>
          <w:b w:val="false"/>
          <w:i w:val="false"/>
          <w:color w:val="ff00ff"/>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353. Срок уплаты налога</w:t>
      </w:r>
    </w:p>
    <w:p>
      <w:pPr>
        <w:spacing w:after="0"/>
        <w:ind w:left="0"/>
        <w:jc w:val="both"/>
      </w:pPr>
      <w:r>
        <w:rPr>
          <w:rFonts w:ascii="Times New Roman"/>
          <w:b w:val="false"/>
          <w:i w:val="false"/>
          <w:color w:val="ff00ff"/>
          <w:sz w:val="28"/>
        </w:rPr>
        <w:t>      Налог на сверхприбыль уплачивается в бюджет по месту нахождения налогоплательщика не позднее 15 апреля года, следующего за налоговым периодом.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354. Налоговая декларация</w:t>
      </w:r>
    </w:p>
    <w:p>
      <w:pPr>
        <w:spacing w:after="0"/>
        <w:ind w:left="0"/>
        <w:jc w:val="both"/>
      </w:pPr>
      <w:r>
        <w:rPr>
          <w:rFonts w:ascii="Times New Roman"/>
          <w:b w:val="false"/>
          <w:i w:val="false"/>
          <w:color w:val="ff00ff"/>
          <w:sz w:val="28"/>
        </w:rPr>
        <w:t>      Декларация по налогу на сверхприбыль представляется недропользователем в налоговый орган по месту нахождения не позднее 10 апреля года, следующего за налоговым периодом.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12. СОЦИАЛЬНЫЙ НАЛОГ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47.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355. Плательщики</w:t>
      </w:r>
    </w:p>
    <w:p>
      <w:pPr>
        <w:spacing w:after="0"/>
        <w:ind w:left="0"/>
        <w:jc w:val="both"/>
      </w:pPr>
      <w:r>
        <w:rPr>
          <w:rFonts w:ascii="Times New Roman"/>
          <w:b w:val="false"/>
          <w:i w:val="false"/>
          <w:color w:val="ff00ff"/>
          <w:sz w:val="28"/>
        </w:rPr>
        <w:t>      1. Плательщиками социального налога являются:</w:t>
      </w:r>
      <w:r>
        <w:br/>
      </w:r>
      <w:r>
        <w:rPr>
          <w:rFonts w:ascii="Times New Roman"/>
          <w:b w:val="false"/>
          <w:i w:val="false"/>
          <w:color w:val="000000"/>
          <w:sz w:val="28"/>
        </w:rPr>
        <w:t>
</w:t>
      </w:r>
      <w:r>
        <w:rPr>
          <w:rFonts w:ascii="Times New Roman"/>
          <w:b w:val="false"/>
          <w:i w:val="false"/>
          <w:color w:val="ff00ff"/>
          <w:sz w:val="28"/>
        </w:rPr>
        <w:t>      1) индивидуальные предприниматели;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2) частные нотариусы, частные судебные исполнители, адвокаты, профессиональные медиаторы;</w:t>
      </w:r>
      <w:r>
        <w:br/>
      </w:r>
      <w:r>
        <w:rPr>
          <w:rFonts w:ascii="Times New Roman"/>
          <w:b w:val="false"/>
          <w:i w:val="false"/>
          <w:color w:val="000000"/>
          <w:sz w:val="28"/>
        </w:rPr>
        <w:t>
</w:t>
      </w:r>
      <w:r>
        <w:rPr>
          <w:rFonts w:ascii="Times New Roman"/>
          <w:b w:val="false"/>
          <w:i w:val="false"/>
          <w:color w:val="ff00ff"/>
          <w:sz w:val="28"/>
        </w:rPr>
        <w:t>      3) юридические лица-резиденты Республики Казахстан, если иное не установлено пунктом 2 настоящей статьи;</w:t>
      </w:r>
      <w:r>
        <w:br/>
      </w:r>
      <w:r>
        <w:rPr>
          <w:rFonts w:ascii="Times New Roman"/>
          <w:b w:val="false"/>
          <w:i w:val="false"/>
          <w:color w:val="000000"/>
          <w:sz w:val="28"/>
        </w:rPr>
        <w:t>
</w:t>
      </w:r>
      <w:r>
        <w:rPr>
          <w:rFonts w:ascii="Times New Roman"/>
          <w:b w:val="false"/>
          <w:i w:val="false"/>
          <w:color w:val="ff00ff"/>
          <w:sz w:val="28"/>
        </w:rPr>
        <w:t>      4) юридические лица-нерезиденты, осуществляющие деятельность в Республике Казахстан через постоянные учреждения.</w:t>
      </w:r>
      <w:r>
        <w:br/>
      </w:r>
      <w:r>
        <w:rPr>
          <w:rFonts w:ascii="Times New Roman"/>
          <w:b w:val="false"/>
          <w:i w:val="false"/>
          <w:color w:val="000000"/>
          <w:sz w:val="28"/>
        </w:rPr>
        <w:t>
</w:t>
      </w:r>
      <w:r>
        <w:rPr>
          <w:rFonts w:ascii="Times New Roman"/>
          <w:b w:val="false"/>
          <w:i w:val="false"/>
          <w:color w:val="ff00ff"/>
          <w:sz w:val="28"/>
        </w:rPr>
        <w:t>      5) юридические лица-нерезиденты, осуществляющие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Юридическое лицо-резидент своим решением вправе признать плательщиком социального налога свое структурное подразделение по расходам работодателя, выплачиваемым (подлежащим выплате) в виде доходов работникам таких структурных подразделений.</w:t>
      </w:r>
      <w:r>
        <w:br/>
      </w:r>
      <w:r>
        <w:rPr>
          <w:rFonts w:ascii="Times New Roman"/>
          <w:b w:val="false"/>
          <w:i w:val="false"/>
          <w:color w:val="000000"/>
          <w:sz w:val="28"/>
        </w:rPr>
        <w:t>
</w:t>
      </w:r>
      <w:r>
        <w:rPr>
          <w:rFonts w:ascii="Times New Roman"/>
          <w:b w:val="false"/>
          <w:i/>
          <w:color w:val="ff00ff"/>
          <w:sz w:val="28"/>
        </w:rPr>
        <w:t>      При этом решение юридического лица-резидента или отмена такого решения вводится в действие с начала квартала, следующего за кварталом, в котором принято такое решение.</w:t>
      </w:r>
      <w:r>
        <w:br/>
      </w:r>
      <w:r>
        <w:rPr>
          <w:rFonts w:ascii="Times New Roman"/>
          <w:b w:val="false"/>
          <w:i w:val="false"/>
          <w:color w:val="000000"/>
          <w:sz w:val="28"/>
        </w:rPr>
        <w:t>
</w:t>
      </w:r>
      <w:r>
        <w:rPr>
          <w:rFonts w:ascii="Times New Roman"/>
          <w:b w:val="false"/>
          <w:i/>
          <w:color w:val="ff00ff"/>
          <w:sz w:val="28"/>
        </w:rPr>
        <w:t>      В случае если плательщиком социального налога признается вновь созданное структурное подразделение, то решение юридического лица-резидента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r>
        <w:br/>
      </w:r>
      <w:r>
        <w:rPr>
          <w:rFonts w:ascii="Times New Roman"/>
          <w:b w:val="false"/>
          <w:i w:val="false"/>
          <w:color w:val="000000"/>
          <w:sz w:val="28"/>
        </w:rPr>
        <w:t>
</w:t>
      </w:r>
      <w:r>
        <w:rPr>
          <w:rFonts w:ascii="Times New Roman"/>
          <w:b w:val="false"/>
          <w:i/>
          <w:color w:val="ff00ff"/>
          <w:sz w:val="28"/>
        </w:rPr>
        <w:t>      Структурные подразделения, признанные по решению юридического лица-резидента самостоятельными плательщиками социального налога, для целей главы 19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3. По решению государственного органа его структурные подразделения и (или) территориальные органы могут рассматриваться в качестве плательщиков социального налога, подлежащего уплате за подведомственные им государственные учреждения.</w:t>
      </w:r>
      <w:r>
        <w:br/>
      </w:r>
      <w:r>
        <w:rPr>
          <w:rFonts w:ascii="Times New Roman"/>
          <w:b w:val="false"/>
          <w:i w:val="false"/>
          <w:color w:val="000000"/>
          <w:sz w:val="28"/>
        </w:rPr>
        <w:t>
</w:t>
      </w:r>
      <w:r>
        <w:rPr>
          <w:rFonts w:ascii="Times New Roman"/>
          <w:b w:val="false"/>
          <w:i w:val="false"/>
          <w:color w:val="ff00ff"/>
          <w:sz w:val="28"/>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плательщиков социального налога для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ff00ff"/>
          <w:sz w:val="28"/>
        </w:rPr>
        <w:t>      Государственные учреждения, признанные плательщиками социального налога в порядке, установленном настоящей статьей, для целей главы 19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color w:val="ff00ff"/>
          <w:sz w:val="28"/>
        </w:rPr>
        <w:t>      Статья 355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355 с изменениями в подпункте 2) пункта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355 с изложеннием в новой редакции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355 с дополнением подпунктом 5) в пункт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355 с изложением в новой редакции подпункта 2) пункта 1,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356. Особенности исчисления, уплаты и представления</w:t>
      </w:r>
      <w:r>
        <w:br/>
      </w:r>
      <w:r>
        <w:rPr>
          <w:rFonts w:ascii="Times New Roman"/>
          <w:b w:val="false"/>
          <w:i w:val="false"/>
          <w:color w:val="000000"/>
          <w:sz w:val="28"/>
        </w:rPr>
        <w:t>
</w:t>
      </w:r>
      <w:r>
        <w:rPr>
          <w:rFonts w:ascii="Times New Roman"/>
          <w:b/>
          <w:i w:val="false"/>
          <w:color w:val="000080"/>
          <w:sz w:val="28"/>
        </w:rPr>
        <w:t>                  налоговой отчетности по социальному налогу</w:t>
      </w:r>
      <w:r>
        <w:br/>
      </w:r>
      <w:r>
        <w:rPr>
          <w:rFonts w:ascii="Times New Roman"/>
          <w:b w:val="false"/>
          <w:i w:val="false"/>
          <w:color w:val="000000"/>
          <w:sz w:val="28"/>
        </w:rPr>
        <w:t>
</w:t>
      </w:r>
      <w:r>
        <w:rPr>
          <w:rFonts w:ascii="Times New Roman"/>
          <w:b/>
          <w:i w:val="false"/>
          <w:color w:val="000080"/>
          <w:sz w:val="28"/>
        </w:rPr>
        <w:t>                  плательщиками, применяющими специальные</w:t>
      </w:r>
      <w:r>
        <w:br/>
      </w:r>
      <w:r>
        <w:rPr>
          <w:rFonts w:ascii="Times New Roman"/>
          <w:b w:val="false"/>
          <w:i w:val="false"/>
          <w:color w:val="000000"/>
          <w:sz w:val="28"/>
        </w:rPr>
        <w:t>
</w:t>
      </w:r>
      <w:r>
        <w:rPr>
          <w:rFonts w:ascii="Times New Roman"/>
          <w:b/>
          <w:i w:val="false"/>
          <w:color w:val="000080"/>
          <w:sz w:val="28"/>
        </w:rPr>
        <w:t>                  налоговые режимы</w:t>
      </w:r>
    </w:p>
    <w:p>
      <w:pPr>
        <w:spacing w:after="0"/>
        <w:ind w:left="0"/>
        <w:jc w:val="both"/>
      </w:pPr>
      <w:r>
        <w:rPr>
          <w:rFonts w:ascii="Times New Roman"/>
          <w:b w:val="false"/>
          <w:i w:val="false"/>
          <w:color w:val="000000"/>
          <w:sz w:val="28"/>
        </w:rPr>
        <w:t>      Исчисление, уплата и представление налоговой отчетности по социальному налогу производятся плательщиками, применяющими специальные налоговые режимы:</w:t>
      </w:r>
      <w:r>
        <w:br/>
      </w:r>
      <w:r>
        <w:rPr>
          <w:rFonts w:ascii="Times New Roman"/>
          <w:b w:val="false"/>
          <w:i w:val="false"/>
          <w:color w:val="000000"/>
          <w:sz w:val="28"/>
        </w:rPr>
        <w:t xml:space="preserve">
      </w:t>
      </w:r>
      <w:r>
        <w:rPr>
          <w:rFonts w:ascii="Times New Roman"/>
          <w:b w:val="false"/>
          <w:i/>
          <w:color w:val="ff00ff"/>
          <w:sz w:val="28"/>
        </w:rPr>
        <w:t>1) для производителей сельскохозяйственной продукции, продукции аквакультуры (рыбоводства) и сельскохозяйственных кооперативов с учетом особенности, установленной статьей 451 настоящего Кодекса;</w:t>
      </w:r>
      <w:r>
        <w:br/>
      </w:r>
      <w:r>
        <w:rPr>
          <w:rFonts w:ascii="Times New Roman"/>
          <w:b w:val="false"/>
          <w:i w:val="false"/>
          <w:color w:val="000000"/>
          <w:sz w:val="28"/>
        </w:rPr>
        <w:t>
      2) для субъектов малого бизнеса на основе упрощенной декларации - в соответствии со статьями 433 - 438 настоящего Кодекса;</w:t>
      </w:r>
      <w:r>
        <w:br/>
      </w:r>
      <w:r>
        <w:rPr>
          <w:rFonts w:ascii="Times New Roman"/>
          <w:b w:val="false"/>
          <w:i w:val="false"/>
          <w:color w:val="000000"/>
          <w:sz w:val="28"/>
        </w:rPr>
        <w:t>
      3) для субъектов малого бизнеса на основе патента - в соответствии со статьями 429 - 432 настоящего Кодекса;</w:t>
      </w:r>
      <w:r>
        <w:br/>
      </w:r>
      <w:r>
        <w:rPr>
          <w:rFonts w:ascii="Times New Roman"/>
          <w:b w:val="false"/>
          <w:i w:val="false"/>
          <w:color w:val="000000"/>
          <w:sz w:val="28"/>
        </w:rPr>
        <w:t>
      4) для крестьянских или фермерских хозяйств - в соответствии со статьями 445 - 447 настоящего Кодекса.</w:t>
      </w:r>
      <w:r>
        <w:br/>
      </w:r>
      <w:r>
        <w:rPr>
          <w:rFonts w:ascii="Times New Roman"/>
          <w:b w:val="false"/>
          <w:i w:val="false"/>
          <w:color w:val="000000"/>
          <w:sz w:val="28"/>
        </w:rPr>
        <w:t>
</w:t>
      </w:r>
      <w:r>
        <w:rPr>
          <w:rFonts w:ascii="Times New Roman"/>
          <w:b w:val="false"/>
          <w:i/>
          <w:color w:val="ff00ff"/>
          <w:sz w:val="28"/>
        </w:rPr>
        <w:t>      Статья 356 с дополнениями в подпункте 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356 с изложением в новой редакции подпункта 1), внесенным Законом Республики Казахстан от 29 октября 2015 года № 373-V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357. Объект налогообложения</w:t>
      </w:r>
    </w:p>
    <w:p>
      <w:pPr>
        <w:spacing w:after="0"/>
        <w:ind w:left="0"/>
        <w:jc w:val="both"/>
      </w:pPr>
      <w:r>
        <w:rPr>
          <w:rFonts w:ascii="Times New Roman"/>
          <w:b w:val="false"/>
          <w:i w:val="false"/>
          <w:color w:val="ff00ff"/>
          <w:sz w:val="28"/>
        </w:rPr>
        <w:t>     </w:t>
      </w:r>
      <w:r>
        <w:rPr>
          <w:rFonts w:ascii="Times New Roman"/>
          <w:b w:val="false"/>
          <w:i/>
          <w:color w:val="ff00ff"/>
          <w:sz w:val="28"/>
        </w:rPr>
        <w:t>1. Для плательщиков, указанных в подпунктах 1) и 2) пункта 1 статьи 355 настоящего Кодекса, за исключением индивидуальных предпринимателей, применяющих специальные налоговые режимы для субъектов малого бизнеса и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пункте 3-1 статьи 358 настоящего Кодекса, объектом обложения социальным налогом является численность работников, включая самих плательщиков.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Для плательщиков, указанных в подпунктах 3), 4) и 5) пункта 1 и пункте 2 статьи 355 настоящего Кодекса, индивидуальных предпринимателей,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пункте 3-1 статьи 358 настоящего Кодекса, объектом налогообложения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 19), 20) и 21) пункта 1 статьи 192 настоящего Кодекса, а также доходы иностранного персонала, указанного в пункте 7 статьи 191 настоящего Кодекса,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Не являются объектом обложения доходы, установленные в подпунктах 8), 10), 12), 17), 18), 24), 26), 26-1), 27), 29) – 32), 34), 41) пункта 1 статьи 156 и подпункте 13) пункта 1 статьи 200-1 настоящего Кодекса, а также:</w:t>
      </w:r>
      <w:r>
        <w:br/>
      </w:r>
      <w:r>
        <w:rPr>
          <w:rFonts w:ascii="Times New Roman"/>
          <w:b w:val="false"/>
          <w:i w:val="false"/>
          <w:color w:val="000000"/>
          <w:sz w:val="28"/>
        </w:rPr>
        <w:t>
</w:t>
      </w:r>
      <w:r>
        <w:rPr>
          <w:rFonts w:ascii="Times New Roman"/>
          <w:b w:val="false"/>
          <w:i w:val="false"/>
          <w:color w:val="ff00ff"/>
          <w:sz w:val="28"/>
        </w:rPr>
        <w:t>      1) выплаты, производимые за счет средств грантов;</w:t>
      </w:r>
      <w:r>
        <w:br/>
      </w:r>
      <w:r>
        <w:rPr>
          <w:rFonts w:ascii="Times New Roman"/>
          <w:b w:val="false"/>
          <w:i w:val="false"/>
          <w:color w:val="000000"/>
          <w:sz w:val="28"/>
        </w:rPr>
        <w:t>
</w:t>
      </w:r>
      <w:r>
        <w:rPr>
          <w:rFonts w:ascii="Times New Roman"/>
          <w:b w:val="false"/>
          <w:i w:val="false"/>
          <w:color w:val="ff00ff"/>
          <w:sz w:val="28"/>
        </w:rPr>
        <w:t>      2) государственные премии, стипендии, учреждаемые Президентом Республики Казахстан,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4) компенсационные выплаты, выплачиваемые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5) компенсационные выплаты, выплачиваемые работодателем работникам за неиспользованный оплачиваемый ежегодный трудовой отпуск;</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обязательные пенсионные взносы работников в единый  накопительный пенсионный фонд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 В случае если объект обложения, определенный в соответствии с пунктом 2 настоящей статьи за календарный месяц, менее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обложения социальным налогом определяется исходя из такого минимального размера заработной платы.</w:t>
      </w:r>
      <w:r>
        <w:br/>
      </w:r>
      <w:r>
        <w:rPr>
          <w:rFonts w:ascii="Times New Roman"/>
          <w:b w:val="false"/>
          <w:i w:val="false"/>
          <w:color w:val="000000"/>
          <w:sz w:val="28"/>
        </w:rPr>
        <w:t>
</w:t>
      </w:r>
      <w:r>
        <w:rPr>
          <w:rFonts w:ascii="Times New Roman"/>
          <w:b w:val="false"/>
          <w:i w:val="false"/>
          <w:color w:val="ff00ff"/>
          <w:sz w:val="28"/>
        </w:rPr>
        <w:t>      4. Положения подпункта 1) части второй пункта 2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w:t>
      </w:r>
      <w:r>
        <w:br/>
      </w:r>
      <w:r>
        <w:rPr>
          <w:rFonts w:ascii="Times New Roman"/>
          <w:b w:val="false"/>
          <w:i w:val="false"/>
          <w:color w:val="000000"/>
          <w:sz w:val="28"/>
        </w:rPr>
        <w:t>
      </w:t>
      </w:r>
      <w:r>
        <w:rPr>
          <w:rFonts w:ascii="Times New Roman"/>
          <w:b w:val="false"/>
          <w:i/>
          <w:color w:val="800000"/>
          <w:sz w:val="28"/>
        </w:rPr>
        <w:t>Сноска. Статья 357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357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357 с изложением в новой редакции подпункта 1) пункта 3,  внесенным Законом Республики Казахстан от 19 марта 2010  года № 258-IV (вводится в действие с 01.01.2009 и действует до 01.01.2016).</w:t>
      </w:r>
      <w:r>
        <w:br/>
      </w:r>
      <w:r>
        <w:rPr>
          <w:rFonts w:ascii="Times New Roman"/>
          <w:b w:val="false"/>
          <w:i w:val="false"/>
          <w:color w:val="000000"/>
          <w:sz w:val="28"/>
        </w:rPr>
        <w:t>
</w:t>
      </w:r>
      <w:r>
        <w:rPr>
          <w:rFonts w:ascii="Times New Roman"/>
          <w:b w:val="false"/>
          <w:i/>
          <w:color w:val="ff00ff"/>
          <w:sz w:val="28"/>
        </w:rPr>
        <w:t>      Статья 357 с изменением в пункте 3,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357 изложена в новой редакции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357 с изложением в новой редакции подпункта 6) части второй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357 с изложением в новой редакции абзаца первого части второй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357 с исключением подпункта 3) части второй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357 с изложением в новой редакции пункта 1 и части первой пункта 2, внесенными Законом Республики Казахстан от 30 ноября 2016 года № 26-VI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000080"/>
          <w:sz w:val="28"/>
        </w:rPr>
        <w:t>Статья 358. Ставки налога</w:t>
      </w:r>
    </w:p>
    <w:p>
      <w:pPr>
        <w:spacing w:after="0"/>
        <w:ind w:left="0"/>
        <w:jc w:val="both"/>
      </w:pPr>
      <w:r>
        <w:rPr>
          <w:rFonts w:ascii="Times New Roman"/>
          <w:b w:val="false"/>
          <w:i w:val="false"/>
          <w:color w:val="000000"/>
          <w:sz w:val="28"/>
        </w:rPr>
        <w:t>      1. Если иное не установлено настоящей статьей, социальный налог исчисляется по ставке 11 процентов.</w:t>
      </w:r>
      <w:r>
        <w:br/>
      </w:r>
      <w:r>
        <w:rPr>
          <w:rFonts w:ascii="Times New Roman"/>
          <w:b w:val="false"/>
          <w:i w:val="false"/>
          <w:color w:val="000000"/>
          <w:sz w:val="28"/>
        </w:rPr>
        <w:t xml:space="preserve">
      </w:t>
      </w:r>
      <w:r>
        <w:rPr>
          <w:rFonts w:ascii="Times New Roman"/>
          <w:b w:val="false"/>
          <w:i w:val="false"/>
          <w:color w:val="ff00ff"/>
          <w:sz w:val="28"/>
        </w:rPr>
        <w:t>2. Индивидуальные предприниматели, частные нотариусы, частные судебные исполнители, адвокаты, профессиональные медиаторы исчисляют социальный налог в 2-кратном размере месячного расчетного показателя, установленного законом о республиканском бюджете и действующего на дату уплаты, за себя и однократном размере месячного расчетного показателя за каждого работника.</w:t>
      </w:r>
      <w:r>
        <w:br/>
      </w:r>
      <w:r>
        <w:rPr>
          <w:rFonts w:ascii="Times New Roman"/>
          <w:b w:val="false"/>
          <w:i w:val="false"/>
          <w:color w:val="000000"/>
          <w:sz w:val="28"/>
        </w:rPr>
        <w:t>
</w:t>
      </w:r>
      <w:r>
        <w:rPr>
          <w:rFonts w:ascii="Times New Roman"/>
          <w:b w:val="false"/>
          <w:i w:val="false"/>
          <w:color w:val="ff00ff"/>
          <w:sz w:val="28"/>
        </w:rPr>
        <w:t>      Положение настоящего пункта не распространяется на:</w:t>
      </w:r>
      <w:r>
        <w:br/>
      </w:r>
      <w:r>
        <w:rPr>
          <w:rFonts w:ascii="Times New Roman"/>
          <w:b w:val="false"/>
          <w:i w:val="false"/>
          <w:color w:val="000000"/>
          <w:sz w:val="28"/>
        </w:rPr>
        <w:t>
</w:t>
      </w:r>
      <w:r>
        <w:rPr>
          <w:rFonts w:ascii="Times New Roman"/>
          <w:b w:val="false"/>
          <w:i w:val="false"/>
          <w:color w:val="ff00ff"/>
          <w:sz w:val="28"/>
        </w:rPr>
        <w:t>      1) налогоплательщиков в период временного приостановления ими представления налоговой отчетности в соответствии со статьей 73 настоящего Кодекса;</w:t>
      </w:r>
      <w:r>
        <w:br/>
      </w:r>
      <w:r>
        <w:rPr>
          <w:rFonts w:ascii="Times New Roman"/>
          <w:b w:val="false"/>
          <w:i w:val="false"/>
          <w:color w:val="000000"/>
          <w:sz w:val="28"/>
        </w:rPr>
        <w:t>
</w:t>
      </w:r>
      <w:r>
        <w:rPr>
          <w:rFonts w:ascii="Times New Roman"/>
          <w:b w:val="false"/>
          <w:i w:val="false"/>
          <w:color w:val="ff00ff"/>
          <w:sz w:val="28"/>
        </w:rPr>
        <w:t>      2) индивидуальных предпринимателей, применяющих специальные налоговые режимы.</w:t>
      </w:r>
      <w:r>
        <w:br/>
      </w:r>
      <w:r>
        <w:rPr>
          <w:rFonts w:ascii="Times New Roman"/>
          <w:b w:val="false"/>
          <w:i w:val="false"/>
          <w:color w:val="000000"/>
          <w:sz w:val="28"/>
        </w:rPr>
        <w:t>
</w:t>
      </w:r>
      <w:r>
        <w:rPr>
          <w:rFonts w:ascii="Times New Roman"/>
          <w:b w:val="false"/>
          <w:i w:val="false"/>
          <w:color w:val="ff00ff"/>
          <w:sz w:val="28"/>
        </w:rPr>
        <w:t>      3) индивидуальных предпринимателей, относящихся к налогоплательщикам, указанным в пункте 3-1 настоящей статьи.</w:t>
      </w:r>
      <w:r>
        <w:br/>
      </w:r>
      <w:r>
        <w:rPr>
          <w:rFonts w:ascii="Times New Roman"/>
          <w:b w:val="false"/>
          <w:i w:val="false"/>
          <w:color w:val="000000"/>
          <w:sz w:val="28"/>
        </w:rPr>
        <w:t>
      3.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пункта 3 статьи 135 настоящего Кодекса, уплачивают социальный налог по ставке 4,5 процента.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 3-1. Производители сельскохозяйственной продукции, продукции аквакультуры (рыбоводства), осуществляющие исключительно деятельность, предусмотренную пунктом 2 статьи 147 настоящего Кодекса, применяющие общеустановленный порядок, исчисляют социальный налог по ставке 6,5 процента.</w:t>
      </w:r>
      <w:r>
        <w:br/>
      </w:r>
      <w:r>
        <w:rPr>
          <w:rFonts w:ascii="Times New Roman"/>
          <w:b w:val="false"/>
          <w:i w:val="false"/>
          <w:color w:val="000000"/>
          <w:sz w:val="28"/>
        </w:rPr>
        <w:t>
      4. Ставки социального налога для индивидуальных предпринимателей, применяющих специальный налоговый режим для крестьянских или фермерских хозяйств, установлены статьей 445 настоящего Кодекса.</w:t>
      </w:r>
      <w:r>
        <w:br/>
      </w:r>
      <w:r>
        <w:rPr>
          <w:rFonts w:ascii="Times New Roman"/>
          <w:b w:val="false"/>
          <w:i w:val="false"/>
          <w:color w:val="000000"/>
          <w:sz w:val="28"/>
        </w:rPr>
        <w:t>
      5. Ставки социального налога для плательщиков, применяющих специальные налоговые режимы на основе патента или упрощенной декларации, установлены главой 61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358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358 с изменениями в пункте 2,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ff00ff"/>
          <w:sz w:val="28"/>
        </w:rPr>
        <w:t>Статья 358 с заменой слова «уплачивают» на слово «исчисляют» в части первой пункта 2,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358 с изложением в новой редакции пункта 2; дополнением пунктом 3-1,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358 с дополнением подпунктом 3) части второй пункта 2 и  изложением в новой редакции пункта 3-1, внесенными Законом Республики Казахстан от 30 ноября 2016 года № 26-VI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48. ПОРЯДОК ИСЧИСЛЕНИЯ И УПЛАТЫ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359. Порядок исчисления социального налога</w:t>
      </w:r>
    </w:p>
    <w:p>
      <w:pPr>
        <w:spacing w:after="0"/>
        <w:ind w:left="0"/>
        <w:jc w:val="both"/>
      </w:pPr>
      <w:r>
        <w:rPr>
          <w:rFonts w:ascii="Times New Roman"/>
          <w:b w:val="false"/>
          <w:i w:val="false"/>
          <w:color w:val="000000"/>
          <w:sz w:val="28"/>
        </w:rPr>
        <w:t>     </w:t>
      </w:r>
      <w:r>
        <w:rPr>
          <w:rFonts w:ascii="Times New Roman"/>
          <w:b w:val="false"/>
          <w:i w:val="false"/>
          <w:color w:val="ff00ff"/>
          <w:sz w:val="28"/>
        </w:rPr>
        <w:t>1. Плательщики, указанные в подпунктах 3), 4) и 5) пункта 1 статьи 355 настоящего Кодекса, за исключением лиц, указанных в пунктах 3 и 3-1 статьи 358 настоящего Кодекса, а также индивидуальные предприниматели,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социального налога производят путем применения ставки, установленной в пункте 1 статьи 358 настоящего Кодекса, к объекту налогообложения, определенному в соответствии с пунктами 2 и 3 статьи 357 настоящего Кодекса, за налоговый период.</w:t>
      </w:r>
      <w:r>
        <w:br/>
      </w:r>
      <w:r>
        <w:rPr>
          <w:rFonts w:ascii="Times New Roman"/>
          <w:b w:val="false"/>
          <w:i w:val="false"/>
          <w:color w:val="000000"/>
          <w:sz w:val="28"/>
        </w:rPr>
        <w:t>
</w:t>
      </w:r>
      <w:r>
        <w:rPr>
          <w:rFonts w:ascii="Times New Roman"/>
          <w:b w:val="false"/>
          <w:i w:val="false"/>
          <w:color w:val="ff00ff"/>
          <w:sz w:val="28"/>
        </w:rPr>
        <w:t>      2. Плательщики, указанные в пункте 3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пунктами 2 и 3 статьи 357 настоящего Кодекса, за налоговый период.</w:t>
      </w:r>
      <w:r>
        <w:br/>
      </w:r>
      <w:r>
        <w:rPr>
          <w:rFonts w:ascii="Times New Roman"/>
          <w:b w:val="false"/>
          <w:i w:val="false"/>
          <w:color w:val="000000"/>
          <w:sz w:val="28"/>
        </w:rPr>
        <w:t>
</w:t>
      </w:r>
      <w:r>
        <w:rPr>
          <w:rFonts w:ascii="Times New Roman"/>
          <w:b w:val="false"/>
          <w:i w:val="false"/>
          <w:color w:val="ff00ff"/>
          <w:sz w:val="28"/>
        </w:rPr>
        <w:t>      3. Плательщики, указанные в пункте 3-1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пунктами 2 и 3 статьи 357 настоящего Кодекса, за налоговый период.</w:t>
      </w:r>
      <w:r>
        <w:br/>
      </w:r>
      <w:r>
        <w:rPr>
          <w:rFonts w:ascii="Times New Roman"/>
          <w:b w:val="false"/>
          <w:i w:val="false"/>
          <w:color w:val="000000"/>
          <w:sz w:val="28"/>
        </w:rPr>
        <w:t>
     </w:t>
      </w:r>
      <w:r>
        <w:rPr>
          <w:rFonts w:ascii="Times New Roman"/>
          <w:b w:val="false"/>
          <w:i w:val="false"/>
          <w:color w:val="ff00ff"/>
          <w:sz w:val="28"/>
        </w:rPr>
        <w:t xml:space="preserve"> 4. Индивидуальные предприниматели, за исключением применяющих специальные налоговые режимы, а также индивидуальных предпринимателей, относящихся к налогоплательщикам, указанным в пункте 3-1 статьи 358 настоящего Кодекса,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пунктом 2 статьи 358 настоящего Кодекса, к объекту обложения социальным налогом, определенному пунктом 1 статьи 357 настоящего Кодекса.</w:t>
      </w:r>
      <w:r>
        <w:br/>
      </w:r>
      <w:r>
        <w:rPr>
          <w:rFonts w:ascii="Times New Roman"/>
          <w:b w:val="false"/>
          <w:i w:val="false"/>
          <w:color w:val="000000"/>
          <w:sz w:val="28"/>
        </w:rPr>
        <w:t>
</w:t>
      </w:r>
      <w:r>
        <w:rPr>
          <w:rFonts w:ascii="Times New Roman"/>
          <w:b w:val="false"/>
          <w:i w:val="false"/>
          <w:color w:val="ff00ff"/>
          <w:sz w:val="28"/>
        </w:rPr>
        <w:t>      5.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Законом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ff00ff"/>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сумма социального налога, подлежащая уплате в бюджет, считается равной нулю.</w:t>
      </w:r>
      <w:r>
        <w:br/>
      </w:r>
      <w:r>
        <w:rPr>
          <w:rFonts w:ascii="Times New Roman"/>
          <w:b w:val="false"/>
          <w:i w:val="false"/>
          <w:color w:val="000000"/>
          <w:sz w:val="28"/>
        </w:rPr>
        <w:t>
</w:t>
      </w:r>
      <w:r>
        <w:rPr>
          <w:rFonts w:ascii="Times New Roman"/>
          <w:b w:val="false"/>
          <w:i w:val="false"/>
          <w:color w:val="ff00ff"/>
          <w:sz w:val="28"/>
        </w:rPr>
        <w:t>      6.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пунктом 5 статьи 151-4 настоящего Кодекса.</w:t>
      </w:r>
      <w:r>
        <w:br/>
      </w:r>
      <w:r>
        <w:rPr>
          <w:rFonts w:ascii="Times New Roman"/>
          <w:b w:val="false"/>
          <w:i w:val="false"/>
          <w:color w:val="000000"/>
          <w:sz w:val="28"/>
        </w:rPr>
        <w:t>
      </w:t>
      </w:r>
      <w:r>
        <w:rPr>
          <w:rFonts w:ascii="Times New Roman"/>
          <w:b w:val="false"/>
          <w:i/>
          <w:color w:val="800000"/>
          <w:sz w:val="28"/>
        </w:rPr>
        <w:t>Сноска. Статья 359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359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359 с изменением в пункте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359 с дополнением пунктом 4, внесенным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color w:val="ff00ff"/>
          <w:sz w:val="28"/>
        </w:rPr>
        <w:t>      Статья 359 с изложением в новой редакции пунктов 3 и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359 с изложением в новой редакции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359 изложена в новой редакции Законом Республики Казахстан от 30 ноября 2016 года № 26-VI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360. Уплата социального налога</w:t>
      </w:r>
    </w:p>
    <w:p>
      <w:pPr>
        <w:spacing w:after="0"/>
        <w:ind w:left="0"/>
        <w:jc w:val="both"/>
      </w:pPr>
      <w:r>
        <w:rPr>
          <w:rFonts w:ascii="Times New Roman"/>
          <w:b w:val="false"/>
          <w:i w:val="false"/>
          <w:color w:val="000000"/>
          <w:sz w:val="28"/>
        </w:rPr>
        <w:t xml:space="preserve">      1. Уплата социального налога производится не позднее 25 числа месяца, следующего за </w:t>
      </w:r>
      <w:r>
        <w:rPr>
          <w:rFonts w:ascii="Times New Roman"/>
          <w:b w:val="false"/>
          <w:i w:val="false"/>
          <w:color w:val="ff00ff"/>
          <w:sz w:val="28"/>
        </w:rPr>
        <w:t>налоговым периодом</w:t>
      </w:r>
      <w:r>
        <w:rPr>
          <w:rFonts w:ascii="Times New Roman"/>
          <w:b w:val="false"/>
          <w:i w:val="false"/>
          <w:color w:val="000000"/>
          <w:sz w:val="28"/>
        </w:rPr>
        <w:t>, по месту нахождения налогоплательщика, если иное не установлено настоящим Кодексом.</w:t>
      </w:r>
      <w:r>
        <w:br/>
      </w:r>
      <w:r>
        <w:rPr>
          <w:rFonts w:ascii="Times New Roman"/>
          <w:b w:val="false"/>
          <w:i w:val="false"/>
          <w:color w:val="000000"/>
          <w:sz w:val="28"/>
        </w:rPr>
        <w:t>
      2. Плательщики социального налога, имеющие структурные подразделения, осуществляют уплату социального налога в порядке, установленном статьей 362 настоящего Кодекса.</w:t>
      </w:r>
      <w:r>
        <w:br/>
      </w:r>
      <w:r>
        <w:rPr>
          <w:rFonts w:ascii="Times New Roman"/>
          <w:b w:val="false"/>
          <w:i w:val="false"/>
          <w:color w:val="000000"/>
          <w:sz w:val="28"/>
        </w:rPr>
        <w:t>
</w:t>
      </w:r>
      <w:r>
        <w:rPr>
          <w:rFonts w:ascii="Times New Roman"/>
          <w:b w:val="false"/>
          <w:i/>
          <w:color w:val="ff00ff"/>
          <w:sz w:val="28"/>
        </w:rPr>
        <w:t>      Статья 360 с изменениями, внесенными Законом Республики Казахстан от 30 декабря 2009 года № 234-IV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361. Особенности исчисления социального налога</w:t>
      </w:r>
      <w:r>
        <w:br/>
      </w:r>
      <w:r>
        <w:rPr>
          <w:rFonts w:ascii="Times New Roman"/>
          <w:b w:val="false"/>
          <w:i w:val="false"/>
          <w:color w:val="000000"/>
          <w:sz w:val="28"/>
        </w:rPr>
        <w:t>
</w:t>
      </w:r>
      <w:r>
        <w:rPr>
          <w:rFonts w:ascii="Times New Roman"/>
          <w:b/>
          <w:i w:val="false"/>
          <w:color w:val="ff00ff"/>
          <w:sz w:val="28"/>
        </w:rPr>
        <w:t>                  государственными учреждениями</w:t>
      </w:r>
    </w:p>
    <w:p>
      <w:pPr>
        <w:spacing w:after="0"/>
        <w:ind w:left="0"/>
        <w:jc w:val="both"/>
      </w:pPr>
      <w:r>
        <w:rPr>
          <w:rFonts w:ascii="Times New Roman"/>
          <w:b w:val="false"/>
          <w:i w:val="false"/>
          <w:color w:val="ff00ff"/>
          <w:sz w:val="28"/>
        </w:rPr>
        <w:t xml:space="preserve">      1. Сумма социального налога, исчисленного государственными учреждениями за </w:t>
      </w:r>
      <w:r>
        <w:rPr>
          <w:rFonts w:ascii="Times New Roman"/>
          <w:b w:val="false"/>
          <w:i/>
          <w:color w:val="ff00ff"/>
          <w:sz w:val="28"/>
        </w:rPr>
        <w:t>налоговый период</w:t>
      </w:r>
      <w:r>
        <w:rPr>
          <w:rFonts w:ascii="Times New Roman"/>
          <w:b w:val="false"/>
          <w:i w:val="false"/>
          <w:color w:val="ff00ff"/>
          <w:sz w:val="28"/>
        </w:rPr>
        <w:t>, уменьшается на сумму выплаченного в соответствии с законодательством Республики Казахстан социального пособия по временной нетрудоспособности.</w:t>
      </w:r>
      <w:r>
        <w:br/>
      </w:r>
      <w:r>
        <w:rPr>
          <w:rFonts w:ascii="Times New Roman"/>
          <w:b w:val="false"/>
          <w:i w:val="false"/>
          <w:color w:val="000000"/>
          <w:sz w:val="28"/>
        </w:rPr>
        <w:t>
</w:t>
      </w:r>
      <w:r>
        <w:rPr>
          <w:rFonts w:ascii="Times New Roman"/>
          <w:b w:val="false"/>
          <w:i w:val="false"/>
          <w:color w:val="ff00ff"/>
          <w:sz w:val="28"/>
        </w:rPr>
        <w:t xml:space="preserve">      2. В случае превышения за </w:t>
      </w:r>
      <w:r>
        <w:rPr>
          <w:rFonts w:ascii="Times New Roman"/>
          <w:b w:val="false"/>
          <w:i/>
          <w:color w:val="ff00ff"/>
          <w:sz w:val="28"/>
        </w:rPr>
        <w:t>налоговый период</w:t>
      </w:r>
      <w:r>
        <w:rPr>
          <w:rFonts w:ascii="Times New Roman"/>
          <w:b w:val="false"/>
          <w:i w:val="false"/>
          <w:color w:val="ff00ff"/>
          <w:sz w:val="28"/>
        </w:rPr>
        <w:t xml:space="preserve"> суммы выплаченного социального пособия, указанного в пункте 1 настоящей статьи, над суммой исчисленного социального налога сумма превышения переносится на </w:t>
      </w:r>
      <w:r>
        <w:rPr>
          <w:rFonts w:ascii="Times New Roman"/>
          <w:b w:val="false"/>
          <w:i/>
          <w:color w:val="ff00ff"/>
          <w:sz w:val="28"/>
        </w:rPr>
        <w:t>следиющий налоговый период</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3. Исчисление суммы социального налога, подлежащей уплате по государственным учреждениям, определенным статьей 355 настоящего Кодекса, производится плательщиком в порядке и сроки, установленные статьями 359 и 360 настоящего Кодекса.</w:t>
      </w:r>
      <w:r>
        <w:br/>
      </w:r>
      <w:r>
        <w:rPr>
          <w:rFonts w:ascii="Times New Roman"/>
          <w:b w:val="false"/>
          <w:i w:val="false"/>
          <w:color w:val="000000"/>
          <w:sz w:val="28"/>
        </w:rPr>
        <w:t>
</w:t>
      </w:r>
      <w:r>
        <w:rPr>
          <w:rFonts w:ascii="Times New Roman"/>
          <w:b w:val="false"/>
          <w:i w:val="false"/>
          <w:color w:val="ff00ff"/>
          <w:sz w:val="28"/>
        </w:rPr>
        <w:t>      4. Декларация по индивидуальному подоходному налогу и социальному налогу представляется плательщиком в порядке и сроки, установленные пунктом 1 статьи 364 настоящего Кодекса.</w:t>
      </w:r>
      <w:r>
        <w:br/>
      </w:r>
      <w:r>
        <w:rPr>
          <w:rFonts w:ascii="Times New Roman"/>
          <w:b w:val="false"/>
          <w:i w:val="false"/>
          <w:color w:val="000000"/>
          <w:sz w:val="28"/>
        </w:rPr>
        <w:t>
</w:t>
      </w:r>
      <w:r>
        <w:rPr>
          <w:rFonts w:ascii="Times New Roman"/>
          <w:b w:val="false"/>
          <w:i/>
          <w:color w:val="ff00ff"/>
          <w:sz w:val="28"/>
        </w:rPr>
        <w:t>      Статья 361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361 с изменениями в пунктах 1 и 2, внесенными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362. Порядок исчисления и уплаты налога по</w:t>
      </w:r>
      <w:r>
        <w:br/>
      </w:r>
      <w:r>
        <w:rPr>
          <w:rFonts w:ascii="Times New Roman"/>
          <w:b w:val="false"/>
          <w:i w:val="false"/>
          <w:color w:val="000000"/>
          <w:sz w:val="28"/>
        </w:rPr>
        <w:t>
</w:t>
      </w:r>
      <w:r>
        <w:rPr>
          <w:rFonts w:ascii="Times New Roman"/>
          <w:b/>
          <w:i w:val="false"/>
          <w:color w:val="000080"/>
          <w:sz w:val="28"/>
        </w:rPr>
        <w:t>                  структурным подразделениям</w:t>
      </w:r>
    </w:p>
    <w:p>
      <w:pPr>
        <w:spacing w:after="0"/>
        <w:ind w:left="0"/>
        <w:jc w:val="both"/>
      </w:pPr>
      <w:r>
        <w:rPr>
          <w:rFonts w:ascii="Times New Roman"/>
          <w:b w:val="false"/>
          <w:i w:val="false"/>
          <w:color w:val="000000"/>
          <w:sz w:val="28"/>
        </w:rPr>
        <w:t>      1. 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w:t>
      </w:r>
      <w:r>
        <w:br/>
      </w:r>
      <w:r>
        <w:rPr>
          <w:rFonts w:ascii="Times New Roman"/>
          <w:b w:val="false"/>
          <w:i w:val="false"/>
          <w:color w:val="000000"/>
          <w:sz w:val="28"/>
        </w:rPr>
        <w:t>
      2. Плательщики осуществляют уплату социального налога за структурные подразделения в соответствующие бюджеты по месту нахождения структурного подразделения.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49. НАЛОГОВЫЙ ПЕРИОД И НАЛОГОВАЯ ДЕКЛАРАЦИЯ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363. Налоговый период</w:t>
      </w:r>
    </w:p>
    <w:p>
      <w:pPr>
        <w:spacing w:after="0"/>
        <w:ind w:left="0"/>
        <w:jc w:val="both"/>
      </w:pPr>
      <w:r>
        <w:rPr>
          <w:rFonts w:ascii="Times New Roman"/>
          <w:b w:val="false"/>
          <w:i w:val="false"/>
          <w:color w:val="000000"/>
          <w:sz w:val="28"/>
        </w:rPr>
        <w:t>      Налоговым периодом для исчисления социального налога является календарный месяц.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364. Декларация по индивидуальному подоходному</w:t>
      </w:r>
      <w:r>
        <w:br/>
      </w:r>
      <w:r>
        <w:rPr>
          <w:rFonts w:ascii="Times New Roman"/>
          <w:b w:val="false"/>
          <w:i w:val="false"/>
          <w:color w:val="000000"/>
          <w:sz w:val="28"/>
        </w:rPr>
        <w:t>
</w:t>
      </w:r>
      <w:r>
        <w:rPr>
          <w:rFonts w:ascii="Times New Roman"/>
          <w:b/>
          <w:i w:val="false"/>
          <w:color w:val="000080"/>
          <w:sz w:val="28"/>
        </w:rPr>
        <w:t>                  налогу и социальному налогу</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r>
        <w:br/>
      </w:r>
      <w:r>
        <w:rPr>
          <w:rFonts w:ascii="Times New Roman"/>
          <w:b w:val="false"/>
          <w:i w:val="false"/>
          <w:color w:val="000000"/>
          <w:sz w:val="28"/>
        </w:rPr>
        <w:t>
</w:t>
      </w:r>
      <w:r>
        <w:rPr>
          <w:rFonts w:ascii="Times New Roman"/>
          <w:b w:val="false"/>
          <w:i w:val="false"/>
          <w:color w:val="ff00ff"/>
          <w:sz w:val="28"/>
        </w:rPr>
        <w:t xml:space="preserve">      1-1.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xml:space="preserve">
      </w:t>
      </w:r>
      <w:r>
        <w:rPr>
          <w:rFonts w:ascii="Times New Roman"/>
          <w:b w:val="false"/>
          <w:i w:val="false"/>
          <w:color w:val="ff00ff"/>
          <w:sz w:val="28"/>
        </w:rPr>
        <w:t>2. Плательщики,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по структурному подразделению в налоговый орган по месту нахождения структурного подразделения.</w:t>
      </w:r>
      <w:r>
        <w:br/>
      </w:r>
      <w:r>
        <w:rPr>
          <w:rFonts w:ascii="Times New Roman"/>
          <w:b w:val="false"/>
          <w:i w:val="false"/>
          <w:color w:val="000000"/>
          <w:sz w:val="28"/>
        </w:rPr>
        <w:t>
</w:t>
      </w:r>
      <w:r>
        <w:rPr>
          <w:rFonts w:ascii="Times New Roman"/>
          <w:b w:val="false"/>
          <w:i/>
          <w:color w:val="ff00ff"/>
          <w:sz w:val="28"/>
        </w:rPr>
        <w:t>      Статья 364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364 с изложением в новой редакции пункта 1; дополнением пунктом 1-1, внесенными Законом Республики Казахстан от 18 ноября 2015 года № 412-V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364 с изложением в новой редакции пункта 1 и исключением пункта 1-1,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13. НАЛОГ НА ТРАНСПОРТНЫЕ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50.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365. Налогоплательщики</w:t>
      </w:r>
    </w:p>
    <w:p>
      <w:pPr>
        <w:spacing w:after="0"/>
        <w:ind w:left="0"/>
        <w:jc w:val="both"/>
      </w:pPr>
      <w:r>
        <w:rPr>
          <w:rFonts w:ascii="Times New Roman"/>
          <w:b w:val="false"/>
          <w:i w:val="false"/>
          <w:color w:val="ff00ff"/>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r>
        <w:br/>
      </w:r>
      <w:r>
        <w:rPr>
          <w:rFonts w:ascii="Times New Roman"/>
          <w:b w:val="false"/>
          <w:i w:val="false"/>
          <w:color w:val="000000"/>
          <w:sz w:val="28"/>
        </w:rPr>
        <w:t>
</w:t>
      </w:r>
      <w:r>
        <w:rPr>
          <w:rFonts w:ascii="Times New Roman"/>
          <w:b w:val="false"/>
          <w:i/>
          <w:color w:val="ff00ff"/>
          <w:sz w:val="28"/>
        </w:rPr>
        <w:t xml:space="preserve">      </w:t>
      </w:r>
      <w:r>
        <w:rPr>
          <w:rFonts w:ascii="Times New Roman"/>
          <w:b w:val="false"/>
          <w:i w:val="false"/>
          <w:color w:val="ff00ff"/>
          <w:sz w:val="28"/>
        </w:rPr>
        <w:t>3. Если иное не установлено настоящей статьей, не являются плательщиками налога на транспортные средства: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2)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настоящего Кодекса, применяющие общеустановленный порядок налогообложения, а также глава и (или) члены крестьянского или фермерского хозяйства по легковым и грузовым транспортным средствам в пределах нормативов потребности, установленных Правительством Республики Казахстан;</w:t>
      </w:r>
      <w:r>
        <w:br/>
      </w:r>
      <w:r>
        <w:rPr>
          <w:rFonts w:ascii="Times New Roman"/>
          <w:b w:val="false"/>
          <w:i w:val="false"/>
          <w:color w:val="000000"/>
          <w:sz w:val="28"/>
        </w:rPr>
        <w:t>
      3) государственные учреждения;</w:t>
      </w:r>
      <w:r>
        <w:br/>
      </w:r>
      <w:r>
        <w:rPr>
          <w:rFonts w:ascii="Times New Roman"/>
          <w:b w:val="false"/>
          <w:i w:val="false"/>
          <w:color w:val="000000"/>
          <w:sz w:val="28"/>
        </w:rPr>
        <w:t>
      </w:t>
      </w:r>
      <w:r>
        <w:rPr>
          <w:rFonts w:ascii="Times New Roman"/>
          <w:b w:val="false"/>
          <w:i w:val="false"/>
          <w:color w:val="ff00ff"/>
          <w:sz w:val="28"/>
        </w:rPr>
        <w:t>3-1) общественные объединения инвалидов, соответствующие пункту 1 статьи 134 настоящего Кодекса, – по одному легковому автотранспорту с объемом двигателя не более 3000 кубических сантиметров и одному автобусу;</w:t>
      </w:r>
      <w:r>
        <w:br/>
      </w:r>
      <w:r>
        <w:rPr>
          <w:rFonts w:ascii="Times New Roman"/>
          <w:b w:val="false"/>
          <w:i w:val="false"/>
          <w:color w:val="000000"/>
          <w:sz w:val="28"/>
        </w:rPr>
        <w:t xml:space="preserve">
      </w:t>
      </w:r>
      <w:r>
        <w:rPr>
          <w:rFonts w:ascii="Times New Roman"/>
          <w:b w:val="false"/>
          <w:i w:val="false"/>
          <w:color w:val="ff00ff"/>
          <w:sz w:val="28"/>
        </w:rPr>
        <w:t>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қаhарманы»,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r>
        <w:br/>
      </w:r>
      <w:r>
        <w:rPr>
          <w:rFonts w:ascii="Times New Roman"/>
          <w:b w:val="false"/>
          <w:i w:val="false"/>
          <w:color w:val="000000"/>
          <w:sz w:val="28"/>
        </w:rPr>
        <w:t>
      5) инвалиды по имеющимся в собственности мотоколяскам и автомобилям - по одному автотранспортному средству, являющемуся объектом обложения налогом;</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7) физические лица - по грузовым автомобилям со сроком эксплуатации более семи лет, полученным в качестве пая в результате выхода из сельскохозяйственного формирования.</w:t>
      </w:r>
      <w:r>
        <w:br/>
      </w:r>
      <w:r>
        <w:rPr>
          <w:rFonts w:ascii="Times New Roman"/>
          <w:b w:val="false"/>
          <w:i w:val="false"/>
          <w:color w:val="000000"/>
          <w:sz w:val="28"/>
        </w:rPr>
        <w:t>
      </w:t>
      </w:r>
      <w:r>
        <w:rPr>
          <w:rFonts w:ascii="Times New Roman"/>
          <w:b w:val="false"/>
          <w:i w:val="false"/>
          <w:color w:val="ff00ff"/>
          <w:sz w:val="28"/>
        </w:rPr>
        <w:t>Положения подпунктов 1) и 2) части первой настоящего пункта не применяются в случаях передачи таких транспортных средств в пользование, доверительное управление или аренду.</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 Лица, указанные в подпунктах 4) и 5) пункта 3 настоящей статьи, не являются плательщиками налога на транспортные средства только по одному 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относятся ли к одной или нескольким категориям, перечисленным в названных подпунктах.</w:t>
      </w:r>
      <w:r>
        <w:br/>
      </w:r>
      <w:r>
        <w:rPr>
          <w:rFonts w:ascii="Times New Roman"/>
          <w:b w:val="false"/>
          <w:i w:val="false"/>
          <w:color w:val="000000"/>
          <w:sz w:val="28"/>
        </w:rPr>
        <w:t>
</w:t>
      </w:r>
      <w:r>
        <w:rPr>
          <w:rFonts w:ascii="Times New Roman"/>
          <w:b w:val="false"/>
          <w:i w:val="false"/>
          <w:color w:val="ff00ff"/>
          <w:sz w:val="28"/>
        </w:rPr>
        <w:t>      6. Положения подпунктов 4) и 5)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относится ли физическое лицо, имеющее право применения положений настоящего подпункта, к одной или к нескольким категориям, указанным в нем.</w:t>
      </w:r>
      <w:r>
        <w:br/>
      </w:r>
      <w:r>
        <w:rPr>
          <w:rFonts w:ascii="Times New Roman"/>
          <w:b w:val="false"/>
          <w:i w:val="false"/>
          <w:color w:val="000000"/>
          <w:sz w:val="28"/>
        </w:rPr>
        <w:t>
</w:t>
      </w:r>
      <w:r>
        <w:rPr>
          <w:rFonts w:ascii="Times New Roman"/>
          <w:b w:val="false"/>
          <w:i w:val="false"/>
          <w:color w:val="ff00ff"/>
          <w:sz w:val="28"/>
        </w:rPr>
        <w:t>      7. В случае наличия на праве собственности у лица, имеющего право применения положений подпунктов 4) и 5)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r>
        <w:br/>
      </w:r>
      <w:r>
        <w:rPr>
          <w:rFonts w:ascii="Times New Roman"/>
          <w:b w:val="false"/>
          <w:i w:val="false"/>
          <w:color w:val="000000"/>
          <w:sz w:val="28"/>
        </w:rPr>
        <w:t>
</w:t>
      </w:r>
      <w:r>
        <w:rPr>
          <w:rFonts w:ascii="Times New Roman"/>
          <w:b w:val="false"/>
          <w:i w:val="false"/>
          <w:color w:val="ff00ff"/>
          <w:sz w:val="28"/>
        </w:rPr>
        <w:t>      8. При возникновении в течение налогового периода права на применение положений подпунктов 4) и 5)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w:t>
      </w:r>
      <w:r>
        <w:rPr>
          <w:rFonts w:ascii="Times New Roman"/>
          <w:b w:val="false"/>
          <w:i w:val="false"/>
          <w:color w:val="ff00ff"/>
          <w:sz w:val="28"/>
        </w:rPr>
        <w:t>      При прекращении в течение налогового периода права на применение положений подпунктов 4) и 5) пункта 3 настоящей статьи они не применяются с первого числа месяца, в котором такое право прекращается.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365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365 с изменениями в подпункте 1) пункта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365 с изложением в новой редакции абзаца первого пункта 3; дополнением пунктом 4,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365 с изменениями в пункте 1, подпункта 1) пункта 3,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365 с изложением в новой редакции абзаца первого подпункта 1) и абзаца первого подпункта 2) пункта 3,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365 с изложением в новой редакции части третьей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365 с дополнением частью второй пункта 3,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365 с изложением в новой редакции подпунктов 1) и 2), дополнением частью второй пункта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365 с изложением в новой редакции подпункта 1) и подпункта 4); дополнением подпунктом 3-1); исключением подпункта 6) части первой и части третьей пункта 3; дополнением пунктами 5, 6, 7, 8,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000080"/>
          <w:sz w:val="28"/>
        </w:rPr>
        <w:t>Статья 366. Объекты налогообложения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r>
        <w:br/>
      </w:r>
      <w:r>
        <w:rPr>
          <w:rFonts w:ascii="Times New Roman"/>
          <w:b w:val="false"/>
          <w:i w:val="false"/>
          <w:color w:val="000000"/>
          <w:sz w:val="28"/>
        </w:rPr>
        <w:t>
      2. Не являются объектами налогообложения:</w:t>
      </w:r>
      <w:r>
        <w:br/>
      </w:r>
      <w:r>
        <w:rPr>
          <w:rFonts w:ascii="Times New Roman"/>
          <w:b w:val="false"/>
          <w:i w:val="false"/>
          <w:color w:val="000000"/>
          <w:sz w:val="28"/>
        </w:rPr>
        <w:t>
      1) карьерные автосамосвалы грузоподъемностью 40 тонн и выше;</w:t>
      </w:r>
      <w:r>
        <w:br/>
      </w:r>
      <w:r>
        <w:rPr>
          <w:rFonts w:ascii="Times New Roman"/>
          <w:b w:val="false"/>
          <w:i w:val="false"/>
          <w:color w:val="000000"/>
          <w:sz w:val="28"/>
        </w:rPr>
        <w:t>
      2) специализированные медицинские транспортные средства.</w:t>
      </w:r>
      <w:r>
        <w:br/>
      </w:r>
      <w:r>
        <w:rPr>
          <w:rFonts w:ascii="Times New Roman"/>
          <w:b w:val="false"/>
          <w:i w:val="false"/>
          <w:color w:val="000000"/>
          <w:sz w:val="28"/>
        </w:rPr>
        <w:t>
      </w:t>
      </w:r>
      <w:r>
        <w:rPr>
          <w:rFonts w:ascii="Times New Roman"/>
          <w:b w:val="false"/>
          <w:i w:val="false"/>
          <w:color w:val="ff00ff"/>
          <w:sz w:val="28"/>
        </w:rPr>
        <w:t>3) морские суда, зарегистрированные в международном судовом реестре Республики Казахстан.</w:t>
      </w:r>
      <w:r>
        <w:br/>
      </w:r>
      <w:r>
        <w:rPr>
          <w:rFonts w:ascii="Times New Roman"/>
          <w:b w:val="false"/>
          <w:i w:val="false"/>
          <w:color w:val="000000"/>
          <w:sz w:val="28"/>
        </w:rPr>
        <w:t>
</w:t>
      </w:r>
      <w:r>
        <w:rPr>
          <w:rFonts w:ascii="Times New Roman"/>
          <w:b w:val="false"/>
          <w:i w:val="false"/>
          <w:color w:val="ff00ff"/>
          <w:sz w:val="28"/>
        </w:rPr>
        <w:t>      4) специальные автомобили, являющиеся объектом обложения налогом на имущество.</w:t>
      </w:r>
      <w:r>
        <w:br/>
      </w:r>
      <w:r>
        <w:rPr>
          <w:rFonts w:ascii="Times New Roman"/>
          <w:b w:val="false"/>
          <w:i w:val="false"/>
          <w:color w:val="000000"/>
          <w:sz w:val="28"/>
        </w:rPr>
        <w:t>
      </w:t>
      </w:r>
      <w:r>
        <w:rPr>
          <w:rFonts w:ascii="Times New Roman"/>
          <w:b w:val="false"/>
          <w:i/>
          <w:color w:val="ff00ff"/>
          <w:sz w:val="28"/>
        </w:rPr>
        <w:t>Статья 366 дополнена подпунктом 3),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366 с изложением в новой редакции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366 с дополнением подпунктом 4) 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51. НАЛОГОВЫЕ СТАВКИ, ПОРЯДОК ИСЧИСЛЕНИЯ И</w:t>
      </w:r>
      <w:r>
        <w:br/>
      </w:r>
      <w:r>
        <w:rPr>
          <w:rFonts w:ascii="Times New Roman"/>
          <w:b w:val="false"/>
          <w:i w:val="false"/>
          <w:color w:val="000000"/>
          <w:sz w:val="28"/>
        </w:rPr>
        <w:t>
</w:t>
      </w:r>
      <w:r>
        <w:rPr>
          <w:rFonts w:ascii="Times New Roman"/>
          <w:b/>
          <w:i w:val="false"/>
          <w:color w:val="000080"/>
          <w:sz w:val="28"/>
        </w:rPr>
        <w:t>                       СРОКИ УПЛАТЫ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367. Налоговые ставки</w:t>
      </w:r>
    </w:p>
    <w:p>
      <w:pPr>
        <w:spacing w:after="0"/>
        <w:ind w:left="0"/>
        <w:jc w:val="both"/>
      </w:pPr>
      <w:r>
        <w:rPr>
          <w:rFonts w:ascii="Times New Roman"/>
          <w:b w:val="false"/>
          <w:i w:val="false"/>
          <w:color w:val="ff00ff"/>
          <w:sz w:val="28"/>
        </w:rPr>
        <w:t>      </w:t>
      </w:r>
      <w:r>
        <w:rPr>
          <w:rFonts w:ascii="Times New Roman"/>
          <w:b w:val="false"/>
          <w:i/>
          <w:color w:val="ff00ff"/>
          <w:sz w:val="28"/>
        </w:rPr>
        <w:t>1. Если иное не установлено настоящей статьей, исчисление налога производится по следующим ставкам, установленным в месячных расчетных показателях: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913"/>
        <w:gridCol w:w="5213"/>
      </w:tblGrid>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п/п</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Объект налогообложения</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Налоговая ставка(месячный расчетный показатель)</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1.</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Легковые автомобили с объемом двигателя (куб.см):</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1100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1100 до 1500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1500 до 2000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2000 до 2500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2500 до 3000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3000 до 4000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15</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4000</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117</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Грузовые, специальные автомобили, за исключением являющихся объектами обложения налогом на имущество, грузоподъемностью (без учета прицепов):</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до 1 тонны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свыше 1 тонны до 1,5 тонны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свыше 1,5 до 5 тонн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7</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свыше 5 тонн</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9</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Тракторы, самоходные сельскохозяйственные,мелиоративные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Автобусы:</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12 посадочных мест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12 до 25 посадочных мест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14</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25 посадочных мест</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Мотоциклы, мотороллеры, мотосани, маломерныесуда, мощность двигателя которых:</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до 55 кВт (75 лошадинных сил)</w:t>
            </w:r>
            <w:r>
              <w:br/>
            </w:r>
            <w:r>
              <w:rPr>
                <w:rFonts w:ascii="Times New Roman"/>
                <w:b w:val="false"/>
                <w:i w:val="false"/>
                <w:color w:val="000000"/>
                <w:sz w:val="20"/>
              </w:rPr>
              <w:t>
</w:t>
            </w:r>
            <w:r>
              <w:rPr>
                <w:rFonts w:ascii="Times New Roman"/>
                <w:b w:val="false"/>
                <w:i/>
                <w:color w:val="ff00ff"/>
                <w:sz w:val="20"/>
              </w:rPr>
              <w:t>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свыше 55 кВт (75 лошадинных сил)</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Катера, суда, буксиры, баржи, яхты (мощность двигателя в лошадиных силах):</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160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160 до 500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500 до 1000 включительно</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32</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1000</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55</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Летательные аппараты</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 процента от месячногорасчетного показателя с каждого киловатта мощности</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8.</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Железнодорожный тяговый подвижной состав, используемый:</w:t>
            </w:r>
            <w:r>
              <w:br/>
            </w:r>
            <w:r>
              <w:rPr>
                <w:rFonts w:ascii="Times New Roman"/>
                <w:b w:val="false"/>
                <w:i w:val="false"/>
                <w:color w:val="000000"/>
                <w:sz w:val="20"/>
              </w:rPr>
              <w:t>
</w:t>
            </w:r>
            <w:r>
              <w:rPr>
                <w:rFonts w:ascii="Times New Roman"/>
                <w:b w:val="false"/>
                <w:i/>
                <w:color w:val="ff00ff"/>
                <w:sz w:val="20"/>
              </w:rPr>
              <w:t>для вождения поездов любых категорий по магистральным путям;</w:t>
            </w:r>
            <w:r>
              <w:br/>
            </w:r>
            <w:r>
              <w:rPr>
                <w:rFonts w:ascii="Times New Roman"/>
                <w:b w:val="false"/>
                <w:i w:val="false"/>
                <w:color w:val="000000"/>
                <w:sz w:val="20"/>
              </w:rPr>
              <w:t>
</w:t>
            </w:r>
            <w:r>
              <w:rPr>
                <w:rFonts w:ascii="Times New Roman"/>
                <w:b w:val="false"/>
                <w:i/>
                <w:color w:val="ff00ff"/>
                <w:sz w:val="20"/>
              </w:rPr>
              <w:t>для производства маневровой работы на магистральных, станционных и подъездных путях узкой и (или) широкой колеи;</w:t>
            </w:r>
            <w:r>
              <w:br/>
            </w:r>
            <w:r>
              <w:rPr>
                <w:rFonts w:ascii="Times New Roman"/>
                <w:b w:val="false"/>
                <w:i w:val="false"/>
                <w:color w:val="000000"/>
                <w:sz w:val="20"/>
              </w:rPr>
              <w:t>
</w:t>
            </w:r>
            <w:r>
              <w:rPr>
                <w:rFonts w:ascii="Times New Roman"/>
                <w:b w:val="false"/>
                <w:i/>
                <w:color w:val="ff00ff"/>
                <w:sz w:val="20"/>
              </w:rPr>
              <w:t>на путях промышленного железнодорожного транспорта и не выходящий на магистральные и станционные пути</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 процент от месячного расчетного показателя с каждого киловатта общей мощности транспортного средства</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5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 процент от месячного расчетного показателя с каждого киловатта общей мощности транспортного средства</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Для легковых автомобилей с объемом двигателя свыше 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 установленным в месячных расчетных показателях: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93"/>
        <w:gridCol w:w="465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п/п</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Объект налогообложения</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Налоговая ставка (месячный расчетный показатель)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Легковые автомобили с объемом двигателя (куб. см):</w:t>
            </w:r>
            <w:r>
              <w:br/>
            </w:r>
            <w:r>
              <w:rPr>
                <w:rFonts w:ascii="Times New Roman"/>
                <w:b w:val="false"/>
                <w:i w:val="false"/>
                <w:color w:val="000000"/>
                <w:sz w:val="20"/>
              </w:rPr>
              <w:t>
</w:t>
            </w:r>
            <w:r>
              <w:rPr>
                <w:rFonts w:ascii="Times New Roman"/>
                <w:b w:val="false"/>
                <w:i w:val="false"/>
                <w:color w:val="ff00ff"/>
                <w:sz w:val="20"/>
              </w:rPr>
              <w:t>свыше 3 000 до 3 200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3 200 до 3 500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3 500 до 4 000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4 000 до 5 000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5 000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200</w:t>
            </w:r>
          </w:p>
        </w:tc>
      </w:tr>
    </w:tbl>
    <w:p>
      <w:pPr>
        <w:spacing w:after="0"/>
        <w:ind w:left="0"/>
        <w:jc w:val="both"/>
      </w:pPr>
      <w:r>
        <w:rPr>
          <w:rFonts w:ascii="Times New Roman"/>
          <w:b w:val="false"/>
          <w:i w:val="false"/>
          <w:color w:val="ff00ff"/>
          <w:sz w:val="28"/>
        </w:rPr>
        <w:t>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1-1. Для целей настоящего Кодекса:</w:t>
      </w:r>
      <w:r>
        <w:br/>
      </w:r>
      <w:r>
        <w:rPr>
          <w:rFonts w:ascii="Times New Roman"/>
          <w:b w:val="false"/>
          <w:i w:val="false"/>
          <w:color w:val="000000"/>
          <w:sz w:val="28"/>
        </w:rPr>
        <w:t>
</w:t>
      </w:r>
      <w:r>
        <w:rPr>
          <w:rFonts w:ascii="Times New Roman"/>
          <w:b w:val="false"/>
          <w:i/>
          <w:color w:val="ff00ff"/>
          <w:sz w:val="28"/>
        </w:rPr>
        <w:t>      1) к легковым автомобилям относятся:</w:t>
      </w:r>
      <w:r>
        <w:br/>
      </w:r>
      <w:r>
        <w:rPr>
          <w:rFonts w:ascii="Times New Roman"/>
          <w:b w:val="false"/>
          <w:i w:val="false"/>
          <w:color w:val="000000"/>
          <w:sz w:val="28"/>
        </w:rPr>
        <w:t>
</w:t>
      </w:r>
      <w:r>
        <w:rPr>
          <w:rFonts w:ascii="Times New Roman"/>
          <w:b w:val="false"/>
          <w:i/>
          <w:color w:val="ff00ff"/>
          <w:sz w:val="28"/>
        </w:rPr>
        <w:t>      автомобили категории В (включая BE, В1);</w:t>
      </w:r>
      <w:r>
        <w:br/>
      </w:r>
      <w:r>
        <w:rPr>
          <w:rFonts w:ascii="Times New Roman"/>
          <w:b w:val="false"/>
          <w:i w:val="false"/>
          <w:color w:val="000000"/>
          <w:sz w:val="28"/>
        </w:rPr>
        <w:t>
</w:t>
      </w:r>
      <w:r>
        <w:rPr>
          <w:rFonts w:ascii="Times New Roman"/>
          <w:b w:val="false"/>
          <w:i/>
          <w:color w:val="ff00ff"/>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r>
        <w:br/>
      </w:r>
      <w:r>
        <w:rPr>
          <w:rFonts w:ascii="Times New Roman"/>
          <w:b w:val="false"/>
          <w:i w:val="false"/>
          <w:color w:val="000000"/>
          <w:sz w:val="28"/>
        </w:rPr>
        <w:t>
</w:t>
      </w:r>
      <w:r>
        <w:rPr>
          <w:rFonts w:ascii="Times New Roman"/>
          <w:b w:val="false"/>
          <w:i/>
          <w:color w:val="ff00ff"/>
          <w:sz w:val="28"/>
        </w:rPr>
        <w:t>      автомобили увеличенной вместимости и повышенной проходимости, превышающие требования категории В (включая BE) по разрешенной максимальной массе и (или) количеству пассажирских мест (внедорожники, в том числе джипы, а также кроссоверы и лимузины);</w:t>
      </w:r>
      <w:r>
        <w:br/>
      </w:r>
      <w:r>
        <w:rPr>
          <w:rFonts w:ascii="Times New Roman"/>
          <w:b w:val="false"/>
          <w:i w:val="false"/>
          <w:color w:val="000000"/>
          <w:sz w:val="28"/>
        </w:rPr>
        <w:t>
</w:t>
      </w:r>
      <w:r>
        <w:rPr>
          <w:rFonts w:ascii="Times New Roman"/>
          <w:b w:val="false"/>
          <w:i/>
          <w:color w:val="ff00ff"/>
          <w:sz w:val="28"/>
        </w:rPr>
        <w:t>      2) к грузовым автомобилям относятся автомобили категории С (включая СЕ, С1Е, С1), если иное не установлено подпунктом 1) настоящего пункта;</w:t>
      </w:r>
      <w:r>
        <w:br/>
      </w:r>
      <w:r>
        <w:rPr>
          <w:rFonts w:ascii="Times New Roman"/>
          <w:b w:val="false"/>
          <w:i w:val="false"/>
          <w:color w:val="000000"/>
          <w:sz w:val="28"/>
        </w:rPr>
        <w:t>
</w:t>
      </w:r>
      <w:r>
        <w:rPr>
          <w:rFonts w:ascii="Times New Roman"/>
          <w:b w:val="false"/>
          <w:i/>
          <w:color w:val="ff00ff"/>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r>
        <w:br/>
      </w:r>
      <w:r>
        <w:rPr>
          <w:rFonts w:ascii="Times New Roman"/>
          <w:b w:val="false"/>
          <w:i w:val="false"/>
          <w:color w:val="000000"/>
          <w:sz w:val="28"/>
        </w:rPr>
        <w:t>
</w:t>
      </w:r>
      <w:r>
        <w:rPr>
          <w:rFonts w:ascii="Times New Roman"/>
          <w:b w:val="false"/>
          <w:i/>
          <w:color w:val="ff00ff"/>
          <w:sz w:val="28"/>
        </w:rPr>
        <w:t>      4) к автобусам относятся автомобили категории D (включая DE, D1E, D1), если иное не установлено подпунктом 1) настоящего пункта.</w:t>
      </w:r>
      <w:r>
        <w:br/>
      </w:r>
      <w:r>
        <w:rPr>
          <w:rFonts w:ascii="Times New Roman"/>
          <w:b w:val="false"/>
          <w:i w:val="false"/>
          <w:color w:val="000000"/>
          <w:sz w:val="28"/>
        </w:rPr>
        <w:t>
</w:t>
      </w:r>
      <w:r>
        <w:rPr>
          <w:rFonts w:ascii="Times New Roman"/>
          <w:b w:val="false"/>
          <w:i w:val="false"/>
          <w:color w:val="ff00ff"/>
          <w:sz w:val="28"/>
        </w:rPr>
        <w:t>      2. При объеме двигателя легковых автомобилей свыше 1500 до 2000 кубических сантиметров включительно, облагаемого по ставке три месячных расчетных показателя, свыше 2000 до 2500 кубических сантиметров включительно, облагаемого по ставке шесть месячных расчетных показателей, свыше 2500 до 3000 кубических сантиметров включительно, облагаемого по ставке девять месячных расчетных показателей, свыше 3000 до 4000 кубических сантиметров включительно, облагаемого по ставке пятнадцать месячных расчетных показателей, свыше 4000 кубических сантиметров, облагаемого по ставке сто семнадцать месячных расчетных показателей, сумма налога увеличивается за каждую единицу превышения соответствующей нижней границы объема двигателя на 7 тенге.</w:t>
      </w:r>
      <w:r>
        <w:br/>
      </w:r>
      <w:r>
        <w:rPr>
          <w:rFonts w:ascii="Times New Roman"/>
          <w:b w:val="false"/>
          <w:i w:val="false"/>
          <w:color w:val="000000"/>
          <w:sz w:val="28"/>
        </w:rPr>
        <w:t>
</w:t>
      </w:r>
      <w:r>
        <w:rPr>
          <w:rFonts w:ascii="Times New Roman"/>
          <w:b w:val="false"/>
          <w:i w:val="false"/>
          <w:color w:val="ff00ff"/>
          <w:sz w:val="28"/>
        </w:rPr>
        <w:t>      2-1. При объеме двигателя легковых автомобилей,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свыше 1 500 до 2 000 кубических сантиметров включительно, облагаемого по ставке три месячных расчетных показателя, свыше 2 000 до 2 500 кубических сантиметров включительно, облагаемого по ставке шесть месячных расчетных показателей, свыше 2 500 до 3 000 кубических сантиметров включительно, облагаемого по ставке девять месячных расчетных показателей, свыше 3 000 до 3 200 кубических сантиметров включительно, облагаемого по ставке тридцать пять месячных расчетных показателей, свыше 3 200 до 3 500 кубических сантиметров включительно, облагаемого по ставке сорок шесть месячных расчетных показателей, свыше 3 500 до 4 000 кубических сантиметров включительно, облагаемого по ставке шестьдесят шесть месячных расчетных показателей, свыше 4 000 до 5 000 кубических сантиметров включительно, облагаемого по ставке сто тридцать месячных расчетных показателей, свыше 5 000 кубических сантиметров, облагаемого по ставке двести месячных расчетных показателей, сумма налога увеличивается на каждую единицу превышения соответствующей нижней границы объема двигателя на 7 тенге.</w:t>
      </w:r>
      <w:r>
        <w:br/>
      </w:r>
      <w:r>
        <w:rPr>
          <w:rFonts w:ascii="Times New Roman"/>
          <w:b w:val="false"/>
          <w:i w:val="false"/>
          <w:color w:val="000000"/>
          <w:sz w:val="28"/>
        </w:rPr>
        <w:t>
</w:t>
      </w:r>
      <w:r>
        <w:rPr>
          <w:rFonts w:ascii="Times New Roman"/>
          <w:b w:val="false"/>
          <w:i w:val="false"/>
          <w:color w:val="ff00ff"/>
          <w:sz w:val="28"/>
        </w:rPr>
        <w:t>      2-2. В целях настоящей статьи датой ввоза легковых автомобилей, ввезенных на территорию Республики Казахстан, считается дата их первичной государственной регистрации.</w:t>
      </w:r>
      <w:r>
        <w:br/>
      </w:r>
      <w:r>
        <w:rPr>
          <w:rFonts w:ascii="Times New Roman"/>
          <w:b w:val="false"/>
          <w:i w:val="false"/>
          <w:color w:val="000000"/>
          <w:sz w:val="28"/>
        </w:rPr>
        <w:t>
</w:t>
      </w:r>
      <w:r>
        <w:rPr>
          <w:rFonts w:ascii="Times New Roman"/>
          <w:b w:val="false"/>
          <w:i w:val="false"/>
          <w:color w:val="ff00ff"/>
          <w:sz w:val="28"/>
        </w:rPr>
        <w:t>      3. В зависимости от срока эксплуатации к ставкам налога на летательные аппараты применяются следующие поправочные коэффициенты:</w:t>
      </w:r>
      <w:r>
        <w:br/>
      </w:r>
      <w:r>
        <w:rPr>
          <w:rFonts w:ascii="Times New Roman"/>
          <w:b w:val="false"/>
          <w:i w:val="false"/>
          <w:color w:val="000000"/>
          <w:sz w:val="28"/>
        </w:rPr>
        <w:t>
</w:t>
      </w:r>
      <w:r>
        <w:rPr>
          <w:rFonts w:ascii="Times New Roman"/>
          <w:b w:val="false"/>
          <w:i w:val="false"/>
          <w:color w:val="ff00ff"/>
          <w:sz w:val="28"/>
        </w:rPr>
        <w:t>      1) на летательные аппараты, приобретенные после 1 апреля 1999 года из-за пределов Республики Казахстан:</w:t>
      </w:r>
      <w:r>
        <w:br/>
      </w:r>
      <w:r>
        <w:rPr>
          <w:rFonts w:ascii="Times New Roman"/>
          <w:b w:val="false"/>
          <w:i w:val="false"/>
          <w:color w:val="000000"/>
          <w:sz w:val="28"/>
        </w:rPr>
        <w:t>
</w:t>
      </w:r>
      <w:r>
        <w:rPr>
          <w:rFonts w:ascii="Times New Roman"/>
          <w:b w:val="false"/>
          <w:i w:val="false"/>
          <w:color w:val="ff00ff"/>
          <w:sz w:val="28"/>
        </w:rPr>
        <w:t>      свыше 5 до 15 лет эксплуатации включительно - 2,0;</w:t>
      </w:r>
      <w:r>
        <w:br/>
      </w:r>
      <w:r>
        <w:rPr>
          <w:rFonts w:ascii="Times New Roman"/>
          <w:b w:val="false"/>
          <w:i w:val="false"/>
          <w:color w:val="000000"/>
          <w:sz w:val="28"/>
        </w:rPr>
        <w:t>
</w:t>
      </w:r>
      <w:r>
        <w:rPr>
          <w:rFonts w:ascii="Times New Roman"/>
          <w:b w:val="false"/>
          <w:i w:val="false"/>
          <w:color w:val="ff00ff"/>
          <w:sz w:val="28"/>
        </w:rPr>
        <w:t>      свыше 15 лет эксплуатации - 3,0;</w:t>
      </w:r>
      <w:r>
        <w:br/>
      </w:r>
      <w:r>
        <w:rPr>
          <w:rFonts w:ascii="Times New Roman"/>
          <w:b w:val="false"/>
          <w:i w:val="false"/>
          <w:color w:val="000000"/>
          <w:sz w:val="28"/>
        </w:rPr>
        <w:t>
</w:t>
      </w:r>
      <w:r>
        <w:rPr>
          <w:rFonts w:ascii="Times New Roman"/>
          <w:b w:val="false"/>
          <w:i w:val="false"/>
          <w:color w:val="ff00ff"/>
          <w:sz w:val="28"/>
        </w:rPr>
        <w:t>      2) на летательные аппараты, приобретенные до 1 апреля 1999 года, а также приобретенные после 1 апреля 1999 года и (или) находящиеся в эксплуатации в Республике Казахстан до 1 апреля 1999 года:</w:t>
      </w:r>
      <w:r>
        <w:br/>
      </w:r>
      <w:r>
        <w:rPr>
          <w:rFonts w:ascii="Times New Roman"/>
          <w:b w:val="false"/>
          <w:i w:val="false"/>
          <w:color w:val="000000"/>
          <w:sz w:val="28"/>
        </w:rPr>
        <w:t>
</w:t>
      </w:r>
      <w:r>
        <w:rPr>
          <w:rFonts w:ascii="Times New Roman"/>
          <w:b w:val="false"/>
          <w:i w:val="false"/>
          <w:color w:val="ff00ff"/>
          <w:sz w:val="28"/>
        </w:rPr>
        <w:t>      свыше 5 до 15 лет эксплуатации включительно - 0,5;</w:t>
      </w:r>
      <w:r>
        <w:br/>
      </w:r>
      <w:r>
        <w:rPr>
          <w:rFonts w:ascii="Times New Roman"/>
          <w:b w:val="false"/>
          <w:i w:val="false"/>
          <w:color w:val="000000"/>
          <w:sz w:val="28"/>
        </w:rPr>
        <w:t>
</w:t>
      </w:r>
      <w:r>
        <w:rPr>
          <w:rFonts w:ascii="Times New Roman"/>
          <w:b w:val="false"/>
          <w:i w:val="false"/>
          <w:color w:val="ff00ff"/>
          <w:sz w:val="28"/>
        </w:rPr>
        <w:t>      свыше 15 лет эксплуатации - 0,3.</w:t>
      </w:r>
      <w:r>
        <w:br/>
      </w:r>
      <w:r>
        <w:rPr>
          <w:rFonts w:ascii="Times New Roman"/>
          <w:b w:val="false"/>
          <w:i w:val="false"/>
          <w:color w:val="000000"/>
          <w:sz w:val="28"/>
        </w:rPr>
        <w:t>
</w:t>
      </w:r>
      <w:r>
        <w:rPr>
          <w:rFonts w:ascii="Times New Roman"/>
          <w:b w:val="false"/>
          <w:i w:val="false"/>
          <w:color w:val="ff00ff"/>
          <w:sz w:val="28"/>
        </w:rPr>
        <w:t>      4.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r>
        <w:br/>
      </w:r>
      <w:r>
        <w:rPr>
          <w:rFonts w:ascii="Times New Roman"/>
          <w:b w:val="false"/>
          <w:i w:val="false"/>
          <w:color w:val="000000"/>
          <w:sz w:val="28"/>
        </w:rPr>
        <w:t>
</w:t>
      </w:r>
      <w:r>
        <w:rPr>
          <w:rFonts w:ascii="Times New Roman"/>
          <w:b w:val="false"/>
          <w:i w:val="false"/>
          <w:color w:val="ff00ff"/>
          <w:sz w:val="28"/>
        </w:rPr>
        <w:t>      5.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367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367 изложена в новой редакции Законом Республики Казахстан от 26 ноября 2010 года № 356-IV (вводится в действие с 01.01.2011).</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абзаца первого пункта 1-1,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строки 8 таблицы в пункте 1,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абзаца первого, части второй; дополнением частью третьей в пункте 1; дополнением пунктом 2-1,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абзаца первого пункта 1-1, внесенным Законом Республики Казахстан от 7 марта 2014 года № 177-IV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пункта 1-1, внесенным Законом Республики Казахстан от 17 апреля 2014 года № 195-V ЗРК (вводится в действие с 21.10.2014).</w:t>
      </w:r>
      <w:r>
        <w:br/>
      </w:r>
      <w:r>
        <w:rPr>
          <w:rFonts w:ascii="Times New Roman"/>
          <w:b w:val="false"/>
          <w:i w:val="false"/>
          <w:color w:val="000000"/>
          <w:sz w:val="28"/>
        </w:rPr>
        <w:t>
</w:t>
      </w:r>
      <w:r>
        <w:rPr>
          <w:rFonts w:ascii="Times New Roman"/>
          <w:b w:val="false"/>
          <w:i/>
          <w:color w:val="ff00ff"/>
          <w:sz w:val="28"/>
        </w:rPr>
        <w:t>      Статья 367 с дополнением пунктом 2-2,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xml:space="preserve"> Установить, что до 1 января 2015 года для целей статьи 367 Кодекса Республики Казахстан «О налогах и других обязательных платежах в бюджет» (Налоговый кодекс) датой ввоза на территорию Республики Казахстан легковых автомобилей является дата:</w:t>
      </w:r>
      <w:r>
        <w:br/>
      </w:r>
      <w:r>
        <w:rPr>
          <w:rFonts w:ascii="Times New Roman"/>
          <w:b w:val="false"/>
          <w:i w:val="false"/>
          <w:color w:val="000000"/>
          <w:sz w:val="28"/>
        </w:rPr>
        <w:t>
      1) оформления грузовой таможенной декларации в соответствии с таможенным законодательством Республики Казахстан;</w:t>
      </w:r>
      <w:r>
        <w:br/>
      </w:r>
      <w:r>
        <w:rPr>
          <w:rFonts w:ascii="Times New Roman"/>
          <w:b w:val="false"/>
          <w:i w:val="false"/>
          <w:color w:val="000000"/>
          <w:sz w:val="28"/>
        </w:rPr>
        <w:t>
      2) определяемая в соответствии со статьей 276-6 Кодекса Республики Казахстан «О налогах и других обязательных платежах в бюджет» (Налоговый кодекс), – в случае ввоза легковых автомобилей с территории государств – членов Таможенного союза.</w:t>
      </w:r>
      <w:r>
        <w:br/>
      </w:r>
      <w:r>
        <w:rPr>
          <w:rFonts w:ascii="Times New Roman"/>
          <w:b w:val="false"/>
          <w:i w:val="false"/>
          <w:color w:val="000000"/>
          <w:sz w:val="28"/>
        </w:rPr>
        <w:t>
      В случае первичной государственной регистрации легковых автомобилей после 31 декабря 2014 года, по которым дата ввоза была определена в соответствии с настоящей статьей, норма пункта 2-2 статьи 367 Кодекса Республики Казахстан «О налогах и других обязательных платежах в бюджет» (Налоговый кодекс) не применяется.</w:t>
      </w:r>
      <w:r>
        <w:rPr>
          <w:rFonts w:ascii="Times New Roman"/>
          <w:b w:val="false"/>
          <w:i/>
          <w:color w:val="000000"/>
          <w:sz w:val="28"/>
        </w:rPr>
        <w:t>(Закон Республики Казахстан от 28 ноября 2014 года № 257-V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367 с изложением в новой редакции строки 5 таблицы части первой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367 с изложением в новой редакции строки 2 таблицы части первой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368. Порядок исчисления налога</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статьей 367 настоящего Кодекса.</w:t>
      </w:r>
      <w:r>
        <w:br/>
      </w:r>
      <w:r>
        <w:rPr>
          <w:rFonts w:ascii="Times New Roman"/>
          <w:b w:val="false"/>
          <w:i w:val="false"/>
          <w:color w:val="000000"/>
          <w:sz w:val="28"/>
        </w:rPr>
        <w:t>
</w:t>
      </w:r>
      <w:r>
        <w:rPr>
          <w:rFonts w:ascii="Times New Roman"/>
          <w:b w:val="false"/>
          <w:i w:val="false"/>
          <w:color w:val="ff00ff"/>
          <w:sz w:val="28"/>
        </w:rPr>
        <w:t>      1-1.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уменьшают сумму налога на транспортные средства, исчисленного в общеустановленном порядке, на 70 процентов в соответствии со статьей 451 настоящего Кодекса.</w:t>
      </w:r>
      <w:r>
        <w:br/>
      </w:r>
      <w:r>
        <w:rPr>
          <w:rFonts w:ascii="Times New Roman"/>
          <w:b w:val="false"/>
          <w:i w:val="false"/>
          <w:color w:val="000000"/>
          <w:sz w:val="28"/>
        </w:rPr>
        <w:t>
</w:t>
      </w:r>
      <w:r>
        <w:rPr>
          <w:rFonts w:ascii="Times New Roman"/>
          <w:b w:val="false"/>
          <w:i w:val="false"/>
          <w:color w:val="ff00ff"/>
          <w:sz w:val="28"/>
        </w:rPr>
        <w:t>      1-2.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r>
        <w:br/>
      </w:r>
      <w:r>
        <w:rPr>
          <w:rFonts w:ascii="Times New Roman"/>
          <w:b w:val="false"/>
          <w:i w:val="false"/>
          <w:color w:val="000000"/>
          <w:sz w:val="28"/>
        </w:rPr>
        <w:t>
</w:t>
      </w:r>
      <w:r>
        <w:rPr>
          <w:rFonts w:ascii="Times New Roman"/>
          <w:b w:val="false"/>
          <w:i w:val="false"/>
          <w:color w:val="ff00ff"/>
          <w:sz w:val="28"/>
        </w:rPr>
        <w:t>      2.</w:t>
      </w:r>
      <w:r>
        <w:rPr>
          <w:rFonts w:ascii="Times New Roman"/>
          <w:b w:val="false"/>
          <w:i w:val="false"/>
          <w:color w:val="000000"/>
          <w:sz w:val="28"/>
        </w:rPr>
        <w:t> </w:t>
      </w:r>
      <w:r>
        <w:rPr>
          <w:rFonts w:ascii="Times New Roman"/>
          <w:b w:val="false"/>
          <w:i w:val="false"/>
          <w:color w:val="ff00ff"/>
          <w:sz w:val="28"/>
        </w:rPr>
        <w:t>При передаче права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w:t>
      </w:r>
      <w:r>
        <w:br/>
      </w:r>
      <w:r>
        <w:rPr>
          <w:rFonts w:ascii="Times New Roman"/>
          <w:b w:val="false"/>
          <w:i w:val="false"/>
          <w:color w:val="000000"/>
          <w:sz w:val="28"/>
        </w:rPr>
        <w:t>
      1) для передающей стороны:</w:t>
      </w:r>
      <w:r>
        <w:br/>
      </w: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w:t>
      </w:r>
      <w:r>
        <w:br/>
      </w:r>
      <w:r>
        <w:rPr>
          <w:rFonts w:ascii="Times New Roman"/>
          <w:b w:val="false"/>
          <w:i w:val="false"/>
          <w:color w:val="000000"/>
          <w:sz w:val="28"/>
        </w:rPr>
        <w:t>
      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w:t>
      </w:r>
      <w:r>
        <w:br/>
      </w:r>
      <w:r>
        <w:rPr>
          <w:rFonts w:ascii="Times New Roman"/>
          <w:b w:val="false"/>
          <w:i w:val="false"/>
          <w:color w:val="000000"/>
          <w:sz w:val="28"/>
        </w:rPr>
        <w:t>
      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w:t>
      </w:r>
      <w:r>
        <w:br/>
      </w:r>
      <w:r>
        <w:rPr>
          <w:rFonts w:ascii="Times New Roman"/>
          <w:b w:val="false"/>
          <w:i w:val="false"/>
          <w:color w:val="000000"/>
          <w:sz w:val="28"/>
        </w:rPr>
        <w:t>
</w:t>
      </w:r>
      <w:r>
        <w:rPr>
          <w:rFonts w:ascii="Times New Roman"/>
          <w:b w:val="false"/>
          <w:i w:val="false"/>
          <w:color w:val="ff00ff"/>
          <w:sz w:val="28"/>
        </w:rPr>
        <w:t>      3.</w:t>
      </w:r>
      <w:r>
        <w:rPr>
          <w:rFonts w:ascii="Times New Roman"/>
          <w:b w:val="false"/>
          <w:i w:val="false"/>
          <w:color w:val="000000"/>
          <w:sz w:val="28"/>
        </w:rPr>
        <w:t>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xml:space="preserve">
      </w:t>
      </w:r>
      <w:r>
        <w:rPr>
          <w:rFonts w:ascii="Times New Roman"/>
          <w:b w:val="false"/>
          <w:i w:val="false"/>
          <w:color w:val="ff00ff"/>
          <w:sz w:val="28"/>
        </w:rPr>
        <w:t>4.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первого числа месяца, в котором возникло право собственности на транспортное средство, до конца налогового периода или до первого числа месяца, в котором право собственности прекращено.</w:t>
      </w:r>
      <w:r>
        <w:br/>
      </w:r>
      <w:r>
        <w:rPr>
          <w:rFonts w:ascii="Times New Roman"/>
          <w:b w:val="false"/>
          <w:i w:val="false"/>
          <w:color w:val="000000"/>
          <w:sz w:val="28"/>
        </w:rPr>
        <w:t>
      5. При снятии с учета транспортного средства в уполномоченном государственном органе в сфере регистрации транспортных средств, числящегося угнанным и (или) похищенным у владельцев, основанием для освобождения от уплаты налога на период розыска транспортного средства является документ, подтверждающий снятие с учета транспортного средства по данному основанию.</w:t>
      </w:r>
      <w:r>
        <w:br/>
      </w:r>
      <w:r>
        <w:rPr>
          <w:rFonts w:ascii="Times New Roman"/>
          <w:b w:val="false"/>
          <w:i w:val="false"/>
          <w:color w:val="000000"/>
          <w:sz w:val="28"/>
        </w:rPr>
        <w:t>
      Исполнение налогового обязательства осуществляется в порядке, предусмотренном главой 51 настоящего Кодекса, с момента возвращения разыскиваемого транспортного средства владельцу.</w:t>
      </w:r>
      <w:r>
        <w:br/>
      </w:r>
      <w:r>
        <w:rPr>
          <w:rFonts w:ascii="Times New Roman"/>
          <w:b w:val="false"/>
          <w:i w:val="false"/>
          <w:color w:val="000000"/>
          <w:sz w:val="28"/>
        </w:rPr>
        <w:t>
</w:t>
      </w:r>
      <w:r>
        <w:rPr>
          <w:rFonts w:ascii="Times New Roman"/>
          <w:b w:val="false"/>
          <w:i w:val="false"/>
          <w:color w:val="ff00ff"/>
          <w:sz w:val="28"/>
        </w:rPr>
        <w:t>      6. Юридические лица по транспортным средствам, находящимся на начало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1 июля налогового периода, исчисляют текущие платежи:</w:t>
      </w:r>
      <w:r>
        <w:br/>
      </w:r>
      <w:r>
        <w:rPr>
          <w:rFonts w:ascii="Times New Roman"/>
          <w:b w:val="false"/>
          <w:i w:val="false"/>
          <w:color w:val="000000"/>
          <w:sz w:val="28"/>
        </w:rPr>
        <w:t>
</w:t>
      </w:r>
      <w:r>
        <w:rPr>
          <w:rFonts w:ascii="Times New Roman"/>
          <w:b w:val="false"/>
          <w:i w:val="false"/>
          <w:color w:val="ff00ff"/>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1 июля налогового периода и не прекращено до 1 июля налогового периода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конца налогового периода;</w:t>
      </w:r>
      <w:r>
        <w:br/>
      </w:r>
      <w:r>
        <w:rPr>
          <w:rFonts w:ascii="Times New Roman"/>
          <w:b w:val="false"/>
          <w:i w:val="false"/>
          <w:color w:val="000000"/>
          <w:sz w:val="28"/>
        </w:rPr>
        <w:t>
</w:t>
      </w:r>
      <w:r>
        <w:rPr>
          <w:rFonts w:ascii="Times New Roman"/>
          <w:b w:val="false"/>
          <w:i w:val="false"/>
          <w:color w:val="ff00ff"/>
          <w:sz w:val="28"/>
        </w:rPr>
        <w:t>      2) в случае, если в период с начала налогового периода до 1 июля налогового периода 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ff00ff"/>
          <w:sz w:val="28"/>
        </w:rPr>
        <w:t>      прекращено - в размере суммы налога, исчисленной за период с начала налогового периода до первого числа месяца, в котором прекращено 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ff00ff"/>
          <w:sz w:val="28"/>
        </w:rPr>
        <w:t>      возникло и прекращено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первого числа месяца, в котором прекращено право собственности, право хозяйственного ведения или право оперативного управления на такие транспортные средства;</w:t>
      </w:r>
      <w:r>
        <w:br/>
      </w:r>
      <w:r>
        <w:rPr>
          <w:rFonts w:ascii="Times New Roman"/>
          <w:b w:val="false"/>
          <w:i w:val="false"/>
          <w:color w:val="000000"/>
          <w:sz w:val="28"/>
        </w:rPr>
        <w:t>
</w:t>
      </w:r>
      <w:r>
        <w:rPr>
          <w:rFonts w:ascii="Times New Roman"/>
          <w:b w:val="false"/>
          <w:i w:val="false"/>
          <w:color w:val="ff00ff"/>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июля налогового периода до конца налогового периода в декларации указывается сумма налога, исчисленная за период с начала налогового периода до первого числа месяца, в котором прекращено</w:t>
      </w:r>
      <w:r>
        <w:rPr>
          <w:rFonts w:ascii="Times New Roman"/>
          <w:b w:val="false"/>
          <w:i w:val="false"/>
          <w:color w:val="000000"/>
          <w:sz w:val="28"/>
        </w:rPr>
        <w:t> </w:t>
      </w:r>
      <w:r>
        <w:rPr>
          <w:rFonts w:ascii="Times New Roman"/>
          <w:b w:val="false"/>
          <w:i w:val="false"/>
          <w:color w:val="ff00ff"/>
          <w:sz w:val="28"/>
        </w:rPr>
        <w:t>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ff00ff"/>
          <w:sz w:val="28"/>
        </w:rPr>
        <w:t>      Юридические лица не исчисляют текущие платежи и не представляют расчет текущих платежей по транспортным средствам, по которым право собственности, право хозяйственного ведения или право оперативного управления возникло в период с 1 июля налогового периода до конца налогового периода. При этом в декларации указывается сумма налога, исчисленная в порядке, установленном подпунктом 2) пункта 2 настоящей статьи.</w:t>
      </w:r>
      <w:r>
        <w:br/>
      </w:r>
      <w:r>
        <w:rPr>
          <w:rFonts w:ascii="Times New Roman"/>
          <w:b w:val="false"/>
          <w:i w:val="false"/>
          <w:color w:val="000000"/>
          <w:sz w:val="28"/>
        </w:rPr>
        <w:t>
</w:t>
      </w:r>
      <w:r>
        <w:rPr>
          <w:rFonts w:ascii="Times New Roman"/>
          <w:b w:val="false"/>
          <w:i w:val="false"/>
          <w:color w:val="ff00ff"/>
          <w:sz w:val="28"/>
        </w:rPr>
        <w:t>      7.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368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368 с изложением в новой редакции пункта 4; дополненением пунктом 6,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368 с изменениями в пункте 3,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368 с дополнениями в пункте 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368 с изменениями пункта 3,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368 с изложением в новой редакции части первой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368 с исключением пункта 3,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8.</w:t>
      </w:r>
      <w:r>
        <w:rPr>
          <w:rFonts w:ascii="Times New Roman"/>
          <w:b w:val="false"/>
          <w:i w:val="false"/>
          <w:color w:val="000000"/>
          <w:sz w:val="28"/>
        </w:rPr>
        <w:t xml:space="preserve"> Установить, что с 1 января 2016 года до 1 января 2017 года пункт 1 статьи 368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В случае неуплаты или неполной уплаты налога физическими лицами в срок, установленный пунктом 3 статьи 369 настоящего Кодекса, исчисление налога производится налоговыми органами на основании сведений, представляемых уполномоченными органами, осуществляющими учет и регистрацию транспортных средств.</w:t>
      </w:r>
      <w:r>
        <w:br/>
      </w:r>
      <w:r>
        <w:rPr>
          <w:rFonts w:ascii="Times New Roman"/>
          <w:b w:val="false"/>
          <w:i w:val="false"/>
          <w:color w:val="000000"/>
          <w:sz w:val="28"/>
        </w:rPr>
        <w:t>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уменьшают сумму налога на транспортные средства, исчисленного в общеустановленном порядке, на 70 процентов в соответствии со статьей 451 настоящего Кодекса.</w:t>
      </w:r>
      <w:r>
        <w:br/>
      </w:r>
      <w:r>
        <w:rPr>
          <w:rFonts w:ascii="Times New Roman"/>
          <w:b w:val="false"/>
          <w:i w:val="false"/>
          <w:color w:val="000000"/>
          <w:sz w:val="28"/>
        </w:rPr>
        <w:t>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368 с изложением в новой редакции пункта 1; дополнением пунктами 1-1,1-2 и 7,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Статья 369. Срокии и порядок уплаты налога</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статьи 369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Юридические лица производят уплату сумм текущих платежей по месту регистрации объектов обложения посредством внесения текущих платежей не позднее 5 июля налогового периода.</w:t>
      </w:r>
      <w:r>
        <w:br/>
      </w:r>
      <w:r>
        <w:rPr>
          <w:rFonts w:ascii="Times New Roman"/>
          <w:b w:val="false"/>
          <w:i w:val="false"/>
          <w:color w:val="000000"/>
          <w:sz w:val="28"/>
        </w:rPr>
        <w:t>
      2. В случае приобретения права собственности, права хозяйственного ведения или права оперативного управления на транспортное средство после 1 июля налогового периода юридические лица производят 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xml:space="preserve">
      </w:t>
      </w:r>
      <w:r>
        <w:rPr>
          <w:rFonts w:ascii="Times New Roman"/>
          <w:b w:val="false"/>
          <w:i/>
          <w:color w:val="ff00ff"/>
          <w:sz w:val="28"/>
        </w:rPr>
        <w:t>3. Если иное не установлено настоящей статьей, сроком уплаты налога в бюджет для физических лиц является дата не позднее 31 декабря налогового периода.</w:t>
      </w:r>
      <w:r>
        <w:br/>
      </w:r>
      <w:r>
        <w:rPr>
          <w:rFonts w:ascii="Times New Roman"/>
          <w:b w:val="false"/>
          <w:i w:val="false"/>
          <w:color w:val="000000"/>
          <w:sz w:val="28"/>
        </w:rPr>
        <w:t>
</w:t>
      </w:r>
      <w:r>
        <w:rPr>
          <w:rFonts w:ascii="Times New Roman"/>
          <w:b w:val="false"/>
          <w:i/>
          <w:color w:val="ff00ff"/>
          <w:sz w:val="28"/>
        </w:rPr>
        <w:t>      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3-1. Уплата налога физическими лицами производится по месту жительства</w:t>
      </w:r>
      <w:r>
        <w:rPr>
          <w:rFonts w:ascii="Times New Roman"/>
          <w:b w:val="false"/>
          <w:i/>
          <w:color w:val="ff00ff"/>
          <w:sz w:val="28"/>
        </w:rPr>
        <w:t>.</w:t>
      </w:r>
      <w:r>
        <w:br/>
      </w:r>
      <w:r>
        <w:rPr>
          <w:rFonts w:ascii="Times New Roman"/>
          <w:b w:val="false"/>
          <w:i w:val="false"/>
          <w:color w:val="000000"/>
          <w:sz w:val="28"/>
        </w:rPr>
        <w:t xml:space="preserve">
      4. </w:t>
      </w:r>
      <w:r>
        <w:rPr>
          <w:rFonts w:ascii="Times New Roman"/>
          <w:b w:val="false"/>
          <w:i/>
          <w:color w:val="ff00ff"/>
          <w:sz w:val="28"/>
        </w:rPr>
        <w:t xml:space="preserve">Исключен Законом Республики Казахстан от 16 ноября 2009 года № 200-IV (вводится в действие с 01.01.2010).  </w:t>
      </w:r>
      <w:r>
        <w:br/>
      </w:r>
      <w:r>
        <w:rPr>
          <w:rFonts w:ascii="Times New Roman"/>
          <w:b w:val="false"/>
          <w:i w:val="false"/>
          <w:color w:val="000000"/>
          <w:sz w:val="28"/>
        </w:rPr>
        <w:t>
</w:t>
      </w:r>
      <w:r>
        <w:rPr>
          <w:rFonts w:ascii="Times New Roman"/>
          <w:b w:val="false"/>
          <w:i w:val="false"/>
          <w:color w:val="ff00ff"/>
          <w:sz w:val="28"/>
        </w:rPr>
        <w:t>      5.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369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369 с изложением в новой редакции пункта 1 и пункта 5; изменением в пункте 2,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369 с изменением в части третьей пункта 3, внесенным  Законом Республики Казахстан от 24 января 2011 года № 399-IV (вводится в действие с 08.02.2011).</w:t>
      </w:r>
      <w:r>
        <w:br/>
      </w:r>
      <w:r>
        <w:rPr>
          <w:rFonts w:ascii="Times New Roman"/>
          <w:b w:val="false"/>
          <w:i w:val="false"/>
          <w:color w:val="000000"/>
          <w:sz w:val="28"/>
        </w:rPr>
        <w:t>
</w:t>
      </w:r>
      <w:r>
        <w:rPr>
          <w:rFonts w:ascii="Times New Roman"/>
          <w:b w:val="false"/>
          <w:i/>
          <w:color w:val="ff00ff"/>
          <w:sz w:val="28"/>
        </w:rPr>
        <w:t>      Статья 369 с изложением в новой редакции пункта 3 и дополнением пунктом 3-1,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52. НАЛОГОВЫЙ ПЕРИОД И НАЛОГОВАЯ ДЕКЛАРАЦИЯ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370. Налоговый период</w:t>
      </w:r>
    </w:p>
    <w:p>
      <w:pPr>
        <w:spacing w:after="0"/>
        <w:ind w:left="0"/>
        <w:jc w:val="both"/>
      </w:pPr>
      <w:r>
        <w:rPr>
          <w:rFonts w:ascii="Times New Roman"/>
          <w:b w:val="false"/>
          <w:i w:val="false"/>
          <w:color w:val="000000"/>
          <w:sz w:val="28"/>
        </w:rPr>
        <w:t>      Налоговый период для исчисления налога на транспортные средства определяется согласно статье 148 настоящего Кодекса.</w:t>
      </w:r>
      <w:r>
        <w:br/>
      </w:r>
      <w:r>
        <w:rPr>
          <w:rFonts w:ascii="Times New Roman"/>
          <w:b w:val="false"/>
          <w:i w:val="false"/>
          <w:color w:val="000000"/>
          <w:sz w:val="28"/>
        </w:rPr>
        <w:t>
</w:t>
      </w:r>
      <w:r>
        <w:rPr>
          <w:rFonts w:ascii="Times New Roman"/>
          <w:b w:val="false"/>
          <w:i/>
          <w:color w:val="ff00ff"/>
          <w:sz w:val="28"/>
        </w:rPr>
        <w:t>      Статья 370 с изменениями, внесенными Законом Республики Казахстан от 26 ноября 2010 года № 356-IV (вводятся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371. Налоговая отчетность</w:t>
      </w:r>
    </w:p>
    <w:p>
      <w:pPr>
        <w:spacing w:after="0"/>
        <w:ind w:left="0"/>
        <w:jc w:val="both"/>
      </w:pPr>
      <w:r>
        <w:rPr>
          <w:rFonts w:ascii="Times New Roman"/>
          <w:b w:val="false"/>
          <w:i w:val="false"/>
          <w:color w:val="000000"/>
          <w:sz w:val="28"/>
        </w:rPr>
        <w:t>      Плательщики - юридические лица представляют в налоговые органы по месту регистрации объектов налогообложения расчет текущих платежей по налогу на транспортные средства не позднее 5 июля текущего налогового периода, а также декларацию не позднее 31 марта года, следующего за отчетным.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14. ЗЕМЕЛЬНЫЙ НАЛОГ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53.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372. Общие положения</w:t>
      </w:r>
    </w:p>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следующим категориям:</w:t>
      </w:r>
      <w:r>
        <w:br/>
      </w:r>
      <w:r>
        <w:rPr>
          <w:rFonts w:ascii="Times New Roman"/>
          <w:b w:val="false"/>
          <w:i w:val="false"/>
          <w:color w:val="000000"/>
          <w:sz w:val="28"/>
        </w:rPr>
        <w:t>
      1) земли сельскохозяйственного назначения;</w:t>
      </w:r>
      <w:r>
        <w:br/>
      </w:r>
      <w:r>
        <w:rPr>
          <w:rFonts w:ascii="Times New Roman"/>
          <w:b w:val="false"/>
          <w:i w:val="false"/>
          <w:color w:val="000000"/>
          <w:sz w:val="28"/>
        </w:rPr>
        <w:t>
      2) земли населенных пунктов;</w:t>
      </w:r>
      <w:r>
        <w:br/>
      </w:r>
      <w:r>
        <w:rPr>
          <w:rFonts w:ascii="Times New Roman"/>
          <w:b w:val="false"/>
          <w:i w:val="false"/>
          <w:color w:val="000000"/>
          <w:sz w:val="28"/>
        </w:rPr>
        <w:t>
      3) земли промышленности, транспорта, связи, обороны и иного несельскохозяйственного назначения (далее - земли промышленности);</w:t>
      </w:r>
      <w:r>
        <w:br/>
      </w:r>
      <w:r>
        <w:rPr>
          <w:rFonts w:ascii="Times New Roman"/>
          <w:b w:val="false"/>
          <w:i w:val="false"/>
          <w:color w:val="000000"/>
          <w:sz w:val="28"/>
        </w:rPr>
        <w:t>
      4) земли особо охраняемых природных территорий, земли оздоровительного, рекреационного и историко-культурного назначения (далее - земли особо охраняемых природных территорий);</w:t>
      </w:r>
      <w:r>
        <w:br/>
      </w:r>
      <w:r>
        <w:rPr>
          <w:rFonts w:ascii="Times New Roman"/>
          <w:b w:val="false"/>
          <w:i w:val="false"/>
          <w:color w:val="000000"/>
          <w:sz w:val="28"/>
        </w:rPr>
        <w:t>
      5) земли лесного фонда;</w:t>
      </w:r>
      <w:r>
        <w:br/>
      </w:r>
      <w:r>
        <w:rPr>
          <w:rFonts w:ascii="Times New Roman"/>
          <w:b w:val="false"/>
          <w:i w:val="false"/>
          <w:color w:val="000000"/>
          <w:sz w:val="28"/>
        </w:rPr>
        <w:t>
      6) земли водного фонда;</w:t>
      </w:r>
      <w:r>
        <w:br/>
      </w:r>
      <w:r>
        <w:rPr>
          <w:rFonts w:ascii="Times New Roman"/>
          <w:b w:val="false"/>
          <w:i w:val="false"/>
          <w:color w:val="000000"/>
          <w:sz w:val="28"/>
        </w:rPr>
        <w:t>
      7) земли запаса.</w:t>
      </w:r>
      <w:r>
        <w:br/>
      </w: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w:t>
      </w:r>
      <w:r>
        <w:br/>
      </w:r>
      <w:r>
        <w:rPr>
          <w:rFonts w:ascii="Times New Roman"/>
          <w:b w:val="false"/>
          <w:i w:val="false"/>
          <w:color w:val="000000"/>
          <w:sz w:val="28"/>
        </w:rPr>
        <w:t>
      Земли населенных пунктов для целей налогообложения разделены на две группы:</w:t>
      </w:r>
      <w:r>
        <w:br/>
      </w: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r>
        <w:br/>
      </w:r>
      <w:r>
        <w:rPr>
          <w:rFonts w:ascii="Times New Roman"/>
          <w:b w:val="false"/>
          <w:i w:val="false"/>
          <w:color w:val="000000"/>
          <w:sz w:val="28"/>
        </w:rPr>
        <w:t>
      2) земли, занятые жилищным фондом, в том числе строениями и сооружениями при нем.</w:t>
      </w:r>
      <w:r>
        <w:br/>
      </w:r>
      <w:r>
        <w:rPr>
          <w:rFonts w:ascii="Times New Roman"/>
          <w:b w:val="false"/>
          <w:i w:val="false"/>
          <w:color w:val="000000"/>
          <w:sz w:val="28"/>
        </w:rPr>
        <w:t>
      3. Налогообложению не подлежат следующие категории земель:</w:t>
      </w:r>
      <w:r>
        <w:br/>
      </w:r>
      <w:r>
        <w:rPr>
          <w:rFonts w:ascii="Times New Roman"/>
          <w:b w:val="false"/>
          <w:i w:val="false"/>
          <w:color w:val="000000"/>
          <w:sz w:val="28"/>
        </w:rPr>
        <w:t>
      1) земли особо охраняемых природных территорий;</w:t>
      </w:r>
      <w:r>
        <w:br/>
      </w:r>
      <w:r>
        <w:rPr>
          <w:rFonts w:ascii="Times New Roman"/>
          <w:b w:val="false"/>
          <w:i w:val="false"/>
          <w:color w:val="000000"/>
          <w:sz w:val="28"/>
        </w:rPr>
        <w:t>
      2) земли лесного фонда;</w:t>
      </w:r>
      <w:r>
        <w:br/>
      </w:r>
      <w:r>
        <w:rPr>
          <w:rFonts w:ascii="Times New Roman"/>
          <w:b w:val="false"/>
          <w:i w:val="false"/>
          <w:color w:val="000000"/>
          <w:sz w:val="28"/>
        </w:rPr>
        <w:t>
      3) земли водного фонда;</w:t>
      </w:r>
      <w:r>
        <w:br/>
      </w:r>
      <w:r>
        <w:rPr>
          <w:rFonts w:ascii="Times New Roman"/>
          <w:b w:val="false"/>
          <w:i w:val="false"/>
          <w:color w:val="000000"/>
          <w:sz w:val="28"/>
        </w:rPr>
        <w:t>
      4) земли запаса.</w:t>
      </w:r>
      <w:r>
        <w:br/>
      </w:r>
      <w:r>
        <w:rPr>
          <w:rFonts w:ascii="Times New Roman"/>
          <w:b w:val="false"/>
          <w:i w:val="false"/>
          <w:color w:val="000000"/>
          <w:sz w:val="28"/>
        </w:rPr>
        <w:t>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статьей 385 настоящего Кодекса.</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05 декабря 2013 года № 152-V ЗРК (вводится в действие с 01.01.2014).</w:t>
      </w:r>
      <w:r>
        <w:br/>
      </w:r>
      <w:r>
        <w:rPr>
          <w:rFonts w:ascii="Times New Roman"/>
          <w:b w:val="false"/>
          <w:i w:val="false"/>
          <w:color w:val="000000"/>
          <w:sz w:val="28"/>
        </w:rPr>
        <w:t>
      5. Земельный налог исчисляется на основании:</w:t>
      </w:r>
      <w:r>
        <w:br/>
      </w:r>
      <w:r>
        <w:rPr>
          <w:rFonts w:ascii="Times New Roman"/>
          <w:b w:val="false"/>
          <w:i w:val="false"/>
          <w:color w:val="000000"/>
          <w:sz w:val="28"/>
        </w:rPr>
        <w:t xml:space="preserve">
      </w:t>
      </w:r>
      <w:r>
        <w:rPr>
          <w:rFonts w:ascii="Times New Roman"/>
          <w:b w:val="false"/>
          <w:i w:val="false"/>
          <w:color w:val="ff00ff"/>
          <w:sz w:val="28"/>
        </w:rPr>
        <w:t>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r>
        <w:br/>
      </w: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уполномоченным государственным органом по управлению земельными ресурсами.</w:t>
      </w:r>
      <w:r>
        <w:br/>
      </w:r>
      <w:r>
        <w:rPr>
          <w:rFonts w:ascii="Times New Roman"/>
          <w:b w:val="false"/>
          <w:i w:val="false"/>
          <w:color w:val="000000"/>
          <w:sz w:val="28"/>
        </w:rPr>
        <w:t>
      </w:t>
      </w:r>
      <w:r>
        <w:rPr>
          <w:rFonts w:ascii="Times New Roman"/>
          <w:b w:val="false"/>
          <w:i/>
          <w:color w:val="ff00ff"/>
          <w:sz w:val="28"/>
        </w:rPr>
        <w:t>Статья 372 с исключением пункта 4,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372 с изложением в новой редакции подпункта 1) пункта 5, внесенным Законом Республики Казахстан от 28 ноября 2014 года № 257-V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373. Плательщики</w:t>
      </w:r>
    </w:p>
    <w:p>
      <w:pPr>
        <w:spacing w:after="0"/>
        <w:ind w:left="0"/>
        <w:jc w:val="both"/>
      </w:pPr>
      <w:r>
        <w:rPr>
          <w:rFonts w:ascii="Times New Roman"/>
          <w:b w:val="false"/>
          <w:i w:val="false"/>
          <w:color w:val="000000"/>
          <w:sz w:val="28"/>
        </w:rPr>
        <w:t>      1. Плательщиками земельного налога являются физические и юридические лица, имеющие объекты обложения:</w:t>
      </w:r>
      <w:r>
        <w:br/>
      </w:r>
      <w:r>
        <w:rPr>
          <w:rFonts w:ascii="Times New Roman"/>
          <w:b w:val="false"/>
          <w:i w:val="false"/>
          <w:color w:val="000000"/>
          <w:sz w:val="28"/>
        </w:rPr>
        <w:t>
      1) на праве собственности;</w:t>
      </w:r>
      <w:r>
        <w:br/>
      </w:r>
      <w:r>
        <w:rPr>
          <w:rFonts w:ascii="Times New Roman"/>
          <w:b w:val="false"/>
          <w:i w:val="false"/>
          <w:color w:val="000000"/>
          <w:sz w:val="28"/>
        </w:rPr>
        <w:t>
      2) на праве постоянного землепользования;</w:t>
      </w:r>
      <w:r>
        <w:br/>
      </w:r>
      <w:r>
        <w:rPr>
          <w:rFonts w:ascii="Times New Roman"/>
          <w:b w:val="false"/>
          <w:i w:val="false"/>
          <w:color w:val="000000"/>
          <w:sz w:val="28"/>
        </w:rPr>
        <w:t>
      3) на праве первичного безвозмездного временного землепользования.</w:t>
      </w:r>
      <w:r>
        <w:br/>
      </w:r>
      <w:r>
        <w:rPr>
          <w:rFonts w:ascii="Times New Roman"/>
          <w:b w:val="false"/>
          <w:i w:val="false"/>
          <w:color w:val="000000"/>
          <w:sz w:val="28"/>
        </w:rPr>
        <w:t xml:space="preserve">
      </w:t>
      </w:r>
      <w:r>
        <w:rPr>
          <w:rFonts w:ascii="Times New Roman"/>
          <w:b w:val="false"/>
          <w:i/>
          <w:color w:val="ff00ff"/>
          <w:sz w:val="28"/>
        </w:rPr>
        <w:t>2. Юридическое лицо своим решением вправе признать самостоятельным плательщиком земельного налога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3. Если иное не установлено настоящей статьей, не являются плательщиками земельного налога:</w:t>
      </w:r>
      <w:r>
        <w:br/>
      </w:r>
      <w:r>
        <w:rPr>
          <w:rFonts w:ascii="Times New Roman"/>
          <w:b w:val="false"/>
          <w:i w:val="false"/>
          <w:color w:val="000000"/>
          <w:sz w:val="28"/>
        </w:rPr>
        <w:t>
      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2) государственные учреждения;</w:t>
      </w:r>
      <w:r>
        <w:br/>
      </w: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r>
        <w:br/>
      </w:r>
      <w:r>
        <w:rPr>
          <w:rFonts w:ascii="Times New Roman"/>
          <w:b w:val="false"/>
          <w:i w:val="false"/>
          <w:color w:val="000000"/>
          <w:sz w:val="28"/>
        </w:rPr>
        <w:t>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rPr>
          <w:rFonts w:ascii="Times New Roman"/>
          <w:b w:val="false"/>
          <w:i w:val="false"/>
          <w:color w:val="ff00ff"/>
          <w:sz w:val="28"/>
        </w:rPr>
        <w:t>, дети-сироты и дети, оставшиеся без попечения родителей, до достижения ими восемнадцатилетнего возраста</w:t>
      </w:r>
      <w:r>
        <w:rPr>
          <w:rFonts w:ascii="Times New Roman"/>
          <w:b w:val="false"/>
          <w:i w:val="false"/>
          <w:color w:val="000000"/>
          <w:sz w:val="28"/>
        </w:rPr>
        <w:t xml:space="preserve"> по:</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придомовым земельным участкам;</w:t>
      </w:r>
      <w:r>
        <w:br/>
      </w: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r>
        <w:br/>
      </w:r>
      <w:r>
        <w:rPr>
          <w:rFonts w:ascii="Times New Roman"/>
          <w:b w:val="false"/>
          <w:i w:val="false"/>
          <w:color w:val="000000"/>
          <w:sz w:val="28"/>
        </w:rPr>
        <w:t>
      земельным участкам, занятым под гаражи;</w:t>
      </w:r>
      <w:r>
        <w:br/>
      </w:r>
      <w:r>
        <w:rPr>
          <w:rFonts w:ascii="Times New Roman"/>
          <w:b w:val="false"/>
          <w:i w:val="false"/>
          <w:color w:val="000000"/>
          <w:sz w:val="28"/>
        </w:rPr>
        <w:t xml:space="preserve">
      </w:t>
      </w:r>
      <w:r>
        <w:rPr>
          <w:rFonts w:ascii="Times New Roman"/>
          <w:b w:val="false"/>
          <w:i w:val="false"/>
          <w:color w:val="ff00ff"/>
          <w:sz w:val="28"/>
        </w:rPr>
        <w:t>5) многодетные матери, удостоенные звания "Мать-героиня", награжденные подвеской "Алтын алқа", по:</w:t>
      </w:r>
      <w:r>
        <w:br/>
      </w:r>
      <w:r>
        <w:rPr>
          <w:rFonts w:ascii="Times New Roman"/>
          <w:b w:val="false"/>
          <w:i w:val="false"/>
          <w:color w:val="000000"/>
          <w:sz w:val="28"/>
        </w:rPr>
        <w:t>
</w:t>
      </w:r>
      <w:r>
        <w:rPr>
          <w:rFonts w:ascii="Times New Roman"/>
          <w:b w:val="false"/>
          <w:i w:val="false"/>
          <w:color w:val="ff00ff"/>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w:t>
      </w:r>
      <w:r>
        <w:rPr>
          <w:rFonts w:ascii="Times New Roman"/>
          <w:b w:val="false"/>
          <w:i w:val="false"/>
          <w:color w:val="ff00ff"/>
          <w:sz w:val="28"/>
        </w:rPr>
        <w:t>      придомовым земельным участкам;</w:t>
      </w:r>
      <w:r>
        <w:br/>
      </w:r>
      <w:r>
        <w:rPr>
          <w:rFonts w:ascii="Times New Roman"/>
          <w:b w:val="false"/>
          <w:i w:val="false"/>
          <w:color w:val="000000"/>
          <w:sz w:val="28"/>
        </w:rPr>
        <w:t>
</w:t>
      </w:r>
      <w:r>
        <w:rPr>
          <w:rFonts w:ascii="Times New Roman"/>
          <w:b w:val="false"/>
          <w:i w:val="false"/>
          <w:color w:val="ff00ff"/>
          <w:sz w:val="28"/>
        </w:rPr>
        <w:t>      6) отдельно проживающие пенсионеры по:</w:t>
      </w:r>
      <w:r>
        <w:br/>
      </w:r>
      <w:r>
        <w:rPr>
          <w:rFonts w:ascii="Times New Roman"/>
          <w:b w:val="false"/>
          <w:i w:val="false"/>
          <w:color w:val="000000"/>
          <w:sz w:val="28"/>
        </w:rPr>
        <w:t>
</w:t>
      </w:r>
      <w:r>
        <w:rPr>
          <w:rFonts w:ascii="Times New Roman"/>
          <w:b w:val="false"/>
          <w:i w:val="false"/>
          <w:color w:val="ff00ff"/>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w:t>
      </w:r>
      <w:r>
        <w:rPr>
          <w:rFonts w:ascii="Times New Roman"/>
          <w:b w:val="false"/>
          <w:i w:val="false"/>
          <w:color w:val="ff00ff"/>
          <w:sz w:val="28"/>
        </w:rPr>
        <w:t>      придомовым земельным участкам;</w:t>
      </w:r>
      <w:r>
        <w:br/>
      </w:r>
      <w:r>
        <w:rPr>
          <w:rFonts w:ascii="Times New Roman"/>
          <w:b w:val="false"/>
          <w:i w:val="false"/>
          <w:color w:val="000000"/>
          <w:sz w:val="28"/>
        </w:rPr>
        <w:t>
      7) религиозные объединения.</w:t>
      </w:r>
      <w:r>
        <w:br/>
      </w:r>
      <w:r>
        <w:rPr>
          <w:rFonts w:ascii="Times New Roman"/>
          <w:b w:val="false"/>
          <w:i w:val="false"/>
          <w:color w:val="000000"/>
          <w:sz w:val="28"/>
        </w:rPr>
        <w:t xml:space="preserve">
      4. Налогоплательщики, указанные в подпунктах </w:t>
      </w:r>
      <w:r>
        <w:rPr>
          <w:rFonts w:ascii="Times New Roman"/>
          <w:b w:val="false"/>
          <w:i/>
          <w:color w:val="ff00ff"/>
          <w:sz w:val="28"/>
        </w:rPr>
        <w:t>3)</w:t>
      </w:r>
      <w:r>
        <w:rPr>
          <w:rFonts w:ascii="Times New Roman"/>
          <w:b w:val="false"/>
          <w:i w:val="false"/>
          <w:color w:val="ff00ff"/>
          <w:sz w:val="28"/>
        </w:rPr>
        <w:t xml:space="preserve"> - 7)</w:t>
      </w:r>
      <w:r>
        <w:rPr>
          <w:rFonts w:ascii="Times New Roman"/>
          <w:b w:val="false"/>
          <w:i w:val="false"/>
          <w:color w:val="000000"/>
          <w:sz w:val="28"/>
        </w:rPr>
        <w:t xml:space="preserve"> пункта 3 настоящей статьи, являются плательщиками налога по земельным участкам, переданным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w:t>
      </w:r>
      <w:r>
        <w:br/>
      </w:r>
      <w:r>
        <w:rPr>
          <w:rFonts w:ascii="Times New Roman"/>
          <w:b w:val="false"/>
          <w:i w:val="false"/>
          <w:color w:val="000000"/>
          <w:sz w:val="28"/>
        </w:rPr>
        <w:t>
      </w:t>
      </w:r>
      <w:r>
        <w:rPr>
          <w:rFonts w:ascii="Times New Roman"/>
          <w:b w:val="false"/>
          <w:i/>
          <w:color w:val="800000"/>
          <w:sz w:val="28"/>
        </w:rPr>
        <w:t>Сноска. Статья 373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color w:val="ff00ff"/>
          <w:sz w:val="28"/>
        </w:rPr>
        <w:t>      Статья 373 с изменениями в пунктах 3 и 4,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373 с изменением в пункте 4,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373 с изложением в новой редакции пункта 2,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373 с изложением в новой редакции части первой и второй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373 с дополнением в абзаце первом подпункта 4) пункта 3, внесенным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000080"/>
          <w:sz w:val="28"/>
        </w:rPr>
        <w:t>Статья 374. Определение плательщика в отдельных случаях</w:t>
      </w:r>
    </w:p>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r>
        <w:br/>
      </w: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r>
        <w:br/>
      </w:r>
      <w:r>
        <w:rPr>
          <w:rFonts w:ascii="Times New Roman"/>
          <w:b w:val="false"/>
          <w:i w:val="false"/>
          <w:color w:val="000000"/>
          <w:sz w:val="28"/>
        </w:rPr>
        <w:t>
   </w:t>
      </w:r>
      <w:r>
        <w:rPr>
          <w:rFonts w:ascii="Times New Roman"/>
          <w:b w:val="false"/>
          <w:i w:val="false"/>
          <w:color w:val="ff00ff"/>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r>
        <w:br/>
      </w:r>
      <w:r>
        <w:rPr>
          <w:rFonts w:ascii="Times New Roman"/>
          <w:b w:val="false"/>
          <w:i w:val="false"/>
          <w:color w:val="000000"/>
          <w:sz w:val="28"/>
        </w:rPr>
        <w:t>
</w:t>
      </w:r>
      <w:r>
        <w:rPr>
          <w:rFonts w:ascii="Times New Roman"/>
          <w:b w:val="false"/>
          <w:i w:val="false"/>
          <w:color w:val="ff00ff"/>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r>
        <w:br/>
      </w:r>
      <w:r>
        <w:rPr>
          <w:rFonts w:ascii="Times New Roman"/>
          <w:b w:val="false"/>
          <w:i w:val="false"/>
          <w:color w:val="000000"/>
          <w:sz w:val="28"/>
        </w:rPr>
        <w:t>
</w:t>
      </w:r>
      <w:r>
        <w:rPr>
          <w:rFonts w:ascii="Times New Roman"/>
          <w:b w:val="false"/>
          <w:i w:val="false"/>
          <w:color w:val="ff00ff"/>
          <w:sz w:val="28"/>
        </w:rPr>
        <w:t>      2) гражданско-правовых сделок или иных оснований, предусмотренных законодательством Республики Казахстан, - в остальных случаях.</w:t>
      </w:r>
      <w:r>
        <w:br/>
      </w: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374 с изменениями в пункте 2, внесенными Законом Республики Казахстан от 16 ноября 2009 года № 200-IV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375. Объект налогообложения</w:t>
      </w:r>
    </w:p>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r>
        <w:br/>
      </w:r>
      <w:r>
        <w:rPr>
          <w:rFonts w:ascii="Times New Roman"/>
          <w:b w:val="false"/>
          <w:i w:val="false"/>
          <w:color w:val="000000"/>
          <w:sz w:val="28"/>
        </w:rPr>
        <w:t>
      2. Не являются объектом налогообложения:</w:t>
      </w:r>
      <w:r>
        <w:br/>
      </w:r>
      <w:r>
        <w:rPr>
          <w:rFonts w:ascii="Times New Roman"/>
          <w:b w:val="false"/>
          <w:i w:val="false"/>
          <w:color w:val="000000"/>
          <w:sz w:val="28"/>
        </w:rPr>
        <w:t>
      1) земельные участки общего пользования населенных пунктов.</w:t>
      </w:r>
      <w:r>
        <w:br/>
      </w: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r>
        <w:br/>
      </w:r>
      <w:r>
        <w:rPr>
          <w:rFonts w:ascii="Times New Roman"/>
          <w:b w:val="false"/>
          <w:i w:val="false"/>
          <w:color w:val="000000"/>
          <w:sz w:val="28"/>
        </w:rPr>
        <w:t>
      2) земельные участки, занятые сетью государственных автомобильных дорог общего пользования.</w:t>
      </w:r>
      <w:r>
        <w:br/>
      </w: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r>
        <w:br/>
      </w: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r>
        <w:br/>
      </w:r>
      <w:r>
        <w:rPr>
          <w:rFonts w:ascii="Times New Roman"/>
          <w:b w:val="false"/>
          <w:i w:val="false"/>
          <w:color w:val="000000"/>
          <w:sz w:val="28"/>
        </w:rPr>
        <w:t>
      4) земельные участки, приобретенные для содержания арендных домов.</w:t>
      </w:r>
      <w:r>
        <w:br/>
      </w:r>
      <w:r>
        <w:rPr>
          <w:rFonts w:ascii="Times New Roman"/>
          <w:b w:val="false"/>
          <w:i w:val="false"/>
          <w:color w:val="000000"/>
          <w:sz w:val="28"/>
        </w:rPr>
        <w:t>
      </w:t>
      </w:r>
      <w:r>
        <w:rPr>
          <w:rFonts w:ascii="Times New Roman"/>
          <w:b w:val="false"/>
          <w:i w:val="false"/>
          <w:color w:val="ff00ff"/>
          <w:sz w:val="28"/>
        </w:rPr>
        <w:t>5) земельные участки, занятые зданиями, сооружениями, указанными в подпункте 6) пункта 2 статьи 396 настоящего Кодекса.</w:t>
      </w:r>
      <w:r>
        <w:br/>
      </w:r>
      <w:r>
        <w:rPr>
          <w:rFonts w:ascii="Times New Roman"/>
          <w:b w:val="false"/>
          <w:i w:val="false"/>
          <w:color w:val="000000"/>
          <w:sz w:val="28"/>
        </w:rPr>
        <w:t>
      </w:t>
      </w:r>
      <w:r>
        <w:rPr>
          <w:rFonts w:ascii="Times New Roman"/>
          <w:b w:val="false"/>
          <w:i/>
          <w:color w:val="ff00ff"/>
          <w:sz w:val="28"/>
        </w:rPr>
        <w:t>Статья 375 с дополнением подпунктом 5) пункта 2, внесенным Законом Республики Казахстан от 24 ноября 2015 года № 422-V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376. Определение объекта налогообложения в</w:t>
      </w:r>
      <w:r>
        <w:br/>
      </w:r>
      <w:r>
        <w:rPr>
          <w:rFonts w:ascii="Times New Roman"/>
          <w:b w:val="false"/>
          <w:i w:val="false"/>
          <w:color w:val="000000"/>
          <w:sz w:val="28"/>
        </w:rPr>
        <w:t>
</w:t>
      </w:r>
      <w:r>
        <w:rPr>
          <w:rFonts w:ascii="Times New Roman"/>
          <w:b/>
          <w:i w:val="false"/>
          <w:color w:val="000080"/>
          <w:sz w:val="28"/>
        </w:rPr>
        <w:t>                  отдельных случаях</w:t>
      </w:r>
    </w:p>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r>
        <w:br/>
      </w: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r>
        <w:br/>
      </w: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r>
        <w:br/>
      </w: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377. Налоговая база</w:t>
      </w:r>
    </w:p>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54. НАЛОГОВЫЕ СТАВКИ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378. Базовые налоговые ставки на земли</w:t>
      </w:r>
      <w:r>
        <w:br/>
      </w:r>
      <w:r>
        <w:rPr>
          <w:rFonts w:ascii="Times New Roman"/>
          <w:b w:val="false"/>
          <w:i w:val="false"/>
          <w:color w:val="000000"/>
          <w:sz w:val="28"/>
        </w:rPr>
        <w:t>
</w:t>
      </w:r>
      <w:r>
        <w:rPr>
          <w:rFonts w:ascii="Times New Roman"/>
          <w:b/>
          <w:i w:val="false"/>
          <w:color w:val="000080"/>
          <w:sz w:val="28"/>
        </w:rPr>
        <w:t>                  сельскохозяйственного назначения</w:t>
      </w:r>
    </w:p>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r>
        <w:br/>
      </w:r>
      <w:r>
        <w:rPr>
          <w:rFonts w:ascii="Times New Roman"/>
          <w:b w:val="false"/>
          <w:i w:val="false"/>
          <w:color w:val="000000"/>
          <w:sz w:val="28"/>
        </w:rPr>
        <w:t xml:space="preserve">
      </w:t>
      </w:r>
      <w:r>
        <w:rPr>
          <w:rFonts w:ascii="Times New Roman"/>
          <w:b w:val="false"/>
          <w:i w:val="false"/>
          <w:color w:val="ff00ff"/>
          <w:sz w:val="28"/>
        </w:rPr>
        <w:t>2. На земли степной и сухостепной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14"/>
        <w:gridCol w:w="4706"/>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п/п</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Балл бонитета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Базовая налоговая ставка (тенге)</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90,4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93,8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99,1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104,4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110</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115,3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120,6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144,75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150,05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155,35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160,85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166,15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171,45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176,8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182,4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187,7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217,1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222,45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227,75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233,25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238,55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243,85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249,15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254,75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260,05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265,35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303,15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316,3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329,75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343,05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356,55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369,8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383,3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396,6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410,1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434,25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447,75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460,95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474,45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487,8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501,3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514,55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528,05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541,35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554,85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595,1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611,05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627,25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643,35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659,3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691,6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707,55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723,75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747,85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796,1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820,25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844,35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892,6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916,75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940,85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1 013,3</w:t>
            </w:r>
          </w:p>
        </w:tc>
      </w:tr>
    </w:tbl>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14"/>
        <w:gridCol w:w="4706"/>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п/п</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xml:space="preserve">Балл бонитета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Базовая налоговая ставка (тенге)</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94,1</w:t>
            </w:r>
          </w:p>
        </w:tc>
      </w:tr>
      <w:tr>
        <w:trPr>
          <w:trHeight w:val="345"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98,9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101,3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103,75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106,15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108,55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110,95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113,4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115,8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118,2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120,6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123,05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126,4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129,1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132,2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135,1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138,2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141,1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144,25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147,45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150,35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153,45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156,35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159,4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162,3</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165,45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168,4</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171,55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174,65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177,55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180,75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183,55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186,7</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189,6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192,8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195,9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198,8</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201,9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204,75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207,95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210,85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210,9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216,95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220</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223,1</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226</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229,2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231,9</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235,15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238,05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241,25</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250,9</w:t>
            </w:r>
          </w:p>
        </w:tc>
      </w:tr>
    </w:tbl>
    <w:p>
      <w:pPr>
        <w:spacing w:after="0"/>
        <w:ind w:left="0"/>
        <w:jc w:val="both"/>
      </w:pPr>
      <w:r>
        <w:rPr>
          <w:rFonts w:ascii="Times New Roman"/>
          <w:b w:val="false"/>
          <w:i/>
          <w:color w:val="ff00ff"/>
          <w:sz w:val="28"/>
        </w:rPr>
        <w:t>      Статья 378 с изложением в новой редакции пунктов 2 и 3,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379.  Базовые налоговые ставки на земли</w:t>
      </w:r>
      <w:r>
        <w:br/>
      </w:r>
      <w:r>
        <w:rPr>
          <w:rFonts w:ascii="Times New Roman"/>
          <w:b w:val="false"/>
          <w:i w:val="false"/>
          <w:color w:val="000000"/>
          <w:sz w:val="28"/>
        </w:rPr>
        <w:t>
</w:t>
      </w:r>
      <w:r>
        <w:rPr>
          <w:rFonts w:ascii="Times New Roman"/>
          <w:b/>
          <w:i w:val="false"/>
          <w:color w:val="000080"/>
          <w:sz w:val="28"/>
        </w:rPr>
        <w:t>                   сельскохозяйственного назначения,</w:t>
      </w:r>
      <w:r>
        <w:br/>
      </w:r>
      <w:r>
        <w:rPr>
          <w:rFonts w:ascii="Times New Roman"/>
          <w:b w:val="false"/>
          <w:i w:val="false"/>
          <w:color w:val="000000"/>
          <w:sz w:val="28"/>
        </w:rPr>
        <w:t>
</w:t>
      </w:r>
      <w:r>
        <w:rPr>
          <w:rFonts w:ascii="Times New Roman"/>
          <w:b/>
          <w:i w:val="false"/>
          <w:color w:val="000080"/>
          <w:sz w:val="28"/>
        </w:rPr>
        <w:t>                   предоставленные физическим лицам</w:t>
      </w:r>
    </w:p>
    <w:p>
      <w:pPr>
        <w:spacing w:after="0"/>
        <w:ind w:left="0"/>
        <w:jc w:val="both"/>
      </w:pPr>
      <w:r>
        <w:rPr>
          <w:rFonts w:ascii="Times New Roman"/>
          <w:b w:val="false"/>
          <w:i w:val="false"/>
          <w:color w:val="000000"/>
          <w:sz w:val="28"/>
        </w:rPr>
        <w:t>      Базовые налоговые ставки на земли сельскохозяйственного назначения, предоставленные физическим лицам для ведения личного домашнего (подсобного) хозяйства, садоводства и дачного строительства, включая земли, занятые под постройки, устанавливаются в следующих размерах:</w:t>
      </w:r>
      <w:r>
        <w:br/>
      </w:r>
      <w:r>
        <w:rPr>
          <w:rFonts w:ascii="Times New Roman"/>
          <w:b w:val="false"/>
          <w:i w:val="false"/>
          <w:color w:val="000000"/>
          <w:sz w:val="28"/>
        </w:rPr>
        <w:t>
      1) при площади до 0,50 гектара включительно - 20 тенге за 0,01 гектара;</w:t>
      </w:r>
      <w:r>
        <w:br/>
      </w:r>
      <w:r>
        <w:rPr>
          <w:rFonts w:ascii="Times New Roman"/>
          <w:b w:val="false"/>
          <w:i w:val="false"/>
          <w:color w:val="000000"/>
          <w:sz w:val="28"/>
        </w:rPr>
        <w:t>
      2) на площадь, превышающую 0,50 гектара, - 100 тенге за 0,01 гектара.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380. Налоговые ставки на земли</w:t>
      </w:r>
      <w:r>
        <w:br/>
      </w:r>
      <w:r>
        <w:rPr>
          <w:rFonts w:ascii="Times New Roman"/>
          <w:b w:val="false"/>
          <w:i w:val="false"/>
          <w:color w:val="000000"/>
          <w:sz w:val="28"/>
        </w:rPr>
        <w:t>
</w:t>
      </w:r>
      <w:r>
        <w:rPr>
          <w:rFonts w:ascii="Times New Roman"/>
          <w:b/>
          <w:i w:val="false"/>
          <w:color w:val="000080"/>
          <w:sz w:val="28"/>
        </w:rPr>
        <w:t>                  несельскохозяйственного назначения,</w:t>
      </w:r>
      <w:r>
        <w:br/>
      </w:r>
      <w:r>
        <w:rPr>
          <w:rFonts w:ascii="Times New Roman"/>
          <w:b w:val="false"/>
          <w:i w:val="false"/>
          <w:color w:val="000000"/>
          <w:sz w:val="28"/>
        </w:rPr>
        <w:t>
</w:t>
      </w:r>
      <w:r>
        <w:rPr>
          <w:rFonts w:ascii="Times New Roman"/>
          <w:b/>
          <w:i w:val="false"/>
          <w:color w:val="000080"/>
          <w:sz w:val="28"/>
        </w:rPr>
        <w:t>                  используемые для сельскохозяйственных целей</w:t>
      </w:r>
    </w:p>
    <w:p>
      <w:pPr>
        <w:spacing w:after="0"/>
        <w:ind w:left="0"/>
        <w:jc w:val="both"/>
      </w:pPr>
      <w:r>
        <w:rPr>
          <w:rFonts w:ascii="Times New Roman"/>
          <w:b w:val="false"/>
          <w:i w:val="false"/>
          <w:color w:val="000000"/>
          <w:sz w:val="28"/>
        </w:rPr>
        <w:t>      Земельные участки, входящие в состав земель населенных пунктов, промышленности, особо охраняемых природных территорий, лесного и водного фондов, используемые для сельскохозяйственных целей, облагаются налогом по базовым ставкам, установленным статьей 378 настоящего Кодекса, с учетом условий пункта 1 статьи 387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381. Базовые налоговые ставки на земли населенных</w:t>
      </w:r>
      <w:r>
        <w:br/>
      </w:r>
      <w:r>
        <w:rPr>
          <w:rFonts w:ascii="Times New Roman"/>
          <w:b w:val="false"/>
          <w:i w:val="false"/>
          <w:color w:val="000000"/>
          <w:sz w:val="28"/>
        </w:rPr>
        <w:t>
</w:t>
      </w:r>
      <w:r>
        <w:rPr>
          <w:rFonts w:ascii="Times New Roman"/>
          <w:b/>
          <w:i w:val="false"/>
          <w:color w:val="ff00ff"/>
          <w:sz w:val="28"/>
        </w:rPr>
        <w:t>                  пунктов (за исключением придомовых земельных</w:t>
      </w:r>
      <w:r>
        <w:br/>
      </w:r>
      <w:r>
        <w:rPr>
          <w:rFonts w:ascii="Times New Roman"/>
          <w:b w:val="false"/>
          <w:i w:val="false"/>
          <w:color w:val="000000"/>
          <w:sz w:val="28"/>
        </w:rPr>
        <w:t>
</w:t>
      </w:r>
      <w:r>
        <w:rPr>
          <w:rFonts w:ascii="Times New Roman"/>
          <w:b/>
          <w:i w:val="false"/>
          <w:color w:val="ff00ff"/>
          <w:sz w:val="28"/>
        </w:rPr>
        <w:t>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813"/>
        <w:gridCol w:w="4413"/>
        <w:gridCol w:w="5093"/>
      </w:tblGrid>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Категория</w:t>
            </w:r>
            <w:r>
              <w:br/>
            </w:r>
            <w:r>
              <w:rPr>
                <w:rFonts w:ascii="Times New Roman"/>
                <w:b w:val="false"/>
                <w:i w:val="false"/>
                <w:color w:val="000000"/>
                <w:sz w:val="20"/>
              </w:rPr>
              <w:t>
</w:t>
            </w:r>
            <w:r>
              <w:rPr>
                <w:rFonts w:ascii="Times New Roman"/>
                <w:b w:val="false"/>
                <w:i w:val="false"/>
                <w:color w:val="ff00ff"/>
                <w:sz w:val="20"/>
              </w:rPr>
              <w:t>населенного</w:t>
            </w:r>
            <w:r>
              <w:br/>
            </w:r>
            <w:r>
              <w:rPr>
                <w:rFonts w:ascii="Times New Roman"/>
                <w:b w:val="false"/>
                <w:i w:val="false"/>
                <w:color w:val="000000"/>
                <w:sz w:val="20"/>
              </w:rPr>
              <w:t>
</w:t>
            </w:r>
            <w:r>
              <w:rPr>
                <w:rFonts w:ascii="Times New Roman"/>
                <w:b w:val="false"/>
                <w:i w:val="false"/>
                <w:color w:val="ff00ff"/>
                <w:sz w:val="20"/>
              </w:rPr>
              <w:t>пункта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Базовые ставки налога на земли населенных пунктов, за исключением земель, занятых жилищным фондом, в том числе строениями и сооружениями при нем (тенге)</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Базовые ставки налога на земли, занятые жилищным</w:t>
            </w:r>
            <w:r>
              <w:br/>
            </w:r>
            <w:r>
              <w:rPr>
                <w:rFonts w:ascii="Times New Roman"/>
                <w:b w:val="false"/>
                <w:i w:val="false"/>
                <w:color w:val="000000"/>
                <w:sz w:val="20"/>
              </w:rPr>
              <w:t>
</w:t>
            </w:r>
            <w:r>
              <w:rPr>
                <w:rFonts w:ascii="Times New Roman"/>
                <w:b w:val="false"/>
                <w:i w:val="false"/>
                <w:color w:val="ff00ff"/>
                <w:sz w:val="20"/>
              </w:rPr>
              <w:t>фондом, в том числе</w:t>
            </w:r>
            <w:r>
              <w:br/>
            </w:r>
            <w:r>
              <w:rPr>
                <w:rFonts w:ascii="Times New Roman"/>
                <w:b w:val="false"/>
                <w:i w:val="false"/>
                <w:color w:val="000000"/>
                <w:sz w:val="20"/>
              </w:rPr>
              <w:t>
</w:t>
            </w:r>
            <w:r>
              <w:rPr>
                <w:rFonts w:ascii="Times New Roman"/>
                <w:b w:val="false"/>
                <w:i w:val="false"/>
                <w:color w:val="ff00ff"/>
                <w:sz w:val="20"/>
              </w:rPr>
              <w:t>строениями и сооружениями</w:t>
            </w:r>
            <w:r>
              <w:br/>
            </w:r>
            <w:r>
              <w:rPr>
                <w:rFonts w:ascii="Times New Roman"/>
                <w:b w:val="false"/>
                <w:i w:val="false"/>
                <w:color w:val="000000"/>
                <w:sz w:val="20"/>
              </w:rPr>
              <w:t>
</w:t>
            </w:r>
            <w:r>
              <w:rPr>
                <w:rFonts w:ascii="Times New Roman"/>
                <w:b w:val="false"/>
                <w:i w:val="false"/>
                <w:color w:val="ff00ff"/>
                <w:sz w:val="20"/>
              </w:rPr>
              <w:t>при нем (тенге)</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r>
      <w:tr>
        <w:trPr>
          <w:trHeight w:val="51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Алматы</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28,95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0,96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Астана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19,30</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0,96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Актау</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9,65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Актобе</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6,75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Атырау</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8,20</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Караганда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9,65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Кызылорда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8,68</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Кокшетау</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5,79</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Костанай</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6,27</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Павлодар</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9,65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Петропавловск</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5,79</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Талдыкорган</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9,17</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13</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Тараз</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9,17</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14</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Уральск</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5,79</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15</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Усть-Каменогорск</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9,65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16</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Шымкент</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9,17</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17</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Алматинская область:</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 областного 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6,75</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19</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 районного 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5,79</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Акмолинская область:</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21</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 областного 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5,79</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22</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 районного 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5,02</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23</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Остальные города областного</w:t>
            </w:r>
            <w:r>
              <w:br/>
            </w:r>
            <w:r>
              <w:rPr>
                <w:rFonts w:ascii="Times New Roman"/>
                <w:b w:val="false"/>
                <w:i w:val="false"/>
                <w:color w:val="000000"/>
                <w:sz w:val="20"/>
              </w:rPr>
              <w:t>
</w:t>
            </w:r>
            <w:r>
              <w:rPr>
                <w:rFonts w:ascii="Times New Roman"/>
                <w:b w:val="false"/>
                <w:i w:val="false"/>
                <w:color w:val="ff00ff"/>
                <w:sz w:val="20"/>
              </w:rPr>
              <w:t>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85 процентов</w:t>
            </w:r>
            <w:r>
              <w:br/>
            </w:r>
            <w:r>
              <w:rPr>
                <w:rFonts w:ascii="Times New Roman"/>
                <w:b w:val="false"/>
                <w:i w:val="false"/>
                <w:color w:val="000000"/>
                <w:sz w:val="20"/>
              </w:rPr>
              <w:t>
</w:t>
            </w:r>
            <w:r>
              <w:rPr>
                <w:rFonts w:ascii="Times New Roman"/>
                <w:b w:val="false"/>
                <w:i w:val="false"/>
                <w:color w:val="ff00ff"/>
                <w:sz w:val="20"/>
              </w:rPr>
              <w:t>от ставки,</w:t>
            </w:r>
            <w:r>
              <w:br/>
            </w:r>
            <w:r>
              <w:rPr>
                <w:rFonts w:ascii="Times New Roman"/>
                <w:b w:val="false"/>
                <w:i w:val="false"/>
                <w:color w:val="000000"/>
                <w:sz w:val="20"/>
              </w:rPr>
              <w:t>
</w:t>
            </w:r>
            <w:r>
              <w:rPr>
                <w:rFonts w:ascii="Times New Roman"/>
                <w:b w:val="false"/>
                <w:i w:val="false"/>
                <w:color w:val="ff00ff"/>
                <w:sz w:val="20"/>
              </w:rPr>
              <w:t>установленной для</w:t>
            </w:r>
            <w:r>
              <w:br/>
            </w:r>
            <w:r>
              <w:rPr>
                <w:rFonts w:ascii="Times New Roman"/>
                <w:b w:val="false"/>
                <w:i w:val="false"/>
                <w:color w:val="000000"/>
                <w:sz w:val="20"/>
              </w:rPr>
              <w:t>
</w:t>
            </w:r>
            <w:r>
              <w:rPr>
                <w:rFonts w:ascii="Times New Roman"/>
                <w:b w:val="false"/>
                <w:i w:val="false"/>
                <w:color w:val="ff00ff"/>
                <w:sz w:val="20"/>
              </w:rPr>
              <w:t>областного центра</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24</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Остальные города районного</w:t>
            </w:r>
            <w:r>
              <w:br/>
            </w:r>
            <w:r>
              <w:rPr>
                <w:rFonts w:ascii="Times New Roman"/>
                <w:b w:val="false"/>
                <w:i w:val="false"/>
                <w:color w:val="000000"/>
                <w:sz w:val="20"/>
              </w:rPr>
              <w:t>
</w:t>
            </w:r>
            <w:r>
              <w:rPr>
                <w:rFonts w:ascii="Times New Roman"/>
                <w:b w:val="false"/>
                <w:i w:val="false"/>
                <w:color w:val="ff00ff"/>
                <w:sz w:val="20"/>
              </w:rPr>
              <w:t>значения</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75 процентов</w:t>
            </w:r>
            <w:r>
              <w:br/>
            </w:r>
            <w:r>
              <w:rPr>
                <w:rFonts w:ascii="Times New Roman"/>
                <w:b w:val="false"/>
                <w:i w:val="false"/>
                <w:color w:val="000000"/>
                <w:sz w:val="20"/>
              </w:rPr>
              <w:t>
</w:t>
            </w:r>
            <w:r>
              <w:rPr>
                <w:rFonts w:ascii="Times New Roman"/>
                <w:b w:val="false"/>
                <w:i w:val="false"/>
                <w:color w:val="ff00ff"/>
                <w:sz w:val="20"/>
              </w:rPr>
              <w:t>от ставки,</w:t>
            </w:r>
            <w:r>
              <w:br/>
            </w:r>
            <w:r>
              <w:rPr>
                <w:rFonts w:ascii="Times New Roman"/>
                <w:b w:val="false"/>
                <w:i w:val="false"/>
                <w:color w:val="000000"/>
                <w:sz w:val="20"/>
              </w:rPr>
              <w:t>
</w:t>
            </w:r>
            <w:r>
              <w:rPr>
                <w:rFonts w:ascii="Times New Roman"/>
                <w:b w:val="false"/>
                <w:i w:val="false"/>
                <w:color w:val="ff00ff"/>
                <w:sz w:val="20"/>
              </w:rPr>
              <w:t>установленной для</w:t>
            </w:r>
            <w:r>
              <w:br/>
            </w:r>
            <w:r>
              <w:rPr>
                <w:rFonts w:ascii="Times New Roman"/>
                <w:b w:val="false"/>
                <w:i w:val="false"/>
                <w:color w:val="000000"/>
                <w:sz w:val="20"/>
              </w:rPr>
              <w:t>
</w:t>
            </w:r>
            <w:r>
              <w:rPr>
                <w:rFonts w:ascii="Times New Roman"/>
                <w:b w:val="false"/>
                <w:i w:val="false"/>
                <w:color w:val="ff00ff"/>
                <w:sz w:val="20"/>
              </w:rPr>
              <w:t>областного центра</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0,19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25</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Поселки</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0,96</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0,13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26</w:t>
            </w:r>
          </w:p>
        </w:tc>
        <w:tc>
          <w:tcPr>
            <w:tcW w:w="28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Села</w:t>
            </w:r>
          </w:p>
        </w:tc>
        <w:tc>
          <w:tcPr>
            <w:tcW w:w="4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0,48</w:t>
            </w:r>
          </w:p>
        </w:tc>
        <w:tc>
          <w:tcPr>
            <w:tcW w:w="5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0,09</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При этом категории населенных пунктов устанавливаются в соответствии с классификатором адмнинистративно-территориальных объектов, утвержденным государственным уполномоченным органом в области технического регулирования.</w:t>
      </w:r>
      <w:r>
        <w:br/>
      </w:r>
      <w:r>
        <w:rPr>
          <w:rFonts w:ascii="Times New Roman"/>
          <w:b w:val="false"/>
          <w:i w:val="false"/>
          <w:color w:val="000000"/>
          <w:sz w:val="28"/>
        </w:rPr>
        <w:t>
</w:t>
      </w:r>
      <w:r>
        <w:rPr>
          <w:rFonts w:ascii="Times New Roman"/>
          <w:b w:val="false"/>
          <w:i/>
          <w:color w:val="ff00ff"/>
          <w:sz w:val="28"/>
        </w:rPr>
        <w:t>      Статья 381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382. Базовые налоговые ставки на придомовые</w:t>
      </w:r>
      <w:r>
        <w:br/>
      </w:r>
      <w:r>
        <w:rPr>
          <w:rFonts w:ascii="Times New Roman"/>
          <w:b w:val="false"/>
          <w:i w:val="false"/>
          <w:color w:val="000000"/>
          <w:sz w:val="28"/>
        </w:rPr>
        <w:t>
</w:t>
      </w:r>
      <w:r>
        <w:rPr>
          <w:rFonts w:ascii="Times New Roman"/>
          <w:b/>
          <w:i w:val="false"/>
          <w:color w:val="000080"/>
          <w:sz w:val="28"/>
        </w:rPr>
        <w:t>                  земельные участки</w:t>
      </w:r>
    </w:p>
    <w:p>
      <w:pPr>
        <w:spacing w:after="0"/>
        <w:ind w:left="0"/>
        <w:jc w:val="both"/>
      </w:pPr>
      <w:r>
        <w:rPr>
          <w:rFonts w:ascii="Times New Roman"/>
          <w:b w:val="false"/>
          <w:i w:val="false"/>
          <w:color w:val="000000"/>
          <w:sz w:val="28"/>
        </w:rPr>
        <w:t xml:space="preserve">      Придомовым земельным участком считается часть земельного участка, относящегося к землям населенных пунктов, предназначенная для обслуживания </w:t>
      </w:r>
      <w:r>
        <w:rPr>
          <w:rFonts w:ascii="Times New Roman"/>
          <w:b w:val="false"/>
          <w:i w:val="false"/>
          <w:color w:val="ff00ff"/>
          <w:sz w:val="28"/>
        </w:rPr>
        <w:t>жилого дома (жилого здания)</w:t>
      </w:r>
      <w:r>
        <w:rPr>
          <w:rFonts w:ascii="Times New Roman"/>
          <w:b w:val="false"/>
          <w:i w:val="false"/>
          <w:color w:val="000000"/>
          <w:sz w:val="28"/>
        </w:rPr>
        <w:t xml:space="preserve"> и не занятая </w:t>
      </w:r>
      <w:r>
        <w:rPr>
          <w:rFonts w:ascii="Times New Roman"/>
          <w:b w:val="false"/>
          <w:i w:val="false"/>
          <w:color w:val="ff00ff"/>
          <w:sz w:val="28"/>
        </w:rPr>
        <w:t>жилым домом (жилым зданием)</w:t>
      </w:r>
      <w:r>
        <w:rPr>
          <w:rFonts w:ascii="Times New Roman"/>
          <w:b w:val="false"/>
          <w:i w:val="false"/>
          <w:color w:val="000000"/>
          <w:sz w:val="28"/>
        </w:rPr>
        <w:t>, в том числе строениями и сооружениями при нем.</w:t>
      </w:r>
      <w:r>
        <w:br/>
      </w:r>
      <w:r>
        <w:rPr>
          <w:rFonts w:ascii="Times New Roman"/>
          <w:b w:val="false"/>
          <w:i w:val="false"/>
          <w:color w:val="000000"/>
          <w:sz w:val="28"/>
        </w:rPr>
        <w:t>
      Придомовые земельные участки подлежат налогообложению по следующим базовым налоговым ставкам:</w:t>
      </w:r>
      <w:r>
        <w:br/>
      </w:r>
      <w:r>
        <w:rPr>
          <w:rFonts w:ascii="Times New Roman"/>
          <w:b w:val="false"/>
          <w:i w:val="false"/>
          <w:color w:val="000000"/>
          <w:sz w:val="28"/>
        </w:rPr>
        <w:t>
      1) для городов Астаны, Алматы и городов областного значения:</w:t>
      </w:r>
      <w:r>
        <w:br/>
      </w:r>
      <w:r>
        <w:rPr>
          <w:rFonts w:ascii="Times New Roman"/>
          <w:b w:val="false"/>
          <w:i w:val="false"/>
          <w:color w:val="000000"/>
          <w:sz w:val="28"/>
        </w:rPr>
        <w:t>
      при площади до 1000 квадратных метров включительно - 0,20 тенге за 1 квадратный метр;</w:t>
      </w:r>
      <w:r>
        <w:br/>
      </w:r>
      <w:r>
        <w:rPr>
          <w:rFonts w:ascii="Times New Roman"/>
          <w:b w:val="false"/>
          <w:i w:val="false"/>
          <w:color w:val="000000"/>
          <w:sz w:val="28"/>
        </w:rPr>
        <w:t xml:space="preserve">
      </w:t>
      </w:r>
      <w:r>
        <w:rPr>
          <w:rFonts w:ascii="Times New Roman"/>
          <w:b w:val="false"/>
          <w:i w:val="false"/>
          <w:color w:val="ff00ff"/>
          <w:sz w:val="28"/>
        </w:rPr>
        <w:t>на площадь, превышающую 1000 квадратных метров, – 6,00 тенге за 1 квадратный метр.</w:t>
      </w:r>
      <w:r>
        <w:br/>
      </w: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r>
        <w:br/>
      </w:r>
      <w:r>
        <w:rPr>
          <w:rFonts w:ascii="Times New Roman"/>
          <w:b w:val="false"/>
          <w:i w:val="false"/>
          <w:color w:val="000000"/>
          <w:sz w:val="28"/>
        </w:rPr>
        <w:t>
      2) для остальных населенных пунктов:</w:t>
      </w:r>
      <w:r>
        <w:br/>
      </w:r>
      <w:r>
        <w:rPr>
          <w:rFonts w:ascii="Times New Roman"/>
          <w:b w:val="false"/>
          <w:i w:val="false"/>
          <w:color w:val="000000"/>
          <w:sz w:val="28"/>
        </w:rPr>
        <w:t>
      при площади до 5000 квадратных метров включительно - 0,20 тенге за 1 квадратный метр;</w:t>
      </w:r>
      <w:r>
        <w:br/>
      </w:r>
      <w:r>
        <w:rPr>
          <w:rFonts w:ascii="Times New Roman"/>
          <w:b w:val="false"/>
          <w:i w:val="false"/>
          <w:color w:val="000000"/>
          <w:sz w:val="28"/>
        </w:rPr>
        <w:t xml:space="preserve">
      </w:t>
      </w:r>
      <w:r>
        <w:rPr>
          <w:rFonts w:ascii="Times New Roman"/>
          <w:b w:val="false"/>
          <w:i w:val="false"/>
          <w:color w:val="ff00ff"/>
          <w:sz w:val="28"/>
        </w:rPr>
        <w:t>на площадь, превышающую 5000 квадратных метров, – 1,00 тенге за 1 квадратный метр.</w:t>
      </w:r>
      <w:r>
        <w:br/>
      </w:r>
      <w:r>
        <w:rPr>
          <w:rFonts w:ascii="Times New Roman"/>
          <w:b w:val="false"/>
          <w:i w:val="false"/>
          <w:color w:val="000000"/>
          <w:sz w:val="28"/>
        </w:rPr>
        <w:t>
      По решению местных представительных органов ставки налогов на земельные участки, превышающие 5000 квадратных метров, могут быть снижены с 1,00 тенге до 0,20 тенге за 1 квадратный метр.</w:t>
      </w:r>
      <w:r>
        <w:br/>
      </w:r>
      <w:r>
        <w:rPr>
          <w:rFonts w:ascii="Times New Roman"/>
          <w:b w:val="false"/>
          <w:i w:val="false"/>
          <w:color w:val="000000"/>
          <w:sz w:val="28"/>
        </w:rPr>
        <w:t>
      </w:t>
      </w:r>
      <w:r>
        <w:rPr>
          <w:rFonts w:ascii="Times New Roman"/>
          <w:b w:val="false"/>
          <w:i/>
          <w:color w:val="ff00ff"/>
          <w:sz w:val="28"/>
        </w:rPr>
        <w:t>Статья 382 с изменением в части первой,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382 с изложением в новой редакции абзаца третьего подпункта 1) и абзаца третьего подпункта 2), внесенными Законом Республики Казахстан от 26 декабря 2012 года № 61-V (вводятся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383. Базовые налоговые ставки на земли</w:t>
      </w:r>
      <w:r>
        <w:br/>
      </w:r>
      <w:r>
        <w:rPr>
          <w:rFonts w:ascii="Times New Roman"/>
          <w:b w:val="false"/>
          <w:i w:val="false"/>
          <w:color w:val="000000"/>
          <w:sz w:val="28"/>
        </w:rPr>
        <w:t>
</w:t>
      </w:r>
      <w:r>
        <w:rPr>
          <w:rFonts w:ascii="Times New Roman"/>
          <w:b/>
          <w:i w:val="false"/>
          <w:color w:val="000080"/>
          <w:sz w:val="28"/>
        </w:rPr>
        <w:t>                  промышленности, расположенные вне населенных</w:t>
      </w:r>
      <w:r>
        <w:br/>
      </w:r>
      <w:r>
        <w:rPr>
          <w:rFonts w:ascii="Times New Roman"/>
          <w:b w:val="false"/>
          <w:i w:val="false"/>
          <w:color w:val="000000"/>
          <w:sz w:val="28"/>
        </w:rPr>
        <w:t>
</w:t>
      </w:r>
      <w:r>
        <w:rPr>
          <w:rFonts w:ascii="Times New Roman"/>
          <w:b/>
          <w:i w:val="false"/>
          <w:color w:val="000080"/>
          <w:sz w:val="28"/>
        </w:rPr>
        <w:t>                  пунктов</w:t>
      </w:r>
    </w:p>
    <w:p>
      <w:pPr>
        <w:spacing w:after="0"/>
        <w:ind w:left="0"/>
        <w:jc w:val="both"/>
      </w:pPr>
      <w:r>
        <w:rPr>
          <w:rFonts w:ascii="Times New Roman"/>
          <w:b w:val="false"/>
          <w:i w:val="false"/>
          <w:color w:val="000000"/>
          <w:sz w:val="28"/>
        </w:rPr>
        <w:t>      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33"/>
        <w:gridCol w:w="2753"/>
        <w:gridCol w:w="1213"/>
        <w:gridCol w:w="1993"/>
        <w:gridCol w:w="5073"/>
      </w:tblGrid>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бонитета</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Базовая налоговая ставка (тенге)</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бонитета</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Базовая налоговая ставка</w:t>
            </w:r>
            <w:r>
              <w:br/>
            </w:r>
            <w:r>
              <w:rPr>
                <w:rFonts w:ascii="Times New Roman"/>
                <w:b w:val="false"/>
                <w:i w:val="false"/>
                <w:color w:val="000000"/>
                <w:sz w:val="20"/>
              </w:rPr>
              <w:t>
(тенге)</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48,25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51</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2634,45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91,67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53</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52</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2690,23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135,10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53</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2745,95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178,52</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2801,72</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221,95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56</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2857,46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265,37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57</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56</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2913,24</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308,80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58</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57</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2968,96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352,22</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59</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58</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3024,73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395,65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60</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59</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3080,47</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439,07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3136,25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482,50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3188,36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530,75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3247,75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592,41</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3325,49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654,08</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65</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64</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3364,61</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715,68</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66</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3423,05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777,35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67</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66</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3489,25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839,01</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68</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67</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3539,95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900,67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68</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3598,39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962,29</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70</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69</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3656,81</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1023,96</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71</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3715,25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1084,66</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71</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3769,29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1138,70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73</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72</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3829,64</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1189,07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73</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3890,53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1239,35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75</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74</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3951,67</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24</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1287,73</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76</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4012,79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1340,29</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77</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76</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4073,88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1390,66</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78</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77</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4135,02</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1441,07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79</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78</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4196,15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28</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1491,45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80</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79</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4257,23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1541,88</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81</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4319,34</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1592,25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81</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4371,45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1646,29</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83</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82</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4432,57</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1693,03</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83</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4493,66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1740,76</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85</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84</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4554,80</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1788,47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86</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4615,92</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36</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1836,20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87</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86</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4677,01</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36</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1883,87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88</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87</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4738,15</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1931,58</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89</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88</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4799,27</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38</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1979,31</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90</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89</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4860,36</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2027,02</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91</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4921,50</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2074,75</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91</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4975,54</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42</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2126,86</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93</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92</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5054,48</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42</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2178,19</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94</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93</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5134,32</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2228,61</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95</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94</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5214,22</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44</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2278,98</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96</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95</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5294,09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45</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2329,41</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97</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96</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5373,99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47</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2379,79</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98</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97</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5453,83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48</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47</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2340,22</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99</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98</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5533,73</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48</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2480,57</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99</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5613,59</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2531,00</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101</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5693,50</w:t>
            </w:r>
          </w:p>
        </w:tc>
      </w:tr>
      <w:tr>
        <w:trPr>
          <w:trHeight w:val="60" w:hRule="atLeast"/>
        </w:trPr>
        <w:tc>
          <w:tcPr>
            <w:tcW w:w="1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51</w:t>
            </w:r>
          </w:p>
        </w:tc>
        <w:tc>
          <w:tcPr>
            <w:tcW w:w="1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c>
          <w:tcPr>
            <w:tcW w:w="27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2582,34</w:t>
            </w:r>
          </w:p>
        </w:tc>
        <w:tc>
          <w:tcPr>
            <w:tcW w:w="1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102</w:t>
            </w:r>
          </w:p>
        </w:tc>
        <w:tc>
          <w:tcPr>
            <w:tcW w:w="1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100</w:t>
            </w:r>
          </w:p>
        </w:tc>
        <w:tc>
          <w:tcPr>
            <w:tcW w:w="5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5790,00</w:t>
            </w:r>
          </w:p>
        </w:tc>
      </w:tr>
    </w:tbl>
    <w:p>
      <w:pPr>
        <w:spacing w:after="0"/>
        <w:ind w:left="0"/>
        <w:jc w:val="both"/>
      </w:pPr>
      <w:r>
        <w:rPr>
          <w:rFonts w:ascii="Times New Roman"/>
          <w:b w:val="false"/>
          <w:i w:val="false"/>
          <w:color w:val="000000"/>
          <w:sz w:val="28"/>
        </w:rPr>
        <w:t>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пунктом 1 настоящей статьи.</w:t>
      </w:r>
      <w:r>
        <w:br/>
      </w:r>
      <w:r>
        <w:rPr>
          <w:rFonts w:ascii="Times New Roman"/>
          <w:b w:val="false"/>
          <w:i w:val="false"/>
          <w:color w:val="000000"/>
          <w:sz w:val="28"/>
        </w:rPr>
        <w:t>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статьей 378, с учетом условий пункта 1 статьи 387 настоящего Кодекса.</w:t>
      </w:r>
      <w:r>
        <w:br/>
      </w:r>
      <w:r>
        <w:rPr>
          <w:rFonts w:ascii="Times New Roman"/>
          <w:b w:val="false"/>
          <w:i w:val="false"/>
          <w:color w:val="000000"/>
          <w:sz w:val="28"/>
        </w:rPr>
        <w:t>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378 настоящего Кодекса, с учетом условий пункта 1 статьи 387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384. Налоговые ставки на земли промышленности,</w:t>
      </w:r>
      <w:r>
        <w:br/>
      </w:r>
      <w:r>
        <w:rPr>
          <w:rFonts w:ascii="Times New Roman"/>
          <w:b w:val="false"/>
          <w:i w:val="false"/>
          <w:color w:val="000000"/>
          <w:sz w:val="28"/>
        </w:rPr>
        <w:t>
</w:t>
      </w:r>
      <w:r>
        <w:rPr>
          <w:rFonts w:ascii="Times New Roman"/>
          <w:b/>
          <w:i w:val="false"/>
          <w:color w:val="000080"/>
          <w:sz w:val="28"/>
        </w:rPr>
        <w:t>                  расположенные в черте населенных пунктов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Земли промышленности (включая шахты, карьеры), за исключением земель, указанных в пункте 3 настоящей статьи и в статье 386 настоящего Кодекса, облагаются налогом по базовым ставкам, установленным статьей 381 настоящего Кодекса, с учетом условий  пункта 1 статьи 387 настоящего Кодекса.</w:t>
      </w:r>
      <w:r>
        <w:br/>
      </w:r>
      <w:r>
        <w:rPr>
          <w:rFonts w:ascii="Times New Roman"/>
          <w:b w:val="false"/>
          <w:i w:val="false"/>
          <w:color w:val="000000"/>
          <w:sz w:val="28"/>
        </w:rPr>
        <w:t>
</w:t>
      </w:r>
      <w:r>
        <w:rPr>
          <w:rFonts w:ascii="Times New Roman"/>
          <w:b w:val="false"/>
          <w:i w:val="false"/>
          <w:color w:val="ff00ff"/>
          <w:sz w:val="28"/>
        </w:rPr>
        <w:t>      2. Базовые ставки на земли промышленности (включая шахты, карьеры), за исключением земель, указанных в пункте 3 настоящей статьи и в статье 386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387 настоящего Кодекса, не должно превышать 30 процентов базовой ставки.</w:t>
      </w:r>
      <w:r>
        <w:br/>
      </w:r>
      <w:r>
        <w:rPr>
          <w:rFonts w:ascii="Times New Roman"/>
          <w:b w:val="false"/>
          <w:i w:val="false"/>
          <w:color w:val="000000"/>
          <w:sz w:val="28"/>
        </w:rPr>
        <w:t>
      3. Земли промышленности, расположенные в черте населенного пункта, занятые аэродромами, облагаются налогом по базовым ставкам, установленным статьей 383 настоящего Кодекса, с учетом условий пункта 1 статьи 387 настоящего Кодекса.</w:t>
      </w:r>
      <w:r>
        <w:br/>
      </w:r>
      <w:r>
        <w:rPr>
          <w:rFonts w:ascii="Times New Roman"/>
          <w:b w:val="false"/>
          <w:i w:val="false"/>
          <w:color w:val="000000"/>
          <w:sz w:val="28"/>
        </w:rPr>
        <w:t>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381 настоящего Кодекса, с учетом условий пункта 1 статьи 387 настоящего Кодекса.</w:t>
      </w:r>
      <w:r>
        <w:br/>
      </w: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r>
        <w:br/>
      </w:r>
      <w:r>
        <w:rPr>
          <w:rFonts w:ascii="Times New Roman"/>
          <w:b w:val="false"/>
          <w:i w:val="false"/>
          <w:color w:val="000000"/>
          <w:sz w:val="28"/>
        </w:rPr>
        <w:t>
</w:t>
      </w:r>
      <w:r>
        <w:rPr>
          <w:rFonts w:ascii="Times New Roman"/>
          <w:b w:val="false"/>
          <w:i/>
          <w:color w:val="ff00ff"/>
          <w:sz w:val="28"/>
        </w:rPr>
        <w:t>      Статья 384 с изменениями в пунктах 1 и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384 с изложением в новой редакции пунктов 1 и 2,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385. Налоговые ставки на земли особо охраняемых</w:t>
      </w:r>
      <w:r>
        <w:br/>
      </w:r>
      <w:r>
        <w:rPr>
          <w:rFonts w:ascii="Times New Roman"/>
          <w:b w:val="false"/>
          <w:i w:val="false"/>
          <w:color w:val="000000"/>
          <w:sz w:val="28"/>
        </w:rPr>
        <w:t>
</w:t>
      </w:r>
      <w:r>
        <w:rPr>
          <w:rFonts w:ascii="Times New Roman"/>
          <w:b/>
          <w:i w:val="false"/>
          <w:color w:val="000080"/>
          <w:sz w:val="28"/>
        </w:rPr>
        <w:t>                  природных территорий, лесного фонда и водного</w:t>
      </w:r>
      <w:r>
        <w:br/>
      </w:r>
      <w:r>
        <w:rPr>
          <w:rFonts w:ascii="Times New Roman"/>
          <w:b w:val="false"/>
          <w:i w:val="false"/>
          <w:color w:val="000000"/>
          <w:sz w:val="28"/>
        </w:rPr>
        <w:t>
</w:t>
      </w:r>
      <w:r>
        <w:rPr>
          <w:rFonts w:ascii="Times New Roman"/>
          <w:b/>
          <w:i w:val="false"/>
          <w:color w:val="000080"/>
          <w:sz w:val="28"/>
        </w:rPr>
        <w:t>                  фонда</w:t>
      </w:r>
    </w:p>
    <w:p>
      <w:pPr>
        <w:spacing w:after="0"/>
        <w:ind w:left="0"/>
        <w:jc w:val="both"/>
      </w:pPr>
      <w:r>
        <w:rPr>
          <w:rFonts w:ascii="Times New Roman"/>
          <w:b w:val="false"/>
          <w:i w:val="false"/>
          <w:color w:val="000000"/>
          <w:sz w:val="28"/>
        </w:rPr>
        <w:t>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статьей 378 настоящего Кодекса, с учетом условий пункта 1 статьи 387 настоящего Кодекса.</w:t>
      </w:r>
      <w:r>
        <w:br/>
      </w:r>
      <w:r>
        <w:rPr>
          <w:rFonts w:ascii="Times New Roman"/>
          <w:b w:val="false"/>
          <w:i w:val="false"/>
          <w:color w:val="000000"/>
          <w:sz w:val="28"/>
        </w:rPr>
        <w:t>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статьей 383 настоящего Кодекса, с учетом условий пункта 1 статьи 387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ff00ff"/>
          <w:sz w:val="28"/>
        </w:rPr>
        <w:t>Статья 386. Налоговые ставки на земельные участки,</w:t>
      </w:r>
      <w:r>
        <w:br/>
      </w:r>
      <w:r>
        <w:rPr>
          <w:rFonts w:ascii="Times New Roman"/>
          <w:b w:val="false"/>
          <w:i w:val="false"/>
          <w:color w:val="000000"/>
          <w:sz w:val="28"/>
        </w:rPr>
        <w:t>
</w:t>
      </w:r>
      <w:r>
        <w:rPr>
          <w:rFonts w:ascii="Times New Roman"/>
          <w:b/>
          <w:i w:val="false"/>
          <w:color w:val="ff00ff"/>
          <w:sz w:val="28"/>
        </w:rPr>
        <w:t>                  выделенные под автостоянки (паркинги),</w:t>
      </w:r>
      <w:r>
        <w:br/>
      </w:r>
      <w:r>
        <w:rPr>
          <w:rFonts w:ascii="Times New Roman"/>
          <w:b w:val="false"/>
          <w:i w:val="false"/>
          <w:color w:val="000000"/>
          <w:sz w:val="28"/>
        </w:rPr>
        <w:t>
</w:t>
      </w:r>
      <w:r>
        <w:rPr>
          <w:rFonts w:ascii="Times New Roman"/>
          <w:b/>
          <w:i w:val="false"/>
          <w:color w:val="ff00ff"/>
          <w:sz w:val="28"/>
        </w:rPr>
        <w:t>                  автозаправочные станции, занятые под</w:t>
      </w:r>
      <w:r>
        <w:br/>
      </w:r>
      <w:r>
        <w:rPr>
          <w:rFonts w:ascii="Times New Roman"/>
          <w:b w:val="false"/>
          <w:i w:val="false"/>
          <w:color w:val="000000"/>
          <w:sz w:val="28"/>
        </w:rPr>
        <w:t>
</w:t>
      </w:r>
      <w:r>
        <w:rPr>
          <w:rFonts w:ascii="Times New Roman"/>
          <w:b/>
          <w:i w:val="false"/>
          <w:color w:val="ff00ff"/>
          <w:sz w:val="28"/>
        </w:rPr>
        <w:t>                  казино, а также не используемые в</w:t>
      </w:r>
      <w:r>
        <w:br/>
      </w:r>
      <w:r>
        <w:rPr>
          <w:rFonts w:ascii="Times New Roman"/>
          <w:b w:val="false"/>
          <w:i w:val="false"/>
          <w:color w:val="000000"/>
          <w:sz w:val="28"/>
        </w:rPr>
        <w:t>
</w:t>
      </w:r>
      <w:r>
        <w:rPr>
          <w:rFonts w:ascii="Times New Roman"/>
          <w:b/>
          <w:i w:val="false"/>
          <w:color w:val="ff00ff"/>
          <w:sz w:val="28"/>
        </w:rPr>
        <w:t>                  соотвествующих целях или используемые с</w:t>
      </w:r>
      <w:r>
        <w:br/>
      </w:r>
      <w:r>
        <w:rPr>
          <w:rFonts w:ascii="Times New Roman"/>
          <w:b w:val="false"/>
          <w:i w:val="false"/>
          <w:color w:val="000000"/>
          <w:sz w:val="28"/>
        </w:rPr>
        <w:t>
</w:t>
      </w:r>
      <w:r>
        <w:rPr>
          <w:rFonts w:ascii="Times New Roman"/>
          <w:b/>
          <w:i w:val="false"/>
          <w:color w:val="ff00ff"/>
          <w:sz w:val="28"/>
        </w:rPr>
        <w:t>                  нарушением законодательства Республики</w:t>
      </w:r>
      <w:r>
        <w:br/>
      </w:r>
      <w:r>
        <w:rPr>
          <w:rFonts w:ascii="Times New Roman"/>
          <w:b w:val="false"/>
          <w:i w:val="false"/>
          <w:color w:val="000000"/>
          <w:sz w:val="28"/>
        </w:rPr>
        <w:t>
</w:t>
      </w:r>
      <w:r>
        <w:rPr>
          <w:rFonts w:ascii="Times New Roman"/>
          <w:b/>
          <w:i w:val="false"/>
          <w:color w:val="ff00ff"/>
          <w:sz w:val="28"/>
        </w:rPr>
        <w:t>                  Казахстан</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изложен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ff00ff"/>
          <w:sz w:val="28"/>
        </w:rPr>
        <w:t>     1.</w:t>
      </w:r>
      <w:r>
        <w:rPr>
          <w:rFonts w:ascii="Times New Roman"/>
          <w:b w:val="false"/>
          <w:i w:val="false"/>
          <w:color w:val="000000"/>
          <w:sz w:val="28"/>
        </w:rPr>
        <w:t> </w:t>
      </w:r>
      <w:r>
        <w:rPr>
          <w:rFonts w:ascii="Times New Roman"/>
          <w:b w:val="false"/>
          <w:i w:val="false"/>
          <w:color w:val="ff00ff"/>
          <w:sz w:val="28"/>
        </w:rPr>
        <w:t>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приведенной в статье 381 настоящего Кодекса, увеличенным в десять раз.</w:t>
      </w:r>
      <w:r>
        <w:br/>
      </w:r>
      <w:r>
        <w:rPr>
          <w:rFonts w:ascii="Times New Roman"/>
          <w:b w:val="false"/>
          <w:i w:val="false"/>
          <w:color w:val="000000"/>
          <w:sz w:val="28"/>
        </w:rPr>
        <w:t>
</w:t>
      </w:r>
      <w:r>
        <w:rPr>
          <w:rFonts w:ascii="Times New Roman"/>
          <w:b w:val="false"/>
          <w:i w:val="false"/>
          <w:color w:val="ff00ff"/>
          <w:sz w:val="28"/>
        </w:rPr>
        <w:t>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w:t>
      </w:r>
      <w:r>
        <w:rPr>
          <w:rFonts w:ascii="Times New Roman"/>
          <w:b w:val="false"/>
          <w:i w:val="false"/>
          <w:color w:val="ff00ff"/>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2. Земли населенных пунктов, занятые под казино, подлежат налогообложению по базовым ставкам на земли населенных пунктов, установленным статьей 381 настоящего Кодекса, увеличенным в десять раз.</w:t>
      </w:r>
      <w:r>
        <w:br/>
      </w:r>
      <w:r>
        <w:rPr>
          <w:rFonts w:ascii="Times New Roman"/>
          <w:b w:val="false"/>
          <w:i w:val="false"/>
          <w:color w:val="000000"/>
          <w:sz w:val="28"/>
        </w:rPr>
        <w:t>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w:t>
      </w:r>
      <w:r>
        <w:br/>
      </w: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w:t>
      </w:r>
      <w:r>
        <w:rPr>
          <w:rFonts w:ascii="Times New Roman"/>
          <w:b w:val="false"/>
          <w:i w:val="false"/>
          <w:color w:val="ff00ff"/>
          <w:sz w:val="28"/>
        </w:rPr>
        <w:t>3.</w:t>
      </w:r>
      <w:r>
        <w:rPr>
          <w:rFonts w:ascii="Times New Roman"/>
          <w:b w:val="false"/>
          <w:i w:val="false"/>
          <w:color w:val="000000"/>
          <w:sz w:val="28"/>
        </w:rPr>
        <w:t> </w:t>
      </w:r>
      <w:r>
        <w:rPr>
          <w:rFonts w:ascii="Times New Roman"/>
          <w:b w:val="false"/>
          <w:i w:val="false"/>
          <w:color w:val="ff00ff"/>
          <w:sz w:val="28"/>
        </w:rPr>
        <w:t>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w:t>
      </w:r>
      <w:r>
        <w:rPr>
          <w:rFonts w:ascii="Times New Roman"/>
          <w:b w:val="false"/>
          <w:i w:val="false"/>
          <w:color w:val="ff00ff"/>
          <w:sz w:val="28"/>
        </w:rPr>
        <w:t>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статьей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w:t>
      </w:r>
      <w:r>
        <w:rPr>
          <w:rFonts w:ascii="Times New Roman"/>
          <w:b w:val="false"/>
          <w:i w:val="false"/>
          <w:color w:val="ff00ff"/>
          <w:sz w:val="28"/>
        </w:rPr>
        <w:t>      По решению местного представительного органа базовые ставки налога на земли, выделенные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r>
        <w:br/>
      </w:r>
      <w:r>
        <w:rPr>
          <w:rFonts w:ascii="Times New Roman"/>
          <w:b w:val="false"/>
          <w:i w:val="false"/>
          <w:color w:val="000000"/>
          <w:sz w:val="28"/>
        </w:rPr>
        <w:t>
</w:t>
      </w:r>
      <w:r>
        <w:rPr>
          <w:rFonts w:ascii="Times New Roman"/>
          <w:b w:val="false"/>
          <w:i w:val="false"/>
          <w:color w:val="ff00ff"/>
          <w:sz w:val="28"/>
        </w:rPr>
        <w:t>      При этом запрещается повышение ставок земельного налога индивидуально для отдельных налогоплательщиков.</w:t>
      </w:r>
      <w:r>
        <w:br/>
      </w:r>
      <w:r>
        <w:rPr>
          <w:rFonts w:ascii="Times New Roman"/>
          <w:b w:val="false"/>
          <w:i w:val="false"/>
          <w:color w:val="000000"/>
          <w:sz w:val="28"/>
        </w:rPr>
        <w:t>
</w:t>
      </w:r>
      <w:r>
        <w:rPr>
          <w:rFonts w:ascii="Times New Roman"/>
          <w:b w:val="false"/>
          <w:i w:val="false"/>
          <w:color w:val="ff00ff"/>
          <w:sz w:val="28"/>
        </w:rPr>
        <w:t>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статьями 381, 382, 383, 384 и 386 настоящего Кодекса, увеличиваются в десять раз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 – 26 таблицы статьи 381 настоящего Кодекса.</w:t>
      </w:r>
      <w:r>
        <w:br/>
      </w:r>
      <w:r>
        <w:rPr>
          <w:rFonts w:ascii="Times New Roman"/>
          <w:b w:val="false"/>
          <w:i w:val="false"/>
          <w:color w:val="000000"/>
          <w:sz w:val="28"/>
        </w:rPr>
        <w:t>
</w:t>
      </w:r>
      <w:r>
        <w:rPr>
          <w:rFonts w:ascii="Times New Roman"/>
          <w:b w:val="false"/>
          <w:i w:val="false"/>
          <w:color w:val="ff00ff"/>
          <w:sz w:val="28"/>
        </w:rPr>
        <w:t>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центральным уполномоченным органом по управлению земельными ресурсами по согласованию с уполномоченным органом.</w:t>
      </w:r>
      <w:r>
        <w:br/>
      </w:r>
      <w:r>
        <w:rPr>
          <w:rFonts w:ascii="Times New Roman"/>
          <w:b w:val="false"/>
          <w:i w:val="false"/>
          <w:color w:val="000000"/>
          <w:sz w:val="28"/>
        </w:rPr>
        <w:t>
</w:t>
      </w:r>
      <w:r>
        <w:rPr>
          <w:rFonts w:ascii="Times New Roman"/>
          <w:b w:val="false"/>
          <w:i w:val="false"/>
          <w:color w:val="ff00ff"/>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r>
        <w:br/>
      </w:r>
      <w:r>
        <w:rPr>
          <w:rFonts w:ascii="Times New Roman"/>
          <w:b w:val="false"/>
          <w:i w:val="false"/>
          <w:color w:val="000000"/>
          <w:sz w:val="28"/>
        </w:rPr>
        <w:t>
</w:t>
      </w:r>
      <w:r>
        <w:rPr>
          <w:rFonts w:ascii="Times New Roman"/>
          <w:b w:val="false"/>
          <w:i w:val="false"/>
          <w:color w:val="ff00ff"/>
          <w:sz w:val="28"/>
        </w:rPr>
        <w:t>      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статьей 378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ff0000"/>
          <w:sz w:val="28"/>
        </w:rPr>
        <w:t>Восстановлена измененная редакция статьи 386 с 01.01.2011 г.</w:t>
      </w:r>
      <w:r>
        <w:rPr>
          <w:rFonts w:ascii="Times New Roman"/>
          <w:b/>
          <w:i w:val="false"/>
          <w:color w:val="ff0000"/>
          <w:sz w:val="28"/>
        </w:rPr>
        <w:t> </w:t>
      </w:r>
      <w:r>
        <w:rPr>
          <w:rFonts w:ascii="Times New Roman"/>
          <w:b w:val="false"/>
          <w:i w:val="false"/>
          <w:color w:val="ff0000"/>
          <w:sz w:val="28"/>
        </w:rPr>
        <w:t>в связи с окончанием срока действия, установленного</w:t>
      </w:r>
      <w:r>
        <w:rPr>
          <w:rFonts w:ascii="Times New Roman"/>
          <w:b/>
          <w:i w:val="false"/>
          <w:color w:val="ff0000"/>
          <w:sz w:val="28"/>
        </w:rPr>
        <w:t xml:space="preserve"> Статьей 55</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55 исключена </w:t>
      </w:r>
      <w:r>
        <w:rPr>
          <w:rFonts w:ascii="Times New Roman"/>
          <w:b w:val="false"/>
          <w:i/>
          <w:color w:val="008000"/>
          <w:sz w:val="28"/>
        </w:rPr>
        <w:t>Законом Республики Казахстан от 05 декабря 2013 года № 152-V ЗРК (вводится в действие с 01.01.2014)</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386 с изменениями: в заголовке, в пункте 1; дополнением пунктом 3,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386 с дополнением пунктами 4 и 5,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387. Корректировка базовых налоговых ставок</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379, 381 и  383 настоящего Кодекса.</w:t>
      </w:r>
      <w:r>
        <w:br/>
      </w:r>
      <w:r>
        <w:rPr>
          <w:rFonts w:ascii="Times New Roman"/>
          <w:b w:val="false"/>
          <w:i w:val="false"/>
          <w:color w:val="000000"/>
          <w:sz w:val="28"/>
        </w:rPr>
        <w:t>
</w:t>
      </w:r>
      <w:r>
        <w:rPr>
          <w:rFonts w:ascii="Times New Roman"/>
          <w:b w:val="false"/>
          <w:i/>
          <w:color w:val="ff00ff"/>
          <w:sz w:val="28"/>
        </w:rPr>
        <w:t>      При этом запрещается понижение или повышение ставок земельного налога индивидуально для отдельных налогоплательщиков.</w:t>
      </w:r>
      <w:r>
        <w:br/>
      </w:r>
      <w:r>
        <w:rPr>
          <w:rFonts w:ascii="Times New Roman"/>
          <w:b w:val="false"/>
          <w:i w:val="false"/>
          <w:color w:val="000000"/>
          <w:sz w:val="28"/>
        </w:rPr>
        <w:t>
</w:t>
      </w:r>
      <w:r>
        <w:rPr>
          <w:rFonts w:ascii="Times New Roman"/>
          <w:b w:val="false"/>
          <w:i/>
          <w:color w:val="ff00ff"/>
          <w:sz w:val="28"/>
        </w:rPr>
        <w:t>      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r>
        <w:br/>
      </w:r>
      <w:r>
        <w:rPr>
          <w:rFonts w:ascii="Times New Roman"/>
          <w:b w:val="false"/>
          <w:i w:val="false"/>
          <w:color w:val="000000"/>
          <w:sz w:val="28"/>
        </w:rPr>
        <w:t>
</w:t>
      </w:r>
      <w:r>
        <w:rPr>
          <w:rFonts w:ascii="Times New Roman"/>
          <w:b w:val="false"/>
          <w:i/>
          <w:color w:val="ff00ff"/>
          <w:sz w:val="28"/>
        </w:rPr>
        <w:t>      Решение местного представительного органа о понижении или повышении ставок земельного налога подлежит официальному опубликованию.</w:t>
      </w:r>
      <w:r>
        <w:br/>
      </w:r>
      <w:r>
        <w:rPr>
          <w:rFonts w:ascii="Times New Roman"/>
          <w:b w:val="false"/>
          <w:i w:val="false"/>
          <w:color w:val="000000"/>
          <w:sz w:val="28"/>
        </w:rPr>
        <w:t>
</w:t>
      </w:r>
      <w:r>
        <w:rPr>
          <w:rFonts w:ascii="Times New Roman"/>
          <w:b w:val="false"/>
          <w:i/>
          <w:color w:val="ff00ff"/>
          <w:sz w:val="28"/>
        </w:rPr>
        <w:t>      Положения части первой настоящего пункта не распространяются на земельные участки, указанные в статье 386 настоящего Кодекса.</w:t>
      </w:r>
      <w:r>
        <w:br/>
      </w:r>
      <w:r>
        <w:rPr>
          <w:rFonts w:ascii="Times New Roman"/>
          <w:b w:val="false"/>
          <w:i w:val="false"/>
          <w:color w:val="000000"/>
          <w:sz w:val="28"/>
        </w:rPr>
        <w:t>
      </w:t>
      </w:r>
      <w:r>
        <w:rPr>
          <w:rFonts w:ascii="Times New Roman"/>
          <w:b w:val="false"/>
          <w:i w:val="false"/>
          <w:color w:val="ff00ff"/>
          <w:sz w:val="28"/>
        </w:rPr>
        <w:t xml:space="preserve">1-1.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2. При исчислении налога к соответствующим ставкам коэффициент 0,1 применяют следующие плательщики:</w:t>
      </w:r>
      <w:r>
        <w:br/>
      </w:r>
      <w:r>
        <w:rPr>
          <w:rFonts w:ascii="Times New Roman"/>
          <w:b w:val="false"/>
          <w:i w:val="false"/>
          <w:color w:val="000000"/>
          <w:sz w:val="28"/>
        </w:rPr>
        <w:t>
      1) оздоровительные детские учреждения;</w:t>
      </w:r>
      <w:r>
        <w:br/>
      </w:r>
      <w:r>
        <w:rPr>
          <w:rFonts w:ascii="Times New Roman"/>
          <w:b w:val="false"/>
          <w:i w:val="false"/>
          <w:color w:val="000000"/>
          <w:sz w:val="28"/>
        </w:rPr>
        <w:t>
      2) юридические лица, определенные статьей 134 настоящего Кодекса, за исключением религиозных объединений;</w:t>
      </w:r>
      <w:r>
        <w:br/>
      </w:r>
      <w:r>
        <w:rPr>
          <w:rFonts w:ascii="Times New Roman"/>
          <w:b w:val="false"/>
          <w:i w:val="false"/>
          <w:color w:val="000000"/>
          <w:sz w:val="28"/>
        </w:rPr>
        <w:t>
      3)юридические лица, определенные пунктом 2 статьи 135 настоящего Кодекса;</w:t>
      </w:r>
      <w:r>
        <w:br/>
      </w:r>
      <w:r>
        <w:rPr>
          <w:rFonts w:ascii="Times New Roman"/>
          <w:b w:val="false"/>
          <w:i w:val="false"/>
          <w:color w:val="000000"/>
          <w:sz w:val="28"/>
        </w:rPr>
        <w:t>
      4)государственные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w:t>
      </w:r>
      <w:r>
        <w:br/>
      </w:r>
      <w:r>
        <w:rPr>
          <w:rFonts w:ascii="Times New Roman"/>
          <w:b w:val="false"/>
          <w:i w:val="false"/>
          <w:color w:val="000000"/>
          <w:sz w:val="28"/>
        </w:rPr>
        <w:t>
      5)государственные предприятия рыбовоспроизводственного назначения;</w:t>
      </w:r>
      <w:r>
        <w:br/>
      </w:r>
      <w:r>
        <w:rPr>
          <w:rFonts w:ascii="Times New Roman"/>
          <w:b w:val="false"/>
          <w:i w:val="false"/>
          <w:color w:val="000000"/>
          <w:sz w:val="28"/>
        </w:rPr>
        <w:t>
      6)государственное предприятие, осуществляющее функции в области государственной аттестации научных кадров;</w:t>
      </w:r>
      <w:r>
        <w:br/>
      </w:r>
      <w:r>
        <w:rPr>
          <w:rFonts w:ascii="Times New Roman"/>
          <w:b w:val="false"/>
          <w:i w:val="false"/>
          <w:color w:val="000000"/>
          <w:sz w:val="28"/>
        </w:rPr>
        <w:t>
      7)лечебно-производственные предприятия при психоневрологических и туберкулезных учреждениях.</w:t>
      </w:r>
      <w:r>
        <w:br/>
      </w:r>
      <w:r>
        <w:rPr>
          <w:rFonts w:ascii="Times New Roman"/>
          <w:b w:val="false"/>
          <w:i w:val="false"/>
          <w:color w:val="000000"/>
          <w:sz w:val="28"/>
        </w:rPr>
        <w:t xml:space="preserve">
      3. Юридические лица, определенные пунктом 3 статьи 135 </w:t>
      </w:r>
      <w:r>
        <w:rPr>
          <w:rFonts w:ascii="Times New Roman"/>
          <w:b w:val="false"/>
          <w:i w:val="false"/>
          <w:color w:val="ff00ff"/>
          <w:sz w:val="28"/>
        </w:rPr>
        <w:t>и пунктом 1 статьи 135-1</w:t>
      </w:r>
      <w:r>
        <w:rPr>
          <w:rFonts w:ascii="Times New Roman"/>
          <w:b w:val="false"/>
          <w:i w:val="false"/>
          <w:color w:val="000000"/>
          <w:sz w:val="28"/>
        </w:rPr>
        <w:t xml:space="preserve"> настоящего Кодекса, при исчислении налога к соответствующим ставкам применяют коэффициент 0.</w:t>
      </w:r>
      <w:r>
        <w:br/>
      </w:r>
      <w:r>
        <w:rPr>
          <w:rFonts w:ascii="Times New Roman"/>
          <w:b w:val="false"/>
          <w:i w:val="false"/>
          <w:color w:val="000000"/>
          <w:sz w:val="28"/>
        </w:rPr>
        <w:t>
      </w:t>
      </w:r>
      <w:r>
        <w:rPr>
          <w:rFonts w:ascii="Times New Roman"/>
          <w:b w:val="false"/>
          <w:i w:val="false"/>
          <w:color w:val="ff00ff"/>
          <w:sz w:val="28"/>
        </w:rPr>
        <w:t xml:space="preserve">3-1. </w:t>
      </w:r>
      <w:r>
        <w:rPr>
          <w:rFonts w:ascii="Times New Roman"/>
          <w:b w:val="false"/>
          <w:i/>
          <w:color w:val="ff00ff"/>
          <w:sz w:val="28"/>
        </w:rPr>
        <w:t>Исключен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3-2. Технологические парки при исчислении земельного налога по земельным участкам, выделенным для осуществления основного вида деятельности, предусмотренного Предпринимательским кодексом Республики Казахстан, к соответствующим ставкам земельного налога применяют коэффициент 0,1.</w:t>
      </w:r>
      <w:r>
        <w:br/>
      </w:r>
      <w:r>
        <w:rPr>
          <w:rFonts w:ascii="Times New Roman"/>
          <w:b w:val="false"/>
          <w:i w:val="false"/>
          <w:color w:val="000000"/>
          <w:sz w:val="28"/>
        </w:rPr>
        <w:t>
</w:t>
      </w:r>
      <w:r>
        <w:rPr>
          <w:rFonts w:ascii="Times New Roman"/>
          <w:b w:val="false"/>
          <w:i/>
          <w:color w:val="ff00ff"/>
          <w:sz w:val="28"/>
        </w:rPr>
        <w:t>      Положения настоящего пункта вправе применять технологические парки, соответствующие одновременно следующим условиям:</w:t>
      </w:r>
      <w:r>
        <w:br/>
      </w:r>
      <w:r>
        <w:rPr>
          <w:rFonts w:ascii="Times New Roman"/>
          <w:b w:val="false"/>
          <w:i w:val="false"/>
          <w:color w:val="000000"/>
          <w:sz w:val="28"/>
        </w:rPr>
        <w:t>
</w:t>
      </w:r>
      <w:r>
        <w:rPr>
          <w:rFonts w:ascii="Times New Roman"/>
          <w:b w:val="false"/>
          <w:i/>
          <w:color w:val="ff00ff"/>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color w:val="ff00ff"/>
          <w:sz w:val="28"/>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3-3. Юридическое лицо, отвечающее требованиям абзаца второго пункта 1 статьи 135-3 настоящего Кодекса, при исчислении земельного налога по земельным участкам, выделенным под объекты международной специализированной выставки и расположенным на территории международной специализированной выставки, к соответствующим ставкам земельного налога применяет коэффициент 0.</w:t>
      </w:r>
      <w:r>
        <w:br/>
      </w:r>
      <w:r>
        <w:rPr>
          <w:rFonts w:ascii="Times New Roman"/>
          <w:b w:val="false"/>
          <w:i w:val="false"/>
          <w:color w:val="000000"/>
          <w:sz w:val="28"/>
        </w:rPr>
        <w:t>
</w:t>
      </w:r>
      <w:r>
        <w:rPr>
          <w:rFonts w:ascii="Times New Roman"/>
          <w:b w:val="false"/>
          <w:i/>
          <w:color w:val="ff00ff"/>
          <w:sz w:val="28"/>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или его части (вместе с находящимися на нем зданиями, строениями, сооружениями либо без них), за исключением сдачи в имущественный найм (аренду), в пользование на иных основаниях земельного участка или его части (вместе с находящимися на нем зданиями, строениями, сооружениями либо без них) юридическим лицам, указанным в абзаце третьем пункта 1 статьи 135-3 настоящего Кодекса.</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проводимой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4. Если иное не установлено пунктом 4-1 настоящей статьи, плательщики земельного налога, указанные в пункте 2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при использовании их в коммерческих целях исчисляют налог без применения коэффициента 0,1 в порядке, установленном главой 55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4-1. Юридические лица, определенные пунктом 2 статьи 135 настоящего Кодекса, при передаче в аренду, пользование на иных основаниях земельного участка или его части (вместе с находящимися на нем зданиями, строениями, сооружениями либо без них), плата за аренду, пользование по которым поступает в государственный бюджет, при исчислении земельного налога по таким объектам применяют к соответствующим ставкам земельного налога коэффициент 0,1.</w:t>
      </w:r>
      <w:r>
        <w:br/>
      </w:r>
      <w:r>
        <w:rPr>
          <w:rFonts w:ascii="Times New Roman"/>
          <w:b w:val="false"/>
          <w:i w:val="false"/>
          <w:color w:val="000000"/>
          <w:sz w:val="28"/>
        </w:rPr>
        <w:t xml:space="preserve">
      </w:t>
      </w:r>
      <w:r>
        <w:rPr>
          <w:rFonts w:ascii="Times New Roman"/>
          <w:b w:val="false"/>
          <w:i w:val="false"/>
          <w:color w:val="ff00ff"/>
          <w:sz w:val="28"/>
        </w:rPr>
        <w:t>5. Организации, осуществляющие деятельность на территориях специальных экономических зон, исчисляют земельный налог с учетом положений, установленных главой 17 настоящего Кодекса.</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ff0000"/>
          <w:sz w:val="28"/>
        </w:rPr>
        <w:t>Статья 56</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закончила свое действие по сроку действия до 01.01.2011г., поэтому с 01.01.2011г. восстановлена измененная редакция пункта 1 статьи 387.</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56 исключена </w:t>
      </w:r>
      <w:r>
        <w:rPr>
          <w:rFonts w:ascii="Times New Roman"/>
          <w:b w:val="false"/>
          <w:i/>
          <w:color w:val="008000"/>
          <w:sz w:val="28"/>
        </w:rPr>
        <w:t>Законом Республики Казахстан от 05 декабря 2013 года № 152-V ЗРК (вводится в действие с 01.01.2014)</w:t>
      </w:r>
      <w:r>
        <w:rPr>
          <w:rFonts w:ascii="Times New Roman"/>
          <w:b w:val="false"/>
          <w:i/>
          <w:color w:val="ff00ff"/>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387 с дополнением в пункте 3, внесенным Законом Республики Казахстан от 19 января 2011 года № 395-IV (вводится в действие с 01.01.2011).</w:t>
      </w:r>
      <w:r>
        <w:br/>
      </w:r>
      <w:r>
        <w:rPr>
          <w:rFonts w:ascii="Times New Roman"/>
          <w:b w:val="false"/>
          <w:i w:val="false"/>
          <w:color w:val="000000"/>
          <w:sz w:val="28"/>
        </w:rPr>
        <w:t>
</w:t>
      </w:r>
      <w:r>
        <w:rPr>
          <w:rFonts w:ascii="Times New Roman"/>
          <w:b w:val="false"/>
          <w:i/>
          <w:color w:val="ff00ff"/>
          <w:sz w:val="28"/>
        </w:rPr>
        <w:t>      Статья 387 с дополнением пунктами 3-1 и 3-2, внесенными Законом Республики Казахстан от 9 января 2012 года № 535-IV (вводятся в действие с 01.01.2013).</w:t>
      </w:r>
      <w:r>
        <w:br/>
      </w:r>
      <w:r>
        <w:rPr>
          <w:rFonts w:ascii="Times New Roman"/>
          <w:b w:val="false"/>
          <w:i w:val="false"/>
          <w:color w:val="000000"/>
          <w:sz w:val="28"/>
        </w:rPr>
        <w:t>
</w:t>
      </w:r>
      <w:r>
        <w:rPr>
          <w:rFonts w:ascii="Times New Roman"/>
          <w:b w:val="false"/>
          <w:i/>
          <w:color w:val="ff00ff"/>
          <w:sz w:val="28"/>
        </w:rPr>
        <w:t>      Статья 387 с дополнением пунктом 3-3, внесенным  Законом Республики Казахстан от 03 декабря 2013 года № 151-V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387 с изложением в новой редакции пункта 5 (вводится в действие с 01.01.2013); с дополнением пунктом 6 (вводится в действие с 01.01.2014), внесенными Законом Республики Казахстан от 05 декабря 2013 года № 152-V ЗРК. Редакция пункта 6 была изменена пунктом 14 Закона Республики Казахстан от 03 декабря 2015 года. № 432-V ЗРК.</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xml:space="preserve"> Установить, что для целей пункта 6 статьи 387 Кодекса Республики Казахстан «О налогах и других обязательных платежах в бюджет» (Налоговый кодекс) обязательства, установленные указанным пунктом, возникают по истечении двухлетнего периода с даты введения в действие указанного пункта.(</w:t>
      </w:r>
      <w:r>
        <w:rPr>
          <w:rFonts w:ascii="Times New Roman"/>
          <w:b w:val="false"/>
          <w:i/>
          <w:color w:val="000000"/>
          <w:sz w:val="28"/>
        </w:rPr>
        <w:t>Закон Республики Казахстан от 05 декабря 2013 года № 152-V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387 с изменением в части третьей пункта 6,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387 с исключением пункта 3-1, 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387 с изложением в новой редакции пункта 4; дополнением пунктом 4-1 (вводятся в действие с 01.01.2009); изложением в новой редакции части первой пункта 1 и пункта 3-3; дополнением пунктом 1-1 (вводятся в действие с 01.01.2015),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387 с изложением в новой редакции пункта 3-2,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387 с изложением в новой редакции пункта 1 и пункта 4-1; исключением пункта 1-1 и пункта 6,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55. ПОРЯДОК ИСЧИСЛЕНИЯ И СРОКИ УПЛАТЫ НАЛОГА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388. Общий порядок исчисления и уплаты налога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Исчисление налога производится путем применения соответствующей налоговой ставки к налоговой базе отдельно по каждому земельному участку.</w:t>
      </w:r>
      <w:r>
        <w:br/>
      </w:r>
      <w:r>
        <w:rPr>
          <w:rFonts w:ascii="Times New Roman"/>
          <w:b w:val="false"/>
          <w:i w:val="false"/>
          <w:color w:val="000000"/>
          <w:sz w:val="28"/>
        </w:rPr>
        <w:t>
     </w:t>
      </w:r>
      <w:r>
        <w:rPr>
          <w:rFonts w:ascii="Times New Roman"/>
          <w:b w:val="false"/>
          <w:i w:val="false"/>
          <w:color w:val="ff00ff"/>
          <w:sz w:val="28"/>
        </w:rPr>
        <w:t xml:space="preserve">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r>
        <w:br/>
      </w: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r>
        <w:br/>
      </w:r>
      <w:r>
        <w:rPr>
          <w:rFonts w:ascii="Times New Roman"/>
          <w:b w:val="false"/>
          <w:i w:val="false"/>
          <w:color w:val="000000"/>
          <w:sz w:val="28"/>
        </w:rPr>
        <w:t>
      4. Уплата земельного налога производится в бюджет по месту нахождения земельного участка.</w:t>
      </w:r>
      <w:r>
        <w:br/>
      </w:r>
      <w:r>
        <w:rPr>
          <w:rFonts w:ascii="Times New Roman"/>
          <w:b w:val="false"/>
          <w:i w:val="false"/>
          <w:color w:val="000000"/>
          <w:sz w:val="28"/>
        </w:rPr>
        <w:t xml:space="preserve">
      </w:t>
      </w:r>
      <w:r>
        <w:rPr>
          <w:rFonts w:ascii="Times New Roman"/>
          <w:b w:val="false"/>
          <w:i w:val="false"/>
          <w:color w:val="ff00ff"/>
          <w:sz w:val="28"/>
        </w:rPr>
        <w:t>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r>
        <w:br/>
      </w:r>
      <w:r>
        <w:rPr>
          <w:rFonts w:ascii="Times New Roman"/>
          <w:b w:val="false"/>
          <w:i w:val="false"/>
          <w:color w:val="000000"/>
          <w:sz w:val="28"/>
        </w:rPr>
        <w:t>
</w:t>
      </w:r>
      <w:r>
        <w:rPr>
          <w:rFonts w:ascii="Times New Roman"/>
          <w:b w:val="false"/>
          <w:i w:val="false"/>
          <w:color w:val="ff00ff"/>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r>
        <w:br/>
      </w: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r>
        <w:br/>
      </w: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их доле в этом земельном участке.</w:t>
      </w:r>
      <w:r>
        <w:br/>
      </w:r>
      <w:r>
        <w:rPr>
          <w:rFonts w:ascii="Times New Roman"/>
          <w:b w:val="false"/>
          <w:i w:val="false"/>
          <w:color w:val="000000"/>
          <w:sz w:val="28"/>
        </w:rPr>
        <w:t>
</w:t>
      </w:r>
      <w:r>
        <w:rPr>
          <w:rFonts w:ascii="Times New Roman"/>
          <w:b w:val="false"/>
          <w:i w:val="false"/>
          <w:color w:val="ff00ff"/>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в общем имуществе, являющемся частью объекта кондоминиума.</w:t>
      </w:r>
      <w:r>
        <w:br/>
      </w:r>
      <w:r>
        <w:rPr>
          <w:rFonts w:ascii="Times New Roman"/>
          <w:b w:val="false"/>
          <w:i w:val="false"/>
          <w:color w:val="000000"/>
          <w:sz w:val="28"/>
        </w:rPr>
        <w:t>
</w:t>
      </w:r>
      <w:r>
        <w:rPr>
          <w:rFonts w:ascii="Times New Roman"/>
          <w:b w:val="false"/>
          <w:i w:val="false"/>
          <w:color w:val="ff00ff"/>
          <w:sz w:val="28"/>
        </w:rPr>
        <w:t>      При этом часть земельного участка, соответствующая:</w:t>
      </w:r>
      <w:r>
        <w:br/>
      </w:r>
      <w:r>
        <w:rPr>
          <w:rFonts w:ascii="Times New Roman"/>
          <w:b w:val="false"/>
          <w:i w:val="false"/>
          <w:color w:val="000000"/>
          <w:sz w:val="28"/>
        </w:rPr>
        <w:t>
</w:t>
      </w:r>
      <w:r>
        <w:rPr>
          <w:rFonts w:ascii="Times New Roman"/>
          <w:b w:val="false"/>
          <w:i w:val="false"/>
          <w:color w:val="ff00ff"/>
          <w:sz w:val="28"/>
        </w:rPr>
        <w:t>      1) доле собственника жилища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381 настоящего Кодекса;</w:t>
      </w:r>
      <w:r>
        <w:br/>
      </w:r>
      <w:r>
        <w:rPr>
          <w:rFonts w:ascii="Times New Roman"/>
          <w:b w:val="false"/>
          <w:i w:val="false"/>
          <w:color w:val="000000"/>
          <w:sz w:val="28"/>
        </w:rPr>
        <w:t>
</w:t>
      </w:r>
      <w:r>
        <w:rPr>
          <w:rFonts w:ascii="Times New Roman"/>
          <w:b w:val="false"/>
          <w:i w:val="false"/>
          <w:color w:val="ff00ff"/>
          <w:sz w:val="28"/>
        </w:rPr>
        <w:t>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388 с изменениями в пункте 2,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388 с дополнениями в пункте 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388 с дополненным пунктом 9,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388 с изложением в новой редакции пункта 1 (вводится в действие с 01.01.2015); изложением в новой редакции пункта 5 и пункта 6 (вводятся в действие с 01.01.2016), внесенными Законом Республики Казахстан от 03 декабря 2015 года № 432-V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389. Порядок исчисления и сроки уплаты налога</w:t>
      </w:r>
      <w:r>
        <w:br/>
      </w:r>
      <w:r>
        <w:rPr>
          <w:rFonts w:ascii="Times New Roman"/>
          <w:b w:val="false"/>
          <w:i w:val="false"/>
          <w:color w:val="000000"/>
          <w:sz w:val="28"/>
        </w:rPr>
        <w:t>
</w:t>
      </w:r>
      <w:r>
        <w:rPr>
          <w:rFonts w:ascii="Times New Roman"/>
          <w:b/>
          <w:i w:val="false"/>
          <w:color w:val="000080"/>
          <w:sz w:val="28"/>
        </w:rPr>
        <w:t>                  юридическими лицами</w:t>
      </w:r>
    </w:p>
    <w:p>
      <w:pPr>
        <w:spacing w:after="0"/>
        <w:ind w:left="0"/>
        <w:jc w:val="both"/>
      </w:pPr>
      <w:r>
        <w:rPr>
          <w:rFonts w:ascii="Times New Roman"/>
          <w:b w:val="false"/>
          <w:i w:val="false"/>
          <w:color w:val="000000"/>
          <w:sz w:val="28"/>
        </w:rPr>
        <w:t>      1. Юридические лица самостоятельно исчисляют суммы земельного налога путем применения соответствующей ставки налога к налоговой базе.</w:t>
      </w:r>
      <w:r>
        <w:br/>
      </w:r>
      <w:r>
        <w:rPr>
          <w:rFonts w:ascii="Times New Roman"/>
          <w:b w:val="false"/>
          <w:i w:val="false"/>
          <w:color w:val="000000"/>
          <w:sz w:val="28"/>
        </w:rPr>
        <w:t>
      2. Юридические лица обязаны исчислять и уплачивать в течение налогового периода текущие платежи по земельному налогу.</w:t>
      </w:r>
      <w:r>
        <w:br/>
      </w:r>
      <w:r>
        <w:rPr>
          <w:rFonts w:ascii="Times New Roman"/>
          <w:b w:val="false"/>
          <w:i w:val="false"/>
          <w:color w:val="000000"/>
          <w:sz w:val="28"/>
        </w:rPr>
        <w:t>
      3. Суммы текущих платежей подлежат уплате равными долями не позднее 25 февраля, 25 мая, 25 августа, 25 ноября текущего года.</w:t>
      </w:r>
      <w:r>
        <w:br/>
      </w:r>
      <w:r>
        <w:rPr>
          <w:rFonts w:ascii="Times New Roman"/>
          <w:b w:val="false"/>
          <w:i w:val="false"/>
          <w:color w:val="000000"/>
          <w:sz w:val="28"/>
        </w:rPr>
        <w:t>
      По вновь созданным налогоплательщикам первым сроком уплаты текущих платежей является очередной срок, следующий за датой создания налогоплательщика.</w:t>
      </w:r>
      <w:r>
        <w:br/>
      </w:r>
      <w:r>
        <w:rPr>
          <w:rFonts w:ascii="Times New Roman"/>
          <w:b w:val="false"/>
          <w:i w:val="false"/>
          <w:color w:val="000000"/>
          <w:sz w:val="28"/>
        </w:rPr>
        <w:t>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пунктом 9 настоящей статьи.</w:t>
      </w:r>
      <w:r>
        <w:br/>
      </w:r>
      <w:r>
        <w:rPr>
          <w:rFonts w:ascii="Times New Roman"/>
          <w:b w:val="false"/>
          <w:i w:val="false"/>
          <w:color w:val="000000"/>
          <w:sz w:val="28"/>
        </w:rPr>
        <w:t>
      4.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w:t>
      </w:r>
      <w:r>
        <w:br/>
      </w:r>
      <w:r>
        <w:rPr>
          <w:rFonts w:ascii="Times New Roman"/>
          <w:b w:val="false"/>
          <w:i w:val="false"/>
          <w:color w:val="000000"/>
          <w:sz w:val="28"/>
        </w:rPr>
        <w:t>
      5. При возникновении налоговых обязательств в течение налогового периода первым сроком уплаты текущих сумм налога является очередной срок, установленный пунктом 3 настоящей статьи, следующий за датой возникновения налогового обязательства по уплате земельного налога.</w:t>
      </w:r>
      <w:r>
        <w:br/>
      </w:r>
      <w:r>
        <w:rPr>
          <w:rFonts w:ascii="Times New Roman"/>
          <w:b w:val="false"/>
          <w:i w:val="false"/>
          <w:color w:val="000000"/>
          <w:sz w:val="28"/>
        </w:rPr>
        <w:t xml:space="preserve">
      При передаче юридическими лицами, указанными в подпунктах </w:t>
      </w:r>
      <w:r>
        <w:rPr>
          <w:rFonts w:ascii="Times New Roman"/>
          <w:b w:val="false"/>
          <w:i/>
          <w:color w:val="ff00ff"/>
          <w:sz w:val="28"/>
        </w:rPr>
        <w:t>3) и 7)</w:t>
      </w:r>
      <w:r>
        <w:rPr>
          <w:rFonts w:ascii="Times New Roman"/>
          <w:b w:val="false"/>
          <w:i w:val="false"/>
          <w:color w:val="000000"/>
          <w:sz w:val="28"/>
        </w:rPr>
        <w:t xml:space="preserve"> пункта 3 статьи 373 настоящего Кодекса, объектов налогообложения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 первым сроком уплаты текущих сумм налога является очередной срок, следующий за датой передачи объектов налогообложения в пользование или аренду.</w:t>
      </w:r>
      <w:r>
        <w:br/>
      </w:r>
      <w:r>
        <w:rPr>
          <w:rFonts w:ascii="Times New Roman"/>
          <w:b w:val="false"/>
          <w:i w:val="false"/>
          <w:color w:val="000000"/>
          <w:sz w:val="28"/>
        </w:rPr>
        <w:t>
      6. При возникновении налоговых обязательств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w:t>
      </w:r>
      <w:r>
        <w:br/>
      </w:r>
      <w:r>
        <w:rPr>
          <w:rFonts w:ascii="Times New Roman"/>
          <w:b w:val="false"/>
          <w:i w:val="false"/>
          <w:color w:val="000000"/>
          <w:sz w:val="28"/>
        </w:rPr>
        <w:t>
      По объектам налогообложения, переданным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 юридическими лицами, указанными в подпунктах </w:t>
      </w:r>
      <w:r>
        <w:rPr>
          <w:rFonts w:ascii="Times New Roman"/>
          <w:b w:val="false"/>
          <w:i/>
          <w:color w:val="ff00ff"/>
          <w:sz w:val="28"/>
        </w:rPr>
        <w:t>3) и 7)</w:t>
      </w:r>
      <w:r>
        <w:rPr>
          <w:rFonts w:ascii="Times New Roman"/>
          <w:b w:val="false"/>
          <w:i w:val="false"/>
          <w:color w:val="000000"/>
          <w:sz w:val="28"/>
        </w:rPr>
        <w:t xml:space="preserve"> пункта 3 статьи 373 настоящего Кодекса,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w:t>
      </w:r>
      <w:r>
        <w:br/>
      </w:r>
      <w:r>
        <w:rPr>
          <w:rFonts w:ascii="Times New Roman"/>
          <w:b w:val="false"/>
          <w:i w:val="false"/>
          <w:color w:val="000000"/>
          <w:sz w:val="28"/>
        </w:rPr>
        <w:t>
      7.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w:t>
      </w:r>
      <w:r>
        <w:br/>
      </w:r>
      <w:r>
        <w:rPr>
          <w:rFonts w:ascii="Times New Roman"/>
          <w:b w:val="false"/>
          <w:i w:val="false"/>
          <w:color w:val="000000"/>
          <w:sz w:val="28"/>
        </w:rPr>
        <w:t>
      8.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r>
        <w:br/>
      </w: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w:t>
      </w:r>
      <w:r>
        <w:br/>
      </w:r>
      <w:r>
        <w:rPr>
          <w:rFonts w:ascii="Times New Roman"/>
          <w:b w:val="false"/>
          <w:i w:val="false"/>
          <w:color w:val="000000"/>
          <w:sz w:val="28"/>
        </w:rPr>
        <w:t xml:space="preserve">
      </w:t>
      </w:r>
      <w:r>
        <w:rPr>
          <w:rFonts w:ascii="Times New Roman"/>
          <w:b w:val="false"/>
          <w:i w:val="false"/>
          <w:color w:val="ff00ff"/>
          <w:sz w:val="28"/>
        </w:rPr>
        <w:t>При государственной регистрации прав на земельный участок сумма налога, подлежащая уплате за фактический период владения таким объектом лицом, передающим право собственности, должна быть внесена в бюджет до совершения такой регистрации в порядке, установленном настоящим Кодексом.</w:t>
      </w:r>
      <w:r>
        <w:br/>
      </w:r>
      <w:r>
        <w:rPr>
          <w:rFonts w:ascii="Times New Roman"/>
          <w:b w:val="false"/>
          <w:i w:val="false"/>
          <w:color w:val="000000"/>
          <w:sz w:val="28"/>
        </w:rPr>
        <w:t>
      9. Налогоплательщик производит окончательный расчет и уплачивает земельный налог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color w:val="ff00ff"/>
          <w:sz w:val="28"/>
        </w:rPr>
        <w:t>      Статья 389 с изменениями в пунктах 5 и 6,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389 с изменением в частях вторых пунктов 5 и 6, внесенным Законом Республики Казахстан от 21 июля 2011 года № 467-IV (вводятся в действие с 01.01.2010).</w:t>
      </w:r>
      <w:r>
        <w:br/>
      </w:r>
      <w:r>
        <w:rPr>
          <w:rFonts w:ascii="Times New Roman"/>
          <w:b w:val="false"/>
          <w:i w:val="false"/>
          <w:color w:val="000000"/>
          <w:sz w:val="28"/>
        </w:rPr>
        <w:t>
</w:t>
      </w:r>
      <w:r>
        <w:rPr>
          <w:rFonts w:ascii="Times New Roman"/>
          <w:b w:val="false"/>
          <w:i/>
          <w:color w:val="ff00ff"/>
          <w:sz w:val="28"/>
        </w:rPr>
        <w:t>      Статья 388 с изложением в новой редакции части третьей пункта 8,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390. Особенности исчисления, уплаты налога и</w:t>
      </w:r>
      <w:r>
        <w:br/>
      </w:r>
      <w:r>
        <w:rPr>
          <w:rFonts w:ascii="Times New Roman"/>
          <w:b w:val="false"/>
          <w:i w:val="false"/>
          <w:color w:val="000000"/>
          <w:sz w:val="28"/>
        </w:rPr>
        <w:t>
</w:t>
      </w:r>
      <w:r>
        <w:rPr>
          <w:rFonts w:ascii="Times New Roman"/>
          <w:b/>
          <w:i w:val="false"/>
          <w:color w:val="ff00ff"/>
          <w:sz w:val="28"/>
        </w:rPr>
        <w:t>                  представления отчетности по налогу в</w:t>
      </w:r>
      <w:r>
        <w:br/>
      </w:r>
      <w:r>
        <w:rPr>
          <w:rFonts w:ascii="Times New Roman"/>
          <w:b w:val="false"/>
          <w:i w:val="false"/>
          <w:color w:val="000000"/>
          <w:sz w:val="28"/>
        </w:rPr>
        <w:t>
</w:t>
      </w:r>
      <w:r>
        <w:rPr>
          <w:rFonts w:ascii="Times New Roman"/>
          <w:b/>
          <w:i w:val="false"/>
          <w:color w:val="ff00ff"/>
          <w:sz w:val="28"/>
        </w:rPr>
        <w:t>                  отдельных случаях</w:t>
      </w:r>
    </w:p>
    <w:p>
      <w:pPr>
        <w:spacing w:after="0"/>
        <w:ind w:left="0"/>
        <w:jc w:val="both"/>
      </w:pPr>
      <w:r>
        <w:rPr>
          <w:rFonts w:ascii="Times New Roman"/>
          <w:b w:val="false"/>
          <w:i w:val="false"/>
          <w:color w:val="ff00ff"/>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r>
        <w:br/>
      </w:r>
      <w:r>
        <w:rPr>
          <w:rFonts w:ascii="Times New Roman"/>
          <w:b w:val="false"/>
          <w:i w:val="false"/>
          <w:color w:val="000000"/>
          <w:sz w:val="28"/>
        </w:rPr>
        <w:t>
</w:t>
      </w:r>
      <w:r>
        <w:rPr>
          <w:rFonts w:ascii="Times New Roman"/>
          <w:b w:val="false"/>
          <w:i w:val="false"/>
          <w:color w:val="ff00ff"/>
          <w:sz w:val="28"/>
        </w:rPr>
        <w:t xml:space="preserve">      2. При передаче юридическими лицами, указанными в подпунктах </w:t>
      </w:r>
      <w:r>
        <w:rPr>
          <w:rFonts w:ascii="Times New Roman"/>
          <w:b w:val="false"/>
          <w:i/>
          <w:color w:val="ff00ff"/>
          <w:sz w:val="28"/>
        </w:rPr>
        <w:t>3) и 7)</w:t>
      </w:r>
      <w:r>
        <w:rPr>
          <w:rFonts w:ascii="Times New Roman"/>
          <w:b w:val="false"/>
          <w:i w:val="false"/>
          <w:color w:val="ff00ff"/>
          <w:sz w:val="28"/>
        </w:rPr>
        <w:t xml:space="preserve"> пункта 3 статьи 373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r>
        <w:br/>
      </w:r>
      <w:r>
        <w:rPr>
          <w:rFonts w:ascii="Times New Roman"/>
          <w:b w:val="false"/>
          <w:i w:val="false"/>
          <w:color w:val="000000"/>
          <w:sz w:val="28"/>
        </w:rPr>
        <w:t>
</w:t>
      </w:r>
      <w:r>
        <w:rPr>
          <w:rFonts w:ascii="Times New Roman"/>
          <w:b w:val="false"/>
          <w:i w:val="false"/>
          <w:color w:val="ff00ff"/>
          <w:sz w:val="28"/>
        </w:rPr>
        <w:t>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статьей 381  настоящего Кодекса.</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Статья 390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390 с изменением в пункте 2, внесенным Законом Республики Казахстан от 21 июля 2011 года № 467-IV (вводится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391. Порядок исчисления и сроки уплаты налога</w:t>
      </w:r>
      <w:r>
        <w:br/>
      </w:r>
      <w:r>
        <w:rPr>
          <w:rFonts w:ascii="Times New Roman"/>
          <w:b w:val="false"/>
          <w:i w:val="false"/>
          <w:color w:val="000000"/>
          <w:sz w:val="28"/>
        </w:rPr>
        <w:t>
</w:t>
      </w:r>
      <w:r>
        <w:rPr>
          <w:rFonts w:ascii="Times New Roman"/>
          <w:b/>
          <w:i w:val="false"/>
          <w:color w:val="ff00ff"/>
          <w:sz w:val="28"/>
        </w:rPr>
        <w:t>                  физическими лицами</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июля года, следующего за отчетным налоговым периодом, исходя из соответствующих ставок налога и налоговой базы.</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w:t>
      </w:r>
      <w:r>
        <w:br/>
      </w:r>
      <w:r>
        <w:rPr>
          <w:rFonts w:ascii="Times New Roman"/>
          <w:b w:val="false"/>
          <w:i w:val="false"/>
          <w:color w:val="000000"/>
          <w:sz w:val="28"/>
        </w:rPr>
        <w:t>
</w:t>
      </w:r>
      <w:r>
        <w:rPr>
          <w:rFonts w:ascii="Times New Roman"/>
          <w:b w:val="false"/>
          <w:i w:val="false"/>
          <w:color w:val="ff00ff"/>
          <w:sz w:val="28"/>
        </w:rPr>
        <w:t>      индивидуальных предпринимателей;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физических лиц (в том числе частных нотариусов, частных судебных исполнителей, адвокатов, профессиональных медиаторов)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w:t>
      </w:r>
      <w:r>
        <w:br/>
      </w:r>
      <w:r>
        <w:rPr>
          <w:rFonts w:ascii="Times New Roman"/>
          <w:b w:val="false"/>
          <w:i w:val="false"/>
          <w:color w:val="000000"/>
          <w:sz w:val="28"/>
        </w:rPr>
        <w:t>
</w:t>
      </w:r>
      <w:r>
        <w:rPr>
          <w:rFonts w:ascii="Times New Roman"/>
          <w:b w:val="false"/>
          <w:i w:val="false"/>
          <w:color w:val="ff00ff"/>
          <w:sz w:val="28"/>
        </w:rPr>
        <w:t>      2. В случае передачи в течение налогового периода прав на объекты налогообложения сумма налога исчисляется с учетом положений пункта 8 статьи 389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Физические лица уплачивают в бюджет земельный налог, исчисленный налоговыми органами, не позднее 1 октября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xml:space="preserve">      4.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Индивидуальные предприниматели исчисляют и уплачивают земельный налог по земельным участкам, используемым (подлежащим использованию) в предпринимательской деятельности, в порядке, установленном статьей 389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(подлежащим использованию) в своей деятельности, в порядке, установленном статьей 389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color w:val="ff00ff"/>
          <w:sz w:val="28"/>
        </w:rPr>
        <w:t>      7.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8. При возникновении в течение налогового периода права на применение положений подпункта 4) пункта 3 статьи 373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w:t>
      </w:r>
      <w:r>
        <w:rPr>
          <w:rFonts w:ascii="Times New Roman"/>
          <w:b w:val="false"/>
          <w:i w:val="false"/>
          <w:color w:val="ff00ff"/>
          <w:sz w:val="28"/>
        </w:rPr>
        <w:t>      При прекращении в течение налогового периода права на применение положений подпункта 4) пункта 3 статьи 373 настоящего Кодекса они не применяются с первого числа месяца, в котором такое право прекращается.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Статья 391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391 с изменениями в пункте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391 с изменением в пункте 1; дополнением пункта 7, внесенными 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Статья 391 с изложением в новой редакции пункта 6,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391 с изложением в новой редакции абзаца третьего части второй пункта 1 и пункта 7,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391 с изложением в новой редакции пункта 5 и пункта 6; дополнением пунктом 8,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val="false"/>
          <w:i/>
          <w:color w:val="000000"/>
          <w:sz w:val="28"/>
        </w:rPr>
        <w:t> </w:t>
      </w:r>
      <w:r>
        <w:rPr>
          <w:rFonts w:ascii="Times New Roman"/>
          <w:b w:val="false"/>
          <w:i/>
          <w:color w:val="ff00ff"/>
          <w:sz w:val="28"/>
        </w:rPr>
        <w:t>Статья 391 с изложением в новой редакции части первой пункта 1 и пункт 3; исключением пункта 4,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56. НАЛОГОВЫЙ ПЕРИОД И НАЛОГОВАЯ ОТЧЕТНОСТЬ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392. Налоговый период</w:t>
      </w:r>
    </w:p>
    <w:p>
      <w:pPr>
        <w:spacing w:after="0"/>
        <w:ind w:left="0"/>
        <w:jc w:val="both"/>
      </w:pPr>
      <w:r>
        <w:rPr>
          <w:rFonts w:ascii="Times New Roman"/>
          <w:b w:val="false"/>
          <w:i w:val="false"/>
          <w:color w:val="000000"/>
          <w:sz w:val="28"/>
        </w:rPr>
        <w:t>      Налоговый период для исчисления земельного налога определяется согласно статье 148 настоящего Кодекса.</w:t>
      </w:r>
      <w:r>
        <w:br/>
      </w:r>
      <w:r>
        <w:rPr>
          <w:rFonts w:ascii="Times New Roman"/>
          <w:b w:val="false"/>
          <w:i w:val="false"/>
          <w:color w:val="000000"/>
          <w:sz w:val="28"/>
        </w:rPr>
        <w:t>
      </w:t>
      </w:r>
      <w:r>
        <w:rPr>
          <w:rFonts w:ascii="Times New Roman"/>
          <w:b w:val="false"/>
          <w:i/>
          <w:color w:val="ff00ff"/>
          <w:sz w:val="28"/>
        </w:rPr>
        <w:t>Статья 392 с изменением,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393. Налоговая отчетность</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и юридические лица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w:t>
      </w:r>
      <w:r>
        <w:br/>
      </w:r>
      <w:r>
        <w:rPr>
          <w:rFonts w:ascii="Times New Roman"/>
          <w:b w:val="false"/>
          <w:i w:val="false"/>
          <w:color w:val="000000"/>
          <w:sz w:val="28"/>
        </w:rPr>
        <w:t>
</w:t>
      </w:r>
      <w:r>
        <w:rPr>
          <w:rFonts w:ascii="Times New Roman"/>
          <w:b w:val="false"/>
          <w:i/>
          <w:color w:val="ff00ff"/>
          <w:sz w:val="28"/>
        </w:rPr>
        <w:t>      Индивидуальные предприниматели, применяющие специальный налоговый режим для субъектов малого бизнеса,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xml:space="preserve">
      </w:t>
      </w:r>
      <w:r>
        <w:rPr>
          <w:rFonts w:ascii="Times New Roman"/>
          <w:b w:val="false"/>
          <w:i w:val="false"/>
          <w:color w:val="ff00ff"/>
          <w:sz w:val="28"/>
        </w:rPr>
        <w:t>1-1. Физические лица не представляют в налоговые органы налоговую отчетность по земельному налогу, если иное не установлено пунктом 1 настоящей статьи и настоящим пунктом.</w:t>
      </w:r>
      <w:r>
        <w:br/>
      </w:r>
      <w:r>
        <w:rPr>
          <w:rFonts w:ascii="Times New Roman"/>
          <w:b w:val="false"/>
          <w:i w:val="false"/>
          <w:color w:val="000000"/>
          <w:sz w:val="28"/>
        </w:rPr>
        <w:t>
</w:t>
      </w:r>
      <w:r>
        <w:rPr>
          <w:rFonts w:ascii="Times New Roman"/>
          <w:b w:val="false"/>
          <w:i w:val="false"/>
          <w:color w:val="ff00ff"/>
          <w:sz w:val="28"/>
        </w:rPr>
        <w:t>      Физические лица (в том числе частные нотариусы, частные судебные исполнители,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2. Расчет текущих платежей по земельному налогу представляется не позднее 15 февраля текущего налогового периода.</w:t>
      </w:r>
      <w:r>
        <w:br/>
      </w:r>
      <w:r>
        <w:rPr>
          <w:rFonts w:ascii="Times New Roman"/>
          <w:b w:val="false"/>
          <w:i w:val="false"/>
          <w:color w:val="000000"/>
          <w:sz w:val="28"/>
        </w:rPr>
        <w:t>
      3. Вновь созданные налогоплательщики, за исключением налогоплательщиков, созданных после последнего срока уплаты текущих платежей, представляют расчет текущих платежей не позднее 15 числа месяца, следующего за месяцем постановки налогоплательщика на регистрационный учет.</w:t>
      </w:r>
      <w:r>
        <w:br/>
      </w:r>
      <w:r>
        <w:rPr>
          <w:rFonts w:ascii="Times New Roman"/>
          <w:b w:val="false"/>
          <w:i w:val="false"/>
          <w:color w:val="000000"/>
          <w:sz w:val="28"/>
        </w:rPr>
        <w:t xml:space="preserve">
      4. Юридические лица, указанные в подпунктах </w:t>
      </w:r>
      <w:r>
        <w:rPr>
          <w:rFonts w:ascii="Times New Roman"/>
          <w:b w:val="false"/>
          <w:i/>
          <w:color w:val="ff00ff"/>
          <w:sz w:val="28"/>
        </w:rPr>
        <w:t>3) и 7)</w:t>
      </w:r>
      <w:r>
        <w:rPr>
          <w:rFonts w:ascii="Times New Roman"/>
          <w:b w:val="false"/>
          <w:i w:val="false"/>
          <w:color w:val="000000"/>
          <w:sz w:val="28"/>
        </w:rPr>
        <w:t xml:space="preserve"> пункта 3 статьи 373 настоящего Кодекса, по объектам налогообложения, переданным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или аренду, представляют расчет текущих платежей в сроки, предусмотренные пунктом 5 настоящей статьи.</w:t>
      </w:r>
      <w:r>
        <w:br/>
      </w:r>
      <w:r>
        <w:rPr>
          <w:rFonts w:ascii="Times New Roman"/>
          <w:b w:val="false"/>
          <w:i w:val="false"/>
          <w:color w:val="000000"/>
          <w:sz w:val="28"/>
        </w:rPr>
        <w:t>
      5. При изменении налоговых обязательств по земельному налогу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w:t>
      </w:r>
      <w:r>
        <w:br/>
      </w:r>
      <w:r>
        <w:rPr>
          <w:rFonts w:ascii="Times New Roman"/>
          <w:b w:val="false"/>
          <w:i w:val="false"/>
          <w:color w:val="000000"/>
          <w:sz w:val="28"/>
        </w:rPr>
        <w:t>
</w:t>
      </w:r>
      <w:r>
        <w:rPr>
          <w:rFonts w:ascii="Times New Roman"/>
          <w:b w:val="false"/>
          <w:i/>
          <w:color w:val="ff00ff"/>
          <w:sz w:val="28"/>
        </w:rPr>
        <w:t>      Статья 393 с изложением в новой редакции пункта 1; дополнением частью второй пункта 3,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393 с изменением в пункте 4, внесенным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393 с изменением в пункте 3,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393 с изменениями и исключением части третьей в пункте 1; дополнением пункта 1-1, внесенным Законом Республики Казахстан от 21 июля 2011 года № 467-IV (вводятся в действие с 01.01.2011).</w:t>
      </w:r>
      <w:r>
        <w:br/>
      </w:r>
      <w:r>
        <w:rPr>
          <w:rFonts w:ascii="Times New Roman"/>
          <w:b w:val="false"/>
          <w:i w:val="false"/>
          <w:color w:val="000000"/>
          <w:sz w:val="28"/>
        </w:rPr>
        <w:t>
</w:t>
      </w:r>
      <w:r>
        <w:rPr>
          <w:rFonts w:ascii="Times New Roman"/>
          <w:b w:val="false"/>
          <w:i/>
          <w:color w:val="ff00ff"/>
          <w:sz w:val="28"/>
        </w:rPr>
        <w:t>      Статья 393 с изложением в новой редакции пункта 1,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393 с изложением в новой редакции части второй пункта 1-1 (вводится в действие с 01.01.2015); исключением части второй пункта 3 (вводится в действие с 01.01.2014), внесенными Законом Республики Казахстан от 28 ноября 2014 года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15. НАЛОГ НА ИМУЩЕСТВО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57. НАЛОГ НА ИМУЩЕСТВО ЮРИДИЧЕСКИХ ЛИЦ И</w:t>
      </w:r>
      <w:r>
        <w:br/>
      </w:r>
      <w:r>
        <w:rPr>
          <w:rFonts w:ascii="Times New Roman"/>
          <w:b w:val="false"/>
          <w:i w:val="false"/>
          <w:color w:val="000000"/>
          <w:sz w:val="28"/>
        </w:rPr>
        <w:t>
</w:t>
      </w:r>
      <w:r>
        <w:rPr>
          <w:rFonts w:ascii="Times New Roman"/>
          <w:b/>
          <w:i w:val="false"/>
          <w:color w:val="000080"/>
          <w:sz w:val="28"/>
        </w:rPr>
        <w:t>                       ИНДИВИДУАЛЬНЫХ ПРЕДПРИНИМАТЕЛЕЙ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394. Налогоплательщики</w:t>
      </w:r>
    </w:p>
    <w:p>
      <w:pPr>
        <w:spacing w:after="0"/>
        <w:ind w:left="0"/>
        <w:jc w:val="both"/>
      </w:pPr>
      <w:r>
        <w:rPr>
          <w:rFonts w:ascii="Times New Roman"/>
          <w:b w:val="false"/>
          <w:i w:val="false"/>
          <w:color w:val="000000"/>
          <w:sz w:val="28"/>
        </w:rPr>
        <w:t>      1. Плательщиками налога на имущество являются:</w:t>
      </w:r>
      <w:r>
        <w:br/>
      </w: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r>
        <w:br/>
      </w: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r>
        <w:br/>
      </w: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r>
        <w:br/>
      </w:r>
      <w:r>
        <w:rPr>
          <w:rFonts w:ascii="Times New Roman"/>
          <w:b w:val="false"/>
          <w:i w:val="false"/>
          <w:color w:val="000000"/>
          <w:sz w:val="28"/>
        </w:rPr>
        <w:t>
      </w:t>
      </w:r>
      <w:r>
        <w:rPr>
          <w:rFonts w:ascii="Times New Roman"/>
          <w:b w:val="false"/>
          <w:i w:val="false"/>
          <w:color w:val="ff00ff"/>
          <w:sz w:val="28"/>
        </w:rPr>
        <w:t>4) лица, указанные в статье 395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Юридическое лицо своим решением вправе признать самостоятельным плательщиком налога на имущество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w:t>
      </w:r>
      <w:r>
        <w:br/>
      </w:r>
      <w:r>
        <w:rPr>
          <w:rFonts w:ascii="Times New Roman"/>
          <w:b w:val="false"/>
          <w:i w:val="false"/>
          <w:color w:val="000000"/>
          <w:sz w:val="28"/>
        </w:rPr>
        <w:t xml:space="preserve">
      </w:t>
      </w:r>
      <w:r>
        <w:rPr>
          <w:rFonts w:ascii="Times New Roman"/>
          <w:b w:val="false"/>
          <w:i w:val="false"/>
          <w:color w:val="ff00ff"/>
          <w:sz w:val="28"/>
        </w:rPr>
        <w:t>4. Если иное не установлено настоящей статьей, плательщиками налога на имущество не являются:</w:t>
      </w:r>
      <w:r>
        <w:br/>
      </w:r>
      <w:r>
        <w:rPr>
          <w:rFonts w:ascii="Times New Roman"/>
          <w:b w:val="false"/>
          <w:i w:val="false"/>
          <w:color w:val="000000"/>
          <w:sz w:val="28"/>
        </w:rPr>
        <w:t xml:space="preserve">
      </w:t>
      </w:r>
      <w:r>
        <w:rPr>
          <w:rFonts w:ascii="Times New Roman"/>
          <w:b w:val="false"/>
          <w:i w:val="false"/>
          <w:color w:val="ff00ff"/>
          <w:sz w:val="28"/>
        </w:rPr>
        <w:t>1) крестьянские или фермерские хозяйства, а также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настоящего Кодекса, применяющие общеустановленный порядок налогообложения,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w:t>
      </w:r>
      <w:r>
        <w:rPr>
          <w:rFonts w:ascii="Times New Roman"/>
          <w:b w:val="false"/>
          <w:i w:val="false"/>
          <w:color w:val="ff00ff"/>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r>
        <w:br/>
      </w:r>
      <w:r>
        <w:rPr>
          <w:rFonts w:ascii="Times New Roman"/>
          <w:b w:val="false"/>
          <w:i w:val="false"/>
          <w:color w:val="000000"/>
          <w:sz w:val="28"/>
        </w:rPr>
        <w:t>
      2) государственные учреждения;</w:t>
      </w:r>
      <w:r>
        <w:br/>
      </w: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r>
        <w:br/>
      </w:r>
      <w:r>
        <w:rPr>
          <w:rFonts w:ascii="Times New Roman"/>
          <w:b w:val="false"/>
          <w:i w:val="false"/>
          <w:color w:val="000000"/>
          <w:sz w:val="28"/>
        </w:rPr>
        <w:t>
      4) религиозные объединения.</w:t>
      </w:r>
      <w:r>
        <w:br/>
      </w:r>
      <w:r>
        <w:rPr>
          <w:rFonts w:ascii="Times New Roman"/>
          <w:b w:val="false"/>
          <w:i w:val="false"/>
          <w:color w:val="000000"/>
          <w:sz w:val="28"/>
        </w:rPr>
        <w:t>
</w:t>
      </w:r>
      <w:r>
        <w:rPr>
          <w:rFonts w:ascii="Times New Roman"/>
          <w:b w:val="false"/>
          <w:i w:val="false"/>
          <w:color w:val="ff00ff"/>
          <w:sz w:val="28"/>
        </w:rPr>
        <w:t xml:space="preserve">      Юридические лица, указанные в подпунктах </w:t>
      </w:r>
      <w:r>
        <w:rPr>
          <w:rFonts w:ascii="Times New Roman"/>
          <w:b w:val="false"/>
          <w:i/>
          <w:color w:val="ff00ff"/>
          <w:sz w:val="28"/>
        </w:rPr>
        <w:t>3) и 4)</w:t>
      </w:r>
      <w:r>
        <w:rPr>
          <w:rFonts w:ascii="Times New Roman"/>
          <w:b w:val="false"/>
          <w:i w:val="false"/>
          <w:color w:val="ff00ff"/>
          <w:sz w:val="28"/>
        </w:rPr>
        <w:t xml:space="preserve"> настоящего пункта, являются плательщиками налога по объектам налогообложения, переданным в пользование, доверительное управление или аренду.</w:t>
      </w:r>
      <w:r>
        <w:br/>
      </w:r>
      <w:r>
        <w:rPr>
          <w:rFonts w:ascii="Times New Roman"/>
          <w:b w:val="false"/>
          <w:i w:val="false"/>
          <w:color w:val="000000"/>
          <w:sz w:val="28"/>
        </w:rPr>
        <w:t>
</w:t>
      </w:r>
      <w:r>
        <w:rPr>
          <w:rFonts w:ascii="Times New Roman"/>
          <w:b w:val="false"/>
          <w:i/>
          <w:color w:val="ff00ff"/>
          <w:sz w:val="28"/>
        </w:rPr>
        <w:t>      Статья 394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394 с изменением в части второй пункта 4,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394 с изложенным в новой редакции пунктом 2,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394 с изложением в новой редакции частей первой и второй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394 с изложением в новой редакции подпункта 1) части первой пункта 4,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394 с дополнением подпунктом 4) 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395. Определение налогоплательщика в отдельных</w:t>
      </w:r>
      <w:r>
        <w:br/>
      </w:r>
      <w:r>
        <w:rPr>
          <w:rFonts w:ascii="Times New Roman"/>
          <w:b w:val="false"/>
          <w:i w:val="false"/>
          <w:color w:val="000000"/>
          <w:sz w:val="28"/>
        </w:rPr>
        <w:t>
</w:t>
      </w:r>
      <w:r>
        <w:rPr>
          <w:rFonts w:ascii="Times New Roman"/>
          <w:b/>
          <w:i w:val="false"/>
          <w:color w:val="000080"/>
          <w:sz w:val="28"/>
        </w:rPr>
        <w:t>                  случаях</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При передаче собственником объекта налогообложения в доверительное управление налогоплательщик определяется в соответствии со статьями 35 и 36 настоящего Кодекса.</w:t>
      </w:r>
      <w:r>
        <w:br/>
      </w:r>
      <w:r>
        <w:rPr>
          <w:rFonts w:ascii="Times New Roman"/>
          <w:b w:val="false"/>
          <w:i w:val="false"/>
          <w:color w:val="000000"/>
          <w:sz w:val="28"/>
        </w:rPr>
        <w:t>
      2.</w:t>
      </w:r>
      <w:r>
        <w:rPr>
          <w:rFonts w:ascii="Times New Roman"/>
          <w:b w:val="false"/>
          <w:i w:val="false"/>
          <w:color w:val="ff00ff"/>
          <w:sz w:val="28"/>
        </w:rPr>
        <w:t> </w:t>
      </w:r>
      <w:r>
        <w:rPr>
          <w:rFonts w:ascii="Times New Roman"/>
          <w:b w:val="false"/>
          <w:i/>
          <w:color w:val="ff00ff"/>
          <w:sz w:val="28"/>
        </w:rPr>
        <w:t xml:space="preserve">Исключен Законом Республики Казахстан от 16 ноября 2009 года № 200-IV (вводится в действие с 01.01.2009).  </w:t>
      </w:r>
      <w:r>
        <w:br/>
      </w:r>
      <w:r>
        <w:rPr>
          <w:rFonts w:ascii="Times New Roman"/>
          <w:b w:val="false"/>
          <w:i w:val="false"/>
          <w:color w:val="000000"/>
          <w:sz w:val="28"/>
        </w:rPr>
        <w:t>
      3.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r>
        <w:br/>
      </w:r>
      <w:r>
        <w:rPr>
          <w:rFonts w:ascii="Times New Roman"/>
          <w:b w:val="false"/>
          <w:i w:val="false"/>
          <w:color w:val="000000"/>
          <w:sz w:val="28"/>
        </w:rPr>
        <w:t>
      4.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r>
        <w:br/>
      </w:r>
      <w:r>
        <w:rPr>
          <w:rFonts w:ascii="Times New Roman"/>
          <w:b w:val="false"/>
          <w:i w:val="false"/>
          <w:color w:val="000000"/>
          <w:sz w:val="28"/>
        </w:rPr>
        <w:t>
      5. Плательщиком налога по объектам, переданным в финансовый лизинг, является лизингополучатель.</w:t>
      </w:r>
      <w:r>
        <w:br/>
      </w:r>
      <w:r>
        <w:rPr>
          <w:rFonts w:ascii="Times New Roman"/>
          <w:b w:val="false"/>
          <w:i w:val="false"/>
          <w:color w:val="000000"/>
          <w:sz w:val="28"/>
        </w:rPr>
        <w:t>
      6.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r>
        <w:br/>
      </w:r>
      <w:r>
        <w:rPr>
          <w:rFonts w:ascii="Times New Roman"/>
          <w:b w:val="false"/>
          <w:i w:val="false"/>
          <w:color w:val="000000"/>
          <w:sz w:val="28"/>
        </w:rPr>
        <w:t>
      </w:t>
      </w:r>
      <w:r>
        <w:rPr>
          <w:rFonts w:ascii="Times New Roman"/>
          <w:b w:val="false"/>
          <w:i w:val="false"/>
          <w:color w:val="ff00ff"/>
          <w:sz w:val="28"/>
        </w:rPr>
        <w:t>7.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r>
        <w:br/>
      </w:r>
      <w:r>
        <w:rPr>
          <w:rFonts w:ascii="Times New Roman"/>
          <w:b w:val="false"/>
          <w:i w:val="false"/>
          <w:color w:val="000000"/>
          <w:sz w:val="28"/>
        </w:rPr>
        <w:t>
</w:t>
      </w:r>
      <w:r>
        <w:rPr>
          <w:rFonts w:ascii="Times New Roman"/>
          <w:b w:val="false"/>
          <w:i w:val="false"/>
          <w:color w:val="ff00ff"/>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r>
        <w:br/>
      </w:r>
      <w:r>
        <w:rPr>
          <w:rFonts w:ascii="Times New Roman"/>
          <w:b w:val="false"/>
          <w:i w:val="false"/>
          <w:color w:val="000000"/>
          <w:sz w:val="28"/>
        </w:rPr>
        <w:t>
</w:t>
      </w:r>
      <w:r>
        <w:rPr>
          <w:rFonts w:ascii="Times New Roman"/>
          <w:b w:val="false"/>
          <w:i w:val="false"/>
          <w:color w:val="ff00ff"/>
          <w:sz w:val="28"/>
        </w:rPr>
        <w:t>      2) гражданско-правовых сделок или иных оснований, предусмотренных законодательством Республики Казахстан, – в остальных случаях.</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395 с изменениями в пункте 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395 с изложением в новой редакции пункта 1; дополнением пунктом 7,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396. Объект налогообложения</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и юридических лиц являются находящиеся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здания, сооружения, являющиеся объектами концессии, права владения, пользования на которые переданы по договору концессии.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активы, указанные в статье 111-1 настоящего Кодекса;</w:t>
      </w:r>
      <w:r>
        <w:br/>
      </w:r>
      <w:r>
        <w:rPr>
          <w:rFonts w:ascii="Times New Roman"/>
          <w:b w:val="false"/>
          <w:i w:val="false"/>
          <w:color w:val="000000"/>
          <w:sz w:val="28"/>
        </w:rPr>
        <w:t>
</w:t>
      </w:r>
      <w:r>
        <w:rPr>
          <w:rFonts w:ascii="Times New Roman"/>
          <w:b w:val="false"/>
          <w:i w:val="false"/>
          <w:color w:val="ff00ff"/>
          <w:sz w:val="28"/>
        </w:rPr>
        <w:t>      4)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r>
        <w:br/>
      </w:r>
      <w:r>
        <w:rPr>
          <w:rFonts w:ascii="Times New Roman"/>
          <w:b w:val="false"/>
          <w:i w:val="false"/>
          <w:color w:val="000000"/>
          <w:sz w:val="28"/>
        </w:rPr>
        <w:t>
</w:t>
      </w:r>
      <w:r>
        <w:rPr>
          <w:rFonts w:ascii="Times New Roman"/>
          <w:b w:val="false"/>
          <w:i w:val="false"/>
          <w:color w:val="ff00ff"/>
          <w:sz w:val="28"/>
        </w:rPr>
        <w:t>      5) здания, сооружения, указанные в пункте 7 статьи 395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являющиеся основными средствами в соответствии с подпунктом 7) статьи 60-1 настоящего Кодекса.</w:t>
      </w:r>
      <w:r>
        <w:br/>
      </w:r>
      <w:r>
        <w:rPr>
          <w:rFonts w:ascii="Times New Roman"/>
          <w:b w:val="false"/>
          <w:i w:val="false"/>
          <w:color w:val="000000"/>
          <w:sz w:val="28"/>
        </w:rPr>
        <w:t>
      2. Не являются объектами налогообложения:</w:t>
      </w:r>
      <w:r>
        <w:br/>
      </w:r>
      <w:r>
        <w:rPr>
          <w:rFonts w:ascii="Times New Roman"/>
          <w:b w:val="false"/>
          <w:i w:val="false"/>
          <w:color w:val="000000"/>
          <w:sz w:val="28"/>
        </w:rPr>
        <w:t>
      1) земля как объект обложения земельным налогом в соответствии со статьями 375 и 376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2) здания, сооружения, находящиеся на консервации по решению Правительства Республики Казахстан;</w:t>
      </w:r>
      <w:r>
        <w:br/>
      </w:r>
      <w:r>
        <w:rPr>
          <w:rFonts w:ascii="Times New Roman"/>
          <w:b w:val="false"/>
          <w:i w:val="false"/>
          <w:color w:val="000000"/>
          <w:sz w:val="28"/>
        </w:rPr>
        <w:t>
      3) государственные автомобильные дороги общего пользования и дорожные сооружения на них:</w:t>
      </w:r>
      <w:r>
        <w:br/>
      </w:r>
      <w:r>
        <w:rPr>
          <w:rFonts w:ascii="Times New Roman"/>
          <w:b w:val="false"/>
          <w:i w:val="false"/>
          <w:color w:val="000000"/>
          <w:sz w:val="28"/>
        </w:rPr>
        <w:t>
      полоса отвода;</w:t>
      </w:r>
      <w:r>
        <w:br/>
      </w:r>
      <w:r>
        <w:rPr>
          <w:rFonts w:ascii="Times New Roman"/>
          <w:b w:val="false"/>
          <w:i w:val="false"/>
          <w:color w:val="000000"/>
          <w:sz w:val="28"/>
        </w:rPr>
        <w:t>
      конструктивные элементы дорог;</w:t>
      </w:r>
      <w:r>
        <w:br/>
      </w:r>
      <w:r>
        <w:rPr>
          <w:rFonts w:ascii="Times New Roman"/>
          <w:b w:val="false"/>
          <w:i w:val="false"/>
          <w:color w:val="000000"/>
          <w:sz w:val="28"/>
        </w:rPr>
        <w:t>
обстановка и обустройство дорог;</w:t>
      </w:r>
      <w:r>
        <w:br/>
      </w:r>
      <w:r>
        <w:rPr>
          <w:rFonts w:ascii="Times New Roman"/>
          <w:b w:val="false"/>
          <w:i w:val="false"/>
          <w:color w:val="000000"/>
          <w:sz w:val="28"/>
        </w:rPr>
        <w:t>
      мосты;</w:t>
      </w:r>
      <w:r>
        <w:br/>
      </w:r>
      <w:r>
        <w:rPr>
          <w:rFonts w:ascii="Times New Roman"/>
          <w:b w:val="false"/>
          <w:i w:val="false"/>
          <w:color w:val="000000"/>
          <w:sz w:val="28"/>
        </w:rPr>
        <w:t>
      путепроводы;</w:t>
      </w:r>
      <w:r>
        <w:br/>
      </w:r>
      <w:r>
        <w:rPr>
          <w:rFonts w:ascii="Times New Roman"/>
          <w:b w:val="false"/>
          <w:i w:val="false"/>
          <w:color w:val="000000"/>
          <w:sz w:val="28"/>
        </w:rPr>
        <w:t>
      виадуки;</w:t>
      </w:r>
      <w:r>
        <w:br/>
      </w:r>
      <w:r>
        <w:rPr>
          <w:rFonts w:ascii="Times New Roman"/>
          <w:b w:val="false"/>
          <w:i w:val="false"/>
          <w:color w:val="000000"/>
          <w:sz w:val="28"/>
        </w:rPr>
        <w:t>
      транспортные развязки;</w:t>
      </w:r>
      <w:r>
        <w:br/>
      </w:r>
      <w:r>
        <w:rPr>
          <w:rFonts w:ascii="Times New Roman"/>
          <w:b w:val="false"/>
          <w:i w:val="false"/>
          <w:color w:val="000000"/>
          <w:sz w:val="28"/>
        </w:rPr>
        <w:t>
      тоннели;</w:t>
      </w:r>
      <w:r>
        <w:br/>
      </w:r>
      <w:r>
        <w:rPr>
          <w:rFonts w:ascii="Times New Roman"/>
          <w:b w:val="false"/>
          <w:i w:val="false"/>
          <w:color w:val="000000"/>
          <w:sz w:val="28"/>
        </w:rPr>
        <w:t>
      защитные галереи;</w:t>
      </w:r>
      <w:r>
        <w:br/>
      </w:r>
      <w:r>
        <w:rPr>
          <w:rFonts w:ascii="Times New Roman"/>
          <w:b w:val="false"/>
          <w:i w:val="false"/>
          <w:color w:val="000000"/>
          <w:sz w:val="28"/>
        </w:rPr>
        <w:t>
      сооружения и устройства, предназначенные для повышения безопасности дорожного движения;</w:t>
      </w:r>
      <w:r>
        <w:br/>
      </w:r>
      <w:r>
        <w:rPr>
          <w:rFonts w:ascii="Times New Roman"/>
          <w:b w:val="false"/>
          <w:i w:val="false"/>
          <w:color w:val="000000"/>
          <w:sz w:val="28"/>
        </w:rPr>
        <w:t>
      водоотводные и водопропускные сооружения;</w:t>
      </w:r>
      <w:r>
        <w:br/>
      </w:r>
      <w:r>
        <w:rPr>
          <w:rFonts w:ascii="Times New Roman"/>
          <w:b w:val="false"/>
          <w:i w:val="false"/>
          <w:color w:val="000000"/>
          <w:sz w:val="28"/>
        </w:rPr>
        <w:t>
      лесополосы вдоль дорог;</w:t>
      </w:r>
      <w:r>
        <w:br/>
      </w:r>
      <w:r>
        <w:rPr>
          <w:rFonts w:ascii="Times New Roman"/>
          <w:b w:val="false"/>
          <w:i w:val="false"/>
          <w:color w:val="000000"/>
          <w:sz w:val="28"/>
        </w:rPr>
        <w:t>
      линейные жилые дома и комплексы дорожно-эксплуатационной службы;</w:t>
      </w:r>
      <w:r>
        <w:br/>
      </w:r>
      <w:r>
        <w:rPr>
          <w:rFonts w:ascii="Times New Roman"/>
          <w:b w:val="false"/>
          <w:i w:val="false"/>
          <w:color w:val="000000"/>
          <w:sz w:val="28"/>
        </w:rPr>
        <w:t xml:space="preserve">
      </w:t>
      </w:r>
      <w:r>
        <w:rPr>
          <w:rFonts w:ascii="Times New Roman"/>
          <w:b w:val="false"/>
          <w:i w:val="false"/>
          <w:color w:val="ff00ff"/>
          <w:sz w:val="28"/>
        </w:rPr>
        <w:t>4) объекты незавершенного строительства, за исключением объектов, указанных в пункте 7 статьи 395, в подпункте 3) пункта 1 статьи 396 настоящего Кодекса;</w:t>
      </w:r>
      <w:r>
        <w:br/>
      </w:r>
      <w:r>
        <w:rPr>
          <w:rFonts w:ascii="Times New Roman"/>
          <w:b w:val="false"/>
          <w:i w:val="false"/>
          <w:color w:val="000000"/>
          <w:sz w:val="28"/>
        </w:rPr>
        <w:t>
     </w:t>
      </w:r>
      <w:r>
        <w:rPr>
          <w:rFonts w:ascii="Times New Roman"/>
          <w:b w:val="false"/>
          <w:i w:val="false"/>
          <w:color w:val="ff00ff"/>
          <w:sz w:val="28"/>
        </w:rPr>
        <w:t xml:space="preserve"> 5) здания, сооружения, являющиеся неотъемлемой частью транспортного комплекса, обеспечивающие функционирование метрополитена.</w:t>
      </w:r>
      <w:r>
        <w:br/>
      </w:r>
      <w:r>
        <w:rPr>
          <w:rFonts w:ascii="Times New Roman"/>
          <w:b w:val="false"/>
          <w:i w:val="false"/>
          <w:color w:val="000000"/>
          <w:sz w:val="28"/>
        </w:rPr>
        <w:t>
</w:t>
      </w:r>
      <w:r>
        <w:rPr>
          <w:rFonts w:ascii="Times New Roman"/>
          <w:b w:val="false"/>
          <w:i w:val="false"/>
          <w:color w:val="ff00ff"/>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r>
        <w:br/>
      </w:r>
      <w:r>
        <w:rPr>
          <w:rFonts w:ascii="Times New Roman"/>
          <w:b w:val="false"/>
          <w:i w:val="false"/>
          <w:color w:val="000000"/>
          <w:sz w:val="28"/>
        </w:rPr>
        <w:t>
</w:t>
      </w:r>
      <w:r>
        <w:rPr>
          <w:rFonts w:ascii="Times New Roman"/>
          <w:b w:val="false"/>
          <w:i w:val="false"/>
          <w:color w:val="ff00ff"/>
          <w:sz w:val="28"/>
        </w:rPr>
        <w:t>      7) используемые в предпринимательской деятельности жилища и другие объекты физических лиц, по которым налоговая база определяется в соответствии со статьей 406 настоящего Кодекса и исчисление налога производится налоговыми органами в соответствии со статьей 409 настоящего Кодекса.</w:t>
      </w:r>
      <w:r>
        <w:br/>
      </w:r>
      <w:r>
        <w:rPr>
          <w:rFonts w:ascii="Times New Roman"/>
          <w:b w:val="false"/>
          <w:i w:val="false"/>
          <w:color w:val="000000"/>
          <w:sz w:val="28"/>
        </w:rPr>
        <w:t>
</w:t>
      </w:r>
      <w:r>
        <w:rPr>
          <w:rFonts w:ascii="Times New Roman"/>
          <w:b w:val="false"/>
          <w:i w:val="false"/>
          <w:color w:val="ff00ff"/>
          <w:sz w:val="28"/>
        </w:rPr>
        <w:t>      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396 с изменениями в пункте 1 и в подпункте 2) пункта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396 с изложенным в новой редакции подпунктом 2)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396 с изложением в новой редакции частей первой и дополнением подпунктом 1-1) пункта 1, дополненим пунктом 1-1),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396 с дополнением подпунктом 5)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396 с изложением в новой редакции подпункта 1-1) пункта 1, внесенным Законом Республики Казахстан от 27 апреля 2015 года № 311-V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396 с дополнением подпунктом 6) пункта 2, внесенным Законом Республики Казахстан от 24 ноября 2015 года № 422-V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396 с дополнением подпунктом 3) пункта 1 (вводится в действие с 01.01.2009); изложением в новой редакции подпункта 1) пункта 1; дополнением подпунктами 4) и 5) пункта 1; изложением в новой редакции подпункта 4) и дополнением подпунктом 7) пункта 2 (вводится в действие с 01.01.2016),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9.</w:t>
      </w:r>
      <w:r>
        <w:rPr>
          <w:rFonts w:ascii="Times New Roman"/>
          <w:b w:val="false"/>
          <w:i w:val="false"/>
          <w:color w:val="000000"/>
          <w:sz w:val="28"/>
        </w:rPr>
        <w:t xml:space="preserve"> Установить, что с 1 января 2010 года до 1 января 2016 года подпункт 4) пункта 2 статьи 396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«4) объекты незавершенного строительства, за исключением объектов, указанных в подпункте 3) пункта 1 статьи 396 настоящего Кодекса;».</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396 с дополнением подпунктом 8) 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397. Налоговая база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2) и 3) пункта 1 статьи 396 настоящего Кодекса, является среднегодовая балансовая стоимость объектов налогообложения, определяемая по данным бухгалтерского учета.</w:t>
      </w:r>
      <w:r>
        <w:br/>
      </w:r>
      <w:r>
        <w:rPr>
          <w:rFonts w:ascii="Times New Roman"/>
          <w:b w:val="false"/>
          <w:i w:val="false"/>
          <w:color w:val="000000"/>
          <w:sz w:val="28"/>
        </w:rPr>
        <w:t>
</w:t>
      </w:r>
      <w:r>
        <w:rPr>
          <w:rFonts w:ascii="Times New Roman"/>
          <w:b w:val="false"/>
          <w:i/>
          <w:color w:val="ff00ff"/>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По объектам налогообложения индивидуальных предпринимателей и юридических лиц, указанным в подпункте 1-1) пункта 1 статьи 396 настоящего Кодекса, налоговая база устанавливается в размере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состоянию на 1 января отчетного налогового периода.</w:t>
      </w:r>
      <w:r>
        <w:br/>
      </w:r>
      <w:r>
        <w:rPr>
          <w:rFonts w:ascii="Times New Roman"/>
          <w:b w:val="false"/>
          <w:i w:val="false"/>
          <w:color w:val="000000"/>
          <w:sz w:val="28"/>
        </w:rPr>
        <w:t>
      2.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w:t>
      </w:r>
      <w:r>
        <w:br/>
      </w:r>
      <w:r>
        <w:rPr>
          <w:rFonts w:ascii="Times New Roman"/>
          <w:b w:val="false"/>
          <w:i w:val="false"/>
          <w:color w:val="000000"/>
          <w:sz w:val="28"/>
        </w:rPr>
        <w:t>
      </w:t>
      </w:r>
      <w:r>
        <w:rPr>
          <w:rFonts w:ascii="Times New Roman"/>
          <w:b w:val="false"/>
          <w:i/>
          <w:color w:val="ff00ff"/>
          <w:sz w:val="28"/>
        </w:rPr>
        <w:t>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Экологического кодекса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r>
        <w:br/>
      </w:r>
      <w:r>
        <w:rPr>
          <w:rFonts w:ascii="Times New Roman"/>
          <w:b w:val="false"/>
          <w:i w:val="false"/>
          <w:color w:val="000000"/>
          <w:sz w:val="28"/>
        </w:rPr>
        <w:t>
</w:t>
      </w:r>
      <w:r>
        <w:rPr>
          <w:rFonts w:ascii="Times New Roman"/>
          <w:b w:val="false"/>
          <w:i/>
          <w:color w:val="ff00ff"/>
          <w:sz w:val="28"/>
        </w:rPr>
        <w:t>      В случае если положениями Закона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то стоимость таких сетей не включается в налоговую базу объектов до учета суммы налога на имущество по таким сетям в тарифной смете в соответствии с пунктом 8 статьи 13-1 Закона Республики Казахстан "Об электроэнергетике".</w:t>
      </w:r>
      <w:r>
        <w:br/>
      </w:r>
      <w:r>
        <w:rPr>
          <w:rFonts w:ascii="Times New Roman"/>
          <w:b w:val="false"/>
          <w:i w:val="false"/>
          <w:color w:val="000000"/>
          <w:sz w:val="28"/>
        </w:rPr>
        <w:t xml:space="preserve">
      3. По объектам налогообложения юридических лиц, указанных в </w:t>
      </w:r>
      <w:r>
        <w:rPr>
          <w:rFonts w:ascii="Times New Roman"/>
          <w:b w:val="false"/>
          <w:i w:val="false"/>
          <w:color w:val="ff00ff"/>
          <w:sz w:val="28"/>
        </w:rPr>
        <w:t xml:space="preserve">подпунктах </w:t>
      </w:r>
      <w:r>
        <w:rPr>
          <w:rFonts w:ascii="Times New Roman"/>
          <w:b w:val="false"/>
          <w:i/>
          <w:color w:val="ff00ff"/>
          <w:sz w:val="28"/>
        </w:rPr>
        <w:t>3) и 4)</w:t>
      </w:r>
      <w:r>
        <w:rPr>
          <w:rFonts w:ascii="Times New Roman"/>
          <w:b w:val="false"/>
          <w:i w:val="false"/>
          <w:color w:val="000000"/>
          <w:sz w:val="28"/>
        </w:rPr>
        <w:t xml:space="preserve"> пункта 4 статьи 394 настоящего Кодекса, налоговая база определяется исходя из доли данных объектов налогообложения, переданных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w:t>
      </w:r>
      <w:r>
        <w:br/>
      </w:r>
      <w:r>
        <w:rPr>
          <w:rFonts w:ascii="Times New Roman"/>
          <w:b w:val="false"/>
          <w:i w:val="false"/>
          <w:color w:val="000000"/>
          <w:sz w:val="28"/>
        </w:rPr>
        <w:t xml:space="preserve">
      </w:t>
      </w:r>
      <w:r>
        <w:rPr>
          <w:rFonts w:ascii="Times New Roman"/>
          <w:b w:val="false"/>
          <w:i w:val="false"/>
          <w:color w:val="ff00ff"/>
          <w:sz w:val="28"/>
        </w:rPr>
        <w:t>4.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w:t>
      </w:r>
      <w:r>
        <w:br/>
      </w:r>
      <w:r>
        <w:rPr>
          <w:rFonts w:ascii="Times New Roman"/>
          <w:b w:val="false"/>
          <w:i w:val="false"/>
          <w:color w:val="000000"/>
          <w:sz w:val="28"/>
        </w:rPr>
        <w:t>
</w:t>
      </w:r>
      <w:r>
        <w:rPr>
          <w:rFonts w:ascii="Times New Roman"/>
          <w:b w:val="false"/>
          <w:i w:val="false"/>
          <w:color w:val="ff00ff"/>
          <w:sz w:val="28"/>
        </w:rPr>
        <w:t>      При этом признание реконструкции, модернизации осуществляется в соответствии с пунктом 11-1 статьи 118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является рыночная стоимость:</w:t>
      </w:r>
      <w:r>
        <w:br/>
      </w:r>
      <w:r>
        <w:rPr>
          <w:rFonts w:ascii="Times New Roman"/>
          <w:b w:val="false"/>
          <w:i w:val="false"/>
          <w:color w:val="000000"/>
          <w:sz w:val="28"/>
        </w:rPr>
        <w:t>
</w:t>
      </w:r>
      <w:r>
        <w:rPr>
          <w:rFonts w:ascii="Times New Roman"/>
          <w:b w:val="false"/>
          <w:i/>
          <w:color w:val="ff00ff"/>
          <w:sz w:val="28"/>
        </w:rPr>
        <w:t>      1) объекта налогообложения на дату возникновения права собственности на данный актив;</w:t>
      </w:r>
      <w:r>
        <w:br/>
      </w:r>
      <w:r>
        <w:rPr>
          <w:rFonts w:ascii="Times New Roman"/>
          <w:b w:val="false"/>
          <w:i w:val="false"/>
          <w:color w:val="000000"/>
          <w:sz w:val="28"/>
        </w:rPr>
        <w:t>
</w:t>
      </w:r>
      <w:r>
        <w:rPr>
          <w:rFonts w:ascii="Times New Roman"/>
          <w:b w:val="false"/>
          <w:i/>
          <w:color w:val="ff00ff"/>
          <w:sz w:val="28"/>
        </w:rPr>
        <w:t>      2) объекта налогообложения плательщиков, указанных в пункте 7 статьи 395 настоящего Кодекса, на дату признания плательщиком по таким объектам.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397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397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397 с изменением в пункте 3,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397 с изменением в части второй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397 с изложением в новой редакции пунктов 1 и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397 с исключением слов "и спонсорской" в части третьей пункта 4,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397 с исключением части третьей пункта 1; дополнением пунктом 1-1, внесенными Законом Республики Казахстан от 27 апреля 2015 года № 311-V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397 с изложением в новой редакции части первой пункта 1 (вводится в действие с 01.01.2009); изложением в новой редакции части второй и дополнением частью третьей пункта 2, изложением в новой редакции части третьей и дополнением частью четвертой пункта 4 (вводятся в действие с 01.01.2016),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397 с исключением части пятой пункта 4, 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397 с дополнением частью четвертой пункта 2, внесенным Законом Республики Казахстан от 11 июля 2017 года № 89-VI (вводится в действие с 24.07.2017).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398. Налоговые ставки</w:t>
      </w:r>
    </w:p>
    <w:p>
      <w:pPr>
        <w:spacing w:after="0"/>
        <w:ind w:left="0"/>
        <w:jc w:val="both"/>
      </w:pPr>
      <w:r>
        <w:rPr>
          <w:rFonts w:ascii="Times New Roman"/>
          <w:b w:val="false"/>
          <w:i w:val="false"/>
          <w:color w:val="000000"/>
          <w:sz w:val="28"/>
        </w:rPr>
        <w:t>      </w:t>
      </w:r>
      <w:r>
        <w:rPr>
          <w:rFonts w:ascii="Times New Roman"/>
          <w:b w:val="false"/>
          <w:i w:val="false"/>
          <w:color w:val="ff00ff"/>
          <w:sz w:val="28"/>
        </w:rPr>
        <w:t>1. Если иное не предусмотрено настоящим Кодексом, юридические лица исчисляют налог на имущество по ставке 1,5 процента к налоговой базе.</w:t>
      </w:r>
      <w:r>
        <w:br/>
      </w:r>
      <w:r>
        <w:rPr>
          <w:rFonts w:ascii="Times New Roman"/>
          <w:b w:val="false"/>
          <w:i w:val="false"/>
          <w:color w:val="000000"/>
          <w:sz w:val="28"/>
        </w:rPr>
        <w:t>
      2. Налог на имущество по ставке 0,5 процента к налоговой базе исчисляют следующие плательщики:</w:t>
      </w:r>
      <w:r>
        <w:br/>
      </w:r>
      <w:r>
        <w:rPr>
          <w:rFonts w:ascii="Times New Roman"/>
          <w:b w:val="false"/>
          <w:i w:val="false"/>
          <w:color w:val="000000"/>
          <w:sz w:val="28"/>
        </w:rPr>
        <w:t>
      1) индивидуальные предприниматели;</w:t>
      </w:r>
      <w:r>
        <w:br/>
      </w:r>
      <w:r>
        <w:rPr>
          <w:rFonts w:ascii="Times New Roman"/>
          <w:b w:val="false"/>
          <w:i w:val="false"/>
          <w:color w:val="000000"/>
          <w:sz w:val="28"/>
        </w:rPr>
        <w:t>
      2) юридические лица, применяющие специальный налоговый режим на основе упрощенной декларации.</w:t>
      </w:r>
      <w:r>
        <w:br/>
      </w: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r>
        <w:br/>
      </w:r>
      <w:r>
        <w:rPr>
          <w:rFonts w:ascii="Times New Roman"/>
          <w:b w:val="false"/>
          <w:i w:val="false"/>
          <w:color w:val="000000"/>
          <w:sz w:val="28"/>
        </w:rPr>
        <w:t>
      1) юридические лица, определенные статьей 134 настоящего Кодекса, за исключением религиозных объединений;</w:t>
      </w:r>
      <w:r>
        <w:br/>
      </w:r>
      <w:r>
        <w:rPr>
          <w:rFonts w:ascii="Times New Roman"/>
          <w:b w:val="false"/>
          <w:i w:val="false"/>
          <w:color w:val="000000"/>
          <w:sz w:val="28"/>
        </w:rPr>
        <w:t>
      2) юридические лица, определенные статьей 135 настоящего Кодекса;</w:t>
      </w:r>
      <w:r>
        <w:br/>
      </w:r>
      <w:r>
        <w:rPr>
          <w:rFonts w:ascii="Times New Roman"/>
          <w:b w:val="false"/>
          <w:i w:val="false"/>
          <w:color w:val="000000"/>
          <w:sz w:val="28"/>
        </w:rPr>
        <w:t>
      3) организации, основным видом деятельности которых является выполнение работ (оказание услуг) в области библиотечного обслуживания;</w:t>
      </w:r>
      <w:r>
        <w:br/>
      </w:r>
      <w:r>
        <w:rPr>
          <w:rFonts w:ascii="Times New Roman"/>
          <w:b w:val="false"/>
          <w:i w:val="false"/>
          <w:color w:val="000000"/>
          <w:sz w:val="28"/>
        </w:rPr>
        <w:t>
      4) государственные предприятия, осуществляющие функции в области государственной аттестации научных кадров;</w:t>
      </w:r>
      <w:r>
        <w:br/>
      </w:r>
      <w:r>
        <w:rPr>
          <w:rFonts w:ascii="Times New Roman"/>
          <w:b w:val="false"/>
          <w:i w:val="false"/>
          <w:color w:val="000000"/>
          <w:sz w:val="28"/>
        </w:rPr>
        <w:t>
      5) юридические лица по объектам водохранилищ, гидроузлов и других водохозяйственных сооружений природоохранного назначения, находящимся в государственной собственности и финансируемым за счет средств бюджета;</w:t>
      </w:r>
      <w:r>
        <w:br/>
      </w:r>
      <w:r>
        <w:rPr>
          <w:rFonts w:ascii="Times New Roman"/>
          <w:b w:val="false"/>
          <w:i w:val="false"/>
          <w:color w:val="000000"/>
          <w:sz w:val="28"/>
        </w:rPr>
        <w:t>
      6)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w:t>
      </w:r>
      <w:r>
        <w:br/>
      </w:r>
      <w:r>
        <w:rPr>
          <w:rFonts w:ascii="Times New Roman"/>
          <w:b w:val="false"/>
          <w:i w:val="false"/>
          <w:color w:val="000000"/>
          <w:sz w:val="28"/>
        </w:rPr>
        <w:t>
      7) юридические лица по объектам  питьевого водоснабжения.</w:t>
      </w:r>
      <w:r>
        <w:br/>
      </w:r>
      <w:r>
        <w:rPr>
          <w:rFonts w:ascii="Times New Roman"/>
          <w:b w:val="false"/>
          <w:i w:val="false"/>
          <w:color w:val="000000"/>
          <w:sz w:val="28"/>
        </w:rPr>
        <w:t>
      </w:t>
      </w:r>
      <w:r>
        <w:rPr>
          <w:rFonts w:ascii="Times New Roman"/>
          <w:b w:val="false"/>
          <w:i w:val="false"/>
          <w:color w:val="ff00ff"/>
          <w:sz w:val="28"/>
        </w:rPr>
        <w:t>8) управляющие компании специальных экономических зон – по объектам обложения в течение пяти налоговых периодов, включая налоговый период, в котором возникло налоговое обязательство по соответствующему объекту.</w:t>
      </w:r>
      <w:r>
        <w:br/>
      </w:r>
      <w:r>
        <w:rPr>
          <w:rFonts w:ascii="Times New Roman"/>
          <w:b w:val="false"/>
          <w:i w:val="false"/>
          <w:color w:val="000000"/>
          <w:sz w:val="28"/>
        </w:rPr>
        <w:t>
</w:t>
      </w:r>
      <w:r>
        <w:rPr>
          <w:rFonts w:ascii="Times New Roman"/>
          <w:b w:val="false"/>
          <w:i w:val="false"/>
          <w:color w:val="ff00ff"/>
          <w:sz w:val="28"/>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Астаны.</w:t>
      </w:r>
      <w:r>
        <w:br/>
      </w:r>
      <w:r>
        <w:rPr>
          <w:rFonts w:ascii="Times New Roman"/>
          <w:b w:val="false"/>
          <w:i w:val="false"/>
          <w:color w:val="000000"/>
          <w:sz w:val="28"/>
        </w:rPr>
        <w:t>
</w:t>
      </w:r>
      <w:r>
        <w:rPr>
          <w:rFonts w:ascii="Times New Roman"/>
          <w:b w:val="false"/>
          <w:i w:val="false"/>
          <w:color w:val="ff00ff"/>
          <w:sz w:val="28"/>
        </w:rPr>
        <w:t>      3-1. Юридические лица, определенные пунктом 1 статьи 135-1 настоящего Кодекса, исчисляют налог на имущество по ставке 0 процента к налоговой базе.</w:t>
      </w:r>
      <w:r>
        <w:br/>
      </w:r>
      <w:r>
        <w:rPr>
          <w:rFonts w:ascii="Times New Roman"/>
          <w:b w:val="false"/>
          <w:i w:val="false"/>
          <w:color w:val="000000"/>
          <w:sz w:val="28"/>
        </w:rPr>
        <w:t xml:space="preserve">
      </w:t>
      </w:r>
      <w:r>
        <w:rPr>
          <w:rFonts w:ascii="Times New Roman"/>
          <w:b w:val="false"/>
          <w:i w:val="false"/>
          <w:color w:val="ff00ff"/>
          <w:sz w:val="28"/>
        </w:rPr>
        <w:t>4. Если иное не установлено пунктом 4-1 настоящей статьи, юридические лица, указанные в пункте 3 настоящей статьи, за исключением лиц, определенных пунктом 3 статьи 135 настоящего Кодекса,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пунктом 1 настоящей статьи.</w:t>
      </w:r>
      <w:r>
        <w:br/>
      </w:r>
      <w:r>
        <w:rPr>
          <w:rFonts w:ascii="Times New Roman"/>
          <w:b w:val="false"/>
          <w:i w:val="false"/>
          <w:color w:val="000000"/>
          <w:sz w:val="28"/>
        </w:rPr>
        <w:t>
</w:t>
      </w:r>
      <w:r>
        <w:rPr>
          <w:rFonts w:ascii="Times New Roman"/>
          <w:b w:val="false"/>
          <w:i w:val="false"/>
          <w:color w:val="ff00ff"/>
          <w:sz w:val="28"/>
        </w:rPr>
        <w:t>      4-1. Юридические лица, определенные пунктом 2 статьи 135 настоящего Кодекса, при передаче в пользование, доверительное управление или аренду имущества исчисление и уплату налога по такому имуществу производят по ставке, установленной пунктом 3 настоящей статьи.</w:t>
      </w:r>
      <w:r>
        <w:br/>
      </w:r>
      <w:r>
        <w:rPr>
          <w:rFonts w:ascii="Times New Roman"/>
          <w:b w:val="false"/>
          <w:i w:val="false"/>
          <w:color w:val="000000"/>
          <w:sz w:val="28"/>
        </w:rPr>
        <w:t>
</w:t>
      </w:r>
      <w:r>
        <w:rPr>
          <w:rFonts w:ascii="Times New Roman"/>
          <w:b w:val="false"/>
          <w:i w:val="false"/>
          <w:color w:val="ff00ff"/>
          <w:sz w:val="28"/>
        </w:rPr>
        <w:t>      Положения настоящего пункта применяются по имуществу, переданному в пользование, доверительное управление или аренду, плата за пользование, доверительное управление или аренду по которому поступает в государственный бюджет.</w:t>
      </w:r>
      <w:r>
        <w:br/>
      </w:r>
      <w:r>
        <w:rPr>
          <w:rFonts w:ascii="Times New Roman"/>
          <w:b w:val="false"/>
          <w:i w:val="false"/>
          <w:color w:val="000000"/>
          <w:sz w:val="28"/>
        </w:rPr>
        <w:t xml:space="preserve">
      </w:t>
      </w:r>
      <w:r>
        <w:rPr>
          <w:rFonts w:ascii="Times New Roman"/>
          <w:b w:val="false"/>
          <w:i w:val="false"/>
          <w:color w:val="ff00ff"/>
          <w:sz w:val="28"/>
        </w:rPr>
        <w:t>5. Организации, осуществляющие деятельность на территориях специальных экономических зон, исчисляют налог на имущество с учетом положений, установленных главой 17 настоящего Кодекса.</w:t>
      </w:r>
      <w:r>
        <w:br/>
      </w:r>
      <w:r>
        <w:rPr>
          <w:rFonts w:ascii="Times New Roman"/>
          <w:b w:val="false"/>
          <w:i w:val="false"/>
          <w:color w:val="000000"/>
          <w:sz w:val="28"/>
        </w:rPr>
        <w:t>
      </w:t>
      </w:r>
      <w:r>
        <w:rPr>
          <w:rFonts w:ascii="Times New Roman"/>
          <w:b w:val="false"/>
          <w:i w:val="false"/>
          <w:color w:val="ff00ff"/>
          <w:sz w:val="28"/>
        </w:rPr>
        <w:t xml:space="preserve">6. </w:t>
      </w:r>
      <w:r>
        <w:rPr>
          <w:rFonts w:ascii="Times New Roman"/>
          <w:b w:val="false"/>
          <w:i/>
          <w:color w:val="ff00ff"/>
          <w:sz w:val="28"/>
        </w:rPr>
        <w:t>Исключен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Технологические парки по объектам, используемым при осуществлении ими основного вида деятельности, предусмотренного Предпринимательским кодексом Республики Казахстан, исчисляют налог на имущество по ставке 0,1 процента к налоговой базе.</w:t>
      </w:r>
      <w:r>
        <w:br/>
      </w:r>
      <w:r>
        <w:rPr>
          <w:rFonts w:ascii="Times New Roman"/>
          <w:b w:val="false"/>
          <w:i w:val="false"/>
          <w:color w:val="000000"/>
          <w:sz w:val="28"/>
        </w:rPr>
        <w:t>
</w:t>
      </w:r>
      <w:r>
        <w:rPr>
          <w:rFonts w:ascii="Times New Roman"/>
          <w:b w:val="false"/>
          <w:i/>
          <w:color w:val="ff00ff"/>
          <w:sz w:val="28"/>
        </w:rPr>
        <w:t>      Положения настоящего пункта вправе применять технологические парки, соответствующие одновременно следующим условиям:</w:t>
      </w:r>
      <w:r>
        <w:br/>
      </w:r>
      <w:r>
        <w:rPr>
          <w:rFonts w:ascii="Times New Roman"/>
          <w:b w:val="false"/>
          <w:i w:val="false"/>
          <w:color w:val="000000"/>
          <w:sz w:val="28"/>
        </w:rPr>
        <w:t>
</w:t>
      </w:r>
      <w:r>
        <w:rPr>
          <w:rFonts w:ascii="Times New Roman"/>
          <w:b w:val="false"/>
          <w:i/>
          <w:color w:val="ff00ff"/>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color w:val="ff00ff"/>
          <w:sz w:val="28"/>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Юридическое лицо, отвечающее требованиям абзаца второго пункта 1 статьи 135-3 настоящего Кодекса, по объектам международной специализированной выставки, расположенным на территории международной специализированной выставки, исчисляет налог на имущество по ставке 0,1 процента к налоговой базе.</w:t>
      </w:r>
      <w:r>
        <w:br/>
      </w:r>
      <w:r>
        <w:rPr>
          <w:rFonts w:ascii="Times New Roman"/>
          <w:b w:val="false"/>
          <w:i w:val="false"/>
          <w:color w:val="000000"/>
          <w:sz w:val="28"/>
        </w:rPr>
        <w:t>
</w:t>
      </w:r>
      <w:r>
        <w:rPr>
          <w:rFonts w:ascii="Times New Roman"/>
          <w:b w:val="false"/>
          <w:i/>
          <w:color w:val="ff00ff"/>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 за исключением случаев передачи объектов налогообложения в пользование, доверительное управление или аренду на безвозмездной основе юридическим лицам, указанным в абзаце третьем пункта 1 статьи 135-3 настоящего Кодекса, а также участникам международной специализированной выставки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9. Юридические лица, определенные в перечне, утвержденном государственным уполномоченным органом по государственному планированию, исчисляют налог по ставкам, установленным статьей 408 настоящего Кодекса, по объектам налогообложения, предоставленным в рамках реализации отраслевой программы развития регионов по договорам долгосрочной аренды жилища физическому лицу, являющемуся участником такой программы.</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398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398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398 с изменением в пункте 4, внесенным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398 с дополнением в пункте 1; дополнением пунктом 3-1),  внесенными Законом Республики Казахстан от 19 января 2011 года № 395-IV (вводятся в действие с 01.01.2011).</w:t>
      </w:r>
      <w:r>
        <w:br/>
      </w:r>
      <w:r>
        <w:rPr>
          <w:rFonts w:ascii="Times New Roman"/>
          <w:b w:val="false"/>
          <w:i w:val="false"/>
          <w:color w:val="000000"/>
          <w:sz w:val="28"/>
        </w:rPr>
        <w:t>
</w:t>
      </w:r>
      <w:r>
        <w:rPr>
          <w:rFonts w:ascii="Times New Roman"/>
          <w:b w:val="false"/>
          <w:i/>
          <w:color w:val="ff00ff"/>
          <w:sz w:val="28"/>
        </w:rPr>
        <w:t>      Статья 398 с дополнением пунктами 6 и 7, внесенными Законом Республики Казахстан от 9 января 2012 года № 535-IV (вводятся в действие с 01.01.2013).</w:t>
      </w:r>
      <w:r>
        <w:br/>
      </w:r>
      <w:r>
        <w:rPr>
          <w:rFonts w:ascii="Times New Roman"/>
          <w:b w:val="false"/>
          <w:i w:val="false"/>
          <w:color w:val="000000"/>
          <w:sz w:val="28"/>
        </w:rPr>
        <w:t>
</w:t>
      </w:r>
      <w:r>
        <w:rPr>
          <w:rFonts w:ascii="Times New Roman"/>
          <w:b w:val="false"/>
          <w:i/>
          <w:color w:val="ff00ff"/>
          <w:sz w:val="28"/>
        </w:rPr>
        <w:t>      Статья 398 с изложением в новой редакции пункта 5, внесенным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val="false"/>
          <w:i/>
          <w:color w:val="ff00ff"/>
          <w:sz w:val="28"/>
        </w:rPr>
        <w:t>      Статья 398 с изложением в новой редакции пункта 1; дополнением пунктом 8, внесенными Законом Республики Казахстан от 03 декабря 2013 года № 151-V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398 с исключением пункта 6, 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398 с дополнением подпунктом 8) пункта 3; изложением в новой редакции пункта 8 (вводятся в действие с 01.01.2015); изложением в новой редакции пункта 4; дополнением пунктом 4-1 (вводятся в действие с 01.01.2009),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398 с дополнением пунктом 9, внесенным Законом Республики Казахстан от 27 апреля 2015 года № 311-V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398 с изложением в новой редакции пункта 7,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398 с дополнением подпунктом 9) пункта 3,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399. Порядок исчисления и уплаты налога</w:t>
      </w:r>
    </w:p>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r>
        <w:br/>
      </w:r>
      <w:r>
        <w:rPr>
          <w:rFonts w:ascii="Times New Roman"/>
          <w:b w:val="false"/>
          <w:i w:val="false"/>
          <w:color w:val="000000"/>
          <w:sz w:val="28"/>
        </w:rPr>
        <w:t xml:space="preserve">
      Налогоплательщики, применяющие </w:t>
      </w:r>
      <w:r>
        <w:rPr>
          <w:rFonts w:ascii="Times New Roman"/>
          <w:b w:val="false"/>
          <w:i w:val="false"/>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000000"/>
          <w:sz w:val="28"/>
        </w:rPr>
        <w:t>, исчисляют налог с учетом особенности, установленной статьей 451 настоящего Кодекса.</w:t>
      </w:r>
      <w:r>
        <w:br/>
      </w:r>
      <w:r>
        <w:rPr>
          <w:rFonts w:ascii="Times New Roman"/>
          <w:b w:val="false"/>
          <w:i w:val="false"/>
          <w:color w:val="000000"/>
          <w:sz w:val="28"/>
        </w:rPr>
        <w:t>
      </w:t>
      </w:r>
      <w:r>
        <w:rPr>
          <w:rFonts w:ascii="Times New Roman"/>
          <w:b w:val="false"/>
          <w:i w:val="false"/>
          <w:color w:val="ff00ff"/>
          <w:sz w:val="28"/>
        </w:rPr>
        <w:t>1-1. Лица, определенные в пункте 9 статьи 398 настоящего Кодекса, исчисляют сумму налога путем применения ставок, установленных статьей 408 настоящего Кодекса, к налоговой базе, определяемой отдельно по каждому объекту в соответствии:</w:t>
      </w:r>
      <w:r>
        <w:br/>
      </w:r>
      <w:r>
        <w:rPr>
          <w:rFonts w:ascii="Times New Roman"/>
          <w:b w:val="false"/>
          <w:i w:val="false"/>
          <w:color w:val="000000"/>
          <w:sz w:val="28"/>
        </w:rPr>
        <w:t>
</w:t>
      </w:r>
      <w:r>
        <w:rPr>
          <w:rFonts w:ascii="Times New Roman"/>
          <w:b w:val="false"/>
          <w:i w:val="false"/>
          <w:color w:val="ff00ff"/>
          <w:sz w:val="28"/>
        </w:rPr>
        <w:t>      с пунктом 1 статьи 397 настоящего Кодекса – в случае предоставления объектов обложения в аренду физическим лицам по договору долгосрочной аренды жилища без права выкупа;</w:t>
      </w:r>
      <w:r>
        <w:br/>
      </w:r>
      <w:r>
        <w:rPr>
          <w:rFonts w:ascii="Times New Roman"/>
          <w:b w:val="false"/>
          <w:i w:val="false"/>
          <w:color w:val="000000"/>
          <w:sz w:val="28"/>
        </w:rPr>
        <w:t>
</w:t>
      </w:r>
      <w:r>
        <w:rPr>
          <w:rFonts w:ascii="Times New Roman"/>
          <w:b w:val="false"/>
          <w:i w:val="false"/>
          <w:color w:val="ff00ff"/>
          <w:sz w:val="28"/>
        </w:rPr>
        <w:t>      с пунктом 1-1 статьи 397 настоящего Кодекса – в случае предоставления объектов обложения в аренду физическим лицам по договору долгосрочной аренды жилища с правом выкупа.</w:t>
      </w:r>
      <w:r>
        <w:br/>
      </w:r>
      <w:r>
        <w:rPr>
          <w:rFonts w:ascii="Times New Roman"/>
          <w:b w:val="false"/>
          <w:i w:val="false"/>
          <w:color w:val="000000"/>
          <w:sz w:val="28"/>
        </w:rPr>
        <w:t>
      2.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r>
        <w:br/>
      </w:r>
      <w:r>
        <w:rPr>
          <w:rFonts w:ascii="Times New Roman"/>
          <w:b w:val="false"/>
          <w:i w:val="false"/>
          <w:color w:val="000000"/>
          <w:sz w:val="28"/>
        </w:rPr>
        <w:t xml:space="preserve">
      </w:t>
      </w:r>
      <w:r>
        <w:rPr>
          <w:rFonts w:ascii="Times New Roman"/>
          <w:b w:val="false"/>
          <w:i w:val="false"/>
          <w:color w:val="ff00ff"/>
          <w:sz w:val="28"/>
        </w:rPr>
        <w:t>3.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w:t>
      </w:r>
      <w:r>
        <w:br/>
      </w:r>
      <w:r>
        <w:rPr>
          <w:rFonts w:ascii="Times New Roman"/>
          <w:b w:val="false"/>
          <w:i w:val="false"/>
          <w:color w:val="000000"/>
          <w:sz w:val="28"/>
        </w:rPr>
        <w:t>
      4. Уплата налога производится в бюджет по месту нахождения объектов налогообложения.</w:t>
      </w:r>
      <w:r>
        <w:br/>
      </w:r>
      <w:r>
        <w:rPr>
          <w:rFonts w:ascii="Times New Roman"/>
          <w:b w:val="false"/>
          <w:i w:val="false"/>
          <w:color w:val="000000"/>
          <w:sz w:val="28"/>
        </w:rPr>
        <w:t xml:space="preserve">
      </w:t>
      </w:r>
      <w:r>
        <w:rPr>
          <w:rFonts w:ascii="Times New Roman"/>
          <w:b w:val="false"/>
          <w:i w:val="false"/>
          <w:color w:val="ff00ff"/>
          <w:sz w:val="28"/>
        </w:rPr>
        <w:t>5. Налогоплательщиками, за исключением индивидуальных предпринимателей, применяющих специальный налоговый режим для субъектов малого бизнеса, суммы текущих платежей налога вносятся равными долями не позднее 25 февраля, 25 мая, 25 августа и 25 ноября налогового периода.</w:t>
      </w:r>
      <w:r>
        <w:br/>
      </w:r>
      <w:r>
        <w:rPr>
          <w:rFonts w:ascii="Times New Roman"/>
          <w:b w:val="false"/>
          <w:i w:val="false"/>
          <w:color w:val="000000"/>
          <w:sz w:val="28"/>
        </w:rPr>
        <w:t xml:space="preserve">
      По вновь созданным налогоплательщикам и юридическим лицам, указанным в </w:t>
      </w:r>
      <w:r>
        <w:rPr>
          <w:rFonts w:ascii="Times New Roman"/>
          <w:b w:val="false"/>
          <w:i w:val="false"/>
          <w:color w:val="ff00ff"/>
          <w:sz w:val="28"/>
        </w:rPr>
        <w:t>подпунктах</w:t>
      </w:r>
      <w:r>
        <w:rPr>
          <w:rFonts w:ascii="Times New Roman"/>
          <w:b w:val="false"/>
          <w:i/>
          <w:color w:val="ff00ff"/>
          <w:sz w:val="28"/>
        </w:rPr>
        <w:t xml:space="preserve"> 3) и 4)</w:t>
      </w:r>
      <w:r>
        <w:rPr>
          <w:rFonts w:ascii="Times New Roman"/>
          <w:b w:val="false"/>
          <w:i w:val="false"/>
          <w:color w:val="000000"/>
          <w:sz w:val="28"/>
        </w:rPr>
        <w:t xml:space="preserve"> пункта 4 статьи 394 настоящего Кодекса, первым сроком уплаты текущих платежей является очередной срок, следующий за датой создания налогоплательщика (датой передачи объектов налогообложения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w:t>
      </w:r>
      <w:r>
        <w:br/>
      </w:r>
      <w:r>
        <w:rPr>
          <w:rFonts w:ascii="Times New Roman"/>
          <w:b w:val="false"/>
          <w:i w:val="false"/>
          <w:color w:val="000000"/>
          <w:sz w:val="28"/>
        </w:rPr>
        <w:t xml:space="preserve">
      Налогоплательщики, созданные после последнего срока уплаты текущих платежей, и юридические лица, указанные в подпунктах </w:t>
      </w:r>
      <w:r>
        <w:rPr>
          <w:rFonts w:ascii="Times New Roman"/>
          <w:b w:val="false"/>
          <w:i/>
          <w:color w:val="ff00ff"/>
          <w:sz w:val="28"/>
        </w:rPr>
        <w:t>3) и 4)</w:t>
      </w:r>
      <w:r>
        <w:rPr>
          <w:rFonts w:ascii="Times New Roman"/>
          <w:b w:val="false"/>
          <w:i w:val="false"/>
          <w:color w:val="000000"/>
          <w:sz w:val="28"/>
        </w:rPr>
        <w:t xml:space="preserve"> пункта 4 статьи 394 настоящего Кодекса, при передаче объектов налогообложения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 после последнего срока уплаты текущих платежей уплачивают сумму налога за текущий налоговый период в сроки, предусмотренные пунктом 7 настоящей статьи.</w:t>
      </w:r>
      <w:r>
        <w:br/>
      </w:r>
      <w:r>
        <w:rPr>
          <w:rFonts w:ascii="Times New Roman"/>
          <w:b w:val="false"/>
          <w:i w:val="false"/>
          <w:color w:val="000000"/>
          <w:sz w:val="28"/>
        </w:rPr>
        <w:t>
      6.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Сумма, на которую подлежат увеличению текущие платежи, распределяется равными долями по срокам, установленным пунктом 5 настоящей статьи, при этом первым сроком уплаты текущих платежей является очередной срок, следующий за датой поступления объектов налогообложения.</w:t>
      </w:r>
      <w:r>
        <w:br/>
      </w:r>
      <w:r>
        <w:rPr>
          <w:rFonts w:ascii="Times New Roman"/>
          <w:b w:val="false"/>
          <w:i w:val="false"/>
          <w:color w:val="000000"/>
          <w:sz w:val="28"/>
        </w:rPr>
        <w:t>
      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r>
        <w:br/>
      </w:r>
      <w:r>
        <w:rPr>
          <w:rFonts w:ascii="Times New Roman"/>
          <w:b w:val="false"/>
          <w:i w:val="false"/>
          <w:color w:val="000000"/>
          <w:sz w:val="28"/>
        </w:rPr>
        <w:t>
      При этом стоимостью выбывших объектов налогообложения является:</w:t>
      </w:r>
      <w:r>
        <w:br/>
      </w: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r>
        <w:br/>
      </w: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r>
        <w:br/>
      </w:r>
      <w:r>
        <w:rPr>
          <w:rFonts w:ascii="Times New Roman"/>
          <w:b w:val="false"/>
          <w:i w:val="false"/>
          <w:color w:val="000000"/>
          <w:sz w:val="28"/>
        </w:rPr>
        <w:t>
      Сумма, на которую подлежат уменьшению текущие платежи, распределяется равными долями на оставшиеся сроки уплаты текущих платежей.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Сумма, на которую подлежат увеличению текущие платежи, распределяется равными долями по срокам, установленным пунктом 5 настоящей статьи, при этом первым сроком уплаты текущих платежей является очередной срок, следующий за датой поступления объектов налогообложения.</w:t>
      </w:r>
      <w:r>
        <w:br/>
      </w:r>
      <w:r>
        <w:rPr>
          <w:rFonts w:ascii="Times New Roman"/>
          <w:b w:val="false"/>
          <w:i w:val="false"/>
          <w:color w:val="000000"/>
          <w:sz w:val="28"/>
        </w:rPr>
        <w:t>
      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r>
        <w:br/>
      </w:r>
      <w:r>
        <w:rPr>
          <w:rFonts w:ascii="Times New Roman"/>
          <w:b w:val="false"/>
          <w:i w:val="false"/>
          <w:color w:val="000000"/>
          <w:sz w:val="28"/>
        </w:rPr>
        <w:t>
      При этом стоимостью выбывших объектов налогообложения является:</w:t>
      </w:r>
      <w:r>
        <w:br/>
      </w: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r>
        <w:br/>
      </w: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r>
        <w:br/>
      </w:r>
      <w:r>
        <w:rPr>
          <w:rFonts w:ascii="Times New Roman"/>
          <w:b w:val="false"/>
          <w:i w:val="false"/>
          <w:color w:val="000000"/>
          <w:sz w:val="28"/>
        </w:rPr>
        <w:t>
      Сумма, на которую подлежат уменьшению текущие платежи, распределяется равными долями на оставшиеся сроки уплаты текущих платежей.</w:t>
      </w:r>
      <w:r>
        <w:br/>
      </w:r>
      <w:r>
        <w:rPr>
          <w:rFonts w:ascii="Times New Roman"/>
          <w:b w:val="false"/>
          <w:i w:val="false"/>
          <w:color w:val="000000"/>
          <w:sz w:val="28"/>
        </w:rPr>
        <w:t xml:space="preserve">
      </w:t>
      </w:r>
      <w:r>
        <w:rPr>
          <w:rFonts w:ascii="Times New Roman"/>
          <w:b w:val="false"/>
          <w:i w:val="false"/>
          <w:color w:val="ff00ff"/>
          <w:sz w:val="28"/>
        </w:rPr>
        <w:t>7.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val="false"/>
          <w:color w:val="ff00ff"/>
          <w:sz w:val="28"/>
        </w:rPr>
        <w:t>      8.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val="false"/>
          <w:color w:val="ff00ff"/>
          <w:sz w:val="28"/>
        </w:rPr>
        <w:t>      9. Для лица, являющегося плательщиком налога на основании подпункта 2) пункта 7 статьи 395 настоящего Кодекса, сумма налога исчисляется в случае передачи прав на незарегистрированный объект налогообложения:</w:t>
      </w:r>
      <w:r>
        <w:br/>
      </w:r>
      <w:r>
        <w:rPr>
          <w:rFonts w:ascii="Times New Roman"/>
          <w:b w:val="false"/>
          <w:i w:val="false"/>
          <w:color w:val="000000"/>
          <w:sz w:val="28"/>
        </w:rPr>
        <w:t>
</w:t>
      </w:r>
      <w:r>
        <w:rPr>
          <w:rFonts w:ascii="Times New Roman"/>
          <w:b w:val="false"/>
          <w:i w:val="false"/>
          <w:color w:val="ff00ff"/>
          <w:sz w:val="28"/>
        </w:rPr>
        <w:t>      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r>
        <w:br/>
      </w:r>
      <w:r>
        <w:rPr>
          <w:rFonts w:ascii="Times New Roman"/>
          <w:b w:val="false"/>
          <w:i w:val="false"/>
          <w:color w:val="000000"/>
          <w:sz w:val="28"/>
        </w:rPr>
        <w:t>
</w:t>
      </w:r>
      <w:r>
        <w:rPr>
          <w:rFonts w:ascii="Times New Roman"/>
          <w:b w:val="false"/>
          <w:i w:val="false"/>
          <w:color w:val="ff00ff"/>
          <w:sz w:val="28"/>
        </w:rPr>
        <w:t>      2) для приобретающей стороны – за период с первого числа месяца, в котором передан такой объект на основании акта приема-передачи или иного документа.</w:t>
      </w:r>
      <w:r>
        <w:br/>
      </w:r>
      <w:r>
        <w:rPr>
          <w:rFonts w:ascii="Times New Roman"/>
          <w:b w:val="false"/>
          <w:i w:val="false"/>
          <w:color w:val="000000"/>
          <w:sz w:val="28"/>
        </w:rPr>
        <w:t>
      </w:t>
      </w:r>
      <w:r>
        <w:rPr>
          <w:rFonts w:ascii="Times New Roman"/>
          <w:b w:val="false"/>
          <w:i/>
          <w:color w:val="800000"/>
          <w:sz w:val="28"/>
        </w:rPr>
        <w:t>Сноска. Статья 399 с изменениями, внесенными Законом Республики Казахстан  от 04.07.2009года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399 с изменениями в пункте 5,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399 с дополнениями в пункте 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399 с изменением в частях второй и третьей пункта 5, внесенным Законом Республики Казахстан от 21 июля 2011 года № 467-IV (вводятся в действие с 01.01.2010).</w:t>
      </w:r>
      <w:r>
        <w:br/>
      </w:r>
      <w:r>
        <w:rPr>
          <w:rFonts w:ascii="Times New Roman"/>
          <w:b w:val="false"/>
          <w:i w:val="false"/>
          <w:color w:val="000000"/>
          <w:sz w:val="28"/>
        </w:rPr>
        <w:t>
</w:t>
      </w:r>
      <w:r>
        <w:rPr>
          <w:rFonts w:ascii="Times New Roman"/>
          <w:b w:val="false"/>
          <w:i/>
          <w:color w:val="ff00ff"/>
          <w:sz w:val="28"/>
        </w:rPr>
        <w:t>      Статья 399 с изложением в новой редакции: пункта 3, части первой пункта 5, пунктов 7 и 8, внесенными Законом Республики Казахстан от 26 декабря 2012 года № 61-V (вводятся в действие с 01.01.2014).</w:t>
      </w:r>
      <w:r>
        <w:br/>
      </w:r>
      <w:r>
        <w:rPr>
          <w:rFonts w:ascii="Times New Roman"/>
          <w:b w:val="false"/>
          <w:i w:val="false"/>
          <w:color w:val="000000"/>
          <w:sz w:val="28"/>
        </w:rPr>
        <w:t>
</w:t>
      </w:r>
      <w:r>
        <w:rPr>
          <w:rFonts w:ascii="Times New Roman"/>
          <w:b w:val="false"/>
          <w:i/>
          <w:color w:val="ff00ff"/>
          <w:sz w:val="28"/>
        </w:rPr>
        <w:t>      Статья 399 с дополнением пунктом 1-1, внесенным Законом Республики Казахстан от 27 апреля 2015 года № 311-V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399 с дополнением пунктом 9,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400. Исчисление и уплата налога в отдельных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r>
        <w:br/>
      </w:r>
      <w:r>
        <w:rPr>
          <w:rFonts w:ascii="Times New Roman"/>
          <w:b w:val="false"/>
          <w:i w:val="false"/>
          <w:color w:val="000000"/>
          <w:sz w:val="28"/>
        </w:rPr>
        <w:t>
      </w:t>
      </w:r>
      <w:r>
        <w:rPr>
          <w:rFonts w:ascii="Times New Roman"/>
          <w:b w:val="false"/>
          <w:i/>
          <w:color w:val="ff00ff"/>
          <w:sz w:val="28"/>
        </w:rPr>
        <w:t>Статья 400 изложена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401. Налоговый период</w:t>
      </w:r>
    </w:p>
    <w:p>
      <w:pPr>
        <w:spacing w:after="0"/>
        <w:ind w:left="0"/>
        <w:jc w:val="both"/>
      </w:pPr>
      <w:r>
        <w:rPr>
          <w:rFonts w:ascii="Times New Roman"/>
          <w:b w:val="false"/>
          <w:i w:val="false"/>
          <w:color w:val="000000"/>
          <w:sz w:val="28"/>
        </w:rPr>
        <w:t>      1. Налоговый период для исчисления налога на имущество определяется согласно статье 148 настоящего Кодекса.</w:t>
      </w:r>
      <w:r>
        <w:br/>
      </w:r>
      <w:r>
        <w:rPr>
          <w:rFonts w:ascii="Times New Roman"/>
          <w:b w:val="false"/>
          <w:i w:val="false"/>
          <w:color w:val="000000"/>
          <w:sz w:val="28"/>
        </w:rPr>
        <w:t xml:space="preserve">
      2. Для юридических лиц, указанных в </w:t>
      </w:r>
      <w:r>
        <w:rPr>
          <w:rFonts w:ascii="Times New Roman"/>
          <w:b w:val="false"/>
          <w:i w:val="false"/>
          <w:color w:val="ff00ff"/>
          <w:sz w:val="28"/>
        </w:rPr>
        <w:t xml:space="preserve">подпунктах </w:t>
      </w:r>
      <w:r>
        <w:rPr>
          <w:rFonts w:ascii="Times New Roman"/>
          <w:b w:val="false"/>
          <w:i/>
          <w:color w:val="ff00ff"/>
          <w:sz w:val="28"/>
        </w:rPr>
        <w:t>3) и 4)</w:t>
      </w:r>
      <w:r>
        <w:rPr>
          <w:rFonts w:ascii="Times New Roman"/>
          <w:b w:val="false"/>
          <w:i w:val="false"/>
          <w:color w:val="000000"/>
          <w:sz w:val="28"/>
        </w:rPr>
        <w:t xml:space="preserve"> пункта 4 статьи 394 настоящего Кодекса, налоговый период определяется с момента передачи объектов налогообложения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 до момента окончания такого использования.</w:t>
      </w:r>
      <w:r>
        <w:br/>
      </w:r>
      <w:r>
        <w:rPr>
          <w:rFonts w:ascii="Times New Roman"/>
          <w:b w:val="false"/>
          <w:i w:val="false"/>
          <w:color w:val="000000"/>
          <w:sz w:val="28"/>
        </w:rPr>
        <w:t>
</w:t>
      </w:r>
      <w:r>
        <w:rPr>
          <w:rFonts w:ascii="Times New Roman"/>
          <w:b w:val="false"/>
          <w:i/>
          <w:color w:val="ff00ff"/>
          <w:sz w:val="28"/>
        </w:rPr>
        <w:t>      Статья 401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401 с изменением в пункте 2, внесенным Законом Республики Казахстан от 21 июля 2011 года № 467-IV (вводится в действие с 01.01.2010).</w:t>
      </w:r>
      <w:r>
        <w:br/>
      </w:r>
      <w:r>
        <w:rPr>
          <w:rFonts w:ascii="Times New Roman"/>
          <w:b w:val="false"/>
          <w:i w:val="false"/>
          <w:color w:val="000000"/>
          <w:sz w:val="28"/>
        </w:rPr>
        <w:t>
</w:t>
      </w:r>
      <w:r>
        <w:rPr>
          <w:rFonts w:ascii="Times New Roman"/>
          <w:b w:val="false"/>
          <w:i/>
          <w:color w:val="ff00ff"/>
          <w:sz w:val="28"/>
        </w:rPr>
        <w:t>      Статья 401 с изменением в пункте 1,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402. Налоговая отчетность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Налогоплательщики, за исключением индивидуальных предпринимателей, применяющих специальный налоговый режим для субъектов малого бизнеса, обязаны представлять в налоговые органы по месту нахождения объектов налогообложения расчет сумм текущих платежей и декларацию.</w:t>
      </w:r>
      <w:r>
        <w:br/>
      </w:r>
      <w:r>
        <w:rPr>
          <w:rFonts w:ascii="Times New Roman"/>
          <w:b w:val="false"/>
          <w:i w:val="false"/>
          <w:color w:val="000000"/>
          <w:sz w:val="28"/>
        </w:rPr>
        <w:t>
</w:t>
      </w:r>
      <w:r>
        <w:rPr>
          <w:rFonts w:ascii="Times New Roman"/>
          <w:b w:val="false"/>
          <w:i w:val="false"/>
          <w:color w:val="ff00ff"/>
          <w:sz w:val="28"/>
        </w:rPr>
        <w:t>      Индивидуальные предприниматели, применяющие специальный налоговый режим для субъектов малого бизнеса, обязаны представлять в налоговые органы по месту нахождения объектов налогообложения декларацию.</w:t>
      </w:r>
      <w:r>
        <w:br/>
      </w:r>
      <w:r>
        <w:rPr>
          <w:rFonts w:ascii="Times New Roman"/>
          <w:b w:val="false"/>
          <w:i w:val="false"/>
          <w:color w:val="000000"/>
          <w:sz w:val="28"/>
        </w:rPr>
        <w:t xml:space="preserve">
      Юридические лица, указанные в </w:t>
      </w:r>
      <w:r>
        <w:rPr>
          <w:rFonts w:ascii="Times New Roman"/>
          <w:b w:val="false"/>
          <w:i w:val="false"/>
          <w:color w:val="ff00ff"/>
          <w:sz w:val="28"/>
        </w:rPr>
        <w:t xml:space="preserve">подпунктах </w:t>
      </w:r>
      <w:r>
        <w:rPr>
          <w:rFonts w:ascii="Times New Roman"/>
          <w:b w:val="false"/>
          <w:i/>
          <w:color w:val="ff00ff"/>
          <w:sz w:val="28"/>
        </w:rPr>
        <w:t>3) и 4)</w:t>
      </w:r>
      <w:r>
        <w:rPr>
          <w:rFonts w:ascii="Times New Roman"/>
          <w:b w:val="false"/>
          <w:i w:val="false"/>
          <w:color w:val="000000"/>
          <w:sz w:val="28"/>
        </w:rPr>
        <w:t xml:space="preserve"> пункта 4 статьи 394 настоящего Кодекса, по объектам налогообложения, переданным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 представляют налоговую отчетность в порядке, установленном настоящей статьей.</w:t>
      </w:r>
      <w:r>
        <w:br/>
      </w:r>
      <w:r>
        <w:rPr>
          <w:rFonts w:ascii="Times New Roman"/>
          <w:b w:val="false"/>
          <w:i w:val="false"/>
          <w:color w:val="000000"/>
          <w:sz w:val="28"/>
        </w:rPr>
        <w:t>
      2. Расчет сумм текущих платежей по налогу на имущество представляется не позднее 15 февраля отчетного налогового периода.</w:t>
      </w:r>
      <w:r>
        <w:br/>
      </w:r>
      <w:r>
        <w:rPr>
          <w:rFonts w:ascii="Times New Roman"/>
          <w:b w:val="false"/>
          <w:i w:val="false"/>
          <w:color w:val="000000"/>
          <w:sz w:val="28"/>
        </w:rPr>
        <w:t>
      Вновь созданные налогоплательщики представляют расчет сумм текущих платежей не позднее 15 числа месяца, следующего за месяцем постановки в налоговых органах на регистрационный учет.</w:t>
      </w:r>
      <w:r>
        <w:br/>
      </w:r>
      <w:r>
        <w:rPr>
          <w:rFonts w:ascii="Times New Roman"/>
          <w:b w:val="false"/>
          <w:i w:val="false"/>
          <w:color w:val="000000"/>
          <w:sz w:val="28"/>
        </w:rPr>
        <w:t xml:space="preserve">
      Юридические лица, указанные в </w:t>
      </w:r>
      <w:r>
        <w:rPr>
          <w:rFonts w:ascii="Times New Roman"/>
          <w:b w:val="false"/>
          <w:i w:val="false"/>
          <w:color w:val="ff00ff"/>
          <w:sz w:val="28"/>
        </w:rPr>
        <w:t xml:space="preserve">подпунктах </w:t>
      </w:r>
      <w:r>
        <w:rPr>
          <w:rFonts w:ascii="Times New Roman"/>
          <w:b w:val="false"/>
          <w:i/>
          <w:color w:val="ff00ff"/>
          <w:sz w:val="28"/>
        </w:rPr>
        <w:t>3) и 4)</w:t>
      </w:r>
      <w:r>
        <w:rPr>
          <w:rFonts w:ascii="Times New Roman"/>
          <w:b w:val="false"/>
          <w:i w:val="false"/>
          <w:color w:val="000000"/>
          <w:sz w:val="28"/>
        </w:rPr>
        <w:t xml:space="preserve"> пункта 4 статьи 394 настоящего Кодекса, по объектам налогообложения, переданным в пользование или аренду, представляют расчет сумм текущих платежей не позднее 15 числа месяца, следующего за месяцем передачи объектов в пользование</w:t>
      </w:r>
      <w:r>
        <w:rPr>
          <w:rFonts w:ascii="Times New Roman"/>
          <w:b w:val="false"/>
          <w:i w:val="false"/>
          <w:color w:val="ff00ff"/>
          <w:sz w:val="28"/>
        </w:rPr>
        <w:t>, доверительное управление</w:t>
      </w:r>
      <w:r>
        <w:rPr>
          <w:rFonts w:ascii="Times New Roman"/>
          <w:b w:val="false"/>
          <w:i w:val="false"/>
          <w:color w:val="000000"/>
          <w:sz w:val="28"/>
        </w:rPr>
        <w:t xml:space="preserve"> или аренду.</w:t>
      </w:r>
      <w:r>
        <w:br/>
      </w:r>
      <w:r>
        <w:rPr>
          <w:rFonts w:ascii="Times New Roman"/>
          <w:b w:val="false"/>
          <w:i w:val="false"/>
          <w:color w:val="000000"/>
          <w:sz w:val="28"/>
        </w:rPr>
        <w:t>
      3. При изменении налоговых обязательств по налогу на имущество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w:t>
      </w:r>
      <w:r>
        <w:br/>
      </w:r>
      <w:r>
        <w:rPr>
          <w:rFonts w:ascii="Times New Roman"/>
          <w:b w:val="false"/>
          <w:i w:val="false"/>
          <w:color w:val="000000"/>
          <w:sz w:val="28"/>
        </w:rPr>
        <w:t>
      4. Декларация представляется не позднее 31 марта года, следующего за отчетным.</w:t>
      </w:r>
      <w:r>
        <w:br/>
      </w:r>
      <w:r>
        <w:rPr>
          <w:rFonts w:ascii="Times New Roman"/>
          <w:b w:val="false"/>
          <w:i w:val="false"/>
          <w:color w:val="000000"/>
          <w:sz w:val="28"/>
        </w:rPr>
        <w:t>
</w:t>
      </w:r>
      <w:r>
        <w:rPr>
          <w:rFonts w:ascii="Times New Roman"/>
          <w:b w:val="false"/>
          <w:i/>
          <w:color w:val="ff00ff"/>
          <w:sz w:val="28"/>
        </w:rPr>
        <w:t>      Статья 402 с изменениями в пунктах 1 и 2,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402 с изменением в частях третьих пунктов 1 и 2, внесенным Законом Республики Казахстан от 21 июля 2011 года № 467-IV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402 с изложением в новой редакции части первой и второй пункта 1, внесенным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58. НАЛОГ НА ИМУЩЕСТВО ФИЗИЧЕСКИХ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403. Налогоплательщики</w:t>
      </w:r>
    </w:p>
    <w:p>
      <w:pPr>
        <w:spacing w:after="0"/>
        <w:ind w:left="0"/>
        <w:jc w:val="both"/>
      </w:pPr>
      <w:r>
        <w:rPr>
          <w:rFonts w:ascii="Times New Roman"/>
          <w:b w:val="false"/>
          <w:i w:val="false"/>
          <w:color w:val="000000"/>
          <w:sz w:val="28"/>
        </w:rPr>
        <w:t>      1. Плательщиками налога на имущество физических лиц являются физические лица, имеющие объект налогообложения в соответствии со статьей 405 настоящего Кодекса.</w:t>
      </w:r>
      <w:r>
        <w:br/>
      </w:r>
      <w:r>
        <w:rPr>
          <w:rFonts w:ascii="Times New Roman"/>
          <w:b w:val="false"/>
          <w:i w:val="false"/>
          <w:color w:val="000000"/>
          <w:sz w:val="28"/>
        </w:rPr>
        <w:t>
      2. Плательщиками налога на имущество физических лиц не являются:</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xml:space="preserve">
      2) герои Советского Союза, герои Социалистического Труда, лица, удостоенные </w:t>
      </w:r>
      <w:r>
        <w:rPr>
          <w:rFonts w:ascii="Times New Roman"/>
          <w:b w:val="false"/>
          <w:i w:val="false"/>
          <w:color w:val="ff00ff"/>
          <w:sz w:val="28"/>
        </w:rPr>
        <w:t>званий «Халық Қаhарманы», «Қазақстанның Еңбек Ерi»</w:t>
      </w:r>
      <w:r>
        <w:rPr>
          <w:rFonts w:ascii="Times New Roman"/>
          <w:b w:val="false"/>
          <w:i w:val="false"/>
          <w:color w:val="000000"/>
          <w:sz w:val="28"/>
        </w:rPr>
        <w:t xml:space="preserve">,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 в пределах 1000-кратного размера месячного расчетного показателя, установленного </w:t>
      </w:r>
      <w:r>
        <w:rPr>
          <w:rFonts w:ascii="Times New Roman"/>
          <w:b w:val="false"/>
          <w:i w:val="false"/>
          <w:color w:val="ff00ff"/>
          <w:sz w:val="28"/>
        </w:rPr>
        <w:t>законом о республиканском</w:t>
      </w:r>
      <w:r>
        <w:rPr>
          <w:rFonts w:ascii="Times New Roman"/>
          <w:b w:val="false"/>
          <w:i w:val="false"/>
          <w:color w:val="000000"/>
          <w:sz w:val="28"/>
        </w:rPr>
        <w:t> </w:t>
      </w:r>
      <w:r>
        <w:rPr>
          <w:rFonts w:ascii="Times New Roman"/>
          <w:b w:val="false"/>
          <w:i w:val="false"/>
          <w:color w:val="ff00ff"/>
          <w:sz w:val="28"/>
        </w:rPr>
        <w:t>бюджете и действующего на 1 января соответствующего финансового</w:t>
      </w:r>
      <w:r>
        <w:rPr>
          <w:rFonts w:ascii="Times New Roman"/>
          <w:b w:val="false"/>
          <w:i w:val="false"/>
          <w:color w:val="000000"/>
          <w:sz w:val="28"/>
        </w:rPr>
        <w:t> </w:t>
      </w:r>
      <w:r>
        <w:rPr>
          <w:rFonts w:ascii="Times New Roman"/>
          <w:b w:val="false"/>
          <w:i w:val="false"/>
          <w:color w:val="ff00ff"/>
          <w:sz w:val="28"/>
        </w:rPr>
        <w:t>года</w:t>
      </w:r>
      <w:r>
        <w:rPr>
          <w:rFonts w:ascii="Times New Roman"/>
          <w:b w:val="false"/>
          <w:i w:val="false"/>
          <w:color w:val="000000"/>
          <w:sz w:val="28"/>
        </w:rPr>
        <w:t>, от общей стоимости всех объектов налогообложения, находящихся на праве собственности;</w:t>
      </w:r>
      <w:r>
        <w:br/>
      </w:r>
      <w:r>
        <w:rPr>
          <w:rFonts w:ascii="Times New Roman"/>
          <w:b w:val="false"/>
          <w:i w:val="false"/>
          <w:color w:val="000000"/>
          <w:sz w:val="28"/>
        </w:rPr>
        <w:t xml:space="preserve">
      </w:t>
      </w:r>
      <w:r>
        <w:rPr>
          <w:rFonts w:ascii="Times New Roman"/>
          <w:b w:val="false"/>
          <w:i w:val="false"/>
          <w:color w:val="ff00ff"/>
          <w:sz w:val="28"/>
        </w:rPr>
        <w:t>3)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3 декабря 2015 года № 432-V ЗРК (вводятся в действие с 01.01.2017).</w:t>
      </w:r>
      <w:r>
        <w:br/>
      </w:r>
      <w:r>
        <w:rPr>
          <w:rFonts w:ascii="Times New Roman"/>
          <w:b w:val="false"/>
          <w:i w:val="false"/>
          <w:color w:val="000000"/>
          <w:sz w:val="28"/>
        </w:rPr>
        <w:t xml:space="preserve">
      </w:t>
      </w:r>
      <w:r>
        <w:rPr>
          <w:rFonts w:ascii="Times New Roman"/>
          <w:b w:val="false"/>
          <w:i w:val="false"/>
          <w:color w:val="ff00ff"/>
          <w:sz w:val="28"/>
        </w:rPr>
        <w:t>5) дети-сироты и дети, оставшиеся без попечения родителей, на период до достижения ими восемнадцатилетнего возраста;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статьей 406 настоящего Кодекса и исчисление налога производится налоговыми органами в соответствии со статьей 409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Положения подпунктов 2) и 3) части первой настоящего пункта не применяются по объектам налогообложения, переданным в пользование или имущественный найм (аренду).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403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403 с изменениями в подпунктах 2), 3) и 4) пункта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403 с изложением в новой редакции подпункта 5) и дополнением подпунктом 6) пункта 2, внесенными Законом Республики Казахстан от 26 декабря 2012 года № 61-V (вводятся в действие с 01.01.2014).</w:t>
      </w:r>
      <w:r>
        <w:br/>
      </w:r>
      <w:r>
        <w:rPr>
          <w:rFonts w:ascii="Times New Roman"/>
          <w:b w:val="false"/>
          <w:i w:val="false"/>
          <w:color w:val="000000"/>
          <w:sz w:val="28"/>
        </w:rPr>
        <w:t>
</w:t>
      </w:r>
      <w:r>
        <w:rPr>
          <w:rFonts w:ascii="Times New Roman"/>
          <w:b w:val="false"/>
          <w:i/>
          <w:color w:val="ff00ff"/>
          <w:sz w:val="28"/>
        </w:rPr>
        <w:t>      Статья 403 с изложением в новой редакции подпункта 6) пункта 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403 с исключением подпунктов 1)и 4); изложением в новой редакции подпункта 3); дополнением частью второй пункта 2,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xml:space="preserve">       </w:t>
      </w:r>
      <w:r>
        <w:rPr>
          <w:rFonts w:ascii="Times New Roman"/>
          <w:b/>
          <w:i w:val="false"/>
          <w:color w:val="000080"/>
          <w:sz w:val="28"/>
        </w:rPr>
        <w:t>Статья 404. Определение налогоплательщика в отдельных</w:t>
      </w:r>
      <w:r>
        <w:br/>
      </w:r>
      <w:r>
        <w:rPr>
          <w:rFonts w:ascii="Times New Roman"/>
          <w:b w:val="false"/>
          <w:i w:val="false"/>
          <w:color w:val="000000"/>
          <w:sz w:val="28"/>
        </w:rPr>
        <w:t>
</w:t>
      </w:r>
      <w:r>
        <w:rPr>
          <w:rFonts w:ascii="Times New Roman"/>
          <w:b/>
          <w:i w:val="false"/>
          <w:color w:val="000080"/>
          <w:sz w:val="28"/>
        </w:rPr>
        <w:t>                   случаях</w:t>
      </w:r>
    </w:p>
    <w:p>
      <w:pPr>
        <w:spacing w:after="0"/>
        <w:ind w:left="0"/>
        <w:jc w:val="both"/>
      </w:pPr>
      <w:r>
        <w:rPr>
          <w:rFonts w:ascii="Times New Roman"/>
          <w:b w:val="false"/>
          <w:i w:val="false"/>
          <w:color w:val="000000"/>
          <w:sz w:val="28"/>
        </w:rPr>
        <w:t>      1. При передаче собственником объектов налогообложения в доверительное управление налогоплательщик определяется в соответствии со статьями 35, 36 настоящего Кодекса.</w:t>
      </w:r>
      <w:r>
        <w:br/>
      </w: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r>
        <w:br/>
      </w: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r>
        <w:br/>
      </w:r>
      <w:r>
        <w:rPr>
          <w:rFonts w:ascii="Times New Roman"/>
          <w:b w:val="false"/>
          <w:i w:val="false"/>
          <w:color w:val="000000"/>
          <w:sz w:val="28"/>
        </w:rPr>
        <w:t>
      </w:t>
      </w:r>
      <w:r>
        <w:rPr>
          <w:rFonts w:ascii="Times New Roman"/>
          <w:b w:val="false"/>
          <w:i w:val="false"/>
          <w:color w:val="ff00ff"/>
          <w:sz w:val="28"/>
        </w:rPr>
        <w:t>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r>
        <w:br/>
      </w:r>
      <w:r>
        <w:rPr>
          <w:rFonts w:ascii="Times New Roman"/>
          <w:b w:val="false"/>
          <w:i w:val="false"/>
          <w:color w:val="000000"/>
          <w:sz w:val="28"/>
        </w:rPr>
        <w:t>
      </w:t>
      </w:r>
      <w:r>
        <w:rPr>
          <w:rFonts w:ascii="Times New Roman"/>
          <w:b w:val="false"/>
          <w:i/>
          <w:color w:val="ff00ff"/>
          <w:sz w:val="28"/>
        </w:rPr>
        <w:t>Статья 404 с дополнением частью второй пункта 3,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405. Объект налогообложения</w:t>
      </w:r>
    </w:p>
    <w:p>
      <w:pPr>
        <w:spacing w:after="0"/>
        <w:ind w:left="0"/>
        <w:jc w:val="both"/>
      </w:pPr>
      <w:r>
        <w:rPr>
          <w:rFonts w:ascii="Times New Roman"/>
          <w:b w:val="false"/>
          <w:i w:val="false"/>
          <w:color w:val="000000"/>
          <w:sz w:val="28"/>
        </w:rPr>
        <w:t>     </w:t>
      </w:r>
      <w:r>
        <w:rPr>
          <w:rFonts w:ascii="Times New Roman"/>
          <w:b w:val="false"/>
          <w:i/>
          <w:color w:val="ff00ff"/>
          <w:sz w:val="28"/>
        </w:rPr>
        <w:t xml:space="preserve">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r>
        <w:br/>
      </w:r>
      <w:r>
        <w:rPr>
          <w:rFonts w:ascii="Times New Roman"/>
          <w:b w:val="false"/>
          <w:i w:val="false"/>
          <w:color w:val="000000"/>
          <w:sz w:val="28"/>
        </w:rPr>
        <w:t>
      </w:t>
      </w:r>
      <w:r>
        <w:rPr>
          <w:rFonts w:ascii="Times New Roman"/>
          <w:b w:val="false"/>
          <w:i/>
          <w:color w:val="ff00ff"/>
          <w:sz w:val="28"/>
        </w:rPr>
        <w:t>Статья 405 с изменением,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405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405 изложена в новой редакции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406. Налоговая база</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Государственной корпорацией "Правительство для граждан", в следующем порядке:</w:t>
      </w:r>
      <w:r>
        <w:br/>
      </w:r>
      <w:r>
        <w:rPr>
          <w:rFonts w:ascii="Times New Roman"/>
          <w:b w:val="false"/>
          <w:i w:val="false"/>
          <w:color w:val="000000"/>
          <w:sz w:val="28"/>
        </w:rPr>
        <w:t>
</w:t>
      </w:r>
      <w:r>
        <w:rPr>
          <w:rFonts w:ascii="Times New Roman"/>
          <w:b w:val="false"/>
          <w:i/>
          <w:color w:val="ff00ff"/>
          <w:sz w:val="28"/>
        </w:rPr>
        <w:t>      C = C б x S x K физ х К функц х К зон х К изм. мрп.</w:t>
      </w:r>
      <w:r>
        <w:br/>
      </w:r>
      <w:r>
        <w:rPr>
          <w:rFonts w:ascii="Times New Roman"/>
          <w:b w:val="false"/>
          <w:i w:val="false"/>
          <w:color w:val="000000"/>
          <w:sz w:val="28"/>
        </w:rPr>
        <w:t>
</w:t>
      </w:r>
      <w:r>
        <w:rPr>
          <w:rFonts w:ascii="Times New Roman"/>
          <w:b w:val="false"/>
          <w:i/>
          <w:color w:val="ff00ff"/>
          <w:sz w:val="28"/>
        </w:rPr>
        <w:t>      Для целей настоящего пункта:</w:t>
      </w:r>
      <w:r>
        <w:br/>
      </w:r>
      <w:r>
        <w:rPr>
          <w:rFonts w:ascii="Times New Roman"/>
          <w:b w:val="false"/>
          <w:i w:val="false"/>
          <w:color w:val="000000"/>
          <w:sz w:val="28"/>
        </w:rPr>
        <w:t>
</w:t>
      </w:r>
      <w:r>
        <w:rPr>
          <w:rFonts w:ascii="Times New Roman"/>
          <w:b w:val="false"/>
          <w:i/>
          <w:color w:val="ff00ff"/>
          <w:sz w:val="28"/>
        </w:rPr>
        <w:t>      С – стоимость имущества для целей налогообложения;</w:t>
      </w:r>
      <w:r>
        <w:br/>
      </w:r>
      <w:r>
        <w:rPr>
          <w:rFonts w:ascii="Times New Roman"/>
          <w:b w:val="false"/>
          <w:i w:val="false"/>
          <w:color w:val="000000"/>
          <w:sz w:val="28"/>
        </w:rPr>
        <w:t>
</w:t>
      </w:r>
      <w:r>
        <w:rPr>
          <w:rFonts w:ascii="Times New Roman"/>
          <w:b w:val="false"/>
          <w:i/>
          <w:color w:val="ff00ff"/>
          <w:sz w:val="28"/>
        </w:rPr>
        <w:t>      С б – базовая стоимость одного квадратного метра жилища, дачной постройки;</w:t>
      </w:r>
      <w:r>
        <w:br/>
      </w:r>
      <w:r>
        <w:rPr>
          <w:rFonts w:ascii="Times New Roman"/>
          <w:b w:val="false"/>
          <w:i w:val="false"/>
          <w:color w:val="000000"/>
          <w:sz w:val="28"/>
        </w:rPr>
        <w:t>
</w:t>
      </w:r>
      <w:r>
        <w:rPr>
          <w:rFonts w:ascii="Times New Roman"/>
          <w:b w:val="false"/>
          <w:i/>
          <w:color w:val="ff00ff"/>
          <w:sz w:val="28"/>
        </w:rPr>
        <w:t>      S – полезная площадь жилища, дачной постройки в квадратных метрах;</w:t>
      </w:r>
      <w:r>
        <w:br/>
      </w:r>
      <w:r>
        <w:rPr>
          <w:rFonts w:ascii="Times New Roman"/>
          <w:b w:val="false"/>
          <w:i w:val="false"/>
          <w:color w:val="000000"/>
          <w:sz w:val="28"/>
        </w:rPr>
        <w:t>
</w:t>
      </w:r>
      <w:r>
        <w:rPr>
          <w:rFonts w:ascii="Times New Roman"/>
          <w:b w:val="false"/>
          <w:i/>
          <w:color w:val="ff00ff"/>
          <w:sz w:val="28"/>
        </w:rPr>
        <w:t>      К физ – коэффициент физического износа;</w:t>
      </w:r>
      <w:r>
        <w:br/>
      </w:r>
      <w:r>
        <w:rPr>
          <w:rFonts w:ascii="Times New Roman"/>
          <w:b w:val="false"/>
          <w:i w:val="false"/>
          <w:color w:val="000000"/>
          <w:sz w:val="28"/>
        </w:rPr>
        <w:t>
</w:t>
      </w:r>
      <w:r>
        <w:rPr>
          <w:rFonts w:ascii="Times New Roman"/>
          <w:b w:val="false"/>
          <w:i/>
          <w:color w:val="ff00ff"/>
          <w:sz w:val="28"/>
        </w:rPr>
        <w:t>      К функц – коэффициент функционального износа;</w:t>
      </w:r>
      <w:r>
        <w:br/>
      </w:r>
      <w:r>
        <w:rPr>
          <w:rFonts w:ascii="Times New Roman"/>
          <w:b w:val="false"/>
          <w:i w:val="false"/>
          <w:color w:val="000000"/>
          <w:sz w:val="28"/>
        </w:rPr>
        <w:t>
</w:t>
      </w:r>
      <w:r>
        <w:rPr>
          <w:rFonts w:ascii="Times New Roman"/>
          <w:b w:val="false"/>
          <w:i/>
          <w:color w:val="ff00ff"/>
          <w:sz w:val="28"/>
        </w:rPr>
        <w:t>      К зон – коэффициент зонирования;</w:t>
      </w:r>
      <w:r>
        <w:br/>
      </w:r>
      <w:r>
        <w:rPr>
          <w:rFonts w:ascii="Times New Roman"/>
          <w:b w:val="false"/>
          <w:i w:val="false"/>
          <w:color w:val="000000"/>
          <w:sz w:val="28"/>
        </w:rPr>
        <w:t>
</w:t>
      </w:r>
      <w:r>
        <w:rPr>
          <w:rFonts w:ascii="Times New Roman"/>
          <w:b w:val="false"/>
          <w:i/>
          <w:color w:val="ff00ff"/>
          <w:sz w:val="28"/>
        </w:rPr>
        <w:t>      К изм. мрп – коэффициент изменения месячного расчетного показателя.</w:t>
      </w:r>
      <w:r>
        <w:br/>
      </w:r>
      <w:r>
        <w:rPr>
          <w:rFonts w:ascii="Times New Roman"/>
          <w:b w:val="false"/>
          <w:i w:val="false"/>
          <w:color w:val="000000"/>
          <w:sz w:val="28"/>
        </w:rPr>
        <w:t xml:space="preserve">
      </w:t>
      </w:r>
      <w:r>
        <w:rPr>
          <w:rFonts w:ascii="Times New Roman"/>
          <w:b w:val="false"/>
          <w:i/>
          <w:color w:val="ff00ff"/>
          <w:sz w:val="28"/>
        </w:rPr>
        <w:t>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93"/>
        <w:gridCol w:w="6193"/>
      </w:tblGrid>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w:t>
            </w:r>
            <w:r>
              <w:br/>
            </w:r>
            <w:r>
              <w:rPr>
                <w:rFonts w:ascii="Times New Roman"/>
                <w:b w:val="false"/>
                <w:i w:val="false"/>
                <w:color w:val="000000"/>
                <w:sz w:val="20"/>
              </w:rPr>
              <w:t>
</w:t>
            </w:r>
            <w:r>
              <w:rPr>
                <w:rFonts w:ascii="Times New Roman"/>
                <w:b w:val="false"/>
                <w:i/>
                <w:color w:val="ff00ff"/>
                <w:sz w:val="20"/>
              </w:rPr>
              <w:t>п/п</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Категория</w:t>
            </w:r>
            <w:r>
              <w:br/>
            </w:r>
            <w:r>
              <w:rPr>
                <w:rFonts w:ascii="Times New Roman"/>
                <w:b w:val="false"/>
                <w:i w:val="false"/>
                <w:color w:val="000000"/>
                <w:sz w:val="20"/>
              </w:rPr>
              <w:t>
</w:t>
            </w:r>
            <w:r>
              <w:rPr>
                <w:rFonts w:ascii="Times New Roman"/>
                <w:b w:val="false"/>
                <w:i/>
                <w:color w:val="ff00ff"/>
                <w:sz w:val="20"/>
              </w:rPr>
              <w:t>населенного</w:t>
            </w:r>
            <w:r>
              <w:br/>
            </w:r>
            <w:r>
              <w:rPr>
                <w:rFonts w:ascii="Times New Roman"/>
                <w:b w:val="false"/>
                <w:i w:val="false"/>
                <w:color w:val="000000"/>
                <w:sz w:val="20"/>
              </w:rPr>
              <w:t>
</w:t>
            </w:r>
            <w:r>
              <w:rPr>
                <w:rFonts w:ascii="Times New Roman"/>
                <w:b w:val="false"/>
                <w:i/>
                <w:color w:val="ff00ff"/>
                <w:sz w:val="20"/>
              </w:rPr>
              <w:t>пункта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Базовая</w:t>
            </w:r>
            <w:r>
              <w:br/>
            </w:r>
            <w:r>
              <w:rPr>
                <w:rFonts w:ascii="Times New Roman"/>
                <w:b w:val="false"/>
                <w:i w:val="false"/>
                <w:color w:val="000000"/>
                <w:sz w:val="20"/>
              </w:rPr>
              <w:t>
</w:t>
            </w:r>
            <w:r>
              <w:rPr>
                <w:rFonts w:ascii="Times New Roman"/>
                <w:b w:val="false"/>
                <w:i/>
                <w:color w:val="ff00ff"/>
                <w:sz w:val="20"/>
              </w:rPr>
              <w:t>стоимость</w:t>
            </w:r>
            <w:r>
              <w:br/>
            </w:r>
            <w:r>
              <w:rPr>
                <w:rFonts w:ascii="Times New Roman"/>
                <w:b w:val="false"/>
                <w:i w:val="false"/>
                <w:color w:val="000000"/>
                <w:sz w:val="20"/>
              </w:rPr>
              <w:t>
</w:t>
            </w:r>
            <w:r>
              <w:rPr>
                <w:rFonts w:ascii="Times New Roman"/>
                <w:b w:val="false"/>
                <w:i/>
                <w:color w:val="ff00ff"/>
                <w:sz w:val="20"/>
              </w:rPr>
              <w:t>в тенге</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000000"/>
                <w:sz w:val="20"/>
              </w:rPr>
              <w:t> </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Города: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000000"/>
                <w:sz w:val="20"/>
              </w:rPr>
              <w:t> </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Алматы</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60000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Астана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60000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Актау</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4</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Актобе</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Атырау</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Караганда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7</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Кызылорда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8</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Кокшетау</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9</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Костанай</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10</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Павлодар</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11</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Петропавловск</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12</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Талдыкорган</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13</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Тараз</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14</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Уральск</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15</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Усть-Каменогорск</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16</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Шымкент</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17</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Города областного</w:t>
            </w:r>
            <w:r>
              <w:br/>
            </w:r>
            <w:r>
              <w:rPr>
                <w:rFonts w:ascii="Times New Roman"/>
                <w:b w:val="false"/>
                <w:i w:val="false"/>
                <w:color w:val="000000"/>
                <w:sz w:val="20"/>
              </w:rPr>
              <w:t>
</w:t>
            </w:r>
            <w:r>
              <w:rPr>
                <w:rFonts w:ascii="Times New Roman"/>
                <w:b w:val="false"/>
                <w:i/>
                <w:color w:val="ff00ff"/>
                <w:sz w:val="20"/>
              </w:rPr>
              <w:t>значения</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12000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18</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Города районного</w:t>
            </w:r>
            <w:r>
              <w:br/>
            </w:r>
            <w:r>
              <w:rPr>
                <w:rFonts w:ascii="Times New Roman"/>
                <w:b w:val="false"/>
                <w:i w:val="false"/>
                <w:color w:val="000000"/>
                <w:sz w:val="20"/>
              </w:rPr>
              <w:t>
</w:t>
            </w:r>
            <w:r>
              <w:rPr>
                <w:rFonts w:ascii="Times New Roman"/>
                <w:b w:val="false"/>
                <w:i/>
                <w:color w:val="ff00ff"/>
                <w:sz w:val="20"/>
              </w:rPr>
              <w:t>значения</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6000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19</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Поселки</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4200</w:t>
            </w:r>
          </w:p>
        </w:tc>
      </w:tr>
      <w:tr>
        <w:trPr>
          <w:trHeight w:val="60" w:hRule="atLeast"/>
        </w:trPr>
        <w:tc>
          <w:tcPr>
            <w:tcW w:w="12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20</w:t>
            </w:r>
          </w:p>
        </w:tc>
        <w:tc>
          <w:tcPr>
            <w:tcW w:w="5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Села</w:t>
            </w:r>
          </w:p>
        </w:tc>
        <w:tc>
          <w:tcPr>
            <w:tcW w:w="61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2700</w:t>
            </w:r>
          </w:p>
        </w:tc>
      </w:tr>
    </w:tbl>
    <w:p>
      <w:pPr>
        <w:spacing w:after="0"/>
        <w:ind w:left="0"/>
        <w:jc w:val="both"/>
      </w:pPr>
      <w:r>
        <w:rPr>
          <w:rFonts w:ascii="Times New Roman"/>
          <w:b w:val="false"/>
          <w:i w:val="false"/>
          <w:color w:val="000000"/>
          <w:sz w:val="28"/>
        </w:rPr>
        <w:t xml:space="preserve">      </w:t>
      </w:r>
      <w:r>
        <w:rPr>
          <w:rFonts w:ascii="Times New Roman"/>
          <w:b w:val="false"/>
          <w:i/>
          <w:color w:val="ff00ff"/>
          <w:sz w:val="28"/>
        </w:rPr>
        <w:t>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Государственной корпорацией "Правительство для граждан", рассчитываемая по формуле: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C = C б ? S ? К физ ? К изм. мрп ? К зон.</w:t>
      </w:r>
      <w:r>
        <w:br/>
      </w:r>
      <w:r>
        <w:rPr>
          <w:rFonts w:ascii="Times New Roman"/>
          <w:b w:val="false"/>
          <w:i w:val="false"/>
          <w:color w:val="000000"/>
          <w:sz w:val="28"/>
        </w:rPr>
        <w:t>
</w:t>
      </w:r>
      <w:r>
        <w:rPr>
          <w:rFonts w:ascii="Times New Roman"/>
          <w:b w:val="false"/>
          <w:i/>
          <w:color w:val="ff00ff"/>
          <w:sz w:val="28"/>
        </w:rPr>
        <w:t>      Для целей настоящего пункта:</w:t>
      </w:r>
      <w:r>
        <w:br/>
      </w:r>
      <w:r>
        <w:rPr>
          <w:rFonts w:ascii="Times New Roman"/>
          <w:b w:val="false"/>
          <w:i w:val="false"/>
          <w:color w:val="000000"/>
          <w:sz w:val="28"/>
        </w:rPr>
        <w:t>
</w:t>
      </w:r>
      <w:r>
        <w:rPr>
          <w:rFonts w:ascii="Times New Roman"/>
          <w:b w:val="false"/>
          <w:i/>
          <w:color w:val="ff00ff"/>
          <w:sz w:val="28"/>
        </w:rPr>
        <w:t>      С – стоимость для целей налогообложения;</w:t>
      </w:r>
      <w:r>
        <w:br/>
      </w:r>
      <w:r>
        <w:rPr>
          <w:rFonts w:ascii="Times New Roman"/>
          <w:b w:val="false"/>
          <w:i w:val="false"/>
          <w:color w:val="000000"/>
          <w:sz w:val="28"/>
        </w:rPr>
        <w:t>
</w:t>
      </w:r>
      <w:r>
        <w:rPr>
          <w:rFonts w:ascii="Times New Roman"/>
          <w:b w:val="false"/>
          <w:i/>
          <w:color w:val="ff00ff"/>
          <w:sz w:val="28"/>
        </w:rPr>
        <w:t>      С б – базовая стоимость одного квадратного метра, определенная в следующем размере от базовой стоимости, установленной пунктом 2 настоящей статьи:</w:t>
      </w:r>
      <w:r>
        <w:br/>
      </w:r>
      <w:r>
        <w:rPr>
          <w:rFonts w:ascii="Times New Roman"/>
          <w:b w:val="false"/>
          <w:i w:val="false"/>
          <w:color w:val="000000"/>
          <w:sz w:val="28"/>
        </w:rPr>
        <w:t>
</w:t>
      </w:r>
      <w:r>
        <w:rPr>
          <w:rFonts w:ascii="Times New Roman"/>
          <w:b w:val="false"/>
          <w:i/>
          <w:color w:val="ff00ff"/>
          <w:sz w:val="28"/>
        </w:rPr>
        <w:t>      по холодной пристройке, хозяйственной (служебной) постройке, цокольному этажу, подвалу жилища – 25 процентов,</w:t>
      </w:r>
      <w:r>
        <w:br/>
      </w:r>
      <w:r>
        <w:rPr>
          <w:rFonts w:ascii="Times New Roman"/>
          <w:b w:val="false"/>
          <w:i w:val="false"/>
          <w:color w:val="000000"/>
          <w:sz w:val="28"/>
        </w:rPr>
        <w:t>
</w:t>
      </w:r>
      <w:r>
        <w:rPr>
          <w:rFonts w:ascii="Times New Roman"/>
          <w:b w:val="false"/>
          <w:i/>
          <w:color w:val="ff00ff"/>
          <w:sz w:val="28"/>
        </w:rPr>
        <w:t>      по гаражу – 15 процентов;</w:t>
      </w:r>
      <w:r>
        <w:br/>
      </w:r>
      <w:r>
        <w:rPr>
          <w:rFonts w:ascii="Times New Roman"/>
          <w:b w:val="false"/>
          <w:i w:val="false"/>
          <w:color w:val="000000"/>
          <w:sz w:val="28"/>
        </w:rPr>
        <w:t>
</w:t>
      </w:r>
      <w:r>
        <w:rPr>
          <w:rFonts w:ascii="Times New Roman"/>
          <w:b w:val="false"/>
          <w:i/>
          <w:color w:val="ff00ff"/>
          <w:sz w:val="28"/>
        </w:rPr>
        <w:t>      S – общая площадь холодной пристройки, хозяйственной (служебной) постройки, цокольного этажа, подвала жилища, гаража в квадратных метрах;</w:t>
      </w:r>
      <w:r>
        <w:br/>
      </w:r>
      <w:r>
        <w:rPr>
          <w:rFonts w:ascii="Times New Roman"/>
          <w:b w:val="false"/>
          <w:i w:val="false"/>
          <w:color w:val="000000"/>
          <w:sz w:val="28"/>
        </w:rPr>
        <w:t>
</w:t>
      </w:r>
      <w:r>
        <w:rPr>
          <w:rFonts w:ascii="Times New Roman"/>
          <w:b w:val="false"/>
          <w:i/>
          <w:color w:val="ff00ff"/>
          <w:sz w:val="28"/>
        </w:rPr>
        <w:t>      К физ – коэффициент физического износа, определенный в порядке, установленном пунктом 4 настоящей статьи;</w:t>
      </w:r>
      <w:r>
        <w:br/>
      </w:r>
      <w:r>
        <w:rPr>
          <w:rFonts w:ascii="Times New Roman"/>
          <w:b w:val="false"/>
          <w:i w:val="false"/>
          <w:color w:val="000000"/>
          <w:sz w:val="28"/>
        </w:rPr>
        <w:t>
</w:t>
      </w:r>
      <w:r>
        <w:rPr>
          <w:rFonts w:ascii="Times New Roman"/>
          <w:b w:val="false"/>
          <w:i/>
          <w:color w:val="ff00ff"/>
          <w:sz w:val="28"/>
        </w:rPr>
        <w:t>      К изм. мрп – коэффициент изменения месячного расчетного показателя, определенный в порядке, установленном пунктом 7 настоящей статьи;</w:t>
      </w:r>
      <w:r>
        <w:br/>
      </w:r>
      <w:r>
        <w:rPr>
          <w:rFonts w:ascii="Times New Roman"/>
          <w:b w:val="false"/>
          <w:i w:val="false"/>
          <w:color w:val="000000"/>
          <w:sz w:val="28"/>
        </w:rPr>
        <w:t>
</w:t>
      </w:r>
      <w:r>
        <w:rPr>
          <w:rFonts w:ascii="Times New Roman"/>
          <w:b w:val="false"/>
          <w:i/>
          <w:color w:val="ff00ff"/>
          <w:sz w:val="28"/>
        </w:rPr>
        <w:t>      К зон – коэффициент зонирования, определенный в порядке, установленном пунктом 6 настоящей статьи.</w:t>
      </w:r>
      <w:r>
        <w:br/>
      </w:r>
      <w:r>
        <w:rPr>
          <w:rFonts w:ascii="Times New Roman"/>
          <w:b w:val="false"/>
          <w:i w:val="false"/>
          <w:color w:val="000000"/>
          <w:sz w:val="28"/>
        </w:rPr>
        <w:t xml:space="preserve">
      </w:t>
      </w:r>
      <w:r>
        <w:rPr>
          <w:rFonts w:ascii="Times New Roman"/>
          <w:b w:val="false"/>
          <w:i/>
          <w:color w:val="ff00ff"/>
          <w:sz w:val="28"/>
        </w:rPr>
        <w:t>4. Коэффициент физического износа жилища, дачной постройки определяется с учетом норм амортизации и эффективного возраста по формуле:</w:t>
      </w:r>
      <w:r>
        <w:br/>
      </w:r>
      <w:r>
        <w:rPr>
          <w:rFonts w:ascii="Times New Roman"/>
          <w:b w:val="false"/>
          <w:i w:val="false"/>
          <w:color w:val="000000"/>
          <w:sz w:val="28"/>
        </w:rPr>
        <w:t>
</w:t>
      </w:r>
      <w:r>
        <w:rPr>
          <w:rFonts w:ascii="Times New Roman"/>
          <w:b w:val="false"/>
          <w:i/>
          <w:color w:val="ff00ff"/>
          <w:sz w:val="28"/>
        </w:rPr>
        <w:t>      К физ = 1 – И физ, где:</w:t>
      </w:r>
      <w:r>
        <w:br/>
      </w:r>
      <w:r>
        <w:rPr>
          <w:rFonts w:ascii="Times New Roman"/>
          <w:b w:val="false"/>
          <w:i w:val="false"/>
          <w:color w:val="000000"/>
          <w:sz w:val="28"/>
        </w:rPr>
        <w:t>
</w:t>
      </w:r>
      <w:r>
        <w:rPr>
          <w:rFonts w:ascii="Times New Roman"/>
          <w:b w:val="false"/>
          <w:i/>
          <w:color w:val="ff00ff"/>
          <w:sz w:val="28"/>
        </w:rPr>
        <w:t>      И физ – физический износ жилища, дачной постройки.</w:t>
      </w:r>
      <w:r>
        <w:br/>
      </w:r>
      <w:r>
        <w:rPr>
          <w:rFonts w:ascii="Times New Roman"/>
          <w:b w:val="false"/>
          <w:i w:val="false"/>
          <w:color w:val="000000"/>
          <w:sz w:val="28"/>
        </w:rPr>
        <w:t>
</w:t>
      </w:r>
      <w:r>
        <w:rPr>
          <w:rFonts w:ascii="Times New Roman"/>
          <w:b w:val="false"/>
          <w:i/>
          <w:color w:val="ff00ff"/>
          <w:sz w:val="28"/>
        </w:rPr>
        <w:t>      Физический износ определяется по формуле:</w:t>
      </w:r>
      <w:r>
        <w:br/>
      </w:r>
      <w:r>
        <w:rPr>
          <w:rFonts w:ascii="Times New Roman"/>
          <w:b w:val="false"/>
          <w:i w:val="false"/>
          <w:color w:val="000000"/>
          <w:sz w:val="28"/>
        </w:rPr>
        <w:t>
</w:t>
      </w:r>
      <w:r>
        <w:rPr>
          <w:rFonts w:ascii="Times New Roman"/>
          <w:b w:val="false"/>
          <w:i/>
          <w:color w:val="ff00ff"/>
          <w:sz w:val="28"/>
        </w:rPr>
        <w:t>      И физ = (Т баз - Т ввода) х Н аморт/100, где:</w:t>
      </w:r>
      <w:r>
        <w:br/>
      </w:r>
      <w:r>
        <w:rPr>
          <w:rFonts w:ascii="Times New Roman"/>
          <w:b w:val="false"/>
          <w:i w:val="false"/>
          <w:color w:val="000000"/>
          <w:sz w:val="28"/>
        </w:rPr>
        <w:t>
</w:t>
      </w:r>
      <w:r>
        <w:rPr>
          <w:rFonts w:ascii="Times New Roman"/>
          <w:b w:val="false"/>
          <w:i/>
          <w:color w:val="ff00ff"/>
          <w:sz w:val="28"/>
        </w:rPr>
        <w:t>      Т баз – год начисления налога;</w:t>
      </w:r>
      <w:r>
        <w:br/>
      </w:r>
      <w:r>
        <w:rPr>
          <w:rFonts w:ascii="Times New Roman"/>
          <w:b w:val="false"/>
          <w:i w:val="false"/>
          <w:color w:val="000000"/>
          <w:sz w:val="28"/>
        </w:rPr>
        <w:t>
</w:t>
      </w:r>
      <w:r>
        <w:rPr>
          <w:rFonts w:ascii="Times New Roman"/>
          <w:b w:val="false"/>
          <w:i/>
          <w:color w:val="ff00ff"/>
          <w:sz w:val="28"/>
        </w:rPr>
        <w:t>      Т ввода – год ввода объекта налогообложения в эксплуатацию;</w:t>
      </w:r>
      <w:r>
        <w:br/>
      </w:r>
      <w:r>
        <w:rPr>
          <w:rFonts w:ascii="Times New Roman"/>
          <w:b w:val="false"/>
          <w:i w:val="false"/>
          <w:color w:val="000000"/>
          <w:sz w:val="28"/>
        </w:rPr>
        <w:t>
</w:t>
      </w:r>
      <w:r>
        <w:rPr>
          <w:rFonts w:ascii="Times New Roman"/>
          <w:b w:val="false"/>
          <w:i/>
          <w:color w:val="ff00ff"/>
          <w:sz w:val="28"/>
        </w:rPr>
        <w:t>      Н аморт – норма амортизации.</w:t>
      </w:r>
      <w:r>
        <w:br/>
      </w:r>
      <w:r>
        <w:rPr>
          <w:rFonts w:ascii="Times New Roman"/>
          <w:b w:val="false"/>
          <w:i w:val="false"/>
          <w:color w:val="000000"/>
          <w:sz w:val="28"/>
        </w:rPr>
        <w:t>
</w:t>
      </w:r>
      <w:r>
        <w:rPr>
          <w:rFonts w:ascii="Times New Roman"/>
          <w:b w:val="false"/>
          <w:i/>
          <w:color w:val="ff00ff"/>
          <w:sz w:val="28"/>
        </w:rPr>
        <w:t>      В зависимости от характеристики здания при определении физического износа применяются следующие нормы амортизации:</w:t>
      </w:r>
    </w:p>
    <w:tbl>
      <w:tblPr>
        <w:tblW w:w="0" w:type="auto"/>
        <w:tblCellSpacing w:w="0" w:type="auto"/>
        <w:tblBorders>
          <w:top w:val="none"/>
          <w:left w:val="none"/>
          <w:bottom w:val="none"/>
          <w:right w:val="none"/>
          <w:insideH w:val="none"/>
          <w:insideV w:val="none"/>
        </w:tblBorders>
      </w:tblPr>
      <w:tblGrid>
        <w:gridCol w:w="659"/>
        <w:gridCol w:w="1934"/>
        <w:gridCol w:w="6636"/>
        <w:gridCol w:w="1238"/>
        <w:gridCol w:w="2473"/>
      </w:tblGrid>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 п/п</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Группа капиталь-ности</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Характеристика здания</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Н аморт, %</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Срок службы, лет</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каменные, особо</w:t>
            </w:r>
            <w:r>
              <w:br/>
            </w:r>
            <w:r>
              <w:rPr>
                <w:rFonts w:ascii="Times New Roman"/>
                <w:b w:val="false"/>
                <w:i w:val="false"/>
                <w:color w:val="000000"/>
                <w:sz w:val="20"/>
              </w:rPr>
              <w:t>
</w:t>
            </w:r>
            <w:r>
              <w:rPr>
                <w:rFonts w:ascii="Times New Roman"/>
                <w:b w:val="false"/>
                <w:i/>
                <w:color w:val="ff00ff"/>
                <w:sz w:val="20"/>
              </w:rPr>
              <w:t>капитальные, стены кирпичные</w:t>
            </w:r>
            <w:r>
              <w:br/>
            </w:r>
            <w:r>
              <w:rPr>
                <w:rFonts w:ascii="Times New Roman"/>
                <w:b w:val="false"/>
                <w:i w:val="false"/>
                <w:color w:val="000000"/>
                <w:sz w:val="20"/>
              </w:rPr>
              <w:t>
</w:t>
            </w:r>
            <w:r>
              <w:rPr>
                <w:rFonts w:ascii="Times New Roman"/>
                <w:b w:val="false"/>
                <w:i/>
                <w:color w:val="ff00ff"/>
                <w:sz w:val="20"/>
              </w:rPr>
              <w:t>толщиной свыше 2,5 кирпича или</w:t>
            </w:r>
            <w:r>
              <w:br/>
            </w:r>
            <w:r>
              <w:rPr>
                <w:rFonts w:ascii="Times New Roman"/>
                <w:b w:val="false"/>
                <w:i w:val="false"/>
                <w:color w:val="000000"/>
                <w:sz w:val="20"/>
              </w:rPr>
              <w:t>
</w:t>
            </w:r>
            <w:r>
              <w:rPr>
                <w:rFonts w:ascii="Times New Roman"/>
                <w:b w:val="false"/>
                <w:i/>
                <w:color w:val="ff00ff"/>
                <w:sz w:val="20"/>
              </w:rPr>
              <w:t>кирпичные с железобетонным или</w:t>
            </w:r>
            <w:r>
              <w:br/>
            </w:r>
            <w:r>
              <w:rPr>
                <w:rFonts w:ascii="Times New Roman"/>
                <w:b w:val="false"/>
                <w:i w:val="false"/>
                <w:color w:val="000000"/>
                <w:sz w:val="20"/>
              </w:rPr>
              <w:t>
</w:t>
            </w:r>
            <w:r>
              <w:rPr>
                <w:rFonts w:ascii="Times New Roman"/>
                <w:b w:val="false"/>
                <w:i/>
                <w:color w:val="ff00ff"/>
                <w:sz w:val="20"/>
              </w:rPr>
              <w:t>металлическим каркасом,</w:t>
            </w:r>
            <w:r>
              <w:br/>
            </w:r>
            <w:r>
              <w:rPr>
                <w:rFonts w:ascii="Times New Roman"/>
                <w:b w:val="false"/>
                <w:i w:val="false"/>
                <w:color w:val="000000"/>
                <w:sz w:val="20"/>
              </w:rPr>
              <w:t>
</w:t>
            </w:r>
            <w:r>
              <w:rPr>
                <w:rFonts w:ascii="Times New Roman"/>
                <w:b w:val="false"/>
                <w:i/>
                <w:color w:val="ff00ff"/>
                <w:sz w:val="20"/>
              </w:rPr>
              <w:t>перекрытия железобетонные и</w:t>
            </w:r>
            <w:r>
              <w:br/>
            </w:r>
            <w:r>
              <w:rPr>
                <w:rFonts w:ascii="Times New Roman"/>
                <w:b w:val="false"/>
                <w:i w:val="false"/>
                <w:color w:val="000000"/>
                <w:sz w:val="20"/>
              </w:rPr>
              <w:t>
</w:t>
            </w:r>
            <w:r>
              <w:rPr>
                <w:rFonts w:ascii="Times New Roman"/>
                <w:b w:val="false"/>
                <w:i/>
                <w:color w:val="ff00ff"/>
                <w:sz w:val="20"/>
              </w:rPr>
              <w:t>бетонные; здания с</w:t>
            </w:r>
            <w:r>
              <w:br/>
            </w:r>
            <w:r>
              <w:rPr>
                <w:rFonts w:ascii="Times New Roman"/>
                <w:b w:val="false"/>
                <w:i w:val="false"/>
                <w:color w:val="000000"/>
                <w:sz w:val="20"/>
              </w:rPr>
              <w:t>
</w:t>
            </w:r>
            <w:r>
              <w:rPr>
                <w:rFonts w:ascii="Times New Roman"/>
                <w:b w:val="false"/>
                <w:i/>
                <w:color w:val="ff00ff"/>
                <w:sz w:val="20"/>
              </w:rPr>
              <w:t>крупнопанельными стенами,</w:t>
            </w:r>
            <w:r>
              <w:br/>
            </w:r>
            <w:r>
              <w:rPr>
                <w:rFonts w:ascii="Times New Roman"/>
                <w:b w:val="false"/>
                <w:i w:val="false"/>
                <w:color w:val="000000"/>
                <w:sz w:val="20"/>
              </w:rPr>
              <w:t>
</w:t>
            </w:r>
            <w:r>
              <w:rPr>
                <w:rFonts w:ascii="Times New Roman"/>
                <w:b w:val="false"/>
                <w:i/>
                <w:color w:val="ff00ff"/>
                <w:sz w:val="20"/>
              </w:rPr>
              <w:t>перекрытия железобетонные</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0,7</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143</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с кирпичными стенами</w:t>
            </w:r>
            <w:r>
              <w:br/>
            </w:r>
            <w:r>
              <w:rPr>
                <w:rFonts w:ascii="Times New Roman"/>
                <w:b w:val="false"/>
                <w:i w:val="false"/>
                <w:color w:val="000000"/>
                <w:sz w:val="20"/>
              </w:rPr>
              <w:t>
</w:t>
            </w:r>
            <w:r>
              <w:rPr>
                <w:rFonts w:ascii="Times New Roman"/>
                <w:b w:val="false"/>
                <w:i/>
                <w:color w:val="ff00ff"/>
                <w:sz w:val="20"/>
              </w:rPr>
              <w:t>толщиной в 1,5 – 2,5 кирпича,</w:t>
            </w:r>
            <w:r>
              <w:br/>
            </w:r>
            <w:r>
              <w:rPr>
                <w:rFonts w:ascii="Times New Roman"/>
                <w:b w:val="false"/>
                <w:i w:val="false"/>
                <w:color w:val="000000"/>
                <w:sz w:val="20"/>
              </w:rPr>
              <w:t>
</w:t>
            </w:r>
            <w:r>
              <w:rPr>
                <w:rFonts w:ascii="Times New Roman"/>
                <w:b w:val="false"/>
                <w:i/>
                <w:color w:val="ff00ff"/>
                <w:sz w:val="20"/>
              </w:rPr>
              <w:t>перекрытия железобетонные,</w:t>
            </w:r>
            <w:r>
              <w:br/>
            </w:r>
            <w:r>
              <w:rPr>
                <w:rFonts w:ascii="Times New Roman"/>
                <w:b w:val="false"/>
                <w:i w:val="false"/>
                <w:color w:val="000000"/>
                <w:sz w:val="20"/>
              </w:rPr>
              <w:t>
</w:t>
            </w:r>
            <w:r>
              <w:rPr>
                <w:rFonts w:ascii="Times New Roman"/>
                <w:b w:val="false"/>
                <w:i/>
                <w:color w:val="ff00ff"/>
                <w:sz w:val="20"/>
              </w:rPr>
              <w:t>бетонные или деревянные; здания</w:t>
            </w:r>
            <w:r>
              <w:br/>
            </w:r>
            <w:r>
              <w:rPr>
                <w:rFonts w:ascii="Times New Roman"/>
                <w:b w:val="false"/>
                <w:i w:val="false"/>
                <w:color w:val="000000"/>
                <w:sz w:val="20"/>
              </w:rPr>
              <w:t>
</w:t>
            </w:r>
            <w:r>
              <w:rPr>
                <w:rFonts w:ascii="Times New Roman"/>
                <w:b w:val="false"/>
                <w:i/>
                <w:color w:val="ff00ff"/>
                <w:sz w:val="20"/>
              </w:rPr>
              <w:t>с крупноблочными стенами,</w:t>
            </w:r>
            <w:r>
              <w:br/>
            </w:r>
            <w:r>
              <w:rPr>
                <w:rFonts w:ascii="Times New Roman"/>
                <w:b w:val="false"/>
                <w:i w:val="false"/>
                <w:color w:val="000000"/>
                <w:sz w:val="20"/>
              </w:rPr>
              <w:t>
</w:t>
            </w:r>
            <w:r>
              <w:rPr>
                <w:rFonts w:ascii="Times New Roman"/>
                <w:b w:val="false"/>
                <w:i/>
                <w:color w:val="ff00ff"/>
                <w:sz w:val="20"/>
              </w:rPr>
              <w:t>перекрытия железобетонные</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0,8</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125</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со стенами облегченной</w:t>
            </w:r>
            <w:r>
              <w:br/>
            </w:r>
            <w:r>
              <w:rPr>
                <w:rFonts w:ascii="Times New Roman"/>
                <w:b w:val="false"/>
                <w:i w:val="false"/>
                <w:color w:val="000000"/>
                <w:sz w:val="20"/>
              </w:rPr>
              <w:t>
</w:t>
            </w:r>
            <w:r>
              <w:rPr>
                <w:rFonts w:ascii="Times New Roman"/>
                <w:b w:val="false"/>
                <w:i/>
                <w:color w:val="ff00ff"/>
                <w:sz w:val="20"/>
              </w:rPr>
              <w:t>кладки из кирпича, монолитного</w:t>
            </w:r>
            <w:r>
              <w:br/>
            </w:r>
            <w:r>
              <w:rPr>
                <w:rFonts w:ascii="Times New Roman"/>
                <w:b w:val="false"/>
                <w:i w:val="false"/>
                <w:color w:val="000000"/>
                <w:sz w:val="20"/>
              </w:rPr>
              <w:t>
</w:t>
            </w:r>
            <w:r>
              <w:rPr>
                <w:rFonts w:ascii="Times New Roman"/>
                <w:b w:val="false"/>
                <w:i/>
                <w:color w:val="ff00ff"/>
                <w:sz w:val="20"/>
              </w:rPr>
              <w:t>шлакобетона, легких шлакоблоков,</w:t>
            </w:r>
            <w:r>
              <w:br/>
            </w:r>
            <w:r>
              <w:rPr>
                <w:rFonts w:ascii="Times New Roman"/>
                <w:b w:val="false"/>
                <w:i w:val="false"/>
                <w:color w:val="000000"/>
                <w:sz w:val="20"/>
              </w:rPr>
              <w:t>
</w:t>
            </w:r>
            <w:r>
              <w:rPr>
                <w:rFonts w:ascii="Times New Roman"/>
                <w:b w:val="false"/>
                <w:i/>
                <w:color w:val="ff00ff"/>
                <w:sz w:val="20"/>
              </w:rPr>
              <w:t>ракушечников, перекрытия</w:t>
            </w:r>
            <w:r>
              <w:br/>
            </w:r>
            <w:r>
              <w:rPr>
                <w:rFonts w:ascii="Times New Roman"/>
                <w:b w:val="false"/>
                <w:i w:val="false"/>
                <w:color w:val="000000"/>
                <w:sz w:val="20"/>
              </w:rPr>
              <w:t>
</w:t>
            </w:r>
            <w:r>
              <w:rPr>
                <w:rFonts w:ascii="Times New Roman"/>
                <w:b w:val="false"/>
                <w:i/>
                <w:color w:val="ff00ff"/>
                <w:sz w:val="20"/>
              </w:rPr>
              <w:t>железобетонные или бетонные;</w:t>
            </w:r>
            <w:r>
              <w:br/>
            </w:r>
            <w:r>
              <w:rPr>
                <w:rFonts w:ascii="Times New Roman"/>
                <w:b w:val="false"/>
                <w:i w:val="false"/>
                <w:color w:val="000000"/>
                <w:sz w:val="20"/>
              </w:rPr>
              <w:t>
</w:t>
            </w:r>
            <w:r>
              <w:rPr>
                <w:rFonts w:ascii="Times New Roman"/>
                <w:b w:val="false"/>
                <w:i/>
                <w:color w:val="ff00ff"/>
                <w:sz w:val="20"/>
              </w:rPr>
              <w:t>здания со стенами крупноблочными</w:t>
            </w:r>
            <w:r>
              <w:br/>
            </w:r>
            <w:r>
              <w:rPr>
                <w:rFonts w:ascii="Times New Roman"/>
                <w:b w:val="false"/>
                <w:i w:val="false"/>
                <w:color w:val="000000"/>
                <w:sz w:val="20"/>
              </w:rPr>
              <w:t>
</w:t>
            </w:r>
            <w:r>
              <w:rPr>
                <w:rFonts w:ascii="Times New Roman"/>
                <w:b w:val="false"/>
                <w:i/>
                <w:color w:val="ff00ff"/>
                <w:sz w:val="20"/>
              </w:rPr>
              <w:t>или облегченной кладки из</w:t>
            </w:r>
            <w:r>
              <w:br/>
            </w:r>
            <w:r>
              <w:rPr>
                <w:rFonts w:ascii="Times New Roman"/>
                <w:b w:val="false"/>
                <w:i w:val="false"/>
                <w:color w:val="000000"/>
                <w:sz w:val="20"/>
              </w:rPr>
              <w:t>
</w:t>
            </w:r>
            <w:r>
              <w:rPr>
                <w:rFonts w:ascii="Times New Roman"/>
                <w:b w:val="false"/>
                <w:i/>
                <w:color w:val="ff00ff"/>
                <w:sz w:val="20"/>
              </w:rPr>
              <w:t>кирпича, монолитного</w:t>
            </w:r>
            <w:r>
              <w:br/>
            </w:r>
            <w:r>
              <w:rPr>
                <w:rFonts w:ascii="Times New Roman"/>
                <w:b w:val="false"/>
                <w:i w:val="false"/>
                <w:color w:val="000000"/>
                <w:sz w:val="20"/>
              </w:rPr>
              <w:t>
</w:t>
            </w:r>
            <w:r>
              <w:rPr>
                <w:rFonts w:ascii="Times New Roman"/>
                <w:b w:val="false"/>
                <w:i/>
                <w:color w:val="ff00ff"/>
                <w:sz w:val="20"/>
              </w:rPr>
              <w:t>шлакобетона, мелких шлакоблоков</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100</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4.</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4.</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со стенами смешанными,</w:t>
            </w:r>
            <w:r>
              <w:br/>
            </w:r>
            <w:r>
              <w:rPr>
                <w:rFonts w:ascii="Times New Roman"/>
                <w:b w:val="false"/>
                <w:i w:val="false"/>
                <w:color w:val="000000"/>
                <w:sz w:val="20"/>
              </w:rPr>
              <w:t>
</w:t>
            </w:r>
            <w:r>
              <w:rPr>
                <w:rFonts w:ascii="Times New Roman"/>
                <w:b w:val="false"/>
                <w:i/>
                <w:color w:val="ff00ff"/>
                <w:sz w:val="20"/>
              </w:rPr>
              <w:t>деревянными рублеными или</w:t>
            </w:r>
            <w:r>
              <w:br/>
            </w:r>
            <w:r>
              <w:rPr>
                <w:rFonts w:ascii="Times New Roman"/>
                <w:b w:val="false"/>
                <w:i w:val="false"/>
                <w:color w:val="000000"/>
                <w:sz w:val="20"/>
              </w:rPr>
              <w:t>
</w:t>
            </w:r>
            <w:r>
              <w:rPr>
                <w:rFonts w:ascii="Times New Roman"/>
                <w:b w:val="false"/>
                <w:i/>
                <w:color w:val="ff00ff"/>
                <w:sz w:val="20"/>
              </w:rPr>
              <w:t>брусчатыми</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2,0</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50</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5.</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5.</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сырцовые, сборно-щитовые,</w:t>
            </w:r>
            <w:r>
              <w:br/>
            </w:r>
            <w:r>
              <w:rPr>
                <w:rFonts w:ascii="Times New Roman"/>
                <w:b w:val="false"/>
                <w:i w:val="false"/>
                <w:color w:val="000000"/>
                <w:sz w:val="20"/>
              </w:rPr>
              <w:t>
</w:t>
            </w:r>
            <w:r>
              <w:rPr>
                <w:rFonts w:ascii="Times New Roman"/>
                <w:b w:val="false"/>
                <w:i/>
                <w:color w:val="ff00ff"/>
                <w:sz w:val="20"/>
              </w:rPr>
              <w:t>каркасно-засыпные, глинобитные,</w:t>
            </w:r>
            <w:r>
              <w:br/>
            </w:r>
            <w:r>
              <w:rPr>
                <w:rFonts w:ascii="Times New Roman"/>
                <w:b w:val="false"/>
                <w:i w:val="false"/>
                <w:color w:val="000000"/>
                <w:sz w:val="20"/>
              </w:rPr>
              <w:t>
</w:t>
            </w:r>
            <w:r>
              <w:rPr>
                <w:rFonts w:ascii="Times New Roman"/>
                <w:b w:val="false"/>
                <w:i/>
                <w:color w:val="ff00ff"/>
                <w:sz w:val="20"/>
              </w:rPr>
              <w:t>саманные</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3,3</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30</w:t>
            </w:r>
          </w:p>
        </w:tc>
      </w:tr>
      <w:tr>
        <w:trPr>
          <w:trHeight w:val="120" w:hRule="atLeast"/>
        </w:trPr>
        <w:tc>
          <w:tcPr>
            <w:tcW w:w="659"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6.</w:t>
            </w:r>
          </w:p>
        </w:tc>
        <w:tc>
          <w:tcPr>
            <w:tcW w:w="1934"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6.</w:t>
            </w:r>
          </w:p>
        </w:tc>
        <w:tc>
          <w:tcPr>
            <w:tcW w:w="6636"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Здания каркасно-камышитовые и</w:t>
            </w:r>
            <w:r>
              <w:br/>
            </w:r>
            <w:r>
              <w:rPr>
                <w:rFonts w:ascii="Times New Roman"/>
                <w:b w:val="false"/>
                <w:i w:val="false"/>
                <w:color w:val="000000"/>
                <w:sz w:val="20"/>
              </w:rPr>
              <w:t>
</w:t>
            </w:r>
            <w:r>
              <w:rPr>
                <w:rFonts w:ascii="Times New Roman"/>
                <w:b w:val="false"/>
                <w:i/>
                <w:color w:val="ff00ff"/>
                <w:sz w:val="20"/>
              </w:rPr>
              <w:t>другие облегченные</w:t>
            </w:r>
          </w:p>
        </w:tc>
        <w:tc>
          <w:tcPr>
            <w:tcW w:w="123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6,6</w:t>
            </w:r>
          </w:p>
        </w:tc>
        <w:tc>
          <w:tcPr>
            <w:tcW w:w="2473"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15</w:t>
            </w:r>
          </w:p>
        </w:tc>
      </w:tr>
    </w:tbl>
    <w:p>
      <w:pPr>
        <w:spacing w:after="0"/>
        <w:ind w:left="0"/>
        <w:jc w:val="both"/>
      </w:pPr>
      <w:r>
        <w:rPr>
          <w:rFonts w:ascii="Times New Roman"/>
          <w:b w:val="false"/>
          <w:i/>
          <w:color w:val="ff00ff"/>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p>
      <w:pPr>
        <w:spacing w:after="0"/>
        <w:ind w:left="0"/>
        <w:jc w:val="both"/>
      </w:pPr>
      <w:r>
        <w:rPr>
          <w:rFonts w:ascii="Times New Roman"/>
          <w:b w:val="false"/>
          <w:i/>
          <w:color w:val="ff00ff"/>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r>
        <w:br/>
      </w:r>
      <w:r>
        <w:rPr>
          <w:rFonts w:ascii="Times New Roman"/>
          <w:b w:val="false"/>
          <w:i w:val="false"/>
          <w:color w:val="000000"/>
          <w:sz w:val="28"/>
        </w:rPr>
        <w:t>
</w:t>
      </w:r>
      <w:r>
        <w:rPr>
          <w:rFonts w:ascii="Times New Roman"/>
          <w:b w:val="false"/>
          <w:i/>
          <w:color w:val="ff00ff"/>
          <w:sz w:val="28"/>
        </w:rPr>
        <w:t>      К функц = К этаж х К угл х К мат. ст х К благ х К отопл, где:</w:t>
      </w:r>
      <w:r>
        <w:br/>
      </w:r>
      <w:r>
        <w:rPr>
          <w:rFonts w:ascii="Times New Roman"/>
          <w:b w:val="false"/>
          <w:i w:val="false"/>
          <w:color w:val="000000"/>
          <w:sz w:val="28"/>
        </w:rPr>
        <w:t>
</w:t>
      </w:r>
      <w:r>
        <w:rPr>
          <w:rFonts w:ascii="Times New Roman"/>
          <w:b w:val="false"/>
          <w:i/>
          <w:color w:val="ff00ff"/>
          <w:sz w:val="28"/>
        </w:rPr>
        <w:t>      К этаж – коэффициент, учитывающий изменения базовой стоимости в зависимости от этажа расположения жилища;</w:t>
      </w:r>
      <w:r>
        <w:br/>
      </w:r>
      <w:r>
        <w:rPr>
          <w:rFonts w:ascii="Times New Roman"/>
          <w:b w:val="false"/>
          <w:i w:val="false"/>
          <w:color w:val="000000"/>
          <w:sz w:val="28"/>
        </w:rPr>
        <w:t>
</w:t>
      </w:r>
      <w:r>
        <w:rPr>
          <w:rFonts w:ascii="Times New Roman"/>
          <w:b w:val="false"/>
          <w:i/>
          <w:color w:val="ff00ff"/>
          <w:sz w:val="28"/>
        </w:rPr>
        <w:t>К угл – коэффициент, учитывающий расположение жилища на угловых участках здания;</w:t>
      </w:r>
      <w:r>
        <w:br/>
      </w:r>
      <w:r>
        <w:rPr>
          <w:rFonts w:ascii="Times New Roman"/>
          <w:b w:val="false"/>
          <w:i w:val="false"/>
          <w:color w:val="000000"/>
          <w:sz w:val="28"/>
        </w:rPr>
        <w:t>
</w:t>
      </w:r>
      <w:r>
        <w:rPr>
          <w:rFonts w:ascii="Times New Roman"/>
          <w:b w:val="false"/>
          <w:i/>
          <w:color w:val="ff00ff"/>
          <w:sz w:val="28"/>
        </w:rPr>
        <w:t>      К мат.ст – коэффициент, учитывающий материал стен;</w:t>
      </w:r>
      <w:r>
        <w:br/>
      </w:r>
      <w:r>
        <w:rPr>
          <w:rFonts w:ascii="Times New Roman"/>
          <w:b w:val="false"/>
          <w:i w:val="false"/>
          <w:color w:val="000000"/>
          <w:sz w:val="28"/>
        </w:rPr>
        <w:t>
</w:t>
      </w:r>
      <w:r>
        <w:rPr>
          <w:rFonts w:ascii="Times New Roman"/>
          <w:b w:val="false"/>
          <w:i/>
          <w:color w:val="ff00ff"/>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r>
        <w:br/>
      </w:r>
      <w:r>
        <w:rPr>
          <w:rFonts w:ascii="Times New Roman"/>
          <w:b w:val="false"/>
          <w:i w:val="false"/>
          <w:color w:val="000000"/>
          <w:sz w:val="28"/>
        </w:rPr>
        <w:t>
</w:t>
      </w:r>
      <w:r>
        <w:rPr>
          <w:rFonts w:ascii="Times New Roman"/>
          <w:b w:val="false"/>
          <w:i/>
          <w:color w:val="ff00ff"/>
          <w:sz w:val="28"/>
        </w:rPr>
        <w:t>      К отопл – коэффициент, учитывающий вид отопления.</w:t>
      </w:r>
      <w:r>
        <w:br/>
      </w:r>
      <w:r>
        <w:rPr>
          <w:rFonts w:ascii="Times New Roman"/>
          <w:b w:val="false"/>
          <w:i w:val="false"/>
          <w:color w:val="000000"/>
          <w:sz w:val="28"/>
        </w:rPr>
        <w:t>
</w:t>
      </w:r>
      <w:r>
        <w:rPr>
          <w:rFonts w:ascii="Times New Roman"/>
          <w:b w:val="false"/>
          <w:i/>
          <w:color w:val="ff00ff"/>
          <w:sz w:val="28"/>
        </w:rPr>
        <w:t>      В зависимости от этажности применяются следующие поправочные коэффициенты этажности (К этаж):</w:t>
      </w:r>
    </w:p>
    <w:tbl>
      <w:tblPr>
        <w:tblW w:w="0" w:type="auto"/>
        <w:tblCellSpacing w:w="0" w:type="auto"/>
        <w:tblBorders>
          <w:top w:val="none"/>
          <w:left w:val="none"/>
          <w:bottom w:val="none"/>
          <w:right w:val="none"/>
          <w:insideH w:val="none"/>
          <w:insideV w:val="none"/>
        </w:tblBorders>
      </w:tblPr>
      <w:tblGrid>
        <w:gridCol w:w="1278"/>
        <w:gridCol w:w="9015"/>
        <w:gridCol w:w="2607"/>
      </w:tblGrid>
      <w:tr>
        <w:trPr>
          <w:trHeight w:val="120" w:hRule="atLeast"/>
        </w:trPr>
        <w:tc>
          <w:tcPr>
            <w:tcW w:w="127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 п/п</w:t>
            </w:r>
          </w:p>
        </w:tc>
        <w:tc>
          <w:tcPr>
            <w:tcW w:w="9015"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Этаж</w:t>
            </w:r>
          </w:p>
        </w:tc>
        <w:tc>
          <w:tcPr>
            <w:tcW w:w="2607"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К этаж</w:t>
            </w:r>
          </w:p>
        </w:tc>
      </w:tr>
      <w:tr>
        <w:trPr>
          <w:trHeight w:val="120" w:hRule="atLeast"/>
        </w:trPr>
        <w:tc>
          <w:tcPr>
            <w:tcW w:w="127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9015"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Первый</w:t>
            </w:r>
          </w:p>
        </w:tc>
        <w:tc>
          <w:tcPr>
            <w:tcW w:w="2607"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0,95</w:t>
            </w:r>
          </w:p>
        </w:tc>
      </w:tr>
      <w:tr>
        <w:trPr>
          <w:trHeight w:val="120" w:hRule="atLeast"/>
        </w:trPr>
        <w:tc>
          <w:tcPr>
            <w:tcW w:w="127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9015"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Промежуточный или индивидуальный жилой дом</w:t>
            </w:r>
          </w:p>
        </w:tc>
        <w:tc>
          <w:tcPr>
            <w:tcW w:w="2607"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1,00</w:t>
            </w:r>
          </w:p>
        </w:tc>
      </w:tr>
      <w:tr>
        <w:trPr>
          <w:trHeight w:val="120" w:hRule="atLeast"/>
        </w:trPr>
        <w:tc>
          <w:tcPr>
            <w:tcW w:w="1278"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w:t>
            </w:r>
          </w:p>
        </w:tc>
        <w:tc>
          <w:tcPr>
            <w:tcW w:w="9015"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Последний</w:t>
            </w:r>
          </w:p>
        </w:tc>
        <w:tc>
          <w:tcPr>
            <w:tcW w:w="2607"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w:t>
            </w:r>
          </w:p>
        </w:tc>
      </w:tr>
    </w:tbl>
    <w:p>
      <w:pPr>
        <w:spacing w:after="0"/>
        <w:ind w:left="0"/>
        <w:jc w:val="both"/>
      </w:pPr>
      <w:r>
        <w:rPr>
          <w:rFonts w:ascii="Times New Roman"/>
          <w:b w:val="false"/>
          <w:i w:val="false"/>
          <w:color w:val="000000"/>
          <w:sz w:val="28"/>
        </w:rPr>
        <w:t xml:space="preserve">  </w:t>
      </w:r>
      <w:r>
        <w:rPr>
          <w:rFonts w:ascii="Times New Roman"/>
          <w:b w:val="false"/>
          <w:i/>
          <w:color w:val="ff00ff"/>
          <w:sz w:val="28"/>
        </w:rPr>
        <w:t>      Для многоквартирных жилых зданий высотой не более трех этажей для любого этажа коэффициент этажности принимается равным 1.</w:t>
      </w:r>
      <w:r>
        <w:br/>
      </w:r>
      <w:r>
        <w:rPr>
          <w:rFonts w:ascii="Times New Roman"/>
          <w:b w:val="false"/>
          <w:i w:val="false"/>
          <w:color w:val="000000"/>
          <w:sz w:val="28"/>
        </w:rPr>
        <w:t>
</w:t>
      </w:r>
      <w:r>
        <w:rPr>
          <w:rFonts w:ascii="Times New Roman"/>
          <w:b w:val="false"/>
          <w:i/>
          <w:color w:val="ff00ff"/>
          <w:sz w:val="28"/>
        </w:rPr>
        <w:t>      В зависимости от расположения жилища на угловых участках здания применяются следующие поправочные коэффициенты (К угл):</w:t>
      </w:r>
    </w:p>
    <w:tbl>
      <w:tblPr>
        <w:tblW w:w="0" w:type="auto"/>
        <w:tblCellSpacing w:w="0" w:type="auto"/>
        <w:tblBorders>
          <w:top w:val="none"/>
          <w:left w:val="none"/>
          <w:bottom w:val="none"/>
          <w:right w:val="none"/>
          <w:insideH w:val="none"/>
          <w:insideV w:val="none"/>
        </w:tblBorders>
      </w:tblPr>
      <w:tblGrid>
        <w:gridCol w:w="1260"/>
        <w:gridCol w:w="9780"/>
        <w:gridCol w:w="1840"/>
      </w:tblGrid>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 п/п</w:t>
            </w:r>
          </w:p>
        </w:tc>
        <w:tc>
          <w:tcPr>
            <w:tcW w:w="978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Расположение жилища на угловых участках здания</w:t>
            </w:r>
          </w:p>
        </w:tc>
        <w:tc>
          <w:tcPr>
            <w:tcW w:w="184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К угл</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978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Угловое</w:t>
            </w:r>
          </w:p>
        </w:tc>
        <w:tc>
          <w:tcPr>
            <w:tcW w:w="184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0,95</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978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Неугловое или индивидуальный жилой дом</w:t>
            </w:r>
          </w:p>
        </w:tc>
        <w:tc>
          <w:tcPr>
            <w:tcW w:w="184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bl>
    <w:p>
      <w:pPr>
        <w:spacing w:after="0"/>
        <w:ind w:left="0"/>
        <w:jc w:val="both"/>
      </w:pPr>
      <w:r>
        <w:rPr>
          <w:rFonts w:ascii="Times New Roman"/>
          <w:b w:val="false"/>
          <w:i w:val="false"/>
          <w:color w:val="000000"/>
          <w:sz w:val="28"/>
        </w:rPr>
        <w:t xml:space="preserve">  </w:t>
      </w:r>
      <w:r>
        <w:rPr>
          <w:rFonts w:ascii="Times New Roman"/>
          <w:b w:val="false"/>
          <w:i/>
          <w:color w:val="ff00ff"/>
          <w:sz w:val="28"/>
        </w:rPr>
        <w:t>      В зависимости от материала стен применяются следующие поправочные коэффициенты (К мат. ст):</w:t>
      </w:r>
    </w:p>
    <w:tbl>
      <w:tblPr>
        <w:tblW w:w="0" w:type="auto"/>
        <w:tblCellSpacing w:w="0" w:type="auto"/>
        <w:tblBorders>
          <w:top w:val="none"/>
          <w:left w:val="none"/>
          <w:bottom w:val="none"/>
          <w:right w:val="none"/>
          <w:insideH w:val="none"/>
          <w:insideV w:val="none"/>
        </w:tblBorders>
      </w:tblPr>
      <w:tblGrid>
        <w:gridCol w:w="960"/>
        <w:gridCol w:w="9420"/>
        <w:gridCol w:w="2500"/>
      </w:tblGrid>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 п/п</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Материал стен</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Коэффициент</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Из кирпича</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1,1</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Сборный из керамзитобетонных блоков</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Сборный из керамзитобетонных блоков, облицованный кирпичом</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4.</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Железобетонные панели</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5.</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Из железобетонных панелей, облицованных кирпичом</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6.</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Саманно-глинобитные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7.</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Саманные, облицованные снаружи в 0,5 кирпича</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0,6</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8.</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Монолитные шлакобетонные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0,7</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9.</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Из железобетонных блоков</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Сборно-щитовые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0,6</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11.</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Сборно-щитовые, облицованные в 0,5 кирпича</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0,75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12.</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Деревянные рубленые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0,85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13.</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Шпальные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0,75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14.</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Шпальные, облицованные кирпичом</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0,95</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15.</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Каркасно-камышитовые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0,6</w:t>
            </w:r>
          </w:p>
        </w:tc>
      </w:tr>
      <w:tr>
        <w:trPr>
          <w:trHeight w:val="120" w:hRule="atLeast"/>
        </w:trPr>
        <w:tc>
          <w:tcPr>
            <w:tcW w:w="9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16.</w:t>
            </w:r>
          </w:p>
        </w:tc>
        <w:tc>
          <w:tcPr>
            <w:tcW w:w="94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Прочие</w:t>
            </w:r>
          </w:p>
        </w:tc>
        <w:tc>
          <w:tcPr>
            <w:tcW w:w="250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bl>
    <w:p>
      <w:pPr>
        <w:spacing w:after="0"/>
        <w:ind w:left="0"/>
        <w:jc w:val="both"/>
      </w:pPr>
      <w:r>
        <w:rPr>
          <w:rFonts w:ascii="Times New Roman"/>
          <w:b w:val="false"/>
          <w:i/>
          <w:color w:val="ff00ff"/>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r>
        <w:br/>
      </w:r>
      <w:r>
        <w:rPr>
          <w:rFonts w:ascii="Times New Roman"/>
          <w:b w:val="false"/>
          <w:i w:val="false"/>
          <w:color w:val="000000"/>
          <w:sz w:val="28"/>
        </w:rPr>
        <w:t>
</w:t>
      </w:r>
      <w:r>
        <w:rPr>
          <w:rFonts w:ascii="Times New Roman"/>
          <w:b w:val="false"/>
          <w:i/>
          <w:color w:val="ff00ff"/>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r>
        <w:br/>
      </w:r>
      <w:r>
        <w:rPr>
          <w:rFonts w:ascii="Times New Roman"/>
          <w:b w:val="false"/>
          <w:i w:val="false"/>
          <w:color w:val="000000"/>
          <w:sz w:val="28"/>
        </w:rPr>
        <w:t>
</w:t>
      </w:r>
      <w:r>
        <w:rPr>
          <w:rFonts w:ascii="Times New Roman"/>
          <w:b w:val="false"/>
          <w:i/>
          <w:color w:val="ff00ff"/>
          <w:sz w:val="28"/>
        </w:rPr>
        <w:t>      В зависимости от вида отопления применяются следующие поправочные коэффициенты отопления (К отопл):</w:t>
      </w:r>
    </w:p>
    <w:tbl>
      <w:tblPr>
        <w:tblW w:w="0" w:type="auto"/>
        <w:tblCellSpacing w:w="0" w:type="auto"/>
        <w:tblBorders>
          <w:top w:val="none"/>
          <w:left w:val="none"/>
          <w:bottom w:val="none"/>
          <w:right w:val="none"/>
          <w:insideH w:val="none"/>
          <w:insideV w:val="none"/>
        </w:tblBorders>
      </w:tblPr>
      <w:tblGrid>
        <w:gridCol w:w="1260"/>
        <w:gridCol w:w="9360"/>
        <w:gridCol w:w="2220"/>
      </w:tblGrid>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 п/п</w:t>
            </w:r>
          </w:p>
        </w:tc>
        <w:tc>
          <w:tcPr>
            <w:tcW w:w="93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Вид отопления</w:t>
            </w:r>
          </w:p>
        </w:tc>
        <w:tc>
          <w:tcPr>
            <w:tcW w:w="22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К отопл</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w:t>
            </w:r>
          </w:p>
        </w:tc>
        <w:tc>
          <w:tcPr>
            <w:tcW w:w="93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Центральное отопление</w:t>
            </w:r>
          </w:p>
        </w:tc>
        <w:tc>
          <w:tcPr>
            <w:tcW w:w="22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1,0</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2.</w:t>
            </w:r>
          </w:p>
        </w:tc>
        <w:tc>
          <w:tcPr>
            <w:tcW w:w="93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Местное отопление на газе или мазуте</w:t>
            </w:r>
          </w:p>
        </w:tc>
        <w:tc>
          <w:tcPr>
            <w:tcW w:w="22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0,98</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3.</w:t>
            </w:r>
          </w:p>
        </w:tc>
        <w:tc>
          <w:tcPr>
            <w:tcW w:w="93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Местное водяное отопление на твердом топливе</w:t>
            </w:r>
          </w:p>
        </w:tc>
        <w:tc>
          <w:tcPr>
            <w:tcW w:w="22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0,95</w:t>
            </w:r>
          </w:p>
        </w:tc>
      </w:tr>
      <w:tr>
        <w:trPr>
          <w:trHeight w:val="120" w:hRule="atLeast"/>
        </w:trPr>
        <w:tc>
          <w:tcPr>
            <w:tcW w:w="12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4.</w:t>
            </w:r>
          </w:p>
        </w:tc>
        <w:tc>
          <w:tcPr>
            <w:tcW w:w="936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Печное отопление</w:t>
            </w:r>
          </w:p>
        </w:tc>
        <w:tc>
          <w:tcPr>
            <w:tcW w:w="2220" w:type="dxa"/>
            <w:tcBorders/>
            <w:tcMar>
              <w:top w:w="60" w:type="dxa"/>
              <w:left w:w="60" w:type="dxa"/>
              <w:bottom w:w="60" w:type="dxa"/>
              <w:right w:w="60" w:type="dxa"/>
            </w:tcMar>
            <w:vAlign w:val="top"/>
          </w:tcPr>
          <w:p>
            <w:pPr>
              <w:spacing w:after="20"/>
              <w:ind w:left="20"/>
              <w:jc w:val="both"/>
            </w:pPr>
            <w:r>
              <w:rPr>
                <w:rFonts w:ascii="Times New Roman"/>
                <w:b w:val="false"/>
                <w:i/>
                <w:color w:val="ff00ff"/>
                <w:sz w:val="20"/>
              </w:rPr>
              <w:t>0,9</w:t>
            </w:r>
          </w:p>
        </w:tc>
      </w:tr>
    </w:tbl>
    <w:p>
      <w:pPr>
        <w:spacing w:after="0"/>
        <w:ind w:left="0"/>
        <w:jc w:val="both"/>
      </w:pPr>
      <w:r>
        <w:rPr>
          <w:rFonts w:ascii="Times New Roman"/>
          <w:b w:val="false"/>
          <w:i w:val="false"/>
          <w:color w:val="ff00ff"/>
          <w:sz w:val="28"/>
        </w:rPr>
        <w:t xml:space="preserve">      </w:t>
      </w:r>
      <w:r>
        <w:rPr>
          <w:rFonts w:ascii="Times New Roman"/>
          <w:b w:val="false"/>
          <w:i/>
          <w:color w:val="ff00ff"/>
          <w:sz w:val="28"/>
        </w:rPr>
        <w:t>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r>
        <w:br/>
      </w:r>
      <w:r>
        <w:rPr>
          <w:rFonts w:ascii="Times New Roman"/>
          <w:b w:val="false"/>
          <w:i w:val="false"/>
          <w:color w:val="000000"/>
          <w:sz w:val="28"/>
        </w:rPr>
        <w:t>
</w:t>
      </w:r>
      <w:r>
        <w:rPr>
          <w:rFonts w:ascii="Times New Roman"/>
          <w:b w:val="false"/>
          <w:i/>
          <w:color w:val="ff00ff"/>
          <w:sz w:val="28"/>
        </w:rPr>
        <w:t>      Утвержденные коэффициенты зонирования подлежат официальному опубликованию.</w:t>
      </w:r>
      <w:r>
        <w:br/>
      </w:r>
      <w:r>
        <w:rPr>
          <w:rFonts w:ascii="Times New Roman"/>
          <w:b w:val="false"/>
          <w:i w:val="false"/>
          <w:color w:val="000000"/>
          <w:sz w:val="28"/>
        </w:rPr>
        <w:t>
</w:t>
      </w:r>
      <w:r>
        <w:rPr>
          <w:rFonts w:ascii="Times New Roman"/>
          <w:b w:val="false"/>
          <w:i/>
          <w:color w:val="ff00ff"/>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r>
        <w:br/>
      </w:r>
      <w:r>
        <w:rPr>
          <w:rFonts w:ascii="Times New Roman"/>
          <w:b w:val="false"/>
          <w:i w:val="false"/>
          <w:color w:val="000000"/>
          <w:sz w:val="28"/>
        </w:rPr>
        <w:t>
</w:t>
      </w:r>
      <w:r>
        <w:rPr>
          <w:rFonts w:ascii="Times New Roman"/>
          <w:b w:val="false"/>
          <w:i/>
          <w:color w:val="ff00ff"/>
          <w:sz w:val="28"/>
        </w:rPr>
        <w:t>      7. Коэффициент изменения месячного расчетного показателя (далее – К изм. мрп) определяется по формуле:</w:t>
      </w:r>
      <w:r>
        <w:br/>
      </w:r>
      <w:r>
        <w:rPr>
          <w:rFonts w:ascii="Times New Roman"/>
          <w:b w:val="false"/>
          <w:i w:val="false"/>
          <w:color w:val="000000"/>
          <w:sz w:val="28"/>
        </w:rPr>
        <w:t>
</w:t>
      </w:r>
      <w:r>
        <w:rPr>
          <w:rFonts w:ascii="Times New Roman"/>
          <w:b w:val="false"/>
          <w:i/>
          <w:color w:val="ff00ff"/>
          <w:sz w:val="28"/>
        </w:rPr>
        <w:t>      К изм. мрп = мрп тек. г. / мрп предыд. г., где:</w:t>
      </w:r>
      <w:r>
        <w:br/>
      </w:r>
      <w:r>
        <w:rPr>
          <w:rFonts w:ascii="Times New Roman"/>
          <w:b w:val="false"/>
          <w:i w:val="false"/>
          <w:color w:val="000000"/>
          <w:sz w:val="28"/>
        </w:rPr>
        <w:t>
</w:t>
      </w:r>
      <w:r>
        <w:rPr>
          <w:rFonts w:ascii="Times New Roman"/>
          <w:b w:val="false"/>
          <w:i/>
          <w:color w:val="ff00ff"/>
          <w:sz w:val="28"/>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color w:val="ff00ff"/>
          <w:sz w:val="28"/>
        </w:rPr>
        <w:t>      мрп предыд. г. – месячный расчетный показатель, установленный законом о республиканском бюджете и действующий на 1 января предыдущего финансового года.</w:t>
      </w:r>
      <w:r>
        <w:br/>
      </w:r>
      <w:r>
        <w:rPr>
          <w:rFonts w:ascii="Times New Roman"/>
          <w:b w:val="false"/>
          <w:i w:val="false"/>
          <w:color w:val="000000"/>
          <w:sz w:val="28"/>
        </w:rPr>
        <w:t>
</w:t>
      </w:r>
      <w:r>
        <w:rPr>
          <w:rFonts w:ascii="Times New Roman"/>
          <w:b w:val="false"/>
          <w:i/>
          <w:color w:val="ff00ff"/>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Государственной корпорацией "Правительство для граждан", как совокупная стоимость таких объектов налогообложения, рассчитываемая в соответствии с настоящей статьей.</w:t>
      </w:r>
      <w:r>
        <w:br/>
      </w:r>
      <w:r>
        <w:rPr>
          <w:rFonts w:ascii="Times New Roman"/>
          <w:b w:val="false"/>
          <w:i w:val="false"/>
          <w:color w:val="000000"/>
          <w:sz w:val="28"/>
        </w:rPr>
        <w:t>
</w:t>
      </w:r>
      <w:r>
        <w:rPr>
          <w:rFonts w:ascii="Times New Roman"/>
          <w:b w:val="false"/>
          <w:i/>
          <w:color w:val="ff00ff"/>
          <w:sz w:val="28"/>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406 с изменениями в части пункта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406 с изменениями в пунктах 1, 3, 6, 8, 9,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406 с изменениями в пунктах 1, 2, 3, 4, 5 и 8,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406 с изложением в новой редакции пункта 6, внесенной Законом Республики Казахстан от 27 апреля 2012 года  № 15-V (вводится в действие с 08.05.2012).</w:t>
      </w:r>
      <w:r>
        <w:br/>
      </w:r>
      <w:r>
        <w:rPr>
          <w:rFonts w:ascii="Times New Roman"/>
          <w:b w:val="false"/>
          <w:i w:val="false"/>
          <w:color w:val="000000"/>
          <w:sz w:val="28"/>
        </w:rPr>
        <w:t>
</w:t>
      </w:r>
      <w:r>
        <w:rPr>
          <w:rFonts w:ascii="Times New Roman"/>
          <w:b w:val="false"/>
          <w:i/>
          <w:color w:val="ff00ff"/>
          <w:sz w:val="28"/>
        </w:rPr>
        <w:t>      Статья 406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406 с изложением в новой редакции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406 с изложением в новой редакции: абзаца первого части первой и абзаца второго части второй пункта 1; абзаца первого части первой и абзаца второго части второй пункта 3; пункты 6 и 8, внесенными Законом Республики Казахстан от 15 ноября 2015 года № 408-V ЗРК (вводятся в действие с 01.03.2016).</w:t>
      </w:r>
      <w:r>
        <w:br/>
      </w:r>
      <w:r>
        <w:rPr>
          <w:rFonts w:ascii="Times New Roman"/>
          <w:b w:val="false"/>
          <w:i w:val="false"/>
          <w:color w:val="000000"/>
          <w:sz w:val="28"/>
        </w:rPr>
        <w:t>
</w:t>
      </w:r>
      <w:r>
        <w:rPr>
          <w:rFonts w:ascii="Times New Roman"/>
          <w:b w:val="false"/>
          <w:i/>
          <w:color w:val="ff00ff"/>
          <w:sz w:val="28"/>
        </w:rPr>
        <w:t>      Статья 406 с изложением в новой редакции: пункта 1, части второй пункта 2, части первой и второй пункта 3, пункта 4, части первой пункта 6, пункта 8; исключением пунктов 5 и 10; дополнением частью второй пункта 6, внесенными Законом Республики Казахстан от 3 декабря 2015 года № 432-V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406 изложена в новой редакции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xml:space="preserve">     </w:t>
      </w:r>
      <w:r>
        <w:rPr>
          <w:rFonts w:ascii="Times New Roman"/>
          <w:b/>
          <w:i/>
          <w:color w:val="ff00ff"/>
          <w:sz w:val="28"/>
        </w:rPr>
        <w:t>Статья 407. Исчисление и уплата налога в отдельных случаях</w:t>
      </w:r>
    </w:p>
    <w:p>
      <w:pPr>
        <w:spacing w:after="0"/>
        <w:ind w:left="0"/>
        <w:jc w:val="both"/>
      </w:pPr>
      <w:r>
        <w:rPr>
          <w:rFonts w:ascii="Times New Roman"/>
          <w:b w:val="false"/>
          <w:i w:val="false"/>
          <w:color w:val="ff00ff"/>
          <w:sz w:val="28"/>
        </w:rPr>
        <w:t xml:space="preserve">     </w:t>
      </w:r>
      <w:r>
        <w:rPr>
          <w:rFonts w:ascii="Times New Roman"/>
          <w:b w:val="false"/>
          <w:i/>
          <w:color w:val="ff00ff"/>
          <w:sz w:val="28"/>
        </w:rPr>
        <w:t>По находящимся на праве собственности зданиям (частям зданий), за исключением объектов, налоговая база по которым исчисляется в соответствии со статьей 406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w:t>
      </w:r>
      <w:r>
        <w:rPr>
          <w:rFonts w:ascii="Times New Roman"/>
          <w:b w:val="false"/>
          <w:i/>
          <w:color w:val="ff00ff"/>
          <w:sz w:val="28"/>
        </w:rPr>
        <w:t>      Налоговая база по таким зданиям (частям зданий) определяется в соответствии с пунктом 4 статьи 397 настоящего Кодекса.</w:t>
      </w:r>
      <w:r>
        <w:br/>
      </w:r>
      <w:r>
        <w:rPr>
          <w:rFonts w:ascii="Times New Roman"/>
          <w:b w:val="false"/>
          <w:i w:val="false"/>
          <w:color w:val="000000"/>
          <w:sz w:val="28"/>
        </w:rPr>
        <w:t>
</w:t>
      </w:r>
      <w:r>
        <w:rPr>
          <w:rFonts w:ascii="Times New Roman"/>
          <w:b w:val="false"/>
          <w:i/>
          <w:color w:val="ff00ff"/>
          <w:sz w:val="28"/>
        </w:rPr>
        <w:t>      Статья 407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407 изложена в новой редакции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407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407 с изложением в новой редакции части первой,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408. Налоговые ставки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 на имущество физических лиц, налоговая база по которым определяется в соответствии со статьей 406 настоящего Кодекса, исчисляется в зависимости от стоимости объектов налогообложения по следующим ставкам:</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13"/>
        <w:gridCol w:w="58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2 000 000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0,05 процента от стоимости объектов налогообложения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2 000 000 тенге до 4 000 000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1 000 тенге + 0,08 процента с суммы, превышающей 2 000 000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4 000 000 тенге до 6 000 000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2 600 тенге + 0,1 процента с суммы, превышающей 4 000 000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6 000 000 тенге до 8 000 000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4 600 тенге + 0,15 процента с суммы, превышающей 6 000 000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8 000 000 тенге до 10 000 000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7 600 тенге + 0,2 процента с суммы, превышающей 8 000 000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10 000 000 тенге до 12 000 000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11 600 тенге + 0,25 процента с суммы, превышающей 10 000 000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12 000 000 тенге до 14 000 000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16 600 тенге + 0,3 процента с суммы, превышающей 12 000 000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14 000 000 тенге до 16 000 000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22 600 тенге + 0,35 процента с суммы, превышающей 14 000 000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16 000 000 тенге до 18 000 000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29 600 тенге + 0,4 процента с суммы, превышающей 16 000 000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18 000 000 тенге до 20 000 000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37 600 тенге + 0,45 процента с суммы, превышающей 18 000 000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20 000 000 тенге до 75 000 000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46 600 тенге + 0,5 процента с суммы, превышающей 20 000 000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75 000 000 тенге до 100 000 000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321 600 тенге + 0,6 процента с суммы, превышающей 75 000 000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100 000 000 тенге до 150 000 000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471 600 тенге + 0,65 процента с суммы, превышающей 100 000 000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150 000 000 тенге до 350 000 000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796 600 тенге + 0,7 процента с суммы, превышающей 150 000 000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350 000 000 тенге до 450 000 000 тенге включительно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2 196 600 тенге + 0,75 процента с суммы, превышающей 350 000 000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450 000 000 тенге</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2 946 600 тенге + 2 процента с суммы, превышающей 450 000 000 тенге</w:t>
            </w:r>
          </w:p>
        </w:tc>
      </w:tr>
    </w:tbl>
    <w:p>
      <w:pPr>
        <w:spacing w:after="0"/>
        <w:ind w:left="0"/>
        <w:jc w:val="both"/>
      </w:pPr>
      <w:r>
        <w:rPr>
          <w:rFonts w:ascii="Times New Roman"/>
          <w:b w:val="false"/>
          <w:i/>
          <w:color w:val="ff00ff"/>
          <w:sz w:val="28"/>
        </w:rPr>
        <w:t>      Статья 408 изложена в новой редакции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409. Порядок исчисления и уплаты налога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r>
        <w:br/>
      </w:r>
      <w:r>
        <w:rPr>
          <w:rFonts w:ascii="Times New Roman"/>
          <w:b w:val="false"/>
          <w:i w:val="false"/>
          <w:color w:val="000000"/>
          <w:sz w:val="28"/>
        </w:rPr>
        <w:t>
     </w:t>
      </w:r>
      <w:r>
        <w:rPr>
          <w:rFonts w:ascii="Times New Roman"/>
          <w:b w:val="false"/>
          <w:i/>
          <w:color w:val="ff00ff"/>
          <w:sz w:val="28"/>
        </w:rPr>
        <w:t xml:space="preserve"> 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r>
        <w:br/>
      </w:r>
      <w:r>
        <w:rPr>
          <w:rFonts w:ascii="Times New Roman"/>
          <w:b w:val="false"/>
          <w:i w:val="false"/>
          <w:color w:val="000000"/>
          <w:sz w:val="28"/>
        </w:rPr>
        <w:t>
</w:t>
      </w:r>
      <w:r>
        <w:rPr>
          <w:rFonts w:ascii="Times New Roman"/>
          <w:b w:val="false"/>
          <w:i/>
          <w:color w:val="ff00ff"/>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первого числа месяца, в котором возникло право собственности на объект, до первого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r>
        <w:br/>
      </w:r>
      <w:r>
        <w:rPr>
          <w:rFonts w:ascii="Times New Roman"/>
          <w:b w:val="false"/>
          <w:i w:val="false"/>
          <w:color w:val="000000"/>
          <w:sz w:val="28"/>
        </w:rPr>
        <w:t>
      3.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xml:space="preserve">
      </w:t>
      </w:r>
      <w:r>
        <w:rPr>
          <w:rFonts w:ascii="Times New Roman"/>
          <w:b w:val="false"/>
          <w:i w:val="false"/>
          <w:color w:val="ff00ff"/>
          <w:sz w:val="28"/>
        </w:rPr>
        <w:t>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r>
        <w:br/>
      </w:r>
      <w:r>
        <w:rPr>
          <w:rFonts w:ascii="Times New Roman"/>
          <w:b w:val="false"/>
          <w:i w:val="false"/>
          <w:color w:val="000000"/>
          <w:sz w:val="28"/>
        </w:rPr>
        <w:t xml:space="preserve">
      </w:t>
      </w:r>
      <w:r>
        <w:rPr>
          <w:rFonts w:ascii="Times New Roman"/>
          <w:b w:val="false"/>
          <w:i w:val="false"/>
          <w:color w:val="ff00ff"/>
          <w:sz w:val="28"/>
        </w:rPr>
        <w:t>6. При возникновении в течение налогового периода права на применение положений подпунктов 2), 3) и 5) пункта 2 статьи 403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w:t>
      </w:r>
      <w:r>
        <w:rPr>
          <w:rFonts w:ascii="Times New Roman"/>
          <w:b w:val="false"/>
          <w:i w:val="false"/>
          <w:color w:val="ff00ff"/>
          <w:sz w:val="28"/>
        </w:rPr>
        <w:t>      При прекращении в течение налогового периода права на применение положений подпунктов 2), 3) и 5) пункта 2 статьи 403 настоящего Кодекса они не применяются с первого числа месяца, в котором такое право прекращается.</w:t>
      </w:r>
      <w:r>
        <w:br/>
      </w:r>
      <w:r>
        <w:rPr>
          <w:rFonts w:ascii="Times New Roman"/>
          <w:b w:val="false"/>
          <w:i w:val="false"/>
          <w:color w:val="000000"/>
          <w:sz w:val="28"/>
        </w:rPr>
        <w:t xml:space="preserve">
      </w:t>
      </w:r>
      <w:r>
        <w:rPr>
          <w:rFonts w:ascii="Times New Roman"/>
          <w:b w:val="false"/>
          <w:i w:val="false"/>
          <w:color w:val="ff00ff"/>
          <w:sz w:val="28"/>
        </w:rPr>
        <w:t>7. Если иное не установлено пунктом 8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r>
        <w:br/>
      </w:r>
      <w:r>
        <w:rPr>
          <w:rFonts w:ascii="Times New Roman"/>
          <w:b w:val="false"/>
          <w:i w:val="false"/>
          <w:color w:val="000000"/>
          <w:sz w:val="28"/>
        </w:rPr>
        <w:t xml:space="preserve">
      9.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color w:val="ff00ff"/>
          <w:sz w:val="28"/>
        </w:rPr>
        <w:t>      10.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409 с изменениями в пункте 9,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409 с изложением в новой редакции пунктов 1, 2, 5, 7 и 8,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409 с изложением в новой редакции пунктов 6 и 8,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409 с изложением в новой редакции: пунктов 1, 2, 7; исключением пунктов 4 и 9; дополнением пунктом 10,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410. Налоговый период</w:t>
      </w:r>
    </w:p>
    <w:p>
      <w:pPr>
        <w:spacing w:after="0"/>
        <w:ind w:left="0"/>
        <w:jc w:val="both"/>
      </w:pPr>
      <w:r>
        <w:rPr>
          <w:rFonts w:ascii="Times New Roman"/>
          <w:b w:val="false"/>
          <w:i w:val="false"/>
          <w:color w:val="000000"/>
          <w:sz w:val="28"/>
        </w:rPr>
        <w:t>      1. Налоговый период для исчисления и уплаты налога на имущество физических лиц определяется согласно статье 148 настоящего Кодекса.</w:t>
      </w:r>
      <w:r>
        <w:br/>
      </w:r>
      <w:r>
        <w:rPr>
          <w:rFonts w:ascii="Times New Roman"/>
          <w:b w:val="false"/>
          <w:i w:val="false"/>
          <w:color w:val="000000"/>
          <w:sz w:val="28"/>
        </w:rPr>
        <w:t>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16. НАЛОГ НА ИГОРНЫЙ БИЗНЕС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59. НАЛОГ НА ИГОРНЫЙ БИЗНЕС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411. Плательщики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Плательщиками налога на игорный бизнес являются юридические лица, осуществляющие деятельность по оказанию услуг:</w:t>
      </w:r>
      <w:r>
        <w:br/>
      </w:r>
      <w:r>
        <w:rPr>
          <w:rFonts w:ascii="Times New Roman"/>
          <w:b w:val="false"/>
          <w:i w:val="false"/>
          <w:color w:val="000000"/>
          <w:sz w:val="28"/>
        </w:rPr>
        <w:t>
      1) казино;</w:t>
      </w:r>
      <w:r>
        <w:br/>
      </w:r>
      <w:r>
        <w:rPr>
          <w:rFonts w:ascii="Times New Roman"/>
          <w:b w:val="false"/>
          <w:i w:val="false"/>
          <w:color w:val="000000"/>
          <w:sz w:val="28"/>
        </w:rPr>
        <w:t>
      2) зала игровых автоматов;</w:t>
      </w:r>
      <w:r>
        <w:br/>
      </w:r>
      <w:r>
        <w:rPr>
          <w:rFonts w:ascii="Times New Roman"/>
          <w:b w:val="false"/>
          <w:i w:val="false"/>
          <w:color w:val="000000"/>
          <w:sz w:val="28"/>
        </w:rPr>
        <w:t>
      3) тотализатора;</w:t>
      </w:r>
      <w:r>
        <w:br/>
      </w:r>
      <w:r>
        <w:rPr>
          <w:rFonts w:ascii="Times New Roman"/>
          <w:b w:val="false"/>
          <w:i w:val="false"/>
          <w:color w:val="000000"/>
          <w:sz w:val="28"/>
        </w:rPr>
        <w:t>
      4) букмекерской конторы.</w:t>
      </w:r>
      <w:r>
        <w:br/>
      </w:r>
      <w:r>
        <w:rPr>
          <w:rFonts w:ascii="Times New Roman"/>
          <w:b w:val="false"/>
          <w:i w:val="false"/>
          <w:color w:val="000000"/>
          <w:sz w:val="28"/>
        </w:rPr>
        <w:t>
      </w:t>
      </w:r>
      <w:r>
        <w:rPr>
          <w:rFonts w:ascii="Times New Roman"/>
          <w:b w:val="false"/>
          <w:i/>
          <w:color w:val="ff00ff"/>
          <w:sz w:val="28"/>
        </w:rPr>
        <w:t>Статья 411 с изложением в новой редакции абзаца первого, внесенным Законом Республики Казахстан от 24 апреля 2015 года № 310-V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412. Объекты налогообложения</w:t>
      </w:r>
    </w:p>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r>
        <w:br/>
      </w:r>
      <w:r>
        <w:rPr>
          <w:rFonts w:ascii="Times New Roman"/>
          <w:b w:val="false"/>
          <w:i w:val="false"/>
          <w:color w:val="000000"/>
          <w:sz w:val="28"/>
        </w:rPr>
        <w:t>
      1) игровой стол;</w:t>
      </w:r>
      <w:r>
        <w:br/>
      </w:r>
      <w:r>
        <w:rPr>
          <w:rFonts w:ascii="Times New Roman"/>
          <w:b w:val="false"/>
          <w:i w:val="false"/>
          <w:color w:val="000000"/>
          <w:sz w:val="28"/>
        </w:rPr>
        <w:t>
      2) игровой автомат;</w:t>
      </w:r>
      <w:r>
        <w:br/>
      </w:r>
      <w:r>
        <w:rPr>
          <w:rFonts w:ascii="Times New Roman"/>
          <w:b w:val="false"/>
          <w:i w:val="false"/>
          <w:color w:val="000000"/>
          <w:sz w:val="28"/>
        </w:rPr>
        <w:t>
      3) касса тотализатора;</w:t>
      </w:r>
      <w:r>
        <w:br/>
      </w:r>
      <w:r>
        <w:rPr>
          <w:rFonts w:ascii="Times New Roman"/>
          <w:b w:val="false"/>
          <w:i w:val="false"/>
          <w:color w:val="000000"/>
          <w:sz w:val="28"/>
        </w:rPr>
        <w:t>
      4) электронная касса тотализатора;</w:t>
      </w:r>
      <w:r>
        <w:br/>
      </w:r>
      <w:r>
        <w:rPr>
          <w:rFonts w:ascii="Times New Roman"/>
          <w:b w:val="false"/>
          <w:i w:val="false"/>
          <w:color w:val="000000"/>
          <w:sz w:val="28"/>
        </w:rPr>
        <w:t>
      5) касса букмекерской конторы;</w:t>
      </w:r>
      <w:r>
        <w:br/>
      </w:r>
      <w:r>
        <w:rPr>
          <w:rFonts w:ascii="Times New Roman"/>
          <w:b w:val="false"/>
          <w:i w:val="false"/>
          <w:color w:val="000000"/>
          <w:sz w:val="28"/>
        </w:rPr>
        <w:t>
      6) электронная касса букмекерской конторы.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413. Ставки налога</w:t>
      </w:r>
    </w:p>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r>
        <w:br/>
      </w:r>
      <w:r>
        <w:rPr>
          <w:rFonts w:ascii="Times New Roman"/>
          <w:b w:val="false"/>
          <w:i w:val="false"/>
          <w:color w:val="000000"/>
          <w:sz w:val="28"/>
        </w:rPr>
        <w:t>
      1) игровой стол - 830-кратный размер месячного расчетного показателя в месяц;</w:t>
      </w:r>
      <w:r>
        <w:br/>
      </w:r>
      <w:r>
        <w:rPr>
          <w:rFonts w:ascii="Times New Roman"/>
          <w:b w:val="false"/>
          <w:i w:val="false"/>
          <w:color w:val="000000"/>
          <w:sz w:val="28"/>
        </w:rPr>
        <w:t>
      2) игровой автомат - 30-кратный размер месячного расчетного показателя в месяц;</w:t>
      </w:r>
      <w:r>
        <w:br/>
      </w:r>
      <w:r>
        <w:rPr>
          <w:rFonts w:ascii="Times New Roman"/>
          <w:b w:val="false"/>
          <w:i w:val="false"/>
          <w:color w:val="000000"/>
          <w:sz w:val="28"/>
        </w:rPr>
        <w:t xml:space="preserve">
      </w:t>
      </w:r>
      <w:r>
        <w:rPr>
          <w:rFonts w:ascii="Times New Roman"/>
          <w:b w:val="false"/>
          <w:i w:val="false"/>
          <w:color w:val="ff00ff"/>
          <w:sz w:val="28"/>
        </w:rPr>
        <w:t>3) кассу тотализатора – 150-кратный размер месячного расчетного показателя в месяц;</w:t>
      </w:r>
      <w:r>
        <w:br/>
      </w:r>
      <w:r>
        <w:rPr>
          <w:rFonts w:ascii="Times New Roman"/>
          <w:b w:val="false"/>
          <w:i w:val="false"/>
          <w:color w:val="000000"/>
          <w:sz w:val="28"/>
        </w:rPr>
        <w:t>
</w:t>
      </w:r>
      <w:r>
        <w:rPr>
          <w:rFonts w:ascii="Times New Roman"/>
          <w:b w:val="false"/>
          <w:i w:val="false"/>
          <w:color w:val="ff00ff"/>
          <w:sz w:val="28"/>
        </w:rPr>
        <w:t>      4) электронную кассу тотализатора – 2 000-кратный размер месячного расчетного показателя в месяц;</w:t>
      </w:r>
      <w:r>
        <w:br/>
      </w:r>
      <w:r>
        <w:rPr>
          <w:rFonts w:ascii="Times New Roman"/>
          <w:b w:val="false"/>
          <w:i w:val="false"/>
          <w:color w:val="000000"/>
          <w:sz w:val="28"/>
        </w:rPr>
        <w:t>
</w:t>
      </w:r>
      <w:r>
        <w:rPr>
          <w:rFonts w:ascii="Times New Roman"/>
          <w:b w:val="false"/>
          <w:i w:val="false"/>
          <w:color w:val="ff00ff"/>
          <w:sz w:val="28"/>
        </w:rPr>
        <w:t>      5) кассу букмекерской конторы – 150-кратный размер месячного расчетного показателя в месяц;</w:t>
      </w:r>
      <w:r>
        <w:br/>
      </w:r>
      <w:r>
        <w:rPr>
          <w:rFonts w:ascii="Times New Roman"/>
          <w:b w:val="false"/>
          <w:i w:val="false"/>
          <w:color w:val="000000"/>
          <w:sz w:val="28"/>
        </w:rPr>
        <w:t>
</w:t>
      </w:r>
      <w:r>
        <w:rPr>
          <w:rFonts w:ascii="Times New Roman"/>
          <w:b w:val="false"/>
          <w:i w:val="false"/>
          <w:color w:val="ff00ff"/>
          <w:sz w:val="28"/>
        </w:rPr>
        <w:t>      6) электронную кассу букмекерской конторы – 2 000-кратный размер месячного расчетного показателя в месяц.</w:t>
      </w:r>
      <w:r>
        <w:br/>
      </w:r>
      <w:r>
        <w:rPr>
          <w:rFonts w:ascii="Times New Roman"/>
          <w:b w:val="false"/>
          <w:i w:val="false"/>
          <w:color w:val="000000"/>
          <w:sz w:val="28"/>
        </w:rPr>
        <w:t>
</w:t>
      </w:r>
      <w:r>
        <w:rPr>
          <w:rFonts w:ascii="Times New Roman"/>
          <w:b w:val="false"/>
          <w:i w:val="false"/>
          <w:color w:val="ff00ff"/>
          <w:sz w:val="28"/>
        </w:rPr>
        <w:t>      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413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413 с изложением в новой редакции подпунктов 3), 4), 5), 6) пункта 1, внесенными Законом Республики Казахстан от 24 апреля 2015 года № 310-V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414. Налоговый период</w:t>
      </w:r>
    </w:p>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415. Порядок исчисления и срок уплаты налога</w:t>
      </w:r>
    </w:p>
    <w:p>
      <w:pPr>
        <w:spacing w:after="0"/>
        <w:ind w:left="0"/>
        <w:jc w:val="both"/>
      </w:pPr>
      <w:r>
        <w:rPr>
          <w:rFonts w:ascii="Times New Roman"/>
          <w:b w:val="false"/>
          <w:i w:val="false"/>
          <w:color w:val="000000"/>
          <w:sz w:val="28"/>
        </w:rPr>
        <w:t>      1. Исчисление налога на игорный бизнес производится путем применения соответствующей ставки налога к каждому объекту налогообложения, определенному в статье 412 настоящего Кодекса, если иное не установлено пунктом 2 настоящей статьи.</w:t>
      </w:r>
      <w:r>
        <w:br/>
      </w:r>
      <w:r>
        <w:rPr>
          <w:rFonts w:ascii="Times New Roman"/>
          <w:b w:val="false"/>
          <w:i w:val="false"/>
          <w:color w:val="000000"/>
          <w:sz w:val="28"/>
        </w:rPr>
        <w:t xml:space="preserve">
      2. При вводе в эксплуатацию объектов налогообложения до 15 числа месяца </w:t>
      </w:r>
      <w:r>
        <w:rPr>
          <w:rFonts w:ascii="Times New Roman"/>
          <w:b w:val="false"/>
          <w:i w:val="false"/>
          <w:color w:val="ff00ff"/>
          <w:sz w:val="28"/>
        </w:rPr>
        <w:t xml:space="preserve">включительно </w:t>
      </w:r>
      <w:r>
        <w:rPr>
          <w:rFonts w:ascii="Times New Roman"/>
          <w:b w:val="false"/>
          <w:i w:val="false"/>
          <w:color w:val="000000"/>
          <w:sz w:val="28"/>
        </w:rPr>
        <w:t>налог на игорный бизнес исчисляется по установленной ставке, после 15 числа - в размере 1/2 от установленной ставки.</w:t>
      </w:r>
      <w:r>
        <w:br/>
      </w: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r>
        <w:br/>
      </w:r>
      <w:r>
        <w:rPr>
          <w:rFonts w:ascii="Times New Roman"/>
          <w:b w:val="false"/>
          <w:i w:val="false"/>
          <w:color w:val="000000"/>
          <w:sz w:val="28"/>
        </w:rPr>
        <w:t>
      3. Налог на игорный бизнес подлежит уплате в бюджет по месту регистрации объектов налогообложения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415 с изменениями в пункте 2,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416. Дополнительный платеж плательщиков налога на</w:t>
      </w:r>
      <w:r>
        <w:br/>
      </w:r>
      <w:r>
        <w:rPr>
          <w:rFonts w:ascii="Times New Roman"/>
          <w:b w:val="false"/>
          <w:i w:val="false"/>
          <w:color w:val="000000"/>
          <w:sz w:val="28"/>
        </w:rPr>
        <w:t>
</w:t>
      </w:r>
      <w:r>
        <w:rPr>
          <w:rFonts w:ascii="Times New Roman"/>
          <w:b/>
          <w:i w:val="false"/>
          <w:color w:val="ff00ff"/>
          <w:sz w:val="28"/>
        </w:rPr>
        <w:t>                  игорный бизнес</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Дополнительный платеж исчисляется в случае превышения суммы дохода, полученного от деятельности в сфере игорного бизнеса, над предельной суммой дохода, установленного пунктом 2 настоящей статьи.</w:t>
      </w:r>
      <w:r>
        <w:br/>
      </w:r>
      <w:r>
        <w:rPr>
          <w:rFonts w:ascii="Times New Roman"/>
          <w:b w:val="false"/>
          <w:i w:val="false"/>
          <w:color w:val="000000"/>
          <w:sz w:val="28"/>
        </w:rPr>
        <w:t>
</w:t>
      </w:r>
      <w:r>
        <w:rPr>
          <w:rFonts w:ascii="Times New Roman"/>
          <w:b w:val="false"/>
          <w:i w:val="false"/>
          <w:color w:val="ff00ff"/>
          <w:sz w:val="28"/>
        </w:rPr>
        <w:t>      2. Предельный размер дохода за налоговый период для плательщиков налога на игорный бизнес составляет:</w:t>
      </w:r>
      <w:r>
        <w:br/>
      </w:r>
      <w:r>
        <w:rPr>
          <w:rFonts w:ascii="Times New Roman"/>
          <w:b w:val="false"/>
          <w:i w:val="false"/>
          <w:color w:val="000000"/>
          <w:sz w:val="28"/>
        </w:rPr>
        <w:t>
</w:t>
      </w:r>
      <w:r>
        <w:rPr>
          <w:rFonts w:ascii="Times New Roman"/>
          <w:b w:val="false"/>
          <w:i w:val="false"/>
          <w:color w:val="ff00ff"/>
          <w:sz w:val="28"/>
        </w:rPr>
        <w:t>      1) с деятельности казино - 135000-кратный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ff00ff"/>
          <w:sz w:val="28"/>
        </w:rPr>
        <w:t>      2) с деятельности зала игровых автоматов - 25000-кратный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ff00ff"/>
          <w:sz w:val="28"/>
        </w:rPr>
        <w:t>      3) с деятельности тотализатора - 2500-кратный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ff00ff"/>
          <w:sz w:val="28"/>
        </w:rPr>
        <w:t>      4) с деятельности букмекерской конторы - 2000-кратный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ff00ff"/>
          <w:sz w:val="28"/>
        </w:rPr>
        <w:t>      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ff00ff"/>
          <w:sz w:val="28"/>
        </w:rPr>
        <w:t>      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w:t>
      </w:r>
      <w:r>
        <w:br/>
      </w:r>
      <w:r>
        <w:rPr>
          <w:rFonts w:ascii="Times New Roman"/>
          <w:b w:val="false"/>
          <w:i w:val="false"/>
          <w:color w:val="000000"/>
          <w:sz w:val="28"/>
        </w:rPr>
        <w:t>
      </w:t>
      </w:r>
      <w:r>
        <w:rPr>
          <w:rFonts w:ascii="Times New Roman"/>
          <w:b w:val="false"/>
          <w:i/>
          <w:color w:val="ff00ff"/>
          <w:sz w:val="28"/>
        </w:rPr>
        <w:t>Статья 416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416 с дополнением пунктом 4, внесенным Законом Республики Казахстан от 21 июля 2011 года № 467-IV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417. Порядок исчисления и уплаты дополнительного</w:t>
      </w:r>
      <w:r>
        <w:br/>
      </w:r>
      <w:r>
        <w:rPr>
          <w:rFonts w:ascii="Times New Roman"/>
          <w:b w:val="false"/>
          <w:i w:val="false"/>
          <w:color w:val="000000"/>
          <w:sz w:val="28"/>
        </w:rPr>
        <w:t>
</w:t>
      </w:r>
      <w:r>
        <w:rPr>
          <w:rFonts w:ascii="Times New Roman"/>
          <w:b/>
          <w:i w:val="false"/>
          <w:color w:val="000080"/>
          <w:sz w:val="28"/>
        </w:rPr>
        <w:t>                  платежа</w:t>
      </w:r>
    </w:p>
    <w:p>
      <w:pPr>
        <w:spacing w:after="0"/>
        <w:ind w:left="0"/>
        <w:jc w:val="both"/>
      </w:pPr>
      <w:r>
        <w:rPr>
          <w:rFonts w:ascii="Times New Roman"/>
          <w:b w:val="false"/>
          <w:i w:val="false"/>
          <w:color w:val="000000"/>
          <w:sz w:val="28"/>
        </w:rPr>
        <w:t>      1. Дополнительный платеж исчисляется путем применения к сумме превышения предельного размера дохода ставки, установленной пунктом 1 статьи 147 настоящего Кодекса, и подлежит уплате не позднее 25 числа второго месяца, следующего за отчетным налоговым периодом.</w:t>
      </w:r>
      <w:r>
        <w:br/>
      </w:r>
      <w:r>
        <w:rPr>
          <w:rFonts w:ascii="Times New Roman"/>
          <w:b w:val="false"/>
          <w:i w:val="false"/>
          <w:color w:val="000000"/>
          <w:sz w:val="28"/>
        </w:rPr>
        <w:t>
      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w:t>
      </w:r>
      <w:r>
        <w:br/>
      </w:r>
      <w:r>
        <w:rPr>
          <w:rFonts w:ascii="Times New Roman"/>
          <w:b w:val="false"/>
          <w:i w:val="false"/>
          <w:color w:val="000000"/>
          <w:sz w:val="28"/>
        </w:rPr>
        <w:t>
      3. При осуществлении иных видов предпринимательской деятельности, не указанных в статье 411 настоящего Кодекса и не относящихся к сфере игорного бизнеса, плательщики налога на игорный бизнес обязаны вести раздельный учет доходов и расходов по указанным видам деятельности и производить расчеты с бюджетом в общеустановленном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418. Срок представления налоговой декларации</w:t>
      </w:r>
    </w:p>
    <w:p>
      <w:pPr>
        <w:spacing w:after="0"/>
        <w:ind w:left="0"/>
        <w:jc w:val="both"/>
      </w:pPr>
      <w:r>
        <w:rPr>
          <w:rFonts w:ascii="Times New Roman"/>
          <w:b w:val="false"/>
          <w:i w:val="false"/>
          <w:color w:val="000000"/>
          <w:sz w:val="28"/>
        </w:rPr>
        <w:t xml:space="preserve">      Декларация по налогу на игорный бизнес представляется не позднее 15 числа второго месяца, следующего за отчетным кварталом, в налоговый орган по месту </w:t>
      </w:r>
      <w:r>
        <w:rPr>
          <w:rFonts w:ascii="Times New Roman"/>
          <w:b w:val="false"/>
          <w:i w:val="false"/>
          <w:color w:val="ff00ff"/>
          <w:sz w:val="28"/>
        </w:rPr>
        <w:t>регистрационного учета в качестве налогоплательщика, осуществляющего отдельные виды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418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17. ФИКСИРОВАННЫЙ НАЛОГ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60. ФИКСИРОВАННЫЙ НАЛОГ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419. Основные понятия, используемые в настоящей</w:t>
      </w:r>
      <w:r>
        <w:br/>
      </w:r>
      <w:r>
        <w:rPr>
          <w:rFonts w:ascii="Times New Roman"/>
          <w:b w:val="false"/>
          <w:i w:val="false"/>
          <w:color w:val="000000"/>
          <w:sz w:val="28"/>
        </w:rPr>
        <w:t>
</w:t>
      </w:r>
      <w:r>
        <w:rPr>
          <w:rFonts w:ascii="Times New Roman"/>
          <w:b/>
          <w:i w:val="false"/>
          <w:color w:val="000080"/>
          <w:sz w:val="28"/>
        </w:rPr>
        <w:t>                  главе</w:t>
      </w:r>
    </w:p>
    <w:p>
      <w:pPr>
        <w:spacing w:after="0"/>
        <w:ind w:left="0"/>
        <w:jc w:val="both"/>
      </w:pPr>
      <w:r>
        <w:rPr>
          <w:rFonts w:ascii="Times New Roman"/>
          <w:b w:val="false"/>
          <w:i w:val="false"/>
          <w:color w:val="000000"/>
          <w:sz w:val="28"/>
        </w:rPr>
        <w:t>      Применяемые в настоящей главе понятия означают следующее:</w:t>
      </w:r>
      <w:r>
        <w:br/>
      </w:r>
      <w:r>
        <w:rPr>
          <w:rFonts w:ascii="Times New Roman"/>
          <w:b w:val="false"/>
          <w:i w:val="false"/>
          <w:color w:val="000000"/>
          <w:sz w:val="28"/>
        </w:rPr>
        <w:t>
      1) бильярдный стол - специальный стол с лузами (отверстиями в бортах) и без них, предназначенный для игры в бильярд;</w:t>
      </w:r>
      <w:r>
        <w:br/>
      </w:r>
      <w:r>
        <w:rPr>
          <w:rFonts w:ascii="Times New Roman"/>
          <w:b w:val="false"/>
          <w:i w:val="false"/>
          <w:color w:val="000000"/>
          <w:sz w:val="28"/>
        </w:rPr>
        <w:t>
      2) игровая дорожка - специальная дорожка, предназначенная для игры в боулинг (кегельбан);</w:t>
      </w:r>
      <w:r>
        <w:br/>
      </w:r>
      <w:r>
        <w:rPr>
          <w:rFonts w:ascii="Times New Roman"/>
          <w:b w:val="false"/>
          <w:i w:val="false"/>
          <w:color w:val="000000"/>
          <w:sz w:val="28"/>
        </w:rPr>
        <w:t>
      3) игровой автомат без выигрыша - специальное оборудование (механическое, электрическое, электронное и иное техническое оборудование), используемое для проведения игр;</w:t>
      </w:r>
      <w:r>
        <w:br/>
      </w:r>
      <w:r>
        <w:rPr>
          <w:rFonts w:ascii="Times New Roman"/>
          <w:b w:val="false"/>
          <w:i w:val="false"/>
          <w:color w:val="000000"/>
          <w:sz w:val="28"/>
        </w:rPr>
        <w:t>
      4) карт - гоночный микролитражный автомобиль без кузова, дифференциала и упругой подвески колес, имеющий двухтактный двигатель с рабочим объемом до 250 кубических сантиметров и максимальной скоростью 150 километров в час.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420. Плательщики</w:t>
      </w:r>
    </w:p>
    <w:p>
      <w:pPr>
        <w:spacing w:after="0"/>
        <w:ind w:left="0"/>
        <w:jc w:val="both"/>
      </w:pPr>
      <w:r>
        <w:rPr>
          <w:rFonts w:ascii="Times New Roman"/>
          <w:b w:val="false"/>
          <w:i w:val="false"/>
          <w:color w:val="000000"/>
          <w:sz w:val="28"/>
        </w:rPr>
        <w:t>      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использованием:</w:t>
      </w:r>
      <w:r>
        <w:br/>
      </w:r>
      <w:r>
        <w:rPr>
          <w:rFonts w:ascii="Times New Roman"/>
          <w:b w:val="false"/>
          <w:i w:val="false"/>
          <w:color w:val="000000"/>
          <w:sz w:val="28"/>
        </w:rPr>
        <w:t>
      1) игровых автоматов без выигрыша;</w:t>
      </w:r>
      <w:r>
        <w:br/>
      </w:r>
      <w:r>
        <w:rPr>
          <w:rFonts w:ascii="Times New Roman"/>
          <w:b w:val="false"/>
          <w:i w:val="false"/>
          <w:color w:val="000000"/>
          <w:sz w:val="28"/>
        </w:rPr>
        <w:t>
      2) персональных компьютеров, используемых для проведения игры;</w:t>
      </w:r>
      <w:r>
        <w:br/>
      </w:r>
      <w:r>
        <w:rPr>
          <w:rFonts w:ascii="Times New Roman"/>
          <w:b w:val="false"/>
          <w:i w:val="false"/>
          <w:color w:val="000000"/>
          <w:sz w:val="28"/>
        </w:rPr>
        <w:t>
      3) игровых дорожек (боулинг (кегельбан);</w:t>
      </w:r>
      <w:r>
        <w:br/>
      </w:r>
      <w:r>
        <w:rPr>
          <w:rFonts w:ascii="Times New Roman"/>
          <w:b w:val="false"/>
          <w:i w:val="false"/>
          <w:color w:val="000000"/>
          <w:sz w:val="28"/>
        </w:rPr>
        <w:t>
      4) картов (картинг);</w:t>
      </w:r>
      <w:r>
        <w:br/>
      </w:r>
      <w:r>
        <w:rPr>
          <w:rFonts w:ascii="Times New Roman"/>
          <w:b w:val="false"/>
          <w:i w:val="false"/>
          <w:color w:val="000000"/>
          <w:sz w:val="28"/>
        </w:rPr>
        <w:t>
      5) бильярдных столов (бильярд).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421. Объект налогообложения фиксированным налогом</w:t>
      </w:r>
    </w:p>
    <w:p>
      <w:pPr>
        <w:spacing w:after="0"/>
        <w:ind w:left="0"/>
        <w:jc w:val="both"/>
      </w:pPr>
      <w:r>
        <w:rPr>
          <w:rFonts w:ascii="Times New Roman"/>
          <w:b w:val="false"/>
          <w:i w:val="false"/>
          <w:color w:val="000000"/>
          <w:sz w:val="28"/>
        </w:rPr>
        <w:t>      Объектом налогообложения фиксированным налогом являются:</w:t>
      </w:r>
      <w:r>
        <w:br/>
      </w:r>
      <w:r>
        <w:rPr>
          <w:rFonts w:ascii="Times New Roman"/>
          <w:b w:val="false"/>
          <w:i w:val="false"/>
          <w:color w:val="000000"/>
          <w:sz w:val="28"/>
        </w:rPr>
        <w:t>
      1) игровой автомат без выигрыша, предназначенный для проведения игры с одним игроком;</w:t>
      </w:r>
      <w:r>
        <w:br/>
      </w:r>
      <w:r>
        <w:rPr>
          <w:rFonts w:ascii="Times New Roman"/>
          <w:b w:val="false"/>
          <w:i w:val="false"/>
          <w:color w:val="000000"/>
          <w:sz w:val="28"/>
        </w:rPr>
        <w:t>
      2) игровой автомат без выигрыша, предназначенный для проведения игры с участием более одного игрока;</w:t>
      </w:r>
      <w:r>
        <w:br/>
      </w:r>
      <w:r>
        <w:rPr>
          <w:rFonts w:ascii="Times New Roman"/>
          <w:b w:val="false"/>
          <w:i w:val="false"/>
          <w:color w:val="000000"/>
          <w:sz w:val="28"/>
        </w:rPr>
        <w:t>
      3) персональный компьютер, используемый для проведения игры;</w:t>
      </w:r>
      <w:r>
        <w:br/>
      </w:r>
      <w:r>
        <w:rPr>
          <w:rFonts w:ascii="Times New Roman"/>
          <w:b w:val="false"/>
          <w:i w:val="false"/>
          <w:color w:val="000000"/>
          <w:sz w:val="28"/>
        </w:rPr>
        <w:t>
      4) игровая дорожка;</w:t>
      </w:r>
      <w:r>
        <w:br/>
      </w:r>
      <w:r>
        <w:rPr>
          <w:rFonts w:ascii="Times New Roman"/>
          <w:b w:val="false"/>
          <w:i w:val="false"/>
          <w:color w:val="000000"/>
          <w:sz w:val="28"/>
        </w:rPr>
        <w:t>
      5) карт;</w:t>
      </w:r>
      <w:r>
        <w:br/>
      </w:r>
      <w:r>
        <w:rPr>
          <w:rFonts w:ascii="Times New Roman"/>
          <w:b w:val="false"/>
          <w:i w:val="false"/>
          <w:color w:val="000000"/>
          <w:sz w:val="28"/>
        </w:rPr>
        <w:t>
      6) бильярдный стол.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422. Ставки фиксированного налога</w:t>
      </w:r>
    </w:p>
    <w:p>
      <w:pPr>
        <w:spacing w:after="0"/>
        <w:ind w:left="0"/>
        <w:jc w:val="both"/>
      </w:pPr>
      <w:r>
        <w:rPr>
          <w:rFonts w:ascii="Times New Roman"/>
          <w:b w:val="false"/>
          <w:i w:val="false"/>
          <w:color w:val="000000"/>
          <w:sz w:val="28"/>
        </w:rPr>
        <w:t>      1. Размеры минимальных и максимальных базовых ставок фиксированного налога на единицу объекта налогообложения в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513"/>
        <w:gridCol w:w="3233"/>
        <w:gridCol w:w="3173"/>
      </w:tblGrid>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п/п</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Наименование объекта</w:t>
            </w:r>
            <w:r>
              <w:br/>
            </w:r>
            <w:r>
              <w:rPr>
                <w:rFonts w:ascii="Times New Roman"/>
                <w:b w:val="false"/>
                <w:i w:val="false"/>
                <w:color w:val="000000"/>
                <w:sz w:val="20"/>
              </w:rPr>
              <w:t>
налогообложения</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Минимальные размеры</w:t>
            </w:r>
            <w:r>
              <w:br/>
            </w:r>
            <w:r>
              <w:rPr>
                <w:rFonts w:ascii="Times New Roman"/>
                <w:b w:val="false"/>
                <w:i w:val="false"/>
                <w:color w:val="000000"/>
                <w:sz w:val="20"/>
              </w:rPr>
              <w:t>
базовых ставок</w:t>
            </w:r>
            <w:r>
              <w:br/>
            </w:r>
            <w:r>
              <w:rPr>
                <w:rFonts w:ascii="Times New Roman"/>
                <w:b w:val="false"/>
                <w:i w:val="false"/>
                <w:color w:val="000000"/>
                <w:sz w:val="20"/>
              </w:rPr>
              <w:t>
фиксированного налога</w:t>
            </w:r>
            <w:r>
              <w:br/>
            </w:r>
            <w:r>
              <w:rPr>
                <w:rFonts w:ascii="Times New Roman"/>
                <w:b w:val="false"/>
                <w:i w:val="false"/>
                <w:color w:val="000000"/>
                <w:sz w:val="20"/>
              </w:rPr>
              <w:t>
(в месячных расчетных</w:t>
            </w:r>
            <w:r>
              <w:br/>
            </w:r>
            <w:r>
              <w:rPr>
                <w:rFonts w:ascii="Times New Roman"/>
                <w:b w:val="false"/>
                <w:i w:val="false"/>
                <w:color w:val="000000"/>
                <w:sz w:val="20"/>
              </w:rPr>
              <w:t>
показателях)</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Максимальные</w:t>
            </w:r>
            <w:r>
              <w:br/>
            </w:r>
            <w:r>
              <w:rPr>
                <w:rFonts w:ascii="Times New Roman"/>
                <w:b w:val="false"/>
                <w:i w:val="false"/>
                <w:color w:val="000000"/>
                <w:sz w:val="20"/>
              </w:rPr>
              <w:t>
размеры</w:t>
            </w:r>
            <w:r>
              <w:br/>
            </w:r>
            <w:r>
              <w:rPr>
                <w:rFonts w:ascii="Times New Roman"/>
                <w:b w:val="false"/>
                <w:i w:val="false"/>
                <w:color w:val="000000"/>
                <w:sz w:val="20"/>
              </w:rPr>
              <w:t>
базовых ставок</w:t>
            </w:r>
            <w:r>
              <w:br/>
            </w:r>
            <w:r>
              <w:rPr>
                <w:rFonts w:ascii="Times New Roman"/>
                <w:b w:val="false"/>
                <w:i w:val="false"/>
                <w:color w:val="000000"/>
                <w:sz w:val="20"/>
              </w:rPr>
              <w:t>
фиксированного</w:t>
            </w:r>
            <w:r>
              <w:br/>
            </w:r>
            <w:r>
              <w:rPr>
                <w:rFonts w:ascii="Times New Roman"/>
                <w:b w:val="false"/>
                <w:i w:val="false"/>
                <w:color w:val="000000"/>
                <w:sz w:val="20"/>
              </w:rPr>
              <w:t>
налога</w:t>
            </w:r>
            <w:r>
              <w:br/>
            </w:r>
            <w:r>
              <w:rPr>
                <w:rFonts w:ascii="Times New Roman"/>
                <w:b w:val="false"/>
                <w:i w:val="false"/>
                <w:color w:val="000000"/>
                <w:sz w:val="20"/>
              </w:rPr>
              <w:t>
(в месячных</w:t>
            </w:r>
            <w:r>
              <w:br/>
            </w:r>
            <w:r>
              <w:rPr>
                <w:rFonts w:ascii="Times New Roman"/>
                <w:b w:val="false"/>
                <w:i w:val="false"/>
                <w:color w:val="000000"/>
                <w:sz w:val="20"/>
              </w:rPr>
              <w:t>
расчетных</w:t>
            </w:r>
            <w:r>
              <w:br/>
            </w:r>
            <w:r>
              <w:rPr>
                <w:rFonts w:ascii="Times New Roman"/>
                <w:b w:val="false"/>
                <w:i w:val="false"/>
                <w:color w:val="000000"/>
                <w:sz w:val="20"/>
              </w:rPr>
              <w:t>
показателях)</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Игровой автомат без</w:t>
            </w:r>
            <w:r>
              <w:br/>
            </w:r>
            <w:r>
              <w:rPr>
                <w:rFonts w:ascii="Times New Roman"/>
                <w:b w:val="false"/>
                <w:i w:val="false"/>
                <w:color w:val="000000"/>
                <w:sz w:val="20"/>
              </w:rPr>
              <w:t>
выигрыша, предназначенный</w:t>
            </w:r>
            <w:r>
              <w:br/>
            </w:r>
            <w:r>
              <w:rPr>
                <w:rFonts w:ascii="Times New Roman"/>
                <w:b w:val="false"/>
                <w:i w:val="false"/>
                <w:color w:val="000000"/>
                <w:sz w:val="20"/>
              </w:rPr>
              <w:t>
для проведения игры с одним</w:t>
            </w:r>
            <w:r>
              <w:br/>
            </w:r>
            <w:r>
              <w:rPr>
                <w:rFonts w:ascii="Times New Roman"/>
                <w:b w:val="false"/>
                <w:i w:val="false"/>
                <w:color w:val="000000"/>
                <w:sz w:val="20"/>
              </w:rPr>
              <w:t>
игроком</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Игровой автомат без</w:t>
            </w:r>
            <w:r>
              <w:br/>
            </w:r>
            <w:r>
              <w:rPr>
                <w:rFonts w:ascii="Times New Roman"/>
                <w:b w:val="false"/>
                <w:i w:val="false"/>
                <w:color w:val="000000"/>
                <w:sz w:val="20"/>
              </w:rPr>
              <w:t>
выигрыша, предназначенный</w:t>
            </w:r>
            <w:r>
              <w:br/>
            </w:r>
            <w:r>
              <w:rPr>
                <w:rFonts w:ascii="Times New Roman"/>
                <w:b w:val="false"/>
                <w:i w:val="false"/>
                <w:color w:val="000000"/>
                <w:sz w:val="20"/>
              </w:rPr>
              <w:t>
для проведения игры с</w:t>
            </w:r>
            <w:r>
              <w:br/>
            </w:r>
            <w:r>
              <w:rPr>
                <w:rFonts w:ascii="Times New Roman"/>
                <w:b w:val="false"/>
                <w:i w:val="false"/>
                <w:color w:val="000000"/>
                <w:sz w:val="20"/>
              </w:rPr>
              <w:t>
участием более одного</w:t>
            </w:r>
            <w:r>
              <w:br/>
            </w:r>
            <w:r>
              <w:rPr>
                <w:rFonts w:ascii="Times New Roman"/>
                <w:b w:val="false"/>
                <w:i w:val="false"/>
                <w:color w:val="000000"/>
                <w:sz w:val="20"/>
              </w:rPr>
              <w:t>
игрока</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Персональный компьютер,</w:t>
            </w:r>
            <w:r>
              <w:br/>
            </w:r>
            <w:r>
              <w:rPr>
                <w:rFonts w:ascii="Times New Roman"/>
                <w:b w:val="false"/>
                <w:i w:val="false"/>
                <w:color w:val="000000"/>
                <w:sz w:val="20"/>
              </w:rPr>
              <w:t>
используемый для проведения</w:t>
            </w:r>
            <w:r>
              <w:br/>
            </w:r>
            <w:r>
              <w:rPr>
                <w:rFonts w:ascii="Times New Roman"/>
                <w:b w:val="false"/>
                <w:i w:val="false"/>
                <w:color w:val="000000"/>
                <w:sz w:val="20"/>
              </w:rPr>
              <w:t>
игры</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Игровая дорожка</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83</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Карт</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r>
      <w:tr>
        <w:trPr>
          <w:trHeight w:val="60" w:hRule="atLeast"/>
        </w:trPr>
        <w:tc>
          <w:tcPr>
            <w:tcW w:w="12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5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Бильярдный стол</w:t>
            </w:r>
          </w:p>
        </w:tc>
        <w:tc>
          <w:tcPr>
            <w:tcW w:w="3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ff00ff"/>
          <w:sz w:val="28"/>
        </w:rPr>
        <w:t>      1-1. Ставка налога определяется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2. В пределах утвержденных базовых ставок местные представительные органы устанавливают единые ставки фиксированного налога для всех налогоплательщиков, осуществляющих деятельность на территории одной административно-территориальной единицы.</w:t>
      </w:r>
      <w:r>
        <w:br/>
      </w:r>
      <w:r>
        <w:rPr>
          <w:rFonts w:ascii="Times New Roman"/>
          <w:b w:val="false"/>
          <w:i w:val="false"/>
          <w:color w:val="000000"/>
          <w:sz w:val="28"/>
        </w:rPr>
        <w:t>
      </w:t>
      </w:r>
      <w:r>
        <w:rPr>
          <w:rFonts w:ascii="Times New Roman"/>
          <w:b w:val="false"/>
          <w:i/>
          <w:color w:val="800000"/>
          <w:sz w:val="28"/>
        </w:rPr>
        <w:t>Сноска. Статья 422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422 с дополнением пунктом 1-1, внесенным Законом Республики Казахстан от 16 ноября 2009 года № 200-IV (вводится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000080"/>
          <w:sz w:val="28"/>
        </w:rPr>
        <w:t>Статья 423. Налоговый период</w:t>
      </w:r>
    </w:p>
    <w:p>
      <w:pPr>
        <w:spacing w:after="0"/>
        <w:ind w:left="0"/>
        <w:jc w:val="both"/>
      </w:pPr>
      <w:r>
        <w:rPr>
          <w:rFonts w:ascii="Times New Roman"/>
          <w:b w:val="false"/>
          <w:i w:val="false"/>
          <w:color w:val="000000"/>
          <w:sz w:val="28"/>
        </w:rPr>
        <w:t>      Налоговым периодом для фиксированного налога является календарный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424. Порядок исчисления и срок уплаты</w:t>
      </w:r>
      <w:r>
        <w:br/>
      </w:r>
      <w:r>
        <w:rPr>
          <w:rFonts w:ascii="Times New Roman"/>
          <w:b w:val="false"/>
          <w:i w:val="false"/>
          <w:color w:val="000000"/>
          <w:sz w:val="28"/>
        </w:rPr>
        <w:t>
</w:t>
      </w:r>
      <w:r>
        <w:rPr>
          <w:rFonts w:ascii="Times New Roman"/>
          <w:b/>
          <w:i w:val="false"/>
          <w:color w:val="000080"/>
          <w:sz w:val="28"/>
        </w:rPr>
        <w:t>                  фиксированного налога</w:t>
      </w:r>
    </w:p>
    <w:p>
      <w:pPr>
        <w:spacing w:after="0"/>
        <w:ind w:left="0"/>
        <w:jc w:val="both"/>
      </w:pPr>
      <w:r>
        <w:rPr>
          <w:rFonts w:ascii="Times New Roman"/>
          <w:b w:val="false"/>
          <w:i w:val="false"/>
          <w:color w:val="000000"/>
          <w:sz w:val="28"/>
        </w:rPr>
        <w:t>      1. Исчисление фиксированного налога производится путем применения соответствующей ставки налога к каждому объекту налогообложения, определенному статьей 421 настоящего Кодекса, если иное не установлено пунктом 2 настоящей статьи.</w:t>
      </w:r>
      <w:r>
        <w:br/>
      </w:r>
      <w:r>
        <w:rPr>
          <w:rFonts w:ascii="Times New Roman"/>
          <w:b w:val="false"/>
          <w:i w:val="false"/>
          <w:color w:val="000000"/>
          <w:sz w:val="28"/>
        </w:rPr>
        <w:t xml:space="preserve">
      2. При вводе в эксплуатацию объектов налогообложения до 15 числа месяца </w:t>
      </w:r>
      <w:r>
        <w:rPr>
          <w:rFonts w:ascii="Times New Roman"/>
          <w:b w:val="false"/>
          <w:i w:val="false"/>
          <w:color w:val="ff00ff"/>
          <w:sz w:val="28"/>
        </w:rPr>
        <w:t>включительно</w:t>
      </w:r>
      <w:r>
        <w:rPr>
          <w:rFonts w:ascii="Times New Roman"/>
          <w:b w:val="false"/>
          <w:i w:val="false"/>
          <w:color w:val="000000"/>
          <w:sz w:val="28"/>
        </w:rPr>
        <w:t xml:space="preserve"> фиксированный налог исчисляется по установленной ставке, после 15 числа - в размере 1/2 от установленной ставки.</w:t>
      </w:r>
      <w:r>
        <w:br/>
      </w:r>
      <w:r>
        <w:rPr>
          <w:rFonts w:ascii="Times New Roman"/>
          <w:b w:val="false"/>
          <w:i w:val="false"/>
          <w:color w:val="000000"/>
          <w:sz w:val="28"/>
        </w:rPr>
        <w:t xml:space="preserve">
      При выбытии объектов налогообложения до 15 числа месяца включительно фиксированный налог исчисляется </w:t>
      </w:r>
      <w:r>
        <w:rPr>
          <w:rFonts w:ascii="Times New Roman"/>
          <w:b w:val="false"/>
          <w:i w:val="false"/>
          <w:color w:val="ff00ff"/>
          <w:sz w:val="28"/>
        </w:rPr>
        <w:t>в размере 1/2 от установленной ставки</w:t>
      </w:r>
      <w:r>
        <w:rPr>
          <w:rFonts w:ascii="Times New Roman"/>
          <w:b w:val="false"/>
          <w:i w:val="false"/>
          <w:color w:val="000000"/>
          <w:sz w:val="28"/>
        </w:rPr>
        <w:t>, после 15 числа - по установленной ставке.</w:t>
      </w:r>
      <w:r>
        <w:br/>
      </w:r>
      <w:r>
        <w:rPr>
          <w:rFonts w:ascii="Times New Roman"/>
          <w:b w:val="false"/>
          <w:i w:val="false"/>
          <w:color w:val="000000"/>
          <w:sz w:val="28"/>
        </w:rPr>
        <w:t>
      3. Фиксированный налог подлежит уплате в бюджет по месту регистрации объектов налогообложения не позднее 25 числа второго месяца, следующего за отчетным налоговым периодом.</w:t>
      </w:r>
      <w:r>
        <w:br/>
      </w:r>
      <w:r>
        <w:rPr>
          <w:rFonts w:ascii="Times New Roman"/>
          <w:b w:val="false"/>
          <w:i w:val="false"/>
          <w:color w:val="000000"/>
          <w:sz w:val="28"/>
        </w:rPr>
        <w:t>
      4. При осуществлении иных видов предпринимательской деятельности, не указанных в статье 420 настоящего Кодекса, плательщики фиксированного налога обязаны вести раздельный учет доходов и расходов по таким видам деятельности и производить расчеты с бюджетом в общеустановленном порядке.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424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424 с изменением в части второй пункта 2,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425. Срок представления налоговой декларации</w:t>
      </w:r>
    </w:p>
    <w:p>
      <w:pPr>
        <w:spacing w:after="0"/>
        <w:ind w:left="0"/>
        <w:jc w:val="both"/>
      </w:pPr>
      <w:r>
        <w:rPr>
          <w:rFonts w:ascii="Times New Roman"/>
          <w:b w:val="false"/>
          <w:i w:val="false"/>
          <w:color w:val="000000"/>
          <w:sz w:val="28"/>
        </w:rPr>
        <w:t xml:space="preserve">      Декларация по фиксированному налогу представляется не позднее 15 числа второго месяца, следующего за отчетным кварталом, в налоговый орган по месту </w:t>
      </w:r>
      <w:r>
        <w:rPr>
          <w:rFonts w:ascii="Times New Roman"/>
          <w:b w:val="false"/>
          <w:i w:val="false"/>
          <w:color w:val="ff00ff"/>
          <w:sz w:val="28"/>
        </w:rPr>
        <w:t>регистрационного учета в качестве налогоплательщика, осуществляющего отдельные виды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425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18. СПЕЦИАЛЬНЫЕ НАЛОГОВЫЕ РЕЖИМЫ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426. Виды специальных налоговых режимов</w:t>
      </w:r>
    </w:p>
    <w:p>
      <w:pPr>
        <w:spacing w:after="0"/>
        <w:ind w:left="0"/>
        <w:jc w:val="both"/>
      </w:pPr>
      <w:r>
        <w:rPr>
          <w:rFonts w:ascii="Times New Roman"/>
          <w:b w:val="false"/>
          <w:i w:val="false"/>
          <w:color w:val="000000"/>
          <w:sz w:val="28"/>
        </w:rPr>
        <w:t>      </w:t>
      </w:r>
      <w:r>
        <w:rPr>
          <w:rFonts w:ascii="Times New Roman"/>
          <w:b w:val="false"/>
          <w:i w:val="false"/>
          <w:color w:val="008000"/>
          <w:sz w:val="28"/>
        </w:rPr>
        <w:t>1. Специальные налоговые режимы подразделяются на следующие виды:</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val="false"/>
          <w:color w:val="000000"/>
          <w:sz w:val="28"/>
        </w:rPr>
        <w:t>1) специальный налоговый режим для субъектов малого бизнеса, включающий в себя:</w:t>
      </w:r>
      <w:r>
        <w:br/>
      </w:r>
      <w:r>
        <w:rPr>
          <w:rFonts w:ascii="Times New Roman"/>
          <w:b w:val="false"/>
          <w:i w:val="false"/>
          <w:color w:val="000000"/>
          <w:sz w:val="28"/>
        </w:rPr>
        <w:t>
      специальный налоговый режим на основе патента;</w:t>
      </w:r>
      <w:r>
        <w:br/>
      </w:r>
      <w:r>
        <w:rPr>
          <w:rFonts w:ascii="Times New Roman"/>
          <w:b w:val="false"/>
          <w:i w:val="false"/>
          <w:color w:val="000000"/>
          <w:sz w:val="28"/>
        </w:rPr>
        <w:t>
      специальный налоговый режим на основе упрощенной декларации;</w:t>
      </w:r>
      <w:r>
        <w:br/>
      </w:r>
      <w:r>
        <w:rPr>
          <w:rFonts w:ascii="Times New Roman"/>
          <w:b w:val="false"/>
          <w:i w:val="false"/>
          <w:color w:val="000000"/>
          <w:sz w:val="28"/>
        </w:rPr>
        <w:t>
      2) специальный налоговый режим для крестьянских или фермерских хозяйств;</w:t>
      </w:r>
      <w:r>
        <w:br/>
      </w:r>
      <w:r>
        <w:rPr>
          <w:rFonts w:ascii="Times New Roman"/>
          <w:b w:val="false"/>
          <w:i w:val="false"/>
          <w:color w:val="000000"/>
          <w:sz w:val="28"/>
        </w:rPr>
        <w:t xml:space="preserve">
      3) </w:t>
      </w:r>
      <w:r>
        <w:rPr>
          <w:rFonts w:ascii="Times New Roman"/>
          <w:b w:val="false"/>
          <w:i w:val="false"/>
          <w:color w:val="ff00ff"/>
          <w:sz w:val="28"/>
        </w:rPr>
        <w:t>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rPr>
          <w:rFonts w:ascii="Times New Roman"/>
          <w:b w:val="false"/>
          <w:i w:val="false"/>
          <w:color w:val="000000"/>
          <w:sz w:val="28"/>
        </w:rPr>
        <w:t>.</w:t>
      </w:r>
      <w:r>
        <w:br/>
      </w:r>
      <w:r>
        <w:rPr>
          <w:rFonts w:ascii="Times New Roman"/>
          <w:b w:val="false"/>
          <w:i w:val="false"/>
          <w:color w:val="000000"/>
          <w:sz w:val="28"/>
        </w:rPr>
        <w:t>
      Налогоплательщик вправе выбрать общеустановленный порядок или специальный налоговый режим в случаях и порядке, установленных настоящим разделом.</w:t>
      </w:r>
      <w:r>
        <w:br/>
      </w:r>
      <w:r>
        <w:rPr>
          <w:rFonts w:ascii="Times New Roman"/>
          <w:b w:val="false"/>
          <w:i w:val="false"/>
          <w:color w:val="000000"/>
          <w:sz w:val="28"/>
        </w:rPr>
        <w:t>
      В целях применения настоящего раздела под общеустановленным порядком понимается порядок исчисления, уплаты налогов и других обязательных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данным разделом.</w:t>
      </w:r>
      <w:r>
        <w:br/>
      </w:r>
      <w:r>
        <w:rPr>
          <w:rFonts w:ascii="Times New Roman"/>
          <w:b w:val="false"/>
          <w:i w:val="false"/>
          <w:color w:val="000000"/>
          <w:sz w:val="28"/>
        </w:rPr>
        <w:t xml:space="preserve">
      </w:t>
      </w:r>
      <w:r>
        <w:rPr>
          <w:rFonts w:ascii="Times New Roman"/>
          <w:b w:val="false"/>
          <w:i w:val="false"/>
          <w:color w:val="ff00ff"/>
          <w:sz w:val="28"/>
        </w:rPr>
        <w:t> 2. 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социального налога, обязательных пенсионных взносов</w:t>
      </w:r>
      <w:r>
        <w:rPr>
          <w:rFonts w:ascii="Times New Roman"/>
          <w:b w:val="false"/>
          <w:i/>
          <w:color w:val="ff00ff"/>
          <w:sz w:val="28"/>
        </w:rPr>
        <w:t>,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3. Выбор общеустановленного порядка или специального налогового режима осуществляется:</w:t>
      </w:r>
      <w:r>
        <w:br/>
      </w:r>
      <w:r>
        <w:rPr>
          <w:rFonts w:ascii="Times New Roman"/>
          <w:b w:val="false"/>
          <w:i w:val="false"/>
          <w:color w:val="000000"/>
          <w:sz w:val="28"/>
        </w:rPr>
        <w:t>
</w:t>
      </w:r>
      <w:r>
        <w:rPr>
          <w:rFonts w:ascii="Times New Roman"/>
          <w:b w:val="false"/>
          <w:i w:val="false"/>
          <w:color w:val="ff00ff"/>
          <w:sz w:val="28"/>
        </w:rPr>
        <w:t>      1) физическими лицами при постановке на регистрационный учет в качестве индивидуальных предпринимателей – в налоговом заявлении о регистрационном учете в качестве индивидуального предпринимателя (далее, в целях настоящей главы – вновь образованный индивидуальный предприниматель);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установленной уполномоченным органом (далее в целях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w:t>
      </w:r>
      <w:r>
        <w:br/>
      </w:r>
      <w:r>
        <w:rPr>
          <w:rFonts w:ascii="Times New Roman"/>
          <w:b w:val="false"/>
          <w:i w:val="false"/>
          <w:color w:val="000000"/>
          <w:sz w:val="28"/>
        </w:rPr>
        <w:t>
</w:t>
      </w:r>
      <w:r>
        <w:rPr>
          <w:rFonts w:ascii="Times New Roman"/>
          <w:b w:val="false"/>
          <w:i w:val="false"/>
          <w:color w:val="ff00ff"/>
          <w:sz w:val="28"/>
        </w:rPr>
        <w:t xml:space="preserve">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в том числе посредством веб-портала «электронное правительство».</w:t>
      </w:r>
      <w:r>
        <w:br/>
      </w:r>
      <w:r>
        <w:rPr>
          <w:rFonts w:ascii="Times New Roman"/>
          <w:b w:val="false"/>
          <w:i w:val="false"/>
          <w:color w:val="000000"/>
          <w:sz w:val="28"/>
        </w:rPr>
        <w:t>
</w:t>
      </w:r>
      <w:r>
        <w:rPr>
          <w:rFonts w:ascii="Times New Roman"/>
          <w:b w:val="false"/>
          <w:i w:val="false"/>
          <w:color w:val="ff00ff"/>
          <w:sz w:val="28"/>
        </w:rPr>
        <w:t>      4. Согласием налогоплательщика осуществлять расчеты с бюджетом в общеустановленном порядке считается:</w:t>
      </w:r>
      <w:r>
        <w:br/>
      </w:r>
      <w:r>
        <w:rPr>
          <w:rFonts w:ascii="Times New Roman"/>
          <w:b w:val="false"/>
          <w:i w:val="false"/>
          <w:color w:val="000000"/>
          <w:sz w:val="28"/>
        </w:rPr>
        <w:t>
</w:t>
      </w:r>
      <w:r>
        <w:rPr>
          <w:rFonts w:ascii="Times New Roman"/>
          <w:b w:val="false"/>
          <w:i w:val="false"/>
          <w:color w:val="ff00ff"/>
          <w:sz w:val="28"/>
        </w:rPr>
        <w:t>      1) неосуществление выбора специального налогового режима в налоговом заявлении, указанном в подпункте 1) пункта 3 настоящей статьи;</w:t>
      </w:r>
      <w:r>
        <w:br/>
      </w:r>
      <w:r>
        <w:rPr>
          <w:rFonts w:ascii="Times New Roman"/>
          <w:b w:val="false"/>
          <w:i w:val="false"/>
          <w:color w:val="000000"/>
          <w:sz w:val="28"/>
        </w:rPr>
        <w:t>
</w:t>
      </w:r>
      <w:r>
        <w:rPr>
          <w:rFonts w:ascii="Times New Roman"/>
          <w:b w:val="false"/>
          <w:i w:val="false"/>
          <w:color w:val="ff00ff"/>
          <w:sz w:val="28"/>
        </w:rPr>
        <w:t>      2) непредставление уведомления о применяемом режиме налогообложения, за исключением случаев непредставления уведомлений, указанных в пункте 5 настоящей статьи, в сроки, установленные пунктом 1 статьи 435, пунктом 1 статьи 441, пунктом 1 статьи 450 настоящего Кодекса;</w:t>
      </w:r>
      <w:r>
        <w:br/>
      </w:r>
      <w:r>
        <w:rPr>
          <w:rFonts w:ascii="Times New Roman"/>
          <w:b w:val="false"/>
          <w:i w:val="false"/>
          <w:color w:val="000000"/>
          <w:sz w:val="28"/>
        </w:rPr>
        <w:t>
</w:t>
      </w:r>
      <w:r>
        <w:rPr>
          <w:rFonts w:ascii="Times New Roman"/>
          <w:b w:val="false"/>
          <w:i w:val="false"/>
          <w:color w:val="ff00ff"/>
          <w:sz w:val="28"/>
        </w:rPr>
        <w:t>      3) непредставление расчета стоимости патента в сроки, установленные подпунктами 1) и 2) пункта 1 статьи 431 настоящего Кодекса.</w:t>
      </w:r>
      <w:r>
        <w:br/>
      </w:r>
      <w:r>
        <w:rPr>
          <w:rFonts w:ascii="Times New Roman"/>
          <w:b w:val="false"/>
          <w:i w:val="false"/>
          <w:color w:val="000000"/>
          <w:sz w:val="28"/>
        </w:rPr>
        <w:t>
</w:t>
      </w:r>
      <w:r>
        <w:rPr>
          <w:rFonts w:ascii="Times New Roman"/>
          <w:b w:val="false"/>
          <w:i w:val="false"/>
          <w:color w:val="ff00ff"/>
          <w:sz w:val="28"/>
        </w:rPr>
        <w:t>      5. Уведомление о применяемом режиме налогообложения не представляется вновь образованными индивидуальными предпринимателями, а также индивидуальными предпринимателями при переходе на специальный налоговый режим на основе патента с общеустановленного порядка или иного специального налогового режима.</w:t>
      </w:r>
      <w:r>
        <w:br/>
      </w:r>
      <w:r>
        <w:rPr>
          <w:rFonts w:ascii="Times New Roman"/>
          <w:b w:val="false"/>
          <w:i w:val="false"/>
          <w:color w:val="000000"/>
          <w:sz w:val="28"/>
        </w:rPr>
        <w:t>
      6.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w:t>
      </w:r>
      <w:r>
        <w:br/>
      </w:r>
      <w:r>
        <w:rPr>
          <w:rFonts w:ascii="Times New Roman"/>
          <w:b w:val="false"/>
          <w:i w:val="false"/>
          <w:color w:val="000000"/>
          <w:sz w:val="28"/>
        </w:rPr>
        <w:t>
</w:t>
      </w:r>
      <w:r>
        <w:rPr>
          <w:rFonts w:ascii="Times New Roman"/>
          <w:b w:val="false"/>
          <w:i w:val="false"/>
          <w:color w:val="ff00ff"/>
          <w:sz w:val="28"/>
        </w:rPr>
        <w:t>      7.</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800000"/>
          <w:sz w:val="28"/>
        </w:rPr>
        <w:t>Сноска. Статья 426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подпункта 1 пункта 1 статьи 426 действует до 01.01.</w:t>
      </w:r>
      <w:r>
        <w:rPr>
          <w:rFonts w:ascii="Times New Roman"/>
          <w:b w:val="false"/>
          <w:i w:val="false"/>
          <w:color w:val="008000"/>
          <w:sz w:val="28"/>
        </w:rPr>
        <w:t xml:space="preserve">2013 </w:t>
      </w:r>
      <w:r>
        <w:rPr>
          <w:rFonts w:ascii="Times New Roman"/>
          <w:b w:val="false"/>
          <w:i w:val="false"/>
          <w:color w:val="ff0000"/>
          <w:sz w:val="28"/>
        </w:rPr>
        <w:t>г.</w:t>
      </w:r>
      <w:r>
        <w:br/>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ff0000"/>
          <w:sz w:val="28"/>
        </w:rPr>
        <w:t xml:space="preserve">Статья 8 </w:t>
      </w:r>
      <w:r>
        <w:rPr>
          <w:rFonts w:ascii="Times New Roman"/>
          <w:b w:val="false"/>
          <w:i w:val="false"/>
          <w:color w:val="ff0000"/>
          <w:sz w:val="28"/>
        </w:rPr>
        <w:t>Закона Республики Казахстан «О введении в действие Кодекса Республики Казахстан «О налогах и других обязательных платежах в бюджет»(Налоговый кодекс) закончила свое действие с 01.01.2013 г., поэтому возвращена первоначальная редакция подпункта 1 пункта 1 статьи 426.</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8</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8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426 с дополнением пунктом 7, внесенным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426 с дополнениями в подпункте 3) пункта 1,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426 с изложением в новой редакции пункта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426 с изложением в новой редакции пунктов 2, 3, 4, и 5; исключением пункта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426 с изложением в новой редакции подпункта 2) части первой пункта 3,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426 с изложением в новой редакции подпункта 2) пункта 3, внесенным Законом Республики Казахстан от 03 декабря 2015 года № 432-V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426 с заменой слов в пункте 2 «и социальных отчислений» словами «, социальных отчислений, отчислений и (или) взносов на обязательное социальное медицинское страхование»,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61. СПЕЦИАЛЬНЫЙ НАЛОГОВЫЙ РЕЖИМ</w:t>
      </w:r>
      <w:r>
        <w:br/>
      </w:r>
      <w:r>
        <w:rPr>
          <w:rFonts w:ascii="Times New Roman"/>
          <w:b w:val="false"/>
          <w:i w:val="false"/>
          <w:color w:val="000000"/>
          <w:sz w:val="28"/>
        </w:rPr>
        <w:t>
</w:t>
      </w:r>
      <w:r>
        <w:rPr>
          <w:rFonts w:ascii="Times New Roman"/>
          <w:b/>
          <w:i w:val="false"/>
          <w:color w:val="000080"/>
          <w:sz w:val="28"/>
        </w:rPr>
        <w:t>                      ДЛЯ СУБЪЕКТОВ МАЛОГО БИЗНЕСА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427.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Для целей настоящего Кодекса субъектами малого бизнеса признаются индивидуальные предприниматели и юридические лица, указанные в статьях 429 и 433 настоящего Кодекса.</w:t>
      </w:r>
      <w:r>
        <w:br/>
      </w:r>
      <w:r>
        <w:rPr>
          <w:rFonts w:ascii="Times New Roman"/>
          <w:b w:val="false"/>
          <w:i w:val="false"/>
          <w:color w:val="000000"/>
          <w:sz w:val="28"/>
        </w:rPr>
        <w:t>
</w:t>
      </w:r>
      <w:r>
        <w:rPr>
          <w:rFonts w:ascii="Times New Roman"/>
          <w:b w:val="false"/>
          <w:i w:val="false"/>
          <w:color w:val="ff00ff"/>
          <w:sz w:val="28"/>
        </w:rPr>
        <w:t>      2. Специальный налоговый режим устанавливает для субъектов малого бизнеса упрощенный порядок исчисления и уплаты социального налога, корпоративного или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r>
        <w:br/>
      </w:r>
      <w:r>
        <w:rPr>
          <w:rFonts w:ascii="Times New Roman"/>
          <w:b w:val="false"/>
          <w:i w:val="false"/>
          <w:color w:val="000000"/>
          <w:sz w:val="28"/>
        </w:rPr>
        <w:t>
</w:t>
      </w:r>
      <w:r>
        <w:rPr>
          <w:rFonts w:ascii="Times New Roman"/>
          <w:b w:val="false"/>
          <w:i w:val="false"/>
          <w:color w:val="ff00ff"/>
          <w:sz w:val="28"/>
        </w:rPr>
        <w:t>      2-1. Налогоплательщик, применяющий специальный налоговый режим для субъектов малого бизнеса, исполняет обязательство налогового агента по исчислению, уплате и представлению налоговой отчетности по индивидуальному подоходному налогу с доходов, подлежащих налогообложению у источника выплаты, в порядке и сроки, установленные главой 19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Объектом налогообложения для налогоплательщика, применяющего специальный налоговый режим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В доход налогоплательщика, применяющего специальный налоговый режим для субъектов малого бизнеса, облагаемый в соответствии с настоящей главой, включаются следующие виды доходов:</w:t>
      </w:r>
      <w:r>
        <w:br/>
      </w:r>
      <w:r>
        <w:rPr>
          <w:rFonts w:ascii="Times New Roman"/>
          <w:b w:val="false"/>
          <w:i w:val="false"/>
          <w:color w:val="000000"/>
          <w:sz w:val="28"/>
        </w:rPr>
        <w:t>
</w:t>
      </w:r>
      <w:r>
        <w:rPr>
          <w:rFonts w:ascii="Times New Roman"/>
          <w:b w:val="false"/>
          <w:i w:val="false"/>
          <w:color w:val="ff00ff"/>
          <w:sz w:val="28"/>
        </w:rPr>
        <w:t xml:space="preserve">      1) доход от реализации товаров, выполнения работ, оказания услуг, в том числе роялти, доход от </w:t>
      </w:r>
      <w:r>
        <w:rPr>
          <w:rFonts w:ascii="Times New Roman"/>
          <w:b w:val="false"/>
          <w:i/>
          <w:color w:val="ff00ff"/>
          <w:sz w:val="28"/>
        </w:rPr>
        <w:t>сдачи в имущественный найм (аренду)</w:t>
      </w:r>
      <w:r>
        <w:rPr>
          <w:rFonts w:ascii="Times New Roman"/>
          <w:b w:val="false"/>
          <w:i w:val="false"/>
          <w:color w:val="ff00ff"/>
          <w:sz w:val="28"/>
        </w:rPr>
        <w:t xml:space="preserve"> имущества;</w:t>
      </w:r>
      <w:r>
        <w:br/>
      </w:r>
      <w:r>
        <w:rPr>
          <w:rFonts w:ascii="Times New Roman"/>
          <w:b w:val="false"/>
          <w:i w:val="false"/>
          <w:color w:val="000000"/>
          <w:sz w:val="28"/>
        </w:rPr>
        <w:t>
</w:t>
      </w:r>
      <w:r>
        <w:rPr>
          <w:rFonts w:ascii="Times New Roman"/>
          <w:b w:val="false"/>
          <w:i w:val="false"/>
          <w:color w:val="ff00ff"/>
          <w:sz w:val="28"/>
        </w:rPr>
        <w:t>      2) доход от списания обязательств;</w:t>
      </w:r>
      <w:r>
        <w:br/>
      </w:r>
      <w:r>
        <w:rPr>
          <w:rFonts w:ascii="Times New Roman"/>
          <w:b w:val="false"/>
          <w:i w:val="false"/>
          <w:color w:val="000000"/>
          <w:sz w:val="28"/>
        </w:rPr>
        <w:t>
</w:t>
      </w:r>
      <w:r>
        <w:rPr>
          <w:rFonts w:ascii="Times New Roman"/>
          <w:b w:val="false"/>
          <w:i w:val="false"/>
          <w:color w:val="ff00ff"/>
          <w:sz w:val="28"/>
        </w:rPr>
        <w:t>      3) доход от уступки права требования;</w:t>
      </w:r>
      <w:r>
        <w:br/>
      </w:r>
      <w:r>
        <w:rPr>
          <w:rFonts w:ascii="Times New Roman"/>
          <w:b w:val="false"/>
          <w:i w:val="false"/>
          <w:color w:val="000000"/>
          <w:sz w:val="28"/>
        </w:rPr>
        <w:t>
</w:t>
      </w:r>
      <w:r>
        <w:rPr>
          <w:rFonts w:ascii="Times New Roman"/>
          <w:b w:val="false"/>
          <w:i w:val="false"/>
          <w:color w:val="ff00ff"/>
          <w:sz w:val="28"/>
        </w:rPr>
        <w:t>      4) доход от осуществления совместной деятельности;</w:t>
      </w:r>
      <w:r>
        <w:br/>
      </w:r>
      <w:r>
        <w:rPr>
          <w:rFonts w:ascii="Times New Roman"/>
          <w:b w:val="false"/>
          <w:i w:val="false"/>
          <w:color w:val="000000"/>
          <w:sz w:val="28"/>
        </w:rPr>
        <w:t>
</w:t>
      </w:r>
      <w:r>
        <w:rPr>
          <w:rFonts w:ascii="Times New Roman"/>
          <w:b w:val="false"/>
          <w:i w:val="false"/>
          <w:color w:val="ff00ff"/>
          <w:sz w:val="28"/>
        </w:rPr>
        <w:t>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r>
        <w:br/>
      </w:r>
      <w:r>
        <w:rPr>
          <w:rFonts w:ascii="Times New Roman"/>
          <w:b w:val="false"/>
          <w:i w:val="false"/>
          <w:color w:val="000000"/>
          <w:sz w:val="28"/>
        </w:rPr>
        <w:t>
</w:t>
      </w:r>
      <w:r>
        <w:rPr>
          <w:rFonts w:ascii="Times New Roman"/>
          <w:b w:val="false"/>
          <w:i w:val="false"/>
          <w:color w:val="ff00ff"/>
          <w:sz w:val="28"/>
        </w:rPr>
        <w:t>      6) суммы, полученные из средств государственного бюджета на покрытие затрат;</w:t>
      </w:r>
      <w:r>
        <w:br/>
      </w:r>
      <w:r>
        <w:rPr>
          <w:rFonts w:ascii="Times New Roman"/>
          <w:b w:val="false"/>
          <w:i w:val="false"/>
          <w:color w:val="000000"/>
          <w:sz w:val="28"/>
        </w:rPr>
        <w:t>
</w:t>
      </w:r>
      <w:r>
        <w:rPr>
          <w:rFonts w:ascii="Times New Roman"/>
          <w:b w:val="false"/>
          <w:i w:val="false"/>
          <w:color w:val="ff00ff"/>
          <w:sz w:val="28"/>
        </w:rPr>
        <w:t>      7) излишки материальных ценностей, выявленные при инвентаризации;</w:t>
      </w:r>
      <w:r>
        <w:br/>
      </w:r>
      <w:r>
        <w:rPr>
          <w:rFonts w:ascii="Times New Roman"/>
          <w:b w:val="false"/>
          <w:i w:val="false"/>
          <w:color w:val="000000"/>
          <w:sz w:val="28"/>
        </w:rPr>
        <w:t>
</w:t>
      </w:r>
      <w:r>
        <w:rPr>
          <w:rFonts w:ascii="Times New Roman"/>
          <w:b w:val="false"/>
          <w:i w:val="false"/>
          <w:color w:val="ff00ff"/>
          <w:sz w:val="28"/>
        </w:rPr>
        <w:t>      8) доход в виде безвозмездно полученного имущества (кроме благотворительной помощи), предназначенного для использования в предпринимательских целях;</w:t>
      </w:r>
      <w:r>
        <w:br/>
      </w:r>
      <w:r>
        <w:rPr>
          <w:rFonts w:ascii="Times New Roman"/>
          <w:b w:val="false"/>
          <w:i w:val="false"/>
          <w:color w:val="000000"/>
          <w:sz w:val="28"/>
        </w:rPr>
        <w:t>
</w:t>
      </w:r>
      <w:r>
        <w:rPr>
          <w:rFonts w:ascii="Times New Roman"/>
          <w:b w:val="false"/>
          <w:i w:val="false"/>
          <w:color w:val="ff00ff"/>
          <w:sz w:val="28"/>
        </w:rPr>
        <w:t>      9) возмещение арендатором расходов индивидуального предпринимателя-арендодателя на содержание и ремонт имущества, переданного в аренду;</w:t>
      </w:r>
      <w:r>
        <w:br/>
      </w:r>
      <w:r>
        <w:rPr>
          <w:rFonts w:ascii="Times New Roman"/>
          <w:b w:val="false"/>
          <w:i w:val="false"/>
          <w:color w:val="000000"/>
          <w:sz w:val="28"/>
        </w:rPr>
        <w:t>
</w:t>
      </w:r>
      <w:r>
        <w:rPr>
          <w:rFonts w:ascii="Times New Roman"/>
          <w:b w:val="false"/>
          <w:i w:val="false"/>
          <w:color w:val="ff00ff"/>
          <w:sz w:val="28"/>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 Если иное не установлено пунктом 7 настоящей статьи, юридическое лицо, применяющее специальный налоговый режим для субъектов малого бизнеса, определяет размер доходов:</w:t>
      </w:r>
      <w:r>
        <w:br/>
      </w:r>
      <w:r>
        <w:rPr>
          <w:rFonts w:ascii="Times New Roman"/>
          <w:b w:val="false"/>
          <w:i w:val="false"/>
          <w:color w:val="000000"/>
          <w:sz w:val="28"/>
        </w:rPr>
        <w:t>
</w:t>
      </w:r>
      <w:r>
        <w:rPr>
          <w:rFonts w:ascii="Times New Roman"/>
          <w:b w:val="false"/>
          <w:i/>
          <w:color w:val="ff00ff"/>
          <w:sz w:val="28"/>
        </w:rPr>
        <w:t>      указанных в пункте 4 настоящей статьи, – в соответствии с разделом 4 настоящего Кодекса и пунктами 7-10 настоящей статьи;</w:t>
      </w:r>
      <w:r>
        <w:br/>
      </w:r>
      <w:r>
        <w:rPr>
          <w:rFonts w:ascii="Times New Roman"/>
          <w:b w:val="false"/>
          <w:i w:val="false"/>
          <w:color w:val="000000"/>
          <w:sz w:val="28"/>
        </w:rPr>
        <w:t>
</w:t>
      </w:r>
      <w:r>
        <w:rPr>
          <w:rFonts w:ascii="Times New Roman"/>
          <w:b w:val="false"/>
          <w:i/>
          <w:color w:val="ff00ff"/>
          <w:sz w:val="28"/>
        </w:rPr>
        <w:t>      не указанных в пункте 4 настоящей статьи, – в соответствии с разделом 4 настоящего Кодекса.</w:t>
      </w:r>
      <w:r>
        <w:br/>
      </w:r>
      <w:r>
        <w:rPr>
          <w:rFonts w:ascii="Times New Roman"/>
          <w:b w:val="false"/>
          <w:i w:val="false"/>
          <w:color w:val="000000"/>
          <w:sz w:val="28"/>
        </w:rPr>
        <w:t>
</w:t>
      </w:r>
      <w:r>
        <w:rPr>
          <w:rFonts w:ascii="Times New Roman"/>
          <w:b w:val="false"/>
          <w:i/>
          <w:color w:val="ff00ff"/>
          <w:sz w:val="28"/>
        </w:rPr>
        <w:t>      При этом исчисление и уплата соответствующих налогов, представление налоговой отчетности по ним производятся:</w:t>
      </w:r>
      <w:r>
        <w:br/>
      </w:r>
      <w:r>
        <w:rPr>
          <w:rFonts w:ascii="Times New Roman"/>
          <w:b w:val="false"/>
          <w:i w:val="false"/>
          <w:color w:val="000000"/>
          <w:sz w:val="28"/>
        </w:rPr>
        <w:t>
</w:t>
      </w:r>
      <w:r>
        <w:rPr>
          <w:rFonts w:ascii="Times New Roman"/>
          <w:b w:val="false"/>
          <w:i/>
          <w:color w:val="ff00ff"/>
          <w:sz w:val="28"/>
        </w:rPr>
        <w:t>      по доходам, указанным в пункте 4 настоящей статьи, – в соответствии со статьями 436 и 437 настоящего Кодекса;</w:t>
      </w:r>
      <w:r>
        <w:br/>
      </w:r>
      <w:r>
        <w:rPr>
          <w:rFonts w:ascii="Times New Roman"/>
          <w:b w:val="false"/>
          <w:i w:val="false"/>
          <w:color w:val="000000"/>
          <w:sz w:val="28"/>
        </w:rPr>
        <w:t>
</w:t>
      </w:r>
      <w:r>
        <w:rPr>
          <w:rFonts w:ascii="Times New Roman"/>
          <w:b w:val="false"/>
          <w:i/>
          <w:color w:val="ff00ff"/>
          <w:sz w:val="28"/>
        </w:rPr>
        <w:t>      по доходам, не указанным в пункте 4 настоящей статьи, – в соответствии с разделом 4 настоящего Кодекса.</w:t>
      </w:r>
      <w:r>
        <w:br/>
      </w:r>
      <w:r>
        <w:rPr>
          <w:rFonts w:ascii="Times New Roman"/>
          <w:b w:val="false"/>
          <w:i w:val="false"/>
          <w:color w:val="000000"/>
          <w:sz w:val="28"/>
        </w:rPr>
        <w:t>
</w:t>
      </w:r>
      <w:r>
        <w:rPr>
          <w:rFonts w:ascii="Times New Roman"/>
          <w:b w:val="false"/>
          <w:i/>
          <w:color w:val="ff00ff"/>
          <w:sz w:val="28"/>
        </w:rPr>
        <w:t>      6. Если иное не установлено пунктом 7 настоящей статьи, индивидуальный предприниматель, применяющий специальный налоговый режим для субъектов малого бизнеса, определяет размер:</w:t>
      </w:r>
      <w:r>
        <w:br/>
      </w:r>
      <w:r>
        <w:rPr>
          <w:rFonts w:ascii="Times New Roman"/>
          <w:b w:val="false"/>
          <w:i w:val="false"/>
          <w:color w:val="000000"/>
          <w:sz w:val="28"/>
        </w:rPr>
        <w:t>
</w:t>
      </w:r>
      <w:r>
        <w:rPr>
          <w:rFonts w:ascii="Times New Roman"/>
          <w:b w:val="false"/>
          <w:i/>
          <w:color w:val="ff00ff"/>
          <w:sz w:val="28"/>
        </w:rPr>
        <w:t>      1) имущественного дохода – в соответствии со статьями 180, 180-1, 180-2 и 180-3 настоящего Кодекса;</w:t>
      </w:r>
      <w:r>
        <w:br/>
      </w:r>
      <w:r>
        <w:rPr>
          <w:rFonts w:ascii="Times New Roman"/>
          <w:b w:val="false"/>
          <w:i w:val="false"/>
          <w:color w:val="000000"/>
          <w:sz w:val="28"/>
        </w:rPr>
        <w:t>
</w:t>
      </w:r>
      <w:r>
        <w:rPr>
          <w:rFonts w:ascii="Times New Roman"/>
          <w:b w:val="false"/>
          <w:i/>
          <w:color w:val="ff00ff"/>
          <w:sz w:val="28"/>
        </w:rPr>
        <w:t>      2) прочих доходов, за исключением указанных в подпункте 1) пункта 1 статьи 184 настоящего Кодекса, – в соответствии со  статьей 184настоящего Кодекса;</w:t>
      </w:r>
      <w:r>
        <w:br/>
      </w:r>
      <w:r>
        <w:rPr>
          <w:rFonts w:ascii="Times New Roman"/>
          <w:b w:val="false"/>
          <w:i w:val="false"/>
          <w:color w:val="000000"/>
          <w:sz w:val="28"/>
        </w:rPr>
        <w:t>
</w:t>
      </w:r>
      <w:r>
        <w:rPr>
          <w:rFonts w:ascii="Times New Roman"/>
          <w:b w:val="false"/>
          <w:i/>
          <w:color w:val="ff00ff"/>
          <w:sz w:val="28"/>
        </w:rPr>
        <w:t>      3) доходов, указанных в пункте 4 настоящей статьи:</w:t>
      </w:r>
      <w:r>
        <w:br/>
      </w:r>
      <w:r>
        <w:rPr>
          <w:rFonts w:ascii="Times New Roman"/>
          <w:b w:val="false"/>
          <w:i w:val="false"/>
          <w:color w:val="000000"/>
          <w:sz w:val="28"/>
        </w:rPr>
        <w:t>
</w:t>
      </w:r>
      <w:r>
        <w:rPr>
          <w:rFonts w:ascii="Times New Roman"/>
          <w:b w:val="false"/>
          <w:i/>
          <w:color w:val="ff00ff"/>
          <w:sz w:val="28"/>
        </w:rPr>
        <w:t>      в соответствии с пунктами 7-10 настоящей статьи и статьей 427-1 настоящего Кодекса – индивидуальным предпринимателем, указанным в пункте 1 статьи 427-1 настоящего Кодекса;</w:t>
      </w:r>
      <w:r>
        <w:br/>
      </w:r>
      <w:r>
        <w:rPr>
          <w:rFonts w:ascii="Times New Roman"/>
          <w:b w:val="false"/>
          <w:i w:val="false"/>
          <w:color w:val="000000"/>
          <w:sz w:val="28"/>
        </w:rPr>
        <w:t>
</w:t>
      </w:r>
      <w:r>
        <w:rPr>
          <w:rFonts w:ascii="Times New Roman"/>
          <w:b w:val="false"/>
          <w:i/>
          <w:color w:val="ff00ff"/>
          <w:sz w:val="28"/>
        </w:rPr>
        <w:t>      в соответствии со статьями 85 – 98 и пунктами 7 – 10 настоящей статьи – индивидуальным предпринимателем, не указанным в пункте 1 статьи 427-1 настоящего Кодекса;</w:t>
      </w:r>
      <w:r>
        <w:br/>
      </w:r>
      <w:r>
        <w:rPr>
          <w:rFonts w:ascii="Times New Roman"/>
          <w:b w:val="false"/>
          <w:i w:val="false"/>
          <w:color w:val="000000"/>
          <w:sz w:val="28"/>
        </w:rPr>
        <w:t>
</w:t>
      </w:r>
      <w:r>
        <w:rPr>
          <w:rFonts w:ascii="Times New Roman"/>
          <w:b w:val="false"/>
          <w:i/>
          <w:color w:val="ff00ff"/>
          <w:sz w:val="28"/>
        </w:rPr>
        <w:t>      4) доходов, не указанных в подпунктах 1) – 3) настоящего пункта, – в соответствии с пунктом 1 статьи 183 настоящего Кодекса.</w:t>
      </w:r>
      <w:r>
        <w:br/>
      </w:r>
      <w:r>
        <w:rPr>
          <w:rFonts w:ascii="Times New Roman"/>
          <w:b w:val="false"/>
          <w:i w:val="false"/>
          <w:color w:val="000000"/>
          <w:sz w:val="28"/>
        </w:rPr>
        <w:t>
   </w:t>
      </w:r>
      <w:r>
        <w:rPr>
          <w:rFonts w:ascii="Times New Roman"/>
          <w:b w:val="false"/>
          <w:i/>
          <w:color w:val="ff00ff"/>
          <w:sz w:val="28"/>
        </w:rPr>
        <w:t>   При этом исчисление и уплата соответствующих налогов, представление налоговой отчетности по ним производятся:</w:t>
      </w:r>
      <w:r>
        <w:br/>
      </w:r>
      <w:r>
        <w:rPr>
          <w:rFonts w:ascii="Times New Roman"/>
          <w:b w:val="false"/>
          <w:i w:val="false"/>
          <w:color w:val="000000"/>
          <w:sz w:val="28"/>
        </w:rPr>
        <w:t>
</w:t>
      </w:r>
      <w:r>
        <w:rPr>
          <w:rFonts w:ascii="Times New Roman"/>
          <w:b w:val="false"/>
          <w:i/>
          <w:color w:val="ff00ff"/>
          <w:sz w:val="28"/>
        </w:rPr>
        <w:t>      1) по доходам, указанным в подпунктах 1), 2) и 4) настоящего пункта, – в соответствии с главами 20 и 21 настоящего Кодекса;</w:t>
      </w:r>
      <w:r>
        <w:br/>
      </w:r>
      <w:r>
        <w:rPr>
          <w:rFonts w:ascii="Times New Roman"/>
          <w:b w:val="false"/>
          <w:i w:val="false"/>
          <w:color w:val="000000"/>
          <w:sz w:val="28"/>
        </w:rPr>
        <w:t>
</w:t>
      </w:r>
      <w:r>
        <w:rPr>
          <w:rFonts w:ascii="Times New Roman"/>
          <w:b w:val="false"/>
          <w:i/>
          <w:color w:val="ff00ff"/>
          <w:sz w:val="28"/>
        </w:rPr>
        <w:t>      2) по доходам, указанным в подпункте 3) настоящего пункта:</w:t>
      </w:r>
      <w:r>
        <w:br/>
      </w:r>
      <w:r>
        <w:rPr>
          <w:rFonts w:ascii="Times New Roman"/>
          <w:b w:val="false"/>
          <w:i w:val="false"/>
          <w:color w:val="000000"/>
          <w:sz w:val="28"/>
        </w:rPr>
        <w:t>
</w:t>
      </w:r>
      <w:r>
        <w:rPr>
          <w:rFonts w:ascii="Times New Roman"/>
          <w:b w:val="false"/>
          <w:i/>
          <w:color w:val="ff00ff"/>
          <w:sz w:val="28"/>
        </w:rPr>
        <w:t>      индивидуальным предпринимателем, применяющим специальный налоговый режим на основе патента, – в соответствии со статьями 431 и 432 настоящего Кодекса;</w:t>
      </w:r>
      <w:r>
        <w:br/>
      </w:r>
      <w:r>
        <w:rPr>
          <w:rFonts w:ascii="Times New Roman"/>
          <w:b w:val="false"/>
          <w:i w:val="false"/>
          <w:color w:val="000000"/>
          <w:sz w:val="28"/>
        </w:rPr>
        <w:t>
</w:t>
      </w:r>
      <w:r>
        <w:rPr>
          <w:rFonts w:ascii="Times New Roman"/>
          <w:b w:val="false"/>
          <w:i/>
          <w:color w:val="ff00ff"/>
          <w:sz w:val="28"/>
        </w:rPr>
        <w:t>      индивидуальным предпринимателем, применяющим специальный налоговый режим на основе упрощенной декларации, – в соответствии со статьями 436 и 437 настоящего Кодекса.</w:t>
      </w:r>
      <w:r>
        <w:br/>
      </w:r>
      <w:r>
        <w:rPr>
          <w:rFonts w:ascii="Times New Roman"/>
          <w:b w:val="false"/>
          <w:i w:val="false"/>
          <w:color w:val="000000"/>
          <w:sz w:val="28"/>
        </w:rPr>
        <w:t>
</w:t>
      </w:r>
      <w:r>
        <w:rPr>
          <w:rFonts w:ascii="Times New Roman"/>
          <w:b w:val="false"/>
          <w:i w:val="false"/>
          <w:color w:val="ff00ff"/>
          <w:sz w:val="28"/>
        </w:rPr>
        <w:t>      7.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r>
        <w:br/>
      </w:r>
      <w:r>
        <w:rPr>
          <w:rFonts w:ascii="Times New Roman"/>
          <w:b w:val="false"/>
          <w:i w:val="false"/>
          <w:color w:val="000000"/>
          <w:sz w:val="28"/>
        </w:rPr>
        <w:t>
</w:t>
      </w:r>
      <w:r>
        <w:rPr>
          <w:rFonts w:ascii="Times New Roman"/>
          <w:b w:val="false"/>
          <w:i w:val="false"/>
          <w:color w:val="ff00ff"/>
          <w:sz w:val="28"/>
        </w:rPr>
        <w:t>      1) стоимость безвозмездно переданного имущества – для налогоплательщика, передающего такое имущество;</w:t>
      </w:r>
      <w:r>
        <w:br/>
      </w:r>
      <w:r>
        <w:rPr>
          <w:rFonts w:ascii="Times New Roman"/>
          <w:b w:val="false"/>
          <w:i w:val="false"/>
          <w:color w:val="000000"/>
          <w:sz w:val="28"/>
        </w:rPr>
        <w:t>
</w:t>
      </w:r>
      <w:r>
        <w:rPr>
          <w:rFonts w:ascii="Times New Roman"/>
          <w:b w:val="false"/>
          <w:i w:val="false"/>
          <w:color w:val="ff00ff"/>
          <w:sz w:val="28"/>
        </w:rPr>
        <w:t>      2) реализация активов, выкупаемых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w:t>
      </w:r>
      <w:r>
        <w:rPr>
          <w:rFonts w:ascii="Times New Roman"/>
          <w:b w:val="false"/>
          <w:i w:val="false"/>
          <w:color w:val="ff00ff"/>
          <w:sz w:val="28"/>
        </w:rPr>
        <w:t>      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r>
        <w:br/>
      </w:r>
      <w:r>
        <w:rPr>
          <w:rFonts w:ascii="Times New Roman"/>
          <w:b w:val="false"/>
          <w:i w:val="false"/>
          <w:color w:val="000000"/>
          <w:sz w:val="28"/>
        </w:rPr>
        <w:t>
</w:t>
      </w:r>
      <w:r>
        <w:rPr>
          <w:rFonts w:ascii="Times New Roman"/>
          <w:b w:val="false"/>
          <w:i w:val="false"/>
          <w:color w:val="ff00ff"/>
          <w:sz w:val="28"/>
        </w:rPr>
        <w:t>      содержание общего имущества объекта кондоминиума в соответствии с жилищным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оплату коммунальных услуг, предусмотренных Законом Республики Казахстан «О жилищных отношениях»;</w:t>
      </w:r>
      <w:r>
        <w:br/>
      </w:r>
      <w:r>
        <w:rPr>
          <w:rFonts w:ascii="Times New Roman"/>
          <w:b w:val="false"/>
          <w:i w:val="false"/>
          <w:color w:val="000000"/>
          <w:sz w:val="28"/>
        </w:rPr>
        <w:t>
</w:t>
      </w:r>
      <w:r>
        <w:rPr>
          <w:rFonts w:ascii="Times New Roman"/>
          <w:b w:val="false"/>
          <w:i w:val="false"/>
          <w:color w:val="ff00ff"/>
          <w:sz w:val="28"/>
        </w:rPr>
        <w:t>      ремонт жилища, жилого помещения (квартиры).</w:t>
      </w:r>
      <w:r>
        <w:br/>
      </w:r>
      <w:r>
        <w:rPr>
          <w:rFonts w:ascii="Times New Roman"/>
          <w:b w:val="false"/>
          <w:i w:val="false"/>
          <w:color w:val="000000"/>
          <w:sz w:val="28"/>
        </w:rPr>
        <w:t>
</w:t>
      </w:r>
      <w:r>
        <w:rPr>
          <w:rFonts w:ascii="Times New Roman"/>
          <w:b w:val="false"/>
          <w:i w:val="false"/>
          <w:color w:val="ff00ff"/>
          <w:sz w:val="28"/>
        </w:rPr>
        <w:t>      5) сумма пеней и штрафов, списанных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8.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r>
        <w:br/>
      </w:r>
      <w:r>
        <w:rPr>
          <w:rFonts w:ascii="Times New Roman"/>
          <w:b w:val="false"/>
          <w:i w:val="false"/>
          <w:color w:val="000000"/>
          <w:sz w:val="28"/>
        </w:rPr>
        <w:t>
</w:t>
      </w:r>
      <w:r>
        <w:rPr>
          <w:rFonts w:ascii="Times New Roman"/>
          <w:b w:val="false"/>
          <w:i w:val="false"/>
          <w:color w:val="ff00ff"/>
          <w:sz w:val="28"/>
        </w:rPr>
        <w:t>      Доходы, указанные в пункте 4 настоящей статьи, подлежат корректировке в случаях:</w:t>
      </w:r>
      <w:r>
        <w:br/>
      </w:r>
      <w:r>
        <w:rPr>
          <w:rFonts w:ascii="Times New Roman"/>
          <w:b w:val="false"/>
          <w:i w:val="false"/>
          <w:color w:val="000000"/>
          <w:sz w:val="28"/>
        </w:rPr>
        <w:t>
</w:t>
      </w:r>
      <w:r>
        <w:rPr>
          <w:rFonts w:ascii="Times New Roman"/>
          <w:b w:val="false"/>
          <w:i w:val="false"/>
          <w:color w:val="ff00ff"/>
          <w:sz w:val="28"/>
        </w:rPr>
        <w:t>      1) полного или частичного возврата товаров;</w:t>
      </w:r>
      <w:r>
        <w:br/>
      </w:r>
      <w:r>
        <w:rPr>
          <w:rFonts w:ascii="Times New Roman"/>
          <w:b w:val="false"/>
          <w:i w:val="false"/>
          <w:color w:val="000000"/>
          <w:sz w:val="28"/>
        </w:rPr>
        <w:t>
</w:t>
      </w:r>
      <w:r>
        <w:rPr>
          <w:rFonts w:ascii="Times New Roman"/>
          <w:b w:val="false"/>
          <w:i w:val="false"/>
          <w:color w:val="ff00ff"/>
          <w:sz w:val="28"/>
        </w:rPr>
        <w:t>      2) изменения условий сделки;</w:t>
      </w:r>
      <w:r>
        <w:br/>
      </w:r>
      <w:r>
        <w:rPr>
          <w:rFonts w:ascii="Times New Roman"/>
          <w:b w:val="false"/>
          <w:i w:val="false"/>
          <w:color w:val="000000"/>
          <w:sz w:val="28"/>
        </w:rPr>
        <w:t>
</w:t>
      </w:r>
      <w:r>
        <w:rPr>
          <w:rFonts w:ascii="Times New Roman"/>
          <w:b w:val="false"/>
          <w:i w:val="false"/>
          <w:color w:val="ff00ff"/>
          <w:sz w:val="28"/>
        </w:rPr>
        <w:t>      3) изменения цены, компенсации за реализованные или приобретенные товары, выполненные работы, оказанные услуги;</w:t>
      </w:r>
      <w:r>
        <w:br/>
      </w:r>
      <w:r>
        <w:rPr>
          <w:rFonts w:ascii="Times New Roman"/>
          <w:b w:val="false"/>
          <w:i w:val="false"/>
          <w:color w:val="000000"/>
          <w:sz w:val="28"/>
        </w:rPr>
        <w:t>
</w:t>
      </w:r>
      <w:r>
        <w:rPr>
          <w:rFonts w:ascii="Times New Roman"/>
          <w:b w:val="false"/>
          <w:i w:val="false"/>
          <w:color w:val="ff00ff"/>
          <w:sz w:val="28"/>
        </w:rPr>
        <w:t>      4) скидки с цены, скидки с продаж;</w:t>
      </w:r>
      <w:r>
        <w:br/>
      </w:r>
      <w:r>
        <w:rPr>
          <w:rFonts w:ascii="Times New Roman"/>
          <w:b w:val="false"/>
          <w:i w:val="false"/>
          <w:color w:val="000000"/>
          <w:sz w:val="28"/>
        </w:rPr>
        <w:t>
</w:t>
      </w:r>
      <w:r>
        <w:rPr>
          <w:rFonts w:ascii="Times New Roman"/>
          <w:b w:val="false"/>
          <w:i w:val="false"/>
          <w:color w:val="ff00ff"/>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r>
        <w:br/>
      </w:r>
      <w:r>
        <w:rPr>
          <w:rFonts w:ascii="Times New Roman"/>
          <w:b w:val="false"/>
          <w:i w:val="false"/>
          <w:color w:val="000000"/>
          <w:sz w:val="28"/>
        </w:rPr>
        <w:t>
</w:t>
      </w:r>
      <w:r>
        <w:rPr>
          <w:rFonts w:ascii="Times New Roman"/>
          <w:b w:val="false"/>
          <w:i w:val="false"/>
          <w:color w:val="ff00ff"/>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r>
        <w:br/>
      </w:r>
      <w:r>
        <w:rPr>
          <w:rFonts w:ascii="Times New Roman"/>
          <w:b w:val="false"/>
          <w:i w:val="false"/>
          <w:color w:val="000000"/>
          <w:sz w:val="28"/>
        </w:rPr>
        <w:t>
</w:t>
      </w:r>
      <w:r>
        <w:rPr>
          <w:rFonts w:ascii="Times New Roman"/>
          <w:b w:val="false"/>
          <w:i w:val="false"/>
          <w:color w:val="ff00ff"/>
          <w:sz w:val="28"/>
        </w:rPr>
        <w:t>      Корректировка дохода, предусмотренная настоящим подпунктом, осуществляется в сторону уменьшения в случаях:</w:t>
      </w:r>
      <w:r>
        <w:br/>
      </w:r>
      <w:r>
        <w:rPr>
          <w:rFonts w:ascii="Times New Roman"/>
          <w:b w:val="false"/>
          <w:i w:val="false"/>
          <w:color w:val="000000"/>
          <w:sz w:val="28"/>
        </w:rPr>
        <w:t>
</w:t>
      </w:r>
      <w:r>
        <w:rPr>
          <w:rFonts w:ascii="Times New Roman"/>
          <w:b w:val="false"/>
          <w:i w:val="false"/>
          <w:color w:val="ff00ff"/>
          <w:sz w:val="28"/>
        </w:rPr>
        <w:t>      1) невостребования налогоплательщиком – кредитором требования при ликвидации налогоплательщика – дебитора на день утверждения его ликвидационного баланса;</w:t>
      </w:r>
      <w:r>
        <w:br/>
      </w:r>
      <w:r>
        <w:rPr>
          <w:rFonts w:ascii="Times New Roman"/>
          <w:b w:val="false"/>
          <w:i w:val="false"/>
          <w:color w:val="000000"/>
          <w:sz w:val="28"/>
        </w:rPr>
        <w:t>
</w:t>
      </w:r>
      <w:r>
        <w:rPr>
          <w:rFonts w:ascii="Times New Roman"/>
          <w:b w:val="false"/>
          <w:i w:val="false"/>
          <w:color w:val="ff00ff"/>
          <w:sz w:val="28"/>
        </w:rPr>
        <w:t>      2) списания налогоплательщиком требования по вступившему в законную силу решению суда.</w:t>
      </w:r>
      <w:r>
        <w:br/>
      </w:r>
      <w:r>
        <w:rPr>
          <w:rFonts w:ascii="Times New Roman"/>
          <w:b w:val="false"/>
          <w:i w:val="false"/>
          <w:color w:val="000000"/>
          <w:sz w:val="28"/>
        </w:rPr>
        <w:t>
</w:t>
      </w:r>
      <w:r>
        <w:rPr>
          <w:rFonts w:ascii="Times New Roman"/>
          <w:b w:val="false"/>
          <w:i w:val="false"/>
          <w:color w:val="ff00ff"/>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r>
        <w:br/>
      </w:r>
      <w:r>
        <w:rPr>
          <w:rFonts w:ascii="Times New Roman"/>
          <w:b w:val="false"/>
          <w:i w:val="false"/>
          <w:color w:val="000000"/>
          <w:sz w:val="28"/>
        </w:rPr>
        <w:t>
</w:t>
      </w:r>
      <w:r>
        <w:rPr>
          <w:rFonts w:ascii="Times New Roman"/>
          <w:b w:val="false"/>
          <w:i w:val="false"/>
          <w:color w:val="ff00ff"/>
          <w:sz w:val="28"/>
        </w:rPr>
        <w:t>      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r>
        <w:br/>
      </w:r>
      <w:r>
        <w:rPr>
          <w:rFonts w:ascii="Times New Roman"/>
          <w:b w:val="false"/>
          <w:i w:val="false"/>
          <w:color w:val="000000"/>
          <w:sz w:val="28"/>
        </w:rPr>
        <w:t>
</w:t>
      </w:r>
      <w:r>
        <w:rPr>
          <w:rFonts w:ascii="Times New Roman"/>
          <w:b w:val="false"/>
          <w:i w:val="false"/>
          <w:color w:val="ff00ff"/>
          <w:sz w:val="28"/>
        </w:rPr>
        <w:t>      Корректировка доходов производится в том налоговом периоде, в котором наступили случаи, указанные в настоящей статье.</w:t>
      </w:r>
      <w:r>
        <w:br/>
      </w:r>
      <w:r>
        <w:rPr>
          <w:rFonts w:ascii="Times New Roman"/>
          <w:b w:val="false"/>
          <w:i w:val="false"/>
          <w:color w:val="000000"/>
          <w:sz w:val="28"/>
        </w:rPr>
        <w:t>
</w:t>
      </w:r>
      <w:r>
        <w:rPr>
          <w:rFonts w:ascii="Times New Roman"/>
          <w:b w:val="false"/>
          <w:i w:val="false"/>
          <w:color w:val="ff00ff"/>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r>
        <w:br/>
      </w:r>
      <w:r>
        <w:rPr>
          <w:rFonts w:ascii="Times New Roman"/>
          <w:b w:val="false"/>
          <w:i w:val="false"/>
          <w:color w:val="000000"/>
          <w:sz w:val="28"/>
        </w:rPr>
        <w:t>
</w:t>
      </w:r>
      <w:r>
        <w:rPr>
          <w:rFonts w:ascii="Times New Roman"/>
          <w:b w:val="false"/>
          <w:i w:val="false"/>
          <w:color w:val="ff00ff"/>
          <w:sz w:val="28"/>
        </w:rPr>
        <w:t>      9. В случае, если одни и те же доходы могут быть отражены в нескольких статьях доходов, указанные доходы включаются в доход один раз.</w:t>
      </w:r>
      <w:r>
        <w:br/>
      </w:r>
      <w:r>
        <w:rPr>
          <w:rFonts w:ascii="Times New Roman"/>
          <w:b w:val="false"/>
          <w:i w:val="false"/>
          <w:color w:val="000000"/>
          <w:sz w:val="28"/>
        </w:rPr>
        <w:t>
</w:t>
      </w:r>
      <w:r>
        <w:rPr>
          <w:rFonts w:ascii="Times New Roman"/>
          <w:b w:val="false"/>
          <w:i w:val="false"/>
          <w:color w:val="ff00ff"/>
          <w:sz w:val="28"/>
        </w:rPr>
        <w:t>      Дата признания дохода для целей налогообложения определяется в соответствии с положениями настоящей главы.</w:t>
      </w:r>
      <w:r>
        <w:br/>
      </w:r>
      <w:r>
        <w:rPr>
          <w:rFonts w:ascii="Times New Roman"/>
          <w:b w:val="false"/>
          <w:i w:val="false"/>
          <w:color w:val="000000"/>
          <w:sz w:val="28"/>
        </w:rPr>
        <w:t>
</w:t>
      </w:r>
      <w:r>
        <w:rPr>
          <w:rFonts w:ascii="Times New Roman"/>
          <w:b w:val="false"/>
          <w:i w:val="false"/>
          <w:color w:val="ff00ff"/>
          <w:sz w:val="28"/>
        </w:rPr>
        <w:t>      10.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427 с изменением в части второй пункта 3,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427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xml:space="preserve">      Статья 427 с исключением слов </w:t>
      </w:r>
      <w:r>
        <w:rPr>
          <w:rFonts w:ascii="Times New Roman"/>
          <w:b w:val="false"/>
          <w:i w:val="false"/>
          <w:color w:val="ff00ff"/>
          <w:sz w:val="28"/>
        </w:rPr>
        <w:t>«</w:t>
      </w:r>
      <w:r>
        <w:rPr>
          <w:rFonts w:ascii="Times New Roman"/>
          <w:b w:val="false"/>
          <w:i/>
          <w:color w:val="ff00ff"/>
          <w:sz w:val="28"/>
        </w:rPr>
        <w:t>и спонсорской</w:t>
      </w:r>
      <w:r>
        <w:rPr>
          <w:rFonts w:ascii="Times New Roman"/>
          <w:b w:val="false"/>
          <w:i w:val="false"/>
          <w:color w:val="ff00ff"/>
          <w:sz w:val="28"/>
        </w:rPr>
        <w:t>»</w:t>
      </w:r>
      <w:r>
        <w:rPr>
          <w:rFonts w:ascii="Times New Roman"/>
          <w:b w:val="false"/>
          <w:i/>
          <w:color w:val="ff00ff"/>
          <w:sz w:val="28"/>
        </w:rPr>
        <w:t xml:space="preserve"> в подпункте 8) пункта 4,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427 с дополнением пунктом 2-1; изложением в новой редакции: пункта 3, абзаца первого пункта 4, пунктов 5 и 6; дополнением подпунктом 4) пункта 7,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10.</w:t>
      </w:r>
      <w:r>
        <w:rPr>
          <w:rFonts w:ascii="Times New Roman"/>
          <w:b w:val="false"/>
          <w:i w:val="false"/>
          <w:color w:val="000000"/>
          <w:sz w:val="28"/>
        </w:rPr>
        <w:t xml:space="preserve"> Установить, что с 1 января 2016 года до 1 января  </w:t>
      </w:r>
      <w:r>
        <w:rPr>
          <w:rFonts w:ascii="Times New Roman"/>
          <w:b w:val="false"/>
          <w:i w:val="false"/>
          <w:color w:val="ff00ff"/>
          <w:sz w:val="28"/>
        </w:rPr>
        <w:t xml:space="preserve">2018 </w:t>
      </w:r>
      <w:r>
        <w:rPr>
          <w:rFonts w:ascii="Times New Roman"/>
          <w:b w:val="false"/>
          <w:i w:val="false"/>
          <w:color w:val="000000"/>
          <w:sz w:val="28"/>
        </w:rPr>
        <w:t>года пункт 2-1 статьи 427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«2-1. Налогоплательщик, применяющий специальный налоговый режим для субъектов малого бизнеса, исполняет обязательство налогового агента по индивидуальному подоходному налогу с доходов, подлежащих налогообложению у источника выплаты, в следующем порядке:</w:t>
      </w:r>
      <w:r>
        <w:br/>
      </w:r>
      <w:r>
        <w:rPr>
          <w:rFonts w:ascii="Times New Roman"/>
          <w:b w:val="false"/>
          <w:i w:val="false"/>
          <w:color w:val="000000"/>
          <w:sz w:val="28"/>
        </w:rPr>
        <w:t>
      1) по исчислению и удержанию данного налога – в порядке и сроки, установленные главой 19 настоящего Кодекса;</w:t>
      </w:r>
      <w:r>
        <w:br/>
      </w:r>
      <w:r>
        <w:rPr>
          <w:rFonts w:ascii="Times New Roman"/>
          <w:b w:val="false"/>
          <w:i w:val="false"/>
          <w:color w:val="000000"/>
          <w:sz w:val="28"/>
        </w:rPr>
        <w:t>
      2) по представлению налоговой отчетности по данному налогу и его перечислению:</w:t>
      </w:r>
      <w:r>
        <w:br/>
      </w:r>
      <w:r>
        <w:rPr>
          <w:rFonts w:ascii="Times New Roman"/>
          <w:b w:val="false"/>
          <w:i w:val="false"/>
          <w:color w:val="000000"/>
          <w:sz w:val="28"/>
        </w:rPr>
        <w:t>
      в случае, если такой налогоплательщик применяет специальный налоговый режим на основе патента – в порядке и сроки, установленные главой 19 настоящего Кодекса;</w:t>
      </w:r>
      <w:r>
        <w:br/>
      </w:r>
      <w:r>
        <w:rPr>
          <w:rFonts w:ascii="Times New Roman"/>
          <w:b w:val="false"/>
          <w:i w:val="false"/>
          <w:color w:val="000000"/>
          <w:sz w:val="28"/>
        </w:rPr>
        <w:t xml:space="preserve">
      в иных случаях – в порядке и сроки, установленные статьями 437 и 438 настоящего Кодекса.». </w:t>
      </w:r>
      <w:r>
        <w:rPr>
          <w:rFonts w:ascii="Times New Roman"/>
          <w:b w:val="false"/>
          <w:i/>
          <w:color w:val="000000"/>
          <w:sz w:val="28"/>
        </w:rPr>
        <w:t>(</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427 с дополнением подпунктом 5) пункта 7; с заменой  цифры "2017" на цифру "2018" в статье 10, внесенными Законом Республики Казахстан от 30 ноября 2016 года № 26-VI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427-1.</w:t>
      </w:r>
      <w:r>
        <w:rPr>
          <w:rFonts w:ascii="Times New Roman"/>
          <w:b w:val="false"/>
          <w:i w:val="false"/>
          <w:color w:val="000000"/>
          <w:sz w:val="28"/>
        </w:rPr>
        <w:t> </w:t>
      </w:r>
      <w:r>
        <w:rPr>
          <w:rFonts w:ascii="Times New Roman"/>
          <w:b/>
          <w:i w:val="false"/>
          <w:color w:val="ff00ff"/>
          <w:sz w:val="28"/>
        </w:rPr>
        <w:t>Особенности признания в налоговом учете</w:t>
      </w:r>
      <w:r>
        <w:br/>
      </w:r>
      <w:r>
        <w:rPr>
          <w:rFonts w:ascii="Times New Roman"/>
          <w:b w:val="false"/>
          <w:i w:val="false"/>
          <w:color w:val="000000"/>
          <w:sz w:val="28"/>
        </w:rPr>
        <w:t>
</w:t>
      </w:r>
      <w:r>
        <w:rPr>
          <w:rFonts w:ascii="Times New Roman"/>
          <w:b/>
          <w:i w:val="false"/>
          <w:color w:val="ff00ff"/>
          <w:sz w:val="28"/>
        </w:rPr>
        <w:t>                    доходов индивидуальными предпринимателями,</w:t>
      </w:r>
      <w:r>
        <w:br/>
      </w:r>
      <w:r>
        <w:rPr>
          <w:rFonts w:ascii="Times New Roman"/>
          <w:b w:val="false"/>
          <w:i w:val="false"/>
          <w:color w:val="000000"/>
          <w:sz w:val="28"/>
        </w:rPr>
        <w:t>
</w:t>
      </w:r>
      <w:r>
        <w:rPr>
          <w:rFonts w:ascii="Times New Roman"/>
          <w:b/>
          <w:i w:val="false"/>
          <w:color w:val="ff00ff"/>
          <w:sz w:val="28"/>
        </w:rPr>
        <w:t>                    не осуществляющими ведение бухгалтерского</w:t>
      </w:r>
      <w:r>
        <w:br/>
      </w:r>
      <w:r>
        <w:rPr>
          <w:rFonts w:ascii="Times New Roman"/>
          <w:b w:val="false"/>
          <w:i w:val="false"/>
          <w:color w:val="000000"/>
          <w:sz w:val="28"/>
        </w:rPr>
        <w:t>
</w:t>
      </w:r>
      <w:r>
        <w:rPr>
          <w:rFonts w:ascii="Times New Roman"/>
          <w:b/>
          <w:i w:val="false"/>
          <w:color w:val="ff00ff"/>
          <w:sz w:val="28"/>
        </w:rPr>
        <w:t>                    учета и составление финансовой отчетности в</w:t>
      </w:r>
      <w:r>
        <w:br/>
      </w:r>
      <w:r>
        <w:rPr>
          <w:rFonts w:ascii="Times New Roman"/>
          <w:b w:val="false"/>
          <w:i w:val="false"/>
          <w:color w:val="000000"/>
          <w:sz w:val="28"/>
        </w:rPr>
        <w:t>
</w:t>
      </w:r>
      <w:r>
        <w:rPr>
          <w:rFonts w:ascii="Times New Roman"/>
          <w:b/>
          <w:i w:val="false"/>
          <w:color w:val="ff00ff"/>
          <w:sz w:val="28"/>
        </w:rPr>
        <w:t>                    соответствии с законодательным актом</w:t>
      </w:r>
      <w:r>
        <w:br/>
      </w:r>
      <w:r>
        <w:rPr>
          <w:rFonts w:ascii="Times New Roman"/>
          <w:b w:val="false"/>
          <w:i w:val="false"/>
          <w:color w:val="000000"/>
          <w:sz w:val="28"/>
        </w:rPr>
        <w:t>
</w:t>
      </w:r>
      <w:r>
        <w:rPr>
          <w:rFonts w:ascii="Times New Roman"/>
          <w:b/>
          <w:i w:val="false"/>
          <w:color w:val="ff00ff"/>
          <w:sz w:val="28"/>
        </w:rPr>
        <w:t>                    Республики Казахстан о бухгалтерском учете</w:t>
      </w:r>
      <w:r>
        <w:br/>
      </w:r>
      <w:r>
        <w:rPr>
          <w:rFonts w:ascii="Times New Roman"/>
          <w:b w:val="false"/>
          <w:i w:val="false"/>
          <w:color w:val="000000"/>
          <w:sz w:val="28"/>
        </w:rPr>
        <w:t>
</w:t>
      </w:r>
      <w:r>
        <w:rPr>
          <w:rFonts w:ascii="Times New Roman"/>
          <w:b/>
          <w:i w:val="false"/>
          <w:color w:val="ff00ff"/>
          <w:sz w:val="28"/>
        </w:rPr>
        <w:t xml:space="preserve">                    и </w:t>
      </w:r>
      <w:r>
        <w:rPr>
          <w:rFonts w:ascii="Times New Roman"/>
          <w:b/>
          <w:i w:val="false"/>
          <w:color w:val="ff00ff"/>
          <w:sz w:val="28"/>
        </w:rPr>
        <w:t>финансовой отчетности</w:t>
      </w:r>
    </w:p>
    <w:p>
      <w:pPr>
        <w:spacing w:after="0"/>
        <w:ind w:left="0"/>
        <w:jc w:val="both"/>
      </w:pPr>
      <w:r>
        <w:rPr>
          <w:rFonts w:ascii="Times New Roman"/>
          <w:b w:val="false"/>
          <w:i w:val="false"/>
          <w:color w:val="ff00ff"/>
          <w:sz w:val="28"/>
        </w:rPr>
        <w:t>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ff00ff"/>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r>
        <w:br/>
      </w:r>
      <w:r>
        <w:rPr>
          <w:rFonts w:ascii="Times New Roman"/>
          <w:b w:val="false"/>
          <w:i w:val="false"/>
          <w:color w:val="000000"/>
          <w:sz w:val="28"/>
        </w:rPr>
        <w:t>
</w:t>
      </w:r>
      <w:r>
        <w:rPr>
          <w:rFonts w:ascii="Times New Roman"/>
          <w:b w:val="false"/>
          <w:i w:val="false"/>
          <w:color w:val="ff00ff"/>
          <w:sz w:val="28"/>
        </w:rPr>
        <w:t>      3. Доход от реализации товаров признается, когда удовлетворяются все перечисленные ниже условия:</w:t>
      </w:r>
      <w:r>
        <w:br/>
      </w:r>
      <w:r>
        <w:rPr>
          <w:rFonts w:ascii="Times New Roman"/>
          <w:b w:val="false"/>
          <w:i w:val="false"/>
          <w:color w:val="000000"/>
          <w:sz w:val="28"/>
        </w:rPr>
        <w:t>
</w:t>
      </w:r>
      <w:r>
        <w:rPr>
          <w:rFonts w:ascii="Times New Roman"/>
          <w:b w:val="false"/>
          <w:i w:val="false"/>
          <w:color w:val="ff00ff"/>
          <w:sz w:val="28"/>
        </w:rPr>
        <w:t>      1) индивидуальный предприниматель передал покупателю значительные риски и вознаграждения, связанные с правом собственности на товар;</w:t>
      </w:r>
      <w:r>
        <w:br/>
      </w:r>
      <w:r>
        <w:rPr>
          <w:rFonts w:ascii="Times New Roman"/>
          <w:b w:val="false"/>
          <w:i w:val="false"/>
          <w:color w:val="000000"/>
          <w:sz w:val="28"/>
        </w:rPr>
        <w:t>
</w:t>
      </w:r>
      <w:r>
        <w:rPr>
          <w:rFonts w:ascii="Times New Roman"/>
          <w:b w:val="false"/>
          <w:i w:val="false"/>
          <w:color w:val="ff00ff"/>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r>
        <w:br/>
      </w:r>
      <w:r>
        <w:rPr>
          <w:rFonts w:ascii="Times New Roman"/>
          <w:b w:val="false"/>
          <w:i w:val="false"/>
          <w:color w:val="000000"/>
          <w:sz w:val="28"/>
        </w:rPr>
        <w:t>
</w:t>
      </w:r>
      <w:r>
        <w:rPr>
          <w:rFonts w:ascii="Times New Roman"/>
          <w:b w:val="false"/>
          <w:i w:val="false"/>
          <w:color w:val="ff00ff"/>
          <w:sz w:val="28"/>
        </w:rPr>
        <w:t>      3) сумма дохода может быть надежно измерена;</w:t>
      </w:r>
      <w:r>
        <w:br/>
      </w:r>
      <w:r>
        <w:rPr>
          <w:rFonts w:ascii="Times New Roman"/>
          <w:b w:val="false"/>
          <w:i w:val="false"/>
          <w:color w:val="000000"/>
          <w:sz w:val="28"/>
        </w:rPr>
        <w:t>
</w:t>
      </w:r>
      <w:r>
        <w:rPr>
          <w:rFonts w:ascii="Times New Roman"/>
          <w:b w:val="false"/>
          <w:i w:val="false"/>
          <w:color w:val="ff00ff"/>
          <w:sz w:val="28"/>
        </w:rPr>
        <w:t>      4) существует вероятность того, что экономические выгоды, связанные с операцией, поступят индивидуальному предпринимателю;</w:t>
      </w:r>
      <w:r>
        <w:br/>
      </w:r>
      <w:r>
        <w:rPr>
          <w:rFonts w:ascii="Times New Roman"/>
          <w:b w:val="false"/>
          <w:i w:val="false"/>
          <w:color w:val="000000"/>
          <w:sz w:val="28"/>
        </w:rPr>
        <w:t>
</w:t>
      </w:r>
      <w:r>
        <w:rPr>
          <w:rFonts w:ascii="Times New Roman"/>
          <w:b w:val="false"/>
          <w:i w:val="false"/>
          <w:color w:val="ff00ff"/>
          <w:sz w:val="28"/>
        </w:rPr>
        <w:t>      5) понесенные или ожидаемые затраты, связанные с операцией, могут быть надежно измерены.</w:t>
      </w:r>
      <w:r>
        <w:br/>
      </w:r>
      <w:r>
        <w:rPr>
          <w:rFonts w:ascii="Times New Roman"/>
          <w:b w:val="false"/>
          <w:i w:val="false"/>
          <w:color w:val="000000"/>
          <w:sz w:val="28"/>
        </w:rPr>
        <w:t>
</w:t>
      </w:r>
      <w:r>
        <w:rPr>
          <w:rFonts w:ascii="Times New Roman"/>
          <w:b w:val="false"/>
          <w:i w:val="false"/>
          <w:color w:val="ff00ff"/>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r>
        <w:br/>
      </w:r>
      <w:r>
        <w:rPr>
          <w:rFonts w:ascii="Times New Roman"/>
          <w:b w:val="false"/>
          <w:i w:val="false"/>
          <w:color w:val="000000"/>
          <w:sz w:val="28"/>
        </w:rPr>
        <w:t>
</w:t>
      </w:r>
      <w:r>
        <w:rPr>
          <w:rFonts w:ascii="Times New Roman"/>
          <w:b w:val="false"/>
          <w:i w:val="false"/>
          <w:color w:val="ff00ff"/>
          <w:sz w:val="28"/>
        </w:rPr>
        <w:t>      5. К доходу от списания обязательств относятся:</w:t>
      </w:r>
      <w:r>
        <w:br/>
      </w:r>
      <w:r>
        <w:rPr>
          <w:rFonts w:ascii="Times New Roman"/>
          <w:b w:val="false"/>
          <w:i w:val="false"/>
          <w:color w:val="000000"/>
          <w:sz w:val="28"/>
        </w:rPr>
        <w:t>
</w:t>
      </w:r>
      <w:r>
        <w:rPr>
          <w:rFonts w:ascii="Times New Roman"/>
          <w:b w:val="false"/>
          <w:i w:val="false"/>
          <w:color w:val="ff00ff"/>
          <w:sz w:val="28"/>
        </w:rPr>
        <w:t>      1) списание обязательств с налогоплательщика его кредитором;</w:t>
      </w:r>
      <w:r>
        <w:br/>
      </w:r>
      <w:r>
        <w:rPr>
          <w:rFonts w:ascii="Times New Roman"/>
          <w:b w:val="false"/>
          <w:i w:val="false"/>
          <w:color w:val="000000"/>
          <w:sz w:val="28"/>
        </w:rPr>
        <w:t>
</w:t>
      </w:r>
      <w:r>
        <w:rPr>
          <w:rFonts w:ascii="Times New Roman"/>
          <w:b w:val="false"/>
          <w:i w:val="false"/>
          <w:color w:val="ff00ff"/>
          <w:sz w:val="28"/>
        </w:rPr>
        <w:t>      2) обязательства, не востребованные кредитором на момент прекращения деятельности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3) списание обязательств в связи с истечением срока исковой давности, установленного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4) списание обязательств по вступившему в законную силу решению суда.</w:t>
      </w:r>
      <w:r>
        <w:br/>
      </w:r>
      <w:r>
        <w:rPr>
          <w:rFonts w:ascii="Times New Roman"/>
          <w:b w:val="false"/>
          <w:i w:val="false"/>
          <w:color w:val="000000"/>
          <w:sz w:val="28"/>
        </w:rPr>
        <w:t>
</w:t>
      </w:r>
      <w:r>
        <w:rPr>
          <w:rFonts w:ascii="Times New Roman"/>
          <w:b w:val="false"/>
          <w:i w:val="false"/>
          <w:color w:val="ff00ff"/>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r>
        <w:br/>
      </w:r>
      <w:r>
        <w:rPr>
          <w:rFonts w:ascii="Times New Roman"/>
          <w:b w:val="false"/>
          <w:i w:val="false"/>
          <w:color w:val="000000"/>
          <w:sz w:val="28"/>
        </w:rPr>
        <w:t>
</w:t>
      </w:r>
      <w:r>
        <w:rPr>
          <w:rFonts w:ascii="Times New Roman"/>
          <w:b w:val="false"/>
          <w:i w:val="false"/>
          <w:color w:val="ff00ff"/>
          <w:sz w:val="28"/>
        </w:rPr>
        <w:t>      1) представления в налоговый орган налогового заявления о прекращении деятельности в случае, указанном в подпункте 2)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2) списания в остальных случаях.</w:t>
      </w:r>
      <w:r>
        <w:br/>
      </w:r>
      <w:r>
        <w:rPr>
          <w:rFonts w:ascii="Times New Roman"/>
          <w:b w:val="false"/>
          <w:i w:val="false"/>
          <w:color w:val="000000"/>
          <w:sz w:val="28"/>
        </w:rPr>
        <w:t>
</w:t>
      </w:r>
      <w:r>
        <w:rPr>
          <w:rFonts w:ascii="Times New Roman"/>
          <w:b w:val="false"/>
          <w:i w:val="false"/>
          <w:color w:val="ff00ff"/>
          <w:sz w:val="28"/>
        </w:rPr>
        <w:t>      Доход от списания обязательств признается в том отчетном периоде:</w:t>
      </w:r>
      <w:r>
        <w:br/>
      </w:r>
      <w:r>
        <w:rPr>
          <w:rFonts w:ascii="Times New Roman"/>
          <w:b w:val="false"/>
          <w:i w:val="false"/>
          <w:color w:val="000000"/>
          <w:sz w:val="28"/>
        </w:rPr>
        <w:t>
</w:t>
      </w:r>
      <w:r>
        <w:rPr>
          <w:rFonts w:ascii="Times New Roman"/>
          <w:b w:val="false"/>
          <w:i w:val="false"/>
          <w:color w:val="ff00ff"/>
          <w:sz w:val="28"/>
        </w:rPr>
        <w:t>      1) в котором списано обязательство кредитором в случае, указанном в подпункте 1)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2) за который представлена ликвидационная налоговая отчетность в налоговый орган в случае, указанном в подпункте 2)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3) истек срок исковой давности в случае, указанном в подпункте 3)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4) решение суда вступило в законную силу в случае, указанном в подпункте 4) части первой настоящего пункта.</w:t>
      </w:r>
      <w:r>
        <w:br/>
      </w:r>
      <w:r>
        <w:rPr>
          <w:rFonts w:ascii="Times New Roman"/>
          <w:b w:val="false"/>
          <w:i w:val="false"/>
          <w:color w:val="000000"/>
          <w:sz w:val="28"/>
        </w:rPr>
        <w:t>
</w:t>
      </w:r>
      <w:r>
        <w:rPr>
          <w:rFonts w:ascii="Times New Roman"/>
          <w:b w:val="false"/>
          <w:i w:val="false"/>
          <w:color w:val="ff00ff"/>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w:t>
      </w:r>
      <w:r>
        <w:br/>
      </w:r>
      <w:r>
        <w:rPr>
          <w:rFonts w:ascii="Times New Roman"/>
          <w:b w:val="false"/>
          <w:i w:val="false"/>
          <w:color w:val="000000"/>
          <w:sz w:val="28"/>
        </w:rPr>
        <w:t>
</w:t>
      </w:r>
      <w:r>
        <w:rPr>
          <w:rFonts w:ascii="Times New Roman"/>
          <w:b w:val="false"/>
          <w:i w:val="false"/>
          <w:color w:val="ff00ff"/>
          <w:sz w:val="28"/>
        </w:rPr>
        <w:t>      7.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r>
        <w:br/>
      </w:r>
      <w:r>
        <w:rPr>
          <w:rFonts w:ascii="Times New Roman"/>
          <w:b w:val="false"/>
          <w:i w:val="false"/>
          <w:color w:val="000000"/>
          <w:sz w:val="28"/>
        </w:rPr>
        <w:t>
</w:t>
      </w:r>
      <w:r>
        <w:rPr>
          <w:rFonts w:ascii="Times New Roman"/>
          <w:b w:val="false"/>
          <w:i w:val="false"/>
          <w:color w:val="ff00ff"/>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w:t>
      </w:r>
      <w:r>
        <w:br/>
      </w:r>
      <w:r>
        <w:rPr>
          <w:rFonts w:ascii="Times New Roman"/>
          <w:b w:val="false"/>
          <w:i w:val="false"/>
          <w:color w:val="000000"/>
          <w:sz w:val="28"/>
        </w:rPr>
        <w:t>
</w:t>
      </w:r>
      <w:r>
        <w:rPr>
          <w:rFonts w:ascii="Times New Roman"/>
          <w:b w:val="false"/>
          <w:i w:val="false"/>
          <w:color w:val="ff00ff"/>
          <w:sz w:val="28"/>
        </w:rPr>
        <w:t>      9. Доходом по долгосрочному контракту за отчетный налоговый период признается доход, подлежащий получению (полученный) за налоговый период.</w:t>
      </w:r>
      <w:r>
        <w:br/>
      </w:r>
      <w:r>
        <w:rPr>
          <w:rFonts w:ascii="Times New Roman"/>
          <w:b w:val="false"/>
          <w:i w:val="false"/>
          <w:color w:val="000000"/>
          <w:sz w:val="28"/>
        </w:rPr>
        <w:t>
</w:t>
      </w:r>
      <w:r>
        <w:rPr>
          <w:rFonts w:ascii="Times New Roman"/>
          <w:b w:val="false"/>
          <w:i w:val="false"/>
          <w:color w:val="ff00ff"/>
          <w:sz w:val="28"/>
        </w:rPr>
        <w:t>      10. Доходом от уступки права требования является:</w:t>
      </w:r>
      <w:r>
        <w:br/>
      </w:r>
      <w:r>
        <w:rPr>
          <w:rFonts w:ascii="Times New Roman"/>
          <w:b w:val="false"/>
          <w:i w:val="false"/>
          <w:color w:val="000000"/>
          <w:sz w:val="28"/>
        </w:rPr>
        <w:t>
</w:t>
      </w:r>
      <w:r>
        <w:rPr>
          <w:rFonts w:ascii="Times New Roman"/>
          <w:b w:val="false"/>
          <w:i w:val="false"/>
          <w:color w:val="ff00ff"/>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r>
        <w:br/>
      </w:r>
      <w:r>
        <w:rPr>
          <w:rFonts w:ascii="Times New Roman"/>
          <w:b w:val="false"/>
          <w:i w:val="false"/>
          <w:color w:val="000000"/>
          <w:sz w:val="28"/>
        </w:rPr>
        <w:t>
</w:t>
      </w:r>
      <w:r>
        <w:rPr>
          <w:rFonts w:ascii="Times New Roman"/>
          <w:b w:val="false"/>
          <w:i w:val="false"/>
          <w:color w:val="ff00ff"/>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r>
        <w:br/>
      </w:r>
      <w:r>
        <w:rPr>
          <w:rFonts w:ascii="Times New Roman"/>
          <w:b w:val="false"/>
          <w:i w:val="false"/>
          <w:color w:val="000000"/>
          <w:sz w:val="28"/>
        </w:rPr>
        <w:t>
</w:t>
      </w:r>
      <w:r>
        <w:rPr>
          <w:rFonts w:ascii="Times New Roman"/>
          <w:b w:val="false"/>
          <w:i w:val="false"/>
          <w:color w:val="ff00ff"/>
          <w:sz w:val="28"/>
        </w:rPr>
        <w:t>      11. Индивидуальный предприниматель, являющийся участником договора о совместной деятельности без образования юридического лица, ведет налоговый учет с учетом положений статьи 80 настоящего Кодекса.</w:t>
      </w:r>
      <w:r>
        <w:br/>
      </w:r>
      <w:r>
        <w:rPr>
          <w:rFonts w:ascii="Times New Roman"/>
          <w:b w:val="false"/>
          <w:i w:val="false"/>
          <w:color w:val="000000"/>
          <w:sz w:val="28"/>
        </w:rPr>
        <w:t>
</w:t>
      </w:r>
      <w:r>
        <w:rPr>
          <w:rFonts w:ascii="Times New Roman"/>
          <w:b w:val="false"/>
          <w:i w:val="false"/>
          <w:color w:val="ff00ff"/>
          <w:sz w:val="28"/>
        </w:rPr>
        <w:t>      12.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r>
        <w:br/>
      </w:r>
      <w:r>
        <w:rPr>
          <w:rFonts w:ascii="Times New Roman"/>
          <w:b w:val="false"/>
          <w:i w:val="false"/>
          <w:color w:val="000000"/>
          <w:sz w:val="28"/>
        </w:rPr>
        <w:t>
</w:t>
      </w:r>
      <w:r>
        <w:rPr>
          <w:rFonts w:ascii="Times New Roman"/>
          <w:b w:val="false"/>
          <w:i w:val="false"/>
          <w:color w:val="ff00ff"/>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r>
        <w:br/>
      </w:r>
      <w:r>
        <w:rPr>
          <w:rFonts w:ascii="Times New Roman"/>
          <w:b w:val="false"/>
          <w:i w:val="false"/>
          <w:color w:val="000000"/>
          <w:sz w:val="28"/>
        </w:rPr>
        <w:t>
</w:t>
      </w:r>
      <w:r>
        <w:rPr>
          <w:rFonts w:ascii="Times New Roman"/>
          <w:b w:val="false"/>
          <w:i w:val="false"/>
          <w:color w:val="ff00ff"/>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r>
        <w:br/>
      </w:r>
      <w:r>
        <w:rPr>
          <w:rFonts w:ascii="Times New Roman"/>
          <w:b w:val="false"/>
          <w:i w:val="false"/>
          <w:color w:val="000000"/>
          <w:sz w:val="28"/>
        </w:rPr>
        <w:t>
</w:t>
      </w:r>
      <w:r>
        <w:rPr>
          <w:rFonts w:ascii="Times New Roman"/>
          <w:b w:val="false"/>
          <w:i w:val="false"/>
          <w:color w:val="ff00ff"/>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r>
        <w:br/>
      </w:r>
      <w:r>
        <w:rPr>
          <w:rFonts w:ascii="Times New Roman"/>
          <w:b w:val="false"/>
          <w:i w:val="false"/>
          <w:color w:val="000000"/>
          <w:sz w:val="28"/>
        </w:rPr>
        <w:t>
</w:t>
      </w:r>
      <w:r>
        <w:rPr>
          <w:rFonts w:ascii="Times New Roman"/>
          <w:b w:val="false"/>
          <w:i w:val="false"/>
          <w:color w:val="ff00ff"/>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ff00ff"/>
          <w:sz w:val="28"/>
        </w:rPr>
        <w:t>      13.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r>
        <w:br/>
      </w:r>
      <w:r>
        <w:rPr>
          <w:rFonts w:ascii="Times New Roman"/>
          <w:b w:val="false"/>
          <w:i w:val="false"/>
          <w:color w:val="000000"/>
          <w:sz w:val="28"/>
        </w:rPr>
        <w:t>
</w:t>
      </w:r>
      <w:r>
        <w:rPr>
          <w:rFonts w:ascii="Times New Roman"/>
          <w:b w:val="false"/>
          <w:i w:val="false"/>
          <w:color w:val="ff00ff"/>
          <w:sz w:val="28"/>
        </w:rPr>
        <w:t>      Доход индивидуального предпринимателя-арендодателя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61 дополнена статьей 427-1 Законом РК от 26.12.2012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427-1 с исключением слов "и спонсорской" в частях первой, второй, третьей и четвертой пункта 12, внесенным Законом Республики Казахстан от 16 ноября 2015 года № 403-V ЗРК (вводится в действие с 29.11.2015). Вводится в действие с 01.01.2016 пунктом 21 Закона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428. Условия применения специального налогового</w:t>
      </w:r>
      <w:r>
        <w:br/>
      </w:r>
      <w:r>
        <w:rPr>
          <w:rFonts w:ascii="Times New Roman"/>
          <w:b w:val="false"/>
          <w:i w:val="false"/>
          <w:color w:val="000000"/>
          <w:sz w:val="28"/>
        </w:rPr>
        <w:t>
</w:t>
      </w:r>
      <w:r>
        <w:rPr>
          <w:rFonts w:ascii="Times New Roman"/>
          <w:b/>
          <w:i w:val="false"/>
          <w:color w:val="000080"/>
          <w:sz w:val="28"/>
        </w:rPr>
        <w:t>                  режима</w:t>
      </w:r>
    </w:p>
    <w:p>
      <w:pPr>
        <w:spacing w:after="0"/>
        <w:ind w:left="0"/>
        <w:jc w:val="both"/>
      </w:pPr>
      <w:r>
        <w:rPr>
          <w:rFonts w:ascii="Times New Roman"/>
          <w:b w:val="false"/>
          <w:i w:val="false"/>
          <w:color w:val="000000"/>
          <w:sz w:val="28"/>
        </w:rPr>
        <w:t>      1. Субъекты малого бизнеса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w:t>
      </w:r>
      <w:r>
        <w:br/>
      </w:r>
      <w:r>
        <w:rPr>
          <w:rFonts w:ascii="Times New Roman"/>
          <w:b w:val="false"/>
          <w:i w:val="false"/>
          <w:color w:val="000000"/>
          <w:sz w:val="28"/>
        </w:rPr>
        <w:t>
      1) общеустановленный порядок;</w:t>
      </w:r>
      <w:r>
        <w:br/>
      </w:r>
      <w:r>
        <w:rPr>
          <w:rFonts w:ascii="Times New Roman"/>
          <w:b w:val="false"/>
          <w:i w:val="false"/>
          <w:color w:val="000000"/>
          <w:sz w:val="28"/>
        </w:rPr>
        <w:t>
      2) специальный налоговый режим на основе патента;</w:t>
      </w:r>
      <w:r>
        <w:br/>
      </w:r>
      <w:r>
        <w:rPr>
          <w:rFonts w:ascii="Times New Roman"/>
          <w:b w:val="false"/>
          <w:i w:val="false"/>
          <w:color w:val="000000"/>
          <w:sz w:val="28"/>
        </w:rPr>
        <w:t>
      3) специальный налоговый режим на основе упрощенной декларации.</w:t>
      </w:r>
      <w:r>
        <w:br/>
      </w:r>
      <w:r>
        <w:rPr>
          <w:rFonts w:ascii="Times New Roman"/>
          <w:b w:val="false"/>
          <w:i w:val="false"/>
          <w:color w:val="000000"/>
          <w:sz w:val="28"/>
        </w:rPr>
        <w:t xml:space="preserve">
      </w:t>
      </w:r>
      <w:r>
        <w:rPr>
          <w:rFonts w:ascii="Times New Roman"/>
          <w:b w:val="false"/>
          <w:i w:val="false"/>
          <w:color w:val="ff00ff"/>
          <w:sz w:val="28"/>
        </w:rPr>
        <w:t>2. При переходе на общеустановленный порядок последующий переход на специальный налоговый режим возможен не ранее чем через один календарный год применения общеустановленного порядка.</w:t>
      </w:r>
      <w:r>
        <w:br/>
      </w:r>
      <w:r>
        <w:rPr>
          <w:rFonts w:ascii="Times New Roman"/>
          <w:b w:val="false"/>
          <w:i w:val="false"/>
          <w:color w:val="000000"/>
          <w:sz w:val="28"/>
        </w:rPr>
        <w:t>
      3. Специальный налоговый режим не вправе применять:</w:t>
      </w:r>
      <w:r>
        <w:br/>
      </w:r>
      <w:r>
        <w:rPr>
          <w:rFonts w:ascii="Times New Roman"/>
          <w:b w:val="false"/>
          <w:i w:val="false"/>
          <w:color w:val="000000"/>
          <w:sz w:val="28"/>
        </w:rPr>
        <w:t>
      1) юридические лица, имеющие филиалы, представительства;</w:t>
      </w:r>
      <w:r>
        <w:br/>
      </w:r>
      <w:r>
        <w:rPr>
          <w:rFonts w:ascii="Times New Roman"/>
          <w:b w:val="false"/>
          <w:i w:val="false"/>
          <w:color w:val="000000"/>
          <w:sz w:val="28"/>
        </w:rPr>
        <w:t>
      2) филиалы, представительства юридических лиц;</w:t>
      </w:r>
      <w:r>
        <w:br/>
      </w:r>
      <w:r>
        <w:rPr>
          <w:rFonts w:ascii="Times New Roman"/>
          <w:b w:val="false"/>
          <w:i w:val="false"/>
          <w:color w:val="000000"/>
          <w:sz w:val="28"/>
        </w:rPr>
        <w:t>
      3) налогоплательщики, имеющие иные обособленные структурные подразделения и (или) объекты налогообложения в разных населенных пунктах;</w:t>
      </w:r>
      <w:r>
        <w:br/>
      </w:r>
      <w:r>
        <w:rPr>
          <w:rFonts w:ascii="Times New Roman"/>
          <w:b w:val="false"/>
          <w:i w:val="false"/>
          <w:color w:val="000000"/>
          <w:sz w:val="28"/>
        </w:rPr>
        <w:t>
      4) юридические лица, в которых доля участия других юридических лиц составляет более 25 процентов;</w:t>
      </w:r>
      <w:r>
        <w:br/>
      </w:r>
      <w:r>
        <w:rPr>
          <w:rFonts w:ascii="Times New Roman"/>
          <w:b w:val="false"/>
          <w:i w:val="false"/>
          <w:color w:val="000000"/>
          <w:sz w:val="28"/>
        </w:rPr>
        <w:t xml:space="preserve">
      </w:t>
      </w:r>
      <w:r>
        <w:rPr>
          <w:rFonts w:ascii="Times New Roman"/>
          <w:b w:val="false"/>
          <w:i w:val="false"/>
          <w:color w:val="ff00ff"/>
          <w:sz w:val="28"/>
        </w:rPr>
        <w:t>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6) налогоплательщики, оказывающие услуги на основании агентских договоров (соглашений).</w:t>
      </w:r>
      <w:r>
        <w:br/>
      </w:r>
      <w:r>
        <w:rPr>
          <w:rFonts w:ascii="Times New Roman"/>
          <w:b w:val="false"/>
          <w:i w:val="false"/>
          <w:color w:val="000000"/>
          <w:sz w:val="28"/>
        </w:rPr>
        <w:t>
</w:t>
      </w:r>
      <w:r>
        <w:rPr>
          <w:rFonts w:ascii="Times New Roman"/>
          <w:b w:val="false"/>
          <w:i/>
          <w:color w:val="ff00ff"/>
          <w:sz w:val="28"/>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r>
        <w:br/>
      </w:r>
      <w:r>
        <w:rPr>
          <w:rFonts w:ascii="Times New Roman"/>
          <w:b w:val="false"/>
          <w:i w:val="false"/>
          <w:color w:val="000000"/>
          <w:sz w:val="28"/>
        </w:rPr>
        <w:t>
</w:t>
      </w:r>
      <w:r>
        <w:rPr>
          <w:rFonts w:ascii="Times New Roman"/>
          <w:b w:val="false"/>
          <w:i w:val="false"/>
          <w:color w:val="ff00ff"/>
          <w:sz w:val="28"/>
        </w:rPr>
        <w:t>      7) некоммерческие организации;</w:t>
      </w:r>
      <w:r>
        <w:br/>
      </w:r>
      <w:r>
        <w:rPr>
          <w:rFonts w:ascii="Times New Roman"/>
          <w:b w:val="false"/>
          <w:i w:val="false"/>
          <w:color w:val="000000"/>
          <w:sz w:val="28"/>
        </w:rPr>
        <w:t>
</w:t>
      </w:r>
      <w:r>
        <w:rPr>
          <w:rFonts w:ascii="Times New Roman"/>
          <w:b w:val="false"/>
          <w:i w:val="false"/>
          <w:color w:val="ff00ff"/>
          <w:sz w:val="28"/>
        </w:rPr>
        <w:t xml:space="preserve">      8)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9) организации, осуществляющие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Положение подпункта 3) настоящего пункта не распространяется на налогоплательщиков, осуществляющих деятельность по </w:t>
      </w:r>
      <w:r>
        <w:rPr>
          <w:rFonts w:ascii="Times New Roman"/>
          <w:b w:val="false"/>
          <w:i/>
          <w:color w:val="ff00ff"/>
          <w:sz w:val="28"/>
        </w:rPr>
        <w:t>сдаче в имущественный найм (аренду)</w:t>
      </w:r>
      <w:r>
        <w:rPr>
          <w:rFonts w:ascii="Times New Roman"/>
          <w:b w:val="false"/>
          <w:i w:val="false"/>
          <w:color w:val="ff00ff"/>
          <w:sz w:val="28"/>
        </w:rPr>
        <w:t xml:space="preserve"> имущества.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Не вправе применять специальный налоговый режим для субъектов малого бизнеса налогоплательщики, осуществляющие следующие виды деятельности:</w:t>
      </w:r>
      <w:r>
        <w:br/>
      </w:r>
      <w:r>
        <w:rPr>
          <w:rFonts w:ascii="Times New Roman"/>
          <w:b w:val="false"/>
          <w:i w:val="false"/>
          <w:color w:val="000000"/>
          <w:sz w:val="28"/>
        </w:rPr>
        <w:t>
</w:t>
      </w:r>
      <w:r>
        <w:rPr>
          <w:rFonts w:ascii="Times New Roman"/>
          <w:b w:val="false"/>
          <w:i w:val="false"/>
          <w:color w:val="ff00ff"/>
          <w:sz w:val="28"/>
        </w:rPr>
        <w:t>      1) производство подакцизных товаров;</w:t>
      </w:r>
      <w:r>
        <w:br/>
      </w:r>
      <w:r>
        <w:rPr>
          <w:rFonts w:ascii="Times New Roman"/>
          <w:b w:val="false"/>
          <w:i w:val="false"/>
          <w:color w:val="000000"/>
          <w:sz w:val="28"/>
        </w:rPr>
        <w:t>
</w:t>
      </w:r>
      <w:r>
        <w:rPr>
          <w:rFonts w:ascii="Times New Roman"/>
          <w:b w:val="false"/>
          <w:i w:val="false"/>
          <w:color w:val="ff00ff"/>
          <w:sz w:val="28"/>
        </w:rPr>
        <w:t>      2) хранение и оптовая реализация подакцизной продукции;</w:t>
      </w:r>
      <w:r>
        <w:br/>
      </w:r>
      <w:r>
        <w:rPr>
          <w:rFonts w:ascii="Times New Roman"/>
          <w:b w:val="false"/>
          <w:i w:val="false"/>
          <w:color w:val="000000"/>
          <w:sz w:val="28"/>
        </w:rPr>
        <w:t>
</w:t>
      </w:r>
      <w:r>
        <w:rPr>
          <w:rFonts w:ascii="Times New Roman"/>
          <w:b w:val="false"/>
          <w:i w:val="false"/>
          <w:color w:val="ff00ff"/>
          <w:sz w:val="28"/>
        </w:rPr>
        <w:t>      3) реализация отдельных видов нефтепродуктов - бензина, дизельного топлива и мазута;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проведение лотерей;</w:t>
      </w:r>
      <w:r>
        <w:br/>
      </w:r>
      <w:r>
        <w:rPr>
          <w:rFonts w:ascii="Times New Roman"/>
          <w:b w:val="false"/>
          <w:i w:val="false"/>
          <w:color w:val="000000"/>
          <w:sz w:val="28"/>
        </w:rPr>
        <w:t>
</w:t>
      </w:r>
      <w:r>
        <w:rPr>
          <w:rFonts w:ascii="Times New Roman"/>
          <w:b w:val="false"/>
          <w:i w:val="false"/>
          <w:color w:val="ff00ff"/>
          <w:sz w:val="28"/>
        </w:rPr>
        <w:t>      5) недропользование;</w:t>
      </w:r>
      <w:r>
        <w:br/>
      </w:r>
      <w:r>
        <w:rPr>
          <w:rFonts w:ascii="Times New Roman"/>
          <w:b w:val="false"/>
          <w:i w:val="false"/>
          <w:color w:val="000000"/>
          <w:sz w:val="28"/>
        </w:rPr>
        <w:t>
</w:t>
      </w:r>
      <w:r>
        <w:rPr>
          <w:rFonts w:ascii="Times New Roman"/>
          <w:b w:val="false"/>
          <w:i w:val="false"/>
          <w:color w:val="ff00ff"/>
          <w:sz w:val="28"/>
        </w:rPr>
        <w:t>      6) сбор и прием стеклопосуды;</w:t>
      </w:r>
      <w:r>
        <w:br/>
      </w:r>
      <w:r>
        <w:rPr>
          <w:rFonts w:ascii="Times New Roman"/>
          <w:b w:val="false"/>
          <w:i w:val="false"/>
          <w:color w:val="000000"/>
          <w:sz w:val="28"/>
        </w:rPr>
        <w:t>
</w:t>
      </w:r>
      <w:r>
        <w:rPr>
          <w:rFonts w:ascii="Times New Roman"/>
          <w:b w:val="false"/>
          <w:i w:val="false"/>
          <w:color w:val="ff00ff"/>
          <w:sz w:val="28"/>
        </w:rPr>
        <w:t>      7) сбор (заготовка), хранение, переработка и реализация лома и отходов цветных и черных металлов;</w:t>
      </w:r>
      <w:r>
        <w:br/>
      </w:r>
      <w:r>
        <w:rPr>
          <w:rFonts w:ascii="Times New Roman"/>
          <w:b w:val="false"/>
          <w:i w:val="false"/>
          <w:color w:val="000000"/>
          <w:sz w:val="28"/>
        </w:rPr>
        <w:t>
</w:t>
      </w:r>
      <w:r>
        <w:rPr>
          <w:rFonts w:ascii="Times New Roman"/>
          <w:b w:val="false"/>
          <w:i w:val="false"/>
          <w:color w:val="ff00ff"/>
          <w:sz w:val="28"/>
        </w:rPr>
        <w:t>      8) консультационные услуги;</w:t>
      </w:r>
      <w:r>
        <w:br/>
      </w:r>
      <w:r>
        <w:rPr>
          <w:rFonts w:ascii="Times New Roman"/>
          <w:b w:val="false"/>
          <w:i w:val="false"/>
          <w:color w:val="000000"/>
          <w:sz w:val="28"/>
        </w:rPr>
        <w:t>
</w:t>
      </w:r>
      <w:r>
        <w:rPr>
          <w:rFonts w:ascii="Times New Roman"/>
          <w:b w:val="false"/>
          <w:i w:val="false"/>
          <w:color w:val="ff00ff"/>
          <w:sz w:val="28"/>
        </w:rPr>
        <w:t>      9) деятельность в области бухгалтерского учета или аудита;</w:t>
      </w:r>
      <w:r>
        <w:br/>
      </w:r>
      <w:r>
        <w:rPr>
          <w:rFonts w:ascii="Times New Roman"/>
          <w:b w:val="false"/>
          <w:i w:val="false"/>
          <w:color w:val="000000"/>
          <w:sz w:val="28"/>
        </w:rPr>
        <w:t>
</w:t>
      </w:r>
      <w:r>
        <w:rPr>
          <w:rFonts w:ascii="Times New Roman"/>
          <w:b w:val="false"/>
          <w:i w:val="false"/>
          <w:color w:val="ff00ff"/>
          <w:sz w:val="28"/>
        </w:rPr>
        <w:t>      10)финансовая, страховая деятельность и посредническая деятельность страхового брокера и страхового агента.</w:t>
      </w:r>
      <w:r>
        <w:br/>
      </w:r>
      <w:r>
        <w:rPr>
          <w:rFonts w:ascii="Times New Roman"/>
          <w:b w:val="false"/>
          <w:i w:val="false"/>
          <w:color w:val="000000"/>
          <w:sz w:val="28"/>
        </w:rPr>
        <w:t>
</w:t>
      </w:r>
      <w:r>
        <w:rPr>
          <w:rFonts w:ascii="Times New Roman"/>
          <w:b w:val="false"/>
          <w:i/>
          <w:color w:val="ff0000"/>
          <w:sz w:val="28"/>
        </w:rPr>
        <w:t xml:space="preserve">      </w:t>
      </w:r>
      <w:r>
        <w:rPr>
          <w:rFonts w:ascii="Times New Roman"/>
          <w:b w:val="false"/>
          <w:i w:val="false"/>
          <w:color w:val="ff00ff"/>
          <w:sz w:val="28"/>
        </w:rPr>
        <w:t>11) деятельность в области права, юстиции и правосудия.</w:t>
      </w:r>
      <w:r>
        <w:br/>
      </w:r>
      <w:r>
        <w:rPr>
          <w:rFonts w:ascii="Times New Roman"/>
          <w:b w:val="false"/>
          <w:i w:val="false"/>
          <w:color w:val="000000"/>
          <w:sz w:val="28"/>
        </w:rPr>
        <w:t>
</w:t>
      </w:r>
      <w:r>
        <w:rPr>
          <w:rFonts w:ascii="Times New Roman"/>
          <w:b w:val="false"/>
          <w:i w:val="false"/>
          <w:color w:val="ff00ff"/>
          <w:sz w:val="28"/>
        </w:rPr>
        <w:t>      5. Для целей статей 429 и 433 настоящего Кодекса предельный доход индивидуального предпринимателя состоит из:</w:t>
      </w:r>
      <w:r>
        <w:br/>
      </w:r>
      <w:r>
        <w:rPr>
          <w:rFonts w:ascii="Times New Roman"/>
          <w:b w:val="false"/>
          <w:i w:val="false"/>
          <w:color w:val="000000"/>
          <w:sz w:val="28"/>
        </w:rPr>
        <w:t>
</w:t>
      </w:r>
      <w:r>
        <w:rPr>
          <w:rFonts w:ascii="Times New Roman"/>
          <w:b w:val="false"/>
          <w:i w:val="false"/>
          <w:color w:val="ff00ff"/>
          <w:sz w:val="28"/>
        </w:rPr>
        <w:t>      1) объекта налогообложения, определяемого в соответствии с пунктом 3 статьи 427 настоящего Кодекса;</w:t>
      </w:r>
      <w:r>
        <w:br/>
      </w:r>
      <w:r>
        <w:rPr>
          <w:rFonts w:ascii="Times New Roman"/>
          <w:b w:val="false"/>
          <w:i w:val="false"/>
          <w:color w:val="000000"/>
          <w:sz w:val="28"/>
        </w:rPr>
        <w:t>
</w:t>
      </w:r>
      <w:r>
        <w:rPr>
          <w:rFonts w:ascii="Times New Roman"/>
          <w:b w:val="false"/>
          <w:i w:val="false"/>
          <w:color w:val="ff00ff"/>
          <w:sz w:val="28"/>
        </w:rPr>
        <w:t>      2) доходов в виде прироста стоимости, указанных в статье 180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3) дохода, определяемого в соответствии с пунктом 1 статьи 183 настоящего Кодекса.</w:t>
      </w:r>
      <w:r>
        <w:br/>
      </w:r>
      <w:r>
        <w:rPr>
          <w:rFonts w:ascii="Times New Roman"/>
          <w:b w:val="false"/>
          <w:i w:val="false"/>
          <w:color w:val="000000"/>
          <w:sz w:val="28"/>
        </w:rPr>
        <w:t>
</w:t>
      </w:r>
      <w:r>
        <w:rPr>
          <w:rFonts w:ascii="Times New Roman"/>
          <w:b w:val="false"/>
          <w:i w:val="false"/>
          <w:color w:val="ff00ff"/>
          <w:sz w:val="28"/>
        </w:rPr>
        <w:t>      6. Для целей статьи 433 настоящего Кодекса предельный доход юридического лица состоит из:</w:t>
      </w:r>
      <w:r>
        <w:br/>
      </w:r>
      <w:r>
        <w:rPr>
          <w:rFonts w:ascii="Times New Roman"/>
          <w:b w:val="false"/>
          <w:i w:val="false"/>
          <w:color w:val="000000"/>
          <w:sz w:val="28"/>
        </w:rPr>
        <w:t>
</w:t>
      </w:r>
      <w:r>
        <w:rPr>
          <w:rFonts w:ascii="Times New Roman"/>
          <w:b w:val="false"/>
          <w:i w:val="false"/>
          <w:color w:val="ff00ff"/>
          <w:sz w:val="28"/>
        </w:rPr>
        <w:t>      1) объекта налогообложения, определяемого в соответствии с пунктом 3 статьи 427 настоящего Кодекса;</w:t>
      </w:r>
      <w:r>
        <w:br/>
      </w:r>
      <w:r>
        <w:rPr>
          <w:rFonts w:ascii="Times New Roman"/>
          <w:b w:val="false"/>
          <w:i w:val="false"/>
          <w:color w:val="000000"/>
          <w:sz w:val="28"/>
        </w:rPr>
        <w:t>
</w:t>
      </w:r>
      <w:r>
        <w:rPr>
          <w:rFonts w:ascii="Times New Roman"/>
          <w:b w:val="false"/>
          <w:i w:val="false"/>
          <w:color w:val="ff00ff"/>
          <w:sz w:val="28"/>
        </w:rPr>
        <w:t>      2) совокупного годового дохода с учетом корректировок, предусмотренных статьей 99 настоящего Кодекса, определяемого в общеустановленном порядке.</w:t>
      </w:r>
      <w:r>
        <w:br/>
      </w:r>
      <w:r>
        <w:rPr>
          <w:rFonts w:ascii="Times New Roman"/>
          <w:b w:val="false"/>
          <w:i w:val="false"/>
          <w:color w:val="000000"/>
          <w:sz w:val="28"/>
        </w:rPr>
        <w:t>
      </w:t>
      </w:r>
      <w:r>
        <w:rPr>
          <w:rFonts w:ascii="Times New Roman"/>
          <w:b w:val="false"/>
          <w:i/>
          <w:color w:val="ff00ff"/>
          <w:sz w:val="28"/>
        </w:rPr>
        <w:t>Статья 428 с изменениями в пункте 4,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428 с изменениями в подпунктах 1) и 2) пункта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Статья 428 с изменениями в подпункте 10) пункта 4, внесенными Законом Республики Казахстан от 15 июля 2010 № 338-IV (вводится в действие с 06.08.2010).</w:t>
      </w:r>
      <w:r>
        <w:br/>
      </w:r>
      <w:r>
        <w:rPr>
          <w:rFonts w:ascii="Times New Roman"/>
          <w:b w:val="false"/>
          <w:i w:val="false"/>
          <w:color w:val="000000"/>
          <w:sz w:val="28"/>
        </w:rPr>
        <w:t>
</w:t>
      </w:r>
      <w:r>
        <w:rPr>
          <w:rFonts w:ascii="Times New Roman"/>
          <w:b w:val="false"/>
          <w:i/>
          <w:color w:val="ff00ff"/>
          <w:sz w:val="28"/>
        </w:rPr>
        <w:t>      Статья 428 с дополнением подпунктом 11),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428 с изложением в новой редакции части первой подпункта 5) пункта 3, абзаца первого пункта 4; дополнением пунктами 5 и 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428 с дополнением подпунктом 9) части первой пункта 3, внесенным  Законом Республики Казахстан от 03 декабря 2013 года № 151-V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428 с изложением в новой редакции пункта 2 и подпункта 6) пункта 3,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1 статьи 428 действует до 01.01.</w:t>
      </w:r>
      <w:r>
        <w:rPr>
          <w:rFonts w:ascii="Times New Roman"/>
          <w:b w:val="false"/>
          <w:i w:val="false"/>
          <w:color w:val="008000"/>
          <w:sz w:val="28"/>
        </w:rPr>
        <w:t>2013</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9</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изменением, внесенным Законом Республики Казахстан от 30.06.2010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9</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изложена в новой редакции Законом Республики Казахстан от 22.06.2012 года № 21-V (вводится в действие с 01.07.2012).</w:t>
      </w:r>
      <w:r>
        <w:br/>
      </w:r>
      <w:r>
        <w:rPr>
          <w:rFonts w:ascii="Times New Roman"/>
          <w:b w:val="false"/>
          <w:i w:val="false"/>
          <w:color w:val="000000"/>
          <w:sz w:val="28"/>
        </w:rPr>
        <w:t>
</w:t>
      </w:r>
      <w:r>
        <w:rPr>
          <w:rFonts w:ascii="Times New Roman"/>
          <w:b w:val="false"/>
          <w:i/>
          <w:color w:val="008000"/>
          <w:sz w:val="28"/>
        </w:rPr>
        <w:t xml:space="preserve">      С 01.01.2013 г. восстановлена редакция пункта 1 статьи 428 в свяэи с окончанием срока, установленного </w:t>
      </w:r>
      <w:r>
        <w:rPr>
          <w:rFonts w:ascii="Times New Roman"/>
          <w:b/>
          <w:i/>
          <w:color w:val="008000"/>
          <w:sz w:val="28"/>
        </w:rPr>
        <w:t>статьей 9</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9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ff0000"/>
          <w:sz w:val="28"/>
        </w:rPr>
        <w:t xml:space="preserve">      Согласно </w:t>
      </w:r>
      <w:r>
        <w:rPr>
          <w:rFonts w:ascii="Times New Roman"/>
          <w:b/>
          <w:i w:val="false"/>
          <w:color w:val="ff0000"/>
          <w:sz w:val="28"/>
        </w:rPr>
        <w:t>статье 36</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установить на период до 01.01.</w:t>
      </w:r>
      <w:r>
        <w:rPr>
          <w:rFonts w:ascii="Times New Roman"/>
          <w:b w:val="false"/>
          <w:i w:val="false"/>
          <w:color w:val="008000"/>
          <w:sz w:val="28"/>
        </w:rPr>
        <w:t>2013</w:t>
      </w:r>
      <w:r>
        <w:rPr>
          <w:rFonts w:ascii="Times New Roman"/>
          <w:b w:val="false"/>
          <w:i w:val="false"/>
          <w:color w:val="ff0000"/>
          <w:sz w:val="28"/>
        </w:rPr>
        <w:t xml:space="preserve"> г. порядок применения специального налогового режима на основе разового талона в соответствии с настоящей статьей.</w:t>
      </w:r>
      <w:r>
        <w:br/>
      </w:r>
      <w:r>
        <w:rPr>
          <w:rFonts w:ascii="Times New Roman"/>
          <w:b w:val="false"/>
          <w:i w:val="false"/>
          <w:color w:val="000000"/>
          <w:sz w:val="28"/>
        </w:rPr>
        <w:t>
      </w:t>
      </w:r>
      <w:r>
        <w:rPr>
          <w:rFonts w:ascii="Times New Roman"/>
          <w:b/>
          <w:i/>
          <w:color w:val="008000"/>
          <w:sz w:val="28"/>
        </w:rPr>
        <w:t>Статья 36</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36</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изменением, внесенным Законом Республики Казахстан от 15 июля 2010 года № 327-IV (вводится в действие с 17.07.2010).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36</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с дополнением пункта 13, внесенным Законом Республики Казахстан от 30 июня 2010 года № 297-IV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w:t>
      </w:r>
      <w:r>
        <w:rPr>
          <w:rFonts w:ascii="Times New Roman"/>
          <w:b w:val="false"/>
          <w:i/>
          <w:color w:val="008000"/>
          <w:sz w:val="28"/>
        </w:rPr>
        <w:t> </w:t>
      </w:r>
      <w:r>
        <w:rPr>
          <w:rFonts w:ascii="Times New Roman"/>
          <w:b/>
          <w:i/>
          <w:color w:val="008000"/>
          <w:sz w:val="28"/>
        </w:rPr>
        <w:t>36</w:t>
      </w:r>
      <w:r>
        <w:rPr>
          <w:rFonts w:ascii="Times New Roman"/>
          <w:b w:val="false"/>
          <w:i/>
          <w:color w:val="008000"/>
          <w:sz w:val="28"/>
        </w:rPr>
        <w:t xml:space="preserve"> с изменением в пунктах 7 и 10, внесенным Законом Республики Казахстан от 12 января 2012 года № 538-IV,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w:t>
      </w:r>
      <w:r>
        <w:rPr>
          <w:rFonts w:ascii="Times New Roman"/>
          <w:b w:val="false"/>
          <w:i/>
          <w:color w:val="008000"/>
          <w:sz w:val="28"/>
        </w:rPr>
        <w:t> </w:t>
      </w:r>
      <w:r>
        <w:rPr>
          <w:rFonts w:ascii="Times New Roman"/>
          <w:b/>
          <w:i/>
          <w:color w:val="008000"/>
          <w:sz w:val="28"/>
        </w:rPr>
        <w:t>36</w:t>
      </w:r>
      <w:r>
        <w:rPr>
          <w:rFonts w:ascii="Times New Roman"/>
          <w:b w:val="false"/>
          <w:i/>
          <w:color w:val="008000"/>
          <w:sz w:val="28"/>
        </w:rPr>
        <w:t xml:space="preserve"> с изложением в новой редакции пунктов 1, 3, 7(фактически добавлен абзац седьмой), 9, 10, 12 и 13, внесенными Законом Республики Казахстан от 22 июня 2012 года № 21-V, (вводятся в действие с 01.07.2012).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36 </w:t>
      </w:r>
      <w:r>
        <w:rPr>
          <w:rFonts w:ascii="Times New Roman"/>
          <w:b w:val="false"/>
          <w:i/>
          <w:color w:val="008000"/>
          <w:sz w:val="28"/>
        </w:rPr>
        <w:t>закончила свое действие с 01.01.2013 г. по сроку ею установленному.</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36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ff0000"/>
          <w:sz w:val="28"/>
        </w:rPr>
        <w:t xml:space="preserve">      Согласно </w:t>
      </w:r>
      <w:r>
        <w:rPr>
          <w:rFonts w:ascii="Times New Roman"/>
          <w:b/>
          <w:i w:val="false"/>
          <w:color w:val="ff0000"/>
          <w:sz w:val="28"/>
        </w:rPr>
        <w:t>статье 37</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до 01.01.</w:t>
      </w:r>
      <w:r>
        <w:rPr>
          <w:rFonts w:ascii="Times New Roman"/>
          <w:b w:val="false"/>
          <w:i w:val="false"/>
          <w:color w:val="008000"/>
          <w:sz w:val="28"/>
        </w:rPr>
        <w:t>2013</w:t>
      </w:r>
      <w:r>
        <w:rPr>
          <w:rFonts w:ascii="Times New Roman"/>
          <w:b w:val="false"/>
          <w:i w:val="false"/>
          <w:color w:val="ff0000"/>
          <w:sz w:val="28"/>
        </w:rPr>
        <w:t xml:space="preserve"> г. в отношении физических лиц, применяющих специальный налоговый режим на основе разового талона и зарегистрированных в качестве индивидуальных предпринимателей в соответствии с пунктом 4 настоящей статьи, применяются положения статьи 43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37</w:t>
      </w:r>
      <w:r>
        <w:rPr>
          <w:rFonts w:ascii="Times New Roman"/>
          <w:b w:val="false"/>
          <w:i/>
          <w:color w:val="008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с изменением, внесенным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37 </w:t>
      </w:r>
      <w:r>
        <w:rPr>
          <w:rFonts w:ascii="Times New Roman"/>
          <w:b w:val="false"/>
          <w:i/>
          <w:color w:val="008000"/>
          <w:sz w:val="28"/>
        </w:rPr>
        <w:t>закончила свое действие с 01.01.2013 г. по сроку ею установленному.</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37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428 с исключением подпункта 8) пункта 3,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11.</w:t>
      </w:r>
      <w:r>
        <w:rPr>
          <w:rFonts w:ascii="Times New Roman"/>
          <w:b w:val="false"/>
          <w:i w:val="false"/>
          <w:color w:val="000000"/>
          <w:sz w:val="28"/>
        </w:rPr>
        <w:t xml:space="preserve"> Установить, что с 1 января 2016 года пункт 2 статьи 428 Кодекса Республики Казахстан «О налогах и других обязательных платежах в бюджет» (Налоговый кодекс) не применяется в случае, если переход со специального налогового режима на основе упрощенной декларации на общеустановленный порядок осуществлен в соответствии с подпунктом 8) пункта 3 статьи 428 Налогового кодекса, действовавшим до 1 января 2016 года.</w:t>
      </w:r>
      <w:r>
        <w:rPr>
          <w:rFonts w:ascii="Times New Roman"/>
          <w:b w:val="false"/>
          <w:i/>
          <w:color w:val="000000"/>
          <w:sz w:val="28"/>
        </w:rPr>
        <w:t>(</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428 с изложением в новой редакции подпункта 4) пункта 4, внесенным Законом Республики Казахстан от 09 апреля 2016 года № 496-V ЗРК (вводится в действие с 01.05.2016).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Специальный налоговый режим на основе патента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429. Условия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Специальный налоговый режим на основе патента применяют индивидуальные предприниматели, которые не являются лицами, указанными в пунктах 3 и 4 статьи 428 настоящего Кодекса, и соответствуют следующим условиям:</w:t>
      </w:r>
      <w:r>
        <w:br/>
      </w:r>
      <w:r>
        <w:rPr>
          <w:rFonts w:ascii="Times New Roman"/>
          <w:b w:val="false"/>
          <w:i w:val="false"/>
          <w:color w:val="000000"/>
          <w:sz w:val="28"/>
        </w:rPr>
        <w:t>
</w:t>
      </w:r>
      <w:r>
        <w:rPr>
          <w:rFonts w:ascii="Times New Roman"/>
          <w:b w:val="false"/>
          <w:i w:val="false"/>
          <w:color w:val="ff00ff"/>
          <w:sz w:val="28"/>
        </w:rPr>
        <w:t>      1) не используют труд работников;</w:t>
      </w:r>
      <w:r>
        <w:br/>
      </w:r>
      <w:r>
        <w:rPr>
          <w:rFonts w:ascii="Times New Roman"/>
          <w:b w:val="false"/>
          <w:i w:val="false"/>
          <w:color w:val="000000"/>
          <w:sz w:val="28"/>
        </w:rPr>
        <w:t>
</w:t>
      </w:r>
      <w:r>
        <w:rPr>
          <w:rFonts w:ascii="Times New Roman"/>
          <w:b w:val="false"/>
          <w:i w:val="false"/>
          <w:color w:val="ff00ff"/>
          <w:sz w:val="28"/>
        </w:rPr>
        <w:t>      2) осуществляют деятельность в форме личного предпринимательства;</w:t>
      </w:r>
      <w:r>
        <w:br/>
      </w:r>
      <w:r>
        <w:rPr>
          <w:rFonts w:ascii="Times New Roman"/>
          <w:b w:val="false"/>
          <w:i w:val="false"/>
          <w:color w:val="000000"/>
          <w:sz w:val="28"/>
        </w:rPr>
        <w:t>
</w:t>
      </w:r>
      <w:r>
        <w:rPr>
          <w:rFonts w:ascii="Times New Roman"/>
          <w:b w:val="false"/>
          <w:i w:val="false"/>
          <w:color w:val="ff00ff"/>
          <w:sz w:val="28"/>
        </w:rPr>
        <w:t>      3) предельный доход которых за налоговый период не превышает 300-кратного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429 с изменениями в подпункте 3),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429 изложена в новой редакции (вводится в действие с 01.01.2013) без подпункта 3), подпункт 3) (вводится в действие с 01.01.2014) Законом Республики Казахстан от 26 декабря 2012 года № 61-V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430. Налоговый период</w:t>
      </w:r>
    </w:p>
    <w:p>
      <w:pPr>
        <w:spacing w:after="0"/>
        <w:ind w:left="0"/>
        <w:jc w:val="both"/>
      </w:pPr>
      <w:r>
        <w:rPr>
          <w:rFonts w:ascii="Times New Roman"/>
          <w:b w:val="false"/>
          <w:i w:val="false"/>
          <w:color w:val="000000"/>
          <w:sz w:val="28"/>
        </w:rPr>
        <w:t>      Налоговым периодом является календарный год.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431. Порядок применения</w:t>
      </w:r>
    </w:p>
    <w:p>
      <w:pPr>
        <w:spacing w:after="0"/>
        <w:ind w:left="0"/>
        <w:jc w:val="both"/>
      </w:pPr>
      <w:r>
        <w:rPr>
          <w:rFonts w:ascii="Times New Roman"/>
          <w:b w:val="false"/>
          <w:i w:val="false"/>
          <w:color w:val="ff00ff"/>
          <w:sz w:val="28"/>
        </w:rPr>
        <w:t>       1.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r>
        <w:br/>
      </w:r>
      <w:r>
        <w:rPr>
          <w:rFonts w:ascii="Times New Roman"/>
          <w:b w:val="false"/>
          <w:i w:val="false"/>
          <w:color w:val="000000"/>
          <w:sz w:val="28"/>
        </w:rPr>
        <w:t>
</w:t>
      </w:r>
      <w:r>
        <w:rPr>
          <w:rFonts w:ascii="Times New Roman"/>
          <w:b w:val="false"/>
          <w:i w:val="false"/>
          <w:color w:val="ff00ff"/>
          <w:sz w:val="28"/>
        </w:rPr>
        <w:t xml:space="preserve">      Расчет представляется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в том числе посредством веб-портала «электронное правительство», индивидуальными предпринимателями:</w:t>
      </w:r>
      <w:r>
        <w:br/>
      </w:r>
      <w:r>
        <w:rPr>
          <w:rFonts w:ascii="Times New Roman"/>
          <w:b w:val="false"/>
          <w:i w:val="false"/>
          <w:color w:val="000000"/>
          <w:sz w:val="28"/>
        </w:rPr>
        <w:t>
</w:t>
      </w:r>
      <w:r>
        <w:rPr>
          <w:rFonts w:ascii="Times New Roman"/>
          <w:b w:val="false"/>
          <w:i w:val="false"/>
          <w:color w:val="ff00ff"/>
          <w:sz w:val="28"/>
        </w:rPr>
        <w:t>      1) вновь образованными, – одновременно с налоговым заявлением о регистрационном учете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r>
        <w:br/>
      </w:r>
      <w:r>
        <w:rPr>
          <w:rFonts w:ascii="Times New Roman"/>
          <w:b w:val="false"/>
          <w:i w:val="false"/>
          <w:color w:val="000000"/>
          <w:sz w:val="28"/>
        </w:rPr>
        <w:t>
</w:t>
      </w:r>
      <w:r>
        <w:rPr>
          <w:rFonts w:ascii="Times New Roman"/>
          <w:b w:val="false"/>
          <w:i w:val="false"/>
          <w:color w:val="ff00ff"/>
          <w:sz w:val="28"/>
        </w:rPr>
        <w:t>      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Датой начала применения специального налогового режима на основе патента для вновь образованных индивидуальных предпринимателей является дата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Для индивидуальных предпринимателей, указанных в подпункте 2) настоящего пункта, датой начала применения специального налогового режима на основе патента и датой начала срока действия патента является первое число месяца, следующего за месяцем, в котором представлен расчет.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Расчет является налоговой отчетностью для исчисления стоимости патента.</w:t>
      </w:r>
      <w:r>
        <w:br/>
      </w:r>
      <w:r>
        <w:rPr>
          <w:rFonts w:ascii="Times New Roman"/>
          <w:b w:val="false"/>
          <w:i w:val="false"/>
          <w:color w:val="000000"/>
          <w:sz w:val="28"/>
        </w:rPr>
        <w:t>
</w:t>
      </w:r>
      <w:r>
        <w:rPr>
          <w:rFonts w:ascii="Times New Roman"/>
          <w:b w:val="false"/>
          <w:i/>
          <w:color w:val="ff00ff"/>
          <w:sz w:val="28"/>
        </w:rPr>
        <w:t>      Стоимость патента исчисляется в соответствии с пунктом 1 статьи 432 настоящего Кодекса.</w:t>
      </w:r>
      <w:r>
        <w:br/>
      </w:r>
      <w:r>
        <w:rPr>
          <w:rFonts w:ascii="Times New Roman"/>
          <w:b w:val="false"/>
          <w:i w:val="false"/>
          <w:color w:val="000000"/>
          <w:sz w:val="28"/>
        </w:rPr>
        <w:t>
</w:t>
      </w:r>
      <w:r>
        <w:rPr>
          <w:rFonts w:ascii="Times New Roman"/>
          <w:b w:val="false"/>
          <w:i/>
          <w:color w:val="ff00ff"/>
          <w:sz w:val="28"/>
        </w:rPr>
        <w:t>      Уплата стоимости патента производится налогоплательщиком до представления расчета.</w:t>
      </w:r>
      <w:r>
        <w:br/>
      </w:r>
      <w:r>
        <w:rPr>
          <w:rFonts w:ascii="Times New Roman"/>
          <w:b w:val="false"/>
          <w:i w:val="false"/>
          <w:color w:val="000000"/>
          <w:sz w:val="28"/>
        </w:rPr>
        <w:t>
</w:t>
      </w:r>
      <w:r>
        <w:rPr>
          <w:rFonts w:ascii="Times New Roman"/>
          <w:b w:val="false"/>
          <w:i/>
          <w:color w:val="ff00ff"/>
          <w:sz w:val="28"/>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w:t>
      </w:r>
      <w:r>
        <w:rPr>
          <w:rFonts w:ascii="Times New Roman"/>
          <w:b w:val="false"/>
          <w:i/>
          <w:color w:val="ff00ff"/>
          <w:sz w:val="28"/>
        </w:rPr>
        <w:t>      Документы, подтверждающие уплату стоимости патента, представляются при представлении расчета на бумажном носителе.</w:t>
      </w:r>
      <w:r>
        <w:br/>
      </w:r>
      <w:r>
        <w:rPr>
          <w:rFonts w:ascii="Times New Roman"/>
          <w:b w:val="false"/>
          <w:i w:val="false"/>
          <w:color w:val="000000"/>
          <w:sz w:val="28"/>
        </w:rPr>
        <w:t>
</w:t>
      </w:r>
      <w:r>
        <w:rPr>
          <w:rFonts w:ascii="Times New Roman"/>
          <w:b w:val="false"/>
          <w:i/>
          <w:color w:val="ff00ff"/>
          <w:sz w:val="28"/>
        </w:rPr>
        <w:t>      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r>
        <w:br/>
      </w:r>
      <w:r>
        <w:rPr>
          <w:rFonts w:ascii="Times New Roman"/>
          <w:b w:val="false"/>
          <w:i w:val="false"/>
          <w:color w:val="000000"/>
          <w:sz w:val="28"/>
        </w:rPr>
        <w:t>
</w:t>
      </w:r>
      <w:r>
        <w:rPr>
          <w:rFonts w:ascii="Times New Roman"/>
          <w:b w:val="false"/>
          <w:i/>
          <w:color w:val="ff00ff"/>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r>
        <w:br/>
      </w:r>
      <w:r>
        <w:rPr>
          <w:rFonts w:ascii="Times New Roman"/>
          <w:b w:val="false"/>
          <w:i w:val="false"/>
          <w:color w:val="000000"/>
          <w:sz w:val="28"/>
        </w:rPr>
        <w:t>
</w:t>
      </w:r>
      <w:r>
        <w:rPr>
          <w:rFonts w:ascii="Times New Roman"/>
          <w:b w:val="false"/>
          <w:i/>
          <w:color w:val="ff00ff"/>
          <w:sz w:val="28"/>
        </w:rPr>
        <w:t>      Форма патента утверждается уполномоченным органом.</w:t>
      </w:r>
      <w:r>
        <w:br/>
      </w:r>
      <w:r>
        <w:rPr>
          <w:rFonts w:ascii="Times New Roman"/>
          <w:b w:val="false"/>
          <w:i w:val="false"/>
          <w:color w:val="000000"/>
          <w:sz w:val="28"/>
        </w:rPr>
        <w:t>
</w:t>
      </w:r>
      <w:r>
        <w:rPr>
          <w:rFonts w:ascii="Times New Roman"/>
          <w:b w:val="false"/>
          <w:i/>
          <w:color w:val="ff00ff"/>
          <w:sz w:val="28"/>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w:t>
      </w:r>
      <w:r>
        <w:rPr>
          <w:rFonts w:ascii="Times New Roman"/>
          <w:b w:val="false"/>
          <w:i/>
          <w:color w:val="ff00ff"/>
          <w:sz w:val="28"/>
        </w:rPr>
        <w:t>      Специальный налоговый режим на основе патента применяется в течение срока менее одного месяца индивидуальными предпринимателями:</w:t>
      </w:r>
      <w:r>
        <w:br/>
      </w:r>
      <w:r>
        <w:rPr>
          <w:rFonts w:ascii="Times New Roman"/>
          <w:b w:val="false"/>
          <w:i w:val="false"/>
          <w:color w:val="000000"/>
          <w:sz w:val="28"/>
        </w:rPr>
        <w:t>
</w:t>
      </w:r>
      <w:r>
        <w:rPr>
          <w:rFonts w:ascii="Times New Roman"/>
          <w:b w:val="false"/>
          <w:i/>
          <w:color w:val="ff00ff"/>
          <w:sz w:val="28"/>
        </w:rPr>
        <w:t>      1) вновь зарегистрированными в последнем месяце текущего налогового периода;</w:t>
      </w:r>
      <w:r>
        <w:br/>
      </w:r>
      <w:r>
        <w:rPr>
          <w:rFonts w:ascii="Times New Roman"/>
          <w:b w:val="false"/>
          <w:i w:val="false"/>
          <w:color w:val="000000"/>
          <w:sz w:val="28"/>
        </w:rPr>
        <w:t>
</w:t>
      </w:r>
      <w:r>
        <w:rPr>
          <w:rFonts w:ascii="Times New Roman"/>
          <w:b w:val="false"/>
          <w:i/>
          <w:color w:val="ff00ff"/>
          <w:sz w:val="28"/>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r>
        <w:br/>
      </w:r>
      <w:r>
        <w:rPr>
          <w:rFonts w:ascii="Times New Roman"/>
          <w:b w:val="false"/>
          <w:i w:val="false"/>
          <w:color w:val="000000"/>
          <w:sz w:val="28"/>
        </w:rPr>
        <w:t xml:space="preserve">
      </w:t>
      </w:r>
      <w:r>
        <w:rPr>
          <w:rFonts w:ascii="Times New Roman"/>
          <w:b w:val="false"/>
          <w:i/>
          <w:color w:val="ff00ff"/>
          <w:sz w:val="28"/>
        </w:rPr>
        <w:t>3.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налоговое заявление в порядке, установленном статьей 74 настоящего Кодекса.</w:t>
      </w:r>
      <w:r>
        <w:br/>
      </w:r>
      <w:r>
        <w:rPr>
          <w:rFonts w:ascii="Times New Roman"/>
          <w:b w:val="false"/>
          <w:i w:val="false"/>
          <w:color w:val="000000"/>
          <w:sz w:val="28"/>
        </w:rPr>
        <w:t>
</w:t>
      </w:r>
      <w:r>
        <w:rPr>
          <w:rFonts w:ascii="Times New Roman"/>
          <w:b w:val="false"/>
          <w:i/>
          <w:color w:val="ff00ff"/>
          <w:sz w:val="28"/>
        </w:rPr>
        <w:t>      4. В случае принятия решения о переходе на общеустановленный порядок или иной специальный налоговый режим в связи с истечением срока действия патента индивидуальные предприниматели представляют в налоговый орган по месту нахождения уведомление о применяемом режиме налогообложения до окончания действия патента.</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на основе патента будет являться последнее число срока действия патента;</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r>
        <w:br/>
      </w:r>
      <w:r>
        <w:rPr>
          <w:rFonts w:ascii="Times New Roman"/>
          <w:b w:val="false"/>
          <w:i w:val="false"/>
          <w:color w:val="000000"/>
          <w:sz w:val="28"/>
        </w:rPr>
        <w:t>
</w:t>
      </w:r>
      <w:r>
        <w:rPr>
          <w:rFonts w:ascii="Times New Roman"/>
          <w:b w:val="false"/>
          <w:i w:val="false"/>
          <w:color w:val="ff00ff"/>
          <w:sz w:val="28"/>
        </w:rPr>
        <w:t>      5. При добровольном прекращении применения специального налогового режима на основе патента налоговое заявление представляется до истечения срока действия патента.</w:t>
      </w:r>
      <w:r>
        <w:br/>
      </w:r>
      <w:r>
        <w:rPr>
          <w:rFonts w:ascii="Times New Roman"/>
          <w:b w:val="false"/>
          <w:i w:val="false"/>
          <w:color w:val="000000"/>
          <w:sz w:val="28"/>
        </w:rPr>
        <w:t>
</w:t>
      </w:r>
      <w:r>
        <w:rPr>
          <w:rFonts w:ascii="Times New Roman"/>
          <w:b w:val="false"/>
          <w:i w:val="false"/>
          <w:color w:val="ff00ff"/>
          <w:sz w:val="28"/>
        </w:rPr>
        <w:t>      При этом:</w:t>
      </w:r>
      <w:r>
        <w:br/>
      </w:r>
      <w:r>
        <w:rPr>
          <w:rFonts w:ascii="Times New Roman"/>
          <w:b w:val="false"/>
          <w:i w:val="false"/>
          <w:color w:val="000000"/>
          <w:sz w:val="28"/>
        </w:rPr>
        <w:t>
</w:t>
      </w:r>
      <w:r>
        <w:rPr>
          <w:rFonts w:ascii="Times New Roman"/>
          <w:b w:val="false"/>
          <w:i w:val="false"/>
          <w:color w:val="ff00ff"/>
          <w:sz w:val="28"/>
        </w:rPr>
        <w:t>      1) датой прекращения применения специального налогового режима будет являться последнее число срока действия патента;</w:t>
      </w:r>
      <w:r>
        <w:br/>
      </w:r>
      <w:r>
        <w:rPr>
          <w:rFonts w:ascii="Times New Roman"/>
          <w:b w:val="false"/>
          <w:i w:val="false"/>
          <w:color w:val="000000"/>
          <w:sz w:val="28"/>
        </w:rPr>
        <w:t>
</w:t>
      </w:r>
      <w:r>
        <w:rPr>
          <w:rFonts w:ascii="Times New Roman"/>
          <w:b w:val="false"/>
          <w:i w:val="false"/>
          <w:color w:val="ff00ff"/>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r>
        <w:br/>
      </w:r>
      <w:r>
        <w:rPr>
          <w:rFonts w:ascii="Times New Roman"/>
          <w:b w:val="false"/>
          <w:i w:val="false"/>
          <w:color w:val="000000"/>
          <w:sz w:val="28"/>
        </w:rPr>
        <w:t xml:space="preserve">
      </w:t>
      </w:r>
      <w:r>
        <w:rPr>
          <w:rFonts w:ascii="Times New Roman"/>
          <w:b w:val="false"/>
          <w:i/>
          <w:color w:val="ff00ff"/>
          <w:sz w:val="28"/>
        </w:rPr>
        <w:t>6. В случае возникновения до истечения срока действия патента условий, не позволяющих применять специальный налоговый режим на основе патента, индивидуальные предприниматели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специальный налоговый режим.</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возникли такие условия;</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такие условия.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7. Налоговый орган при установлении факта несоответствия налогоплательщиков условиям, установленным статьей 429 настоящего Кодекса, переводит таких налогоплательщиков на общеустановленный порядок.</w:t>
      </w:r>
      <w:r>
        <w:br/>
      </w:r>
      <w:r>
        <w:rPr>
          <w:rFonts w:ascii="Times New Roman"/>
          <w:b w:val="false"/>
          <w:i w:val="false"/>
          <w:color w:val="000000"/>
          <w:sz w:val="28"/>
        </w:rPr>
        <w:t>
</w:t>
      </w:r>
      <w:r>
        <w:rPr>
          <w:rFonts w:ascii="Times New Roman"/>
          <w:b w:val="false"/>
          <w:i/>
          <w:color w:val="ff00ff"/>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возникло такое несоответствие;</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будет являться первое число месяца, в котором возникло такое несоответствие.</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431 с изменениями в пунктах 5, 7 и 8,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431 с изложением части третьей в новой редакции  и дополнением части четвертой в пункте 2, внесенным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431 с изменением в пункте 1 и пункте 2,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431 с изложением в новой редакции кроме абзаца четвертого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431 с дополнением абзаца четвертого в пункт 2,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431 с изложением в новой редакции пункта 2,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432. Исчисление стоимости патента</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Исчисление сумм индивидуального подоходного налога и социального налога, включаемых в стоимость патента, производится путем применения ставки в размере 2 процентов к объекту налогообложения. Исчисленная сумма подлежит уплате в бюджет в виде:</w:t>
      </w:r>
      <w:r>
        <w:br/>
      </w:r>
      <w:r>
        <w:rPr>
          <w:rFonts w:ascii="Times New Roman"/>
          <w:b w:val="false"/>
          <w:i w:val="false"/>
          <w:color w:val="000000"/>
          <w:sz w:val="28"/>
        </w:rPr>
        <w:t>
</w:t>
      </w:r>
      <w:r>
        <w:rPr>
          <w:rFonts w:ascii="Times New Roman"/>
          <w:b w:val="false"/>
          <w:i w:val="false"/>
          <w:color w:val="ff00ff"/>
          <w:sz w:val="28"/>
        </w:rPr>
        <w:t>      1) индивидуального подоходного налога – в размере 1/2 части исчисленной суммы;</w:t>
      </w:r>
      <w:r>
        <w:br/>
      </w:r>
      <w:r>
        <w:rPr>
          <w:rFonts w:ascii="Times New Roman"/>
          <w:b w:val="false"/>
          <w:i w:val="false"/>
          <w:color w:val="000000"/>
          <w:sz w:val="28"/>
        </w:rPr>
        <w:t>
</w:t>
      </w:r>
      <w:r>
        <w:rPr>
          <w:rFonts w:ascii="Times New Roman"/>
          <w:b w:val="false"/>
          <w:i w:val="false"/>
          <w:color w:val="ff00ff"/>
          <w:sz w:val="28"/>
        </w:rPr>
        <w:t>      2) социального налога – в размере 1/2 части исчисленной суммы за минусом социальных отчислений.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Исчисление включаемых в стоимость патента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 производится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br/>
      </w:r>
      <w:r>
        <w:rPr>
          <w:rFonts w:ascii="Times New Roman"/>
          <w:b w:val="false"/>
          <w:i w:val="false"/>
          <w:color w:val="000000"/>
          <w:sz w:val="28"/>
        </w:rPr>
        <w:t>
</w:t>
      </w:r>
      <w:r>
        <w:rPr>
          <w:rFonts w:ascii="Times New Roman"/>
          <w:b w:val="false"/>
          <w:i w:val="false"/>
          <w:color w:val="ff00ff"/>
          <w:sz w:val="28"/>
        </w:rPr>
        <w:t>      При превышении суммы социальных отчислений над суммой социального налога сумма социального налога становится равной нулю.</w:t>
      </w:r>
      <w:r>
        <w:br/>
      </w:r>
      <w:r>
        <w:rPr>
          <w:rFonts w:ascii="Times New Roman"/>
          <w:b w:val="false"/>
          <w:i w:val="false"/>
          <w:color w:val="000000"/>
          <w:sz w:val="28"/>
        </w:rPr>
        <w:t>
</w:t>
      </w:r>
      <w:r>
        <w:rPr>
          <w:rFonts w:ascii="Times New Roman"/>
          <w:b w:val="false"/>
          <w:i w:val="false"/>
          <w:color w:val="ff00ff"/>
          <w:sz w:val="28"/>
        </w:rPr>
        <w:t>      2.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применяются в случае, если сумма фактически полученного дохода превысила размер дохода, установленного  подпунктом 3) статьи 429 настоящего Кодекса.</w:t>
      </w:r>
      <w:r>
        <w:br/>
      </w:r>
      <w:r>
        <w:rPr>
          <w:rFonts w:ascii="Times New Roman"/>
          <w:b w:val="false"/>
          <w:i w:val="false"/>
          <w:color w:val="000000"/>
          <w:sz w:val="28"/>
        </w:rPr>
        <w:t>
</w:t>
      </w:r>
      <w:r>
        <w:rPr>
          <w:rFonts w:ascii="Times New Roman"/>
          <w:b w:val="false"/>
          <w:i w:val="false"/>
          <w:color w:val="ff00ff"/>
          <w:sz w:val="28"/>
        </w:rPr>
        <w:t>      На основании указанного расчета взамен ранее сформированного патента формируется новый патент.</w:t>
      </w:r>
      <w:r>
        <w:br/>
      </w:r>
      <w:r>
        <w:rPr>
          <w:rFonts w:ascii="Times New Roman"/>
          <w:b w:val="false"/>
          <w:i w:val="false"/>
          <w:color w:val="000000"/>
          <w:sz w:val="28"/>
        </w:rPr>
        <w:t>
</w:t>
      </w:r>
      <w:r>
        <w:rPr>
          <w:rFonts w:ascii="Times New Roman"/>
          <w:b w:val="false"/>
          <w:i w:val="false"/>
          <w:color w:val="ff00ff"/>
          <w:sz w:val="28"/>
        </w:rPr>
        <w:t>      3. Если сумма фактически полученного дохода в течение срока действия патента с учетом случаев его досрочного прекращения в соответствии с пунктами 5 и 6 статьи 431 настоящего Кодекса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указанном случае возврат излишне уплаченных сумм налогов производится в порядке, установленном статьей 602 настоящего Кодекса.</w:t>
      </w:r>
      <w:r>
        <w:br/>
      </w:r>
      <w:r>
        <w:rPr>
          <w:rFonts w:ascii="Times New Roman"/>
          <w:b w:val="false"/>
          <w:i w:val="false"/>
          <w:color w:val="000000"/>
          <w:sz w:val="28"/>
        </w:rPr>
        <w:t>
</w:t>
      </w:r>
      <w:r>
        <w:rPr>
          <w:rFonts w:ascii="Times New Roman"/>
          <w:b w:val="false"/>
          <w:i w:val="false"/>
          <w:color w:val="ff00ff"/>
          <w:sz w:val="28"/>
        </w:rPr>
        <w:t>      4. В случае превышения суммы фактически полученного дохода над суммой предельного дохода, установленного подпунктом 3) статьи 429 настоящего Кодекса, доход индивидуального предпринимателя, полученный с даты начала применения общеустановленного порядка или иного специального налогового режима, установленных пунктами 6 и 7 статьи 431 настоящего Кодекса, облагается соответственно в общеустановленном порядке или в порядке, установленном специальным налоговым режимом.</w:t>
      </w:r>
      <w:r>
        <w:br/>
      </w:r>
      <w:r>
        <w:rPr>
          <w:rFonts w:ascii="Times New Roman"/>
          <w:b w:val="false"/>
          <w:i w:val="false"/>
          <w:color w:val="000000"/>
          <w:sz w:val="28"/>
        </w:rPr>
        <w:t>
</w:t>
      </w:r>
      <w:r>
        <w:rPr>
          <w:rFonts w:ascii="Times New Roman"/>
          <w:b w:val="false"/>
          <w:i w:val="false"/>
          <w:color w:val="ff00ff"/>
          <w:sz w:val="28"/>
        </w:rPr>
        <w:t>      5.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w:t>
      </w:r>
      <w:r>
        <w:br/>
      </w:r>
      <w:r>
        <w:rPr>
          <w:rFonts w:ascii="Times New Roman"/>
          <w:b w:val="false"/>
          <w:i w:val="false"/>
          <w:color w:val="000000"/>
          <w:sz w:val="28"/>
        </w:rPr>
        <w:t>
      </w:t>
      </w:r>
      <w:r>
        <w:rPr>
          <w:rFonts w:ascii="Times New Roman"/>
          <w:b w:val="false"/>
          <w:i/>
          <w:color w:val="ff00ff"/>
          <w:sz w:val="28"/>
        </w:rPr>
        <w:t>Статья 432 изложена в новой редакции, внесенная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8000"/>
          <w:sz w:val="28"/>
        </w:rPr>
        <w:t xml:space="preserve">Статья 33. </w:t>
      </w:r>
      <w:r>
        <w:rPr>
          <w:rFonts w:ascii="Times New Roman"/>
          <w:b w:val="false"/>
          <w:i w:val="false"/>
          <w:color w:val="008000"/>
          <w:sz w:val="28"/>
        </w:rPr>
        <w:t>Установить, что индивидуальные предприниматели, получившие в 2008 году патенты, срок действия которых истекает в 2009 году, при представлении расчета для получения патента на последующие месяцы 2009 года указывают сумму дохода, полученную за предыдущие месяцы 2009 года. Данная сумма учитывается при исчислении дохода за 2009 год.</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33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432 с изложением в новой редакции части второй пункта 3, внесенным Законом Республики Казахстан от 18 ноября 2015 года № 412-V (вводится в действие с 01.01.2017 по подпункту 8) пункта 23 статьи 1 Закона Республики Казахстан от 30 ноября 2016 года № 26-VI ЗРК).</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432 с изложением в новой редакции части первой и третьей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Специальный налоговый режим</w:t>
      </w:r>
      <w:r>
        <w:br/>
      </w:r>
      <w:r>
        <w:rPr>
          <w:rFonts w:ascii="Times New Roman"/>
          <w:b w:val="false"/>
          <w:i w:val="false"/>
          <w:color w:val="000000"/>
          <w:sz w:val="28"/>
        </w:rPr>
        <w:t>
</w:t>
      </w:r>
      <w:r>
        <w:rPr>
          <w:rFonts w:ascii="Times New Roman"/>
          <w:b/>
          <w:i w:val="false"/>
          <w:color w:val="000080"/>
          <w:sz w:val="28"/>
        </w:rPr>
        <w:t>                 на основе упрощенной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ff"/>
          <w:sz w:val="28"/>
        </w:rPr>
        <w:t> </w:t>
      </w:r>
      <w:r>
        <w:rPr>
          <w:rFonts w:ascii="Times New Roman"/>
          <w:b/>
          <w:i w:val="false"/>
          <w:color w:val="ff00ff"/>
          <w:sz w:val="28"/>
        </w:rPr>
        <w:t>Статья 433. Условия применения</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изложен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Специальный налоговый режим на основе упрощенной декларации применяют индивидуальные предприниматели и юридические лица, которые не являются лицами, указанными в пунктах 3 и 4 статьи 428 настоящего Кодекса, и соответствуют следующим условиям:</w:t>
      </w:r>
      <w:r>
        <w:br/>
      </w:r>
      <w:r>
        <w:rPr>
          <w:rFonts w:ascii="Times New Roman"/>
          <w:b w:val="false"/>
          <w:i w:val="false"/>
          <w:color w:val="000000"/>
          <w:sz w:val="28"/>
        </w:rPr>
        <w:t>
      1) для индивидуальных предпринимателей:</w:t>
      </w:r>
      <w:r>
        <w:br/>
      </w:r>
      <w:r>
        <w:rPr>
          <w:rFonts w:ascii="Times New Roman"/>
          <w:b w:val="false"/>
          <w:i w:val="false"/>
          <w:color w:val="000000"/>
          <w:sz w:val="28"/>
        </w:rPr>
        <w:t>
      предельная среднесписочная численность работников за налоговый период составляет двадцать пять человек, включая самого индивидуального предпринимателя;</w:t>
      </w:r>
      <w:r>
        <w:br/>
      </w:r>
      <w:r>
        <w:rPr>
          <w:rFonts w:ascii="Times New Roman"/>
          <w:b w:val="false"/>
          <w:i w:val="false"/>
          <w:color w:val="000000"/>
          <w:sz w:val="28"/>
        </w:rPr>
        <w:t xml:space="preserve">
      </w:t>
      </w:r>
      <w:r>
        <w:rPr>
          <w:rFonts w:ascii="Times New Roman"/>
          <w:b w:val="false"/>
          <w:i w:val="false"/>
          <w:color w:val="ff00ff"/>
          <w:sz w:val="28"/>
        </w:rPr>
        <w:t>предельный доход за налоговый период составляет 1400-кратный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2) для юридических лиц:</w:t>
      </w:r>
      <w:r>
        <w:br/>
      </w:r>
      <w:r>
        <w:rPr>
          <w:rFonts w:ascii="Times New Roman"/>
          <w:b w:val="false"/>
          <w:i w:val="false"/>
          <w:color w:val="000000"/>
          <w:sz w:val="28"/>
        </w:rPr>
        <w:t>
      предельная среднесписочная численность работников за налоговый период составляет пятьдесят человек;</w:t>
      </w:r>
      <w:r>
        <w:br/>
      </w:r>
      <w:r>
        <w:rPr>
          <w:rFonts w:ascii="Times New Roman"/>
          <w:b w:val="false"/>
          <w:i w:val="false"/>
          <w:color w:val="000000"/>
          <w:sz w:val="28"/>
        </w:rPr>
        <w:t xml:space="preserve">
      </w:t>
      </w:r>
      <w:r>
        <w:rPr>
          <w:rFonts w:ascii="Times New Roman"/>
          <w:b w:val="false"/>
          <w:i w:val="false"/>
          <w:color w:val="ff00ff"/>
          <w:sz w:val="28"/>
        </w:rPr>
        <w:t>предельный доход за налоговый период составляет 2800-кратный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color w:val="ff00ff"/>
          <w:sz w:val="28"/>
        </w:rPr>
        <w:t>Статья 433 изложена в новой редакции кроме абзаца третьего   подпункта 1) и кроме абзаца третьего подпункта 2)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433 с изложением в новой редакции абзаца третьего подпункта 1) и абэаца третьего подпункта 2), внесенными Законом Республики Казахстан от 26 декабря 2012 года № 61-V (вводятся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434. Налоговый период</w:t>
      </w:r>
    </w:p>
    <w:p>
      <w:pPr>
        <w:spacing w:after="0"/>
        <w:ind w:left="0"/>
        <w:jc w:val="both"/>
      </w:pPr>
      <w:r>
        <w:rPr>
          <w:rFonts w:ascii="Times New Roman"/>
          <w:b w:val="false"/>
          <w:i w:val="false"/>
          <w:color w:val="ff00ff"/>
          <w:sz w:val="28"/>
        </w:rPr>
        <w:t>      Налоговым периодом является полугодие.</w:t>
      </w:r>
      <w:r>
        <w:br/>
      </w:r>
      <w:r>
        <w:rPr>
          <w:rFonts w:ascii="Times New Roman"/>
          <w:b w:val="false"/>
          <w:i w:val="false"/>
          <w:color w:val="000000"/>
          <w:sz w:val="28"/>
        </w:rPr>
        <w:t>
      </w:t>
      </w:r>
      <w:r>
        <w:rPr>
          <w:rFonts w:ascii="Times New Roman"/>
          <w:b w:val="false"/>
          <w:i/>
          <w:color w:val="ff00ff"/>
          <w:sz w:val="28"/>
        </w:rPr>
        <w:t>Статья 434 изложена в новой редакции Законом Республики Казахстан от 26 декабря 2012 года № 61-V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435. Порядок применения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Для применения специального налогового режима на основе упрощенной декларации налогоплательщики, за исключением вновь образованных индивидуальных предпринимателей,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Уведомление о применяемом режиме налогообложения представляется:</w:t>
      </w:r>
      <w:r>
        <w:br/>
      </w:r>
      <w:r>
        <w:rPr>
          <w:rFonts w:ascii="Times New Roman"/>
          <w:b w:val="false"/>
          <w:i w:val="false"/>
          <w:color w:val="000000"/>
          <w:sz w:val="28"/>
        </w:rPr>
        <w:t>
</w:t>
      </w:r>
      <w:r>
        <w:rPr>
          <w:rFonts w:ascii="Times New Roman"/>
          <w:b w:val="false"/>
          <w:i/>
          <w:color w:val="ff00ff"/>
          <w:sz w:val="28"/>
        </w:rPr>
        <w:t>      1) вновь созданными (возникшими) юридическими лицами не позднее пяти рабочих дней после государственной регистрации юридического лица в органе юстиции;</w:t>
      </w:r>
      <w:r>
        <w:br/>
      </w:r>
      <w:r>
        <w:rPr>
          <w:rFonts w:ascii="Times New Roman"/>
          <w:b w:val="false"/>
          <w:i w:val="false"/>
          <w:color w:val="000000"/>
          <w:sz w:val="28"/>
        </w:rPr>
        <w:t>
</w:t>
      </w:r>
      <w:r>
        <w:rPr>
          <w:rFonts w:ascii="Times New Roman"/>
          <w:b w:val="false"/>
          <w:i/>
          <w:color w:val="ff00ff"/>
          <w:sz w:val="28"/>
        </w:rPr>
        <w:t>      2) налогоплательщиками, за исключением указанных в подпункте 3) настоящей части, при переходе с общеустановленного порядка или иного специального налогового режима – до первого числа месяца применения специального налогового режима на основе упрощенной декларации;</w:t>
      </w:r>
      <w:r>
        <w:br/>
      </w:r>
      <w:r>
        <w:rPr>
          <w:rFonts w:ascii="Times New Roman"/>
          <w:b w:val="false"/>
          <w:i w:val="false"/>
          <w:color w:val="000000"/>
          <w:sz w:val="28"/>
        </w:rPr>
        <w:t>
</w:t>
      </w:r>
      <w:r>
        <w:rPr>
          <w:rFonts w:ascii="Times New Roman"/>
          <w:b w:val="false"/>
          <w:i/>
          <w:color w:val="ff00ff"/>
          <w:sz w:val="28"/>
        </w:rPr>
        <w:t>      3) индивидуальными предпринимателями при переходе со специального налогового режима на основе патента:</w:t>
      </w:r>
      <w:r>
        <w:br/>
      </w:r>
      <w:r>
        <w:rPr>
          <w:rFonts w:ascii="Times New Roman"/>
          <w:b w:val="false"/>
          <w:i w:val="false"/>
          <w:color w:val="000000"/>
          <w:sz w:val="28"/>
        </w:rPr>
        <w:t>
</w:t>
      </w:r>
      <w:r>
        <w:rPr>
          <w:rFonts w:ascii="Times New Roman"/>
          <w:b w:val="false"/>
          <w:i/>
          <w:color w:val="ff00ff"/>
          <w:sz w:val="28"/>
        </w:rPr>
        <w:t>      в течение пяти рабочих дней со дня возникновения несоответствия условиям применения специального налогового режима на основе патента;</w:t>
      </w:r>
      <w:r>
        <w:br/>
      </w:r>
      <w:r>
        <w:rPr>
          <w:rFonts w:ascii="Times New Roman"/>
          <w:b w:val="false"/>
          <w:i w:val="false"/>
          <w:color w:val="000000"/>
          <w:sz w:val="28"/>
        </w:rPr>
        <w:t>
</w:t>
      </w:r>
      <w:r>
        <w:rPr>
          <w:rFonts w:ascii="Times New Roman"/>
          <w:b w:val="false"/>
          <w:i/>
          <w:color w:val="ff00ff"/>
          <w:sz w:val="28"/>
        </w:rPr>
        <w:t>      в иных случаях – до окончания срока действия патента или временного приостановления представления налоговой отчетности.</w:t>
      </w:r>
      <w:r>
        <w:br/>
      </w:r>
      <w:r>
        <w:rPr>
          <w:rFonts w:ascii="Times New Roman"/>
          <w:b w:val="false"/>
          <w:i w:val="false"/>
          <w:color w:val="000000"/>
          <w:sz w:val="28"/>
        </w:rPr>
        <w:t>
</w:t>
      </w:r>
      <w:r>
        <w:rPr>
          <w:rFonts w:ascii="Times New Roman"/>
          <w:b w:val="false"/>
          <w:i/>
          <w:color w:val="ff00ff"/>
          <w:sz w:val="28"/>
        </w:rPr>
        <w:t>      2. Датой начала применения специального налогового режима на основе упрощенной декларации является:</w:t>
      </w:r>
      <w:r>
        <w:br/>
      </w:r>
      <w:r>
        <w:rPr>
          <w:rFonts w:ascii="Times New Roman"/>
          <w:b w:val="false"/>
          <w:i w:val="false"/>
          <w:color w:val="000000"/>
          <w:sz w:val="28"/>
        </w:rPr>
        <w:t>
</w:t>
      </w:r>
      <w:r>
        <w:rPr>
          <w:rFonts w:ascii="Times New Roman"/>
          <w:b w:val="false"/>
          <w:i/>
          <w:color w:val="ff00ff"/>
          <w:sz w:val="28"/>
        </w:rPr>
        <w:t>      1) для вновь образованных индивидуальных предпринимателей – дата государственной регистрации в качестве индивидуального предпринимателя в налоговых органах;</w:t>
      </w:r>
      <w:r>
        <w:br/>
      </w:r>
      <w:r>
        <w:rPr>
          <w:rFonts w:ascii="Times New Roman"/>
          <w:b w:val="false"/>
          <w:i w:val="false"/>
          <w:color w:val="000000"/>
          <w:sz w:val="28"/>
        </w:rPr>
        <w:t>
</w:t>
      </w:r>
      <w:r>
        <w:rPr>
          <w:rFonts w:ascii="Times New Roman"/>
          <w:b w:val="false"/>
          <w:i/>
          <w:color w:val="ff00ff"/>
          <w:sz w:val="28"/>
        </w:rPr>
        <w:t>      2) для налогоплательщиков, указанных в подпункте 1) части второй пункта 1 настоящей статьи, – дата государственной регистрации в органах юстиции;</w:t>
      </w:r>
      <w:r>
        <w:br/>
      </w:r>
      <w:r>
        <w:rPr>
          <w:rFonts w:ascii="Times New Roman"/>
          <w:b w:val="false"/>
          <w:i w:val="false"/>
          <w:color w:val="000000"/>
          <w:sz w:val="28"/>
        </w:rPr>
        <w:t>
</w:t>
      </w:r>
      <w:r>
        <w:rPr>
          <w:rFonts w:ascii="Times New Roman"/>
          <w:b w:val="false"/>
          <w:i/>
          <w:color w:val="ff00ff"/>
          <w:sz w:val="28"/>
        </w:rPr>
        <w:t>      3) для налогоплательщиков, указанных в подпункте 2) части второй пункта 1 настоящей статьи,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4) для налогоплательщиков, указанных в подпункте 3) части второй пункта 1 настоящей статьи:</w:t>
      </w:r>
      <w:r>
        <w:br/>
      </w:r>
      <w:r>
        <w:rPr>
          <w:rFonts w:ascii="Times New Roman"/>
          <w:b w:val="false"/>
          <w:i w:val="false"/>
          <w:color w:val="000000"/>
          <w:sz w:val="28"/>
        </w:rPr>
        <w:t>
</w:t>
      </w:r>
      <w:r>
        <w:rPr>
          <w:rFonts w:ascii="Times New Roman"/>
          <w:b w:val="false"/>
          <w:i/>
          <w:color w:val="ff00ff"/>
          <w:sz w:val="28"/>
        </w:rPr>
        <w:t>      дата, следующая за датой истечения срока действия патента, в соответствии с пунктом 4 статьи 431 настоящего Кодекса;</w:t>
      </w:r>
      <w:r>
        <w:br/>
      </w:r>
      <w:r>
        <w:rPr>
          <w:rFonts w:ascii="Times New Roman"/>
          <w:b w:val="false"/>
          <w:i w:val="false"/>
          <w:color w:val="000000"/>
          <w:sz w:val="28"/>
        </w:rPr>
        <w:t>
</w:t>
      </w:r>
      <w:r>
        <w:rPr>
          <w:rFonts w:ascii="Times New Roman"/>
          <w:b w:val="false"/>
          <w:i/>
          <w:color w:val="ff00ff"/>
          <w:sz w:val="28"/>
        </w:rPr>
        <w:t>      первое число месяца, следующего за месяцем, в котором представлено уведомление о применяемом режиме налогообложения, в соответствии с пунктом 5 статьи 431 настоящего Кодекса;</w:t>
      </w:r>
      <w:r>
        <w:br/>
      </w:r>
      <w:r>
        <w:rPr>
          <w:rFonts w:ascii="Times New Roman"/>
          <w:b w:val="false"/>
          <w:i w:val="false"/>
          <w:color w:val="000000"/>
          <w:sz w:val="28"/>
        </w:rPr>
        <w:t>
</w:t>
      </w:r>
      <w:r>
        <w:rPr>
          <w:rFonts w:ascii="Times New Roman"/>
          <w:b w:val="false"/>
          <w:i/>
          <w:color w:val="ff00ff"/>
          <w:sz w:val="28"/>
        </w:rPr>
        <w:t>      первое число месяца, в котором возникло несоответствие условиям применения специального налогового режима на основе патента, в соответствии с пунктом 6 статьи 431 настоящего Кодекса.</w:t>
      </w:r>
      <w:r>
        <w:br/>
      </w:r>
      <w:r>
        <w:rPr>
          <w:rFonts w:ascii="Times New Roman"/>
          <w:b w:val="false"/>
          <w:i w:val="false"/>
          <w:color w:val="000000"/>
          <w:sz w:val="28"/>
        </w:rPr>
        <w:t>
</w:t>
      </w:r>
      <w:r>
        <w:rPr>
          <w:rFonts w:ascii="Times New Roman"/>
          <w:b w:val="false"/>
          <w:i/>
          <w:color w:val="ff00ff"/>
          <w:sz w:val="28"/>
        </w:rPr>
        <w:t>      3. В случае принятия решения о переходе со специального налогового режима на основе упрощенной декларации на общеустановленный порядок или иной специальный налоговый режим, в том числе в период приостановления представления налоговой отчетности, налогоплательщики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на основе упрощенной декларации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4. В случае несоответствия условиям, установленным статьей 433 настоящего Кодекса, налогоплательщики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режим налогообложения.</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color w:val="ff00ff"/>
          <w:sz w:val="28"/>
        </w:rPr>
        <w:t>      5. Налоговый орган при установлении факта несоответствия налогоплательщиков условиям, установленным статьей 433 настоящего Кодекса, переводит таких налогоплательщиков на общеустановленный порядок.</w:t>
      </w:r>
      <w:r>
        <w:br/>
      </w:r>
      <w:r>
        <w:rPr>
          <w:rFonts w:ascii="Times New Roman"/>
          <w:b w:val="false"/>
          <w:i w:val="false"/>
          <w:color w:val="000000"/>
          <w:sz w:val="28"/>
        </w:rPr>
        <w:t>
</w:t>
      </w:r>
      <w:r>
        <w:rPr>
          <w:rFonts w:ascii="Times New Roman"/>
          <w:b w:val="false"/>
          <w:i/>
          <w:color w:val="ff00ff"/>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435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435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436. Исчисление налогов по упрощенной декларации</w:t>
      </w:r>
    </w:p>
    <w:p>
      <w:pPr>
        <w:spacing w:after="0"/>
        <w:ind w:left="0"/>
        <w:jc w:val="both"/>
      </w:pPr>
      <w:r>
        <w:rPr>
          <w:rFonts w:ascii="Times New Roman"/>
          <w:b w:val="false"/>
          <w:i w:val="false"/>
          <w:color w:val="000000"/>
          <w:sz w:val="28"/>
        </w:rPr>
        <w:t>      1. Исчисление налогов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3 процентов.</w:t>
      </w:r>
      <w:r>
        <w:br/>
      </w:r>
      <w:r>
        <w:rPr>
          <w:rFonts w:ascii="Times New Roman"/>
          <w:b w:val="false"/>
          <w:i w:val="false"/>
          <w:color w:val="000000"/>
          <w:sz w:val="28"/>
        </w:rPr>
        <w:t>
      2. Сумма налогов, исчисленная за налоговый период согласно пункту 1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если среднемесячная заработная плата работников по итогам отчетного периода составила у индивидуальных предпринимателей не менее 2-кратного, юридических лиц - не менее 2,5-кратного минимального размера заработной платы, установленного</w:t>
      </w:r>
      <w:r>
        <w:rPr>
          <w:rFonts w:ascii="Times New Roman"/>
          <w:b w:val="false"/>
          <w:i w:val="false"/>
          <w:color w:val="ff00ff"/>
          <w:sz w:val="28"/>
        </w:rPr>
        <w:t xml:space="preserve"> законом о республиканском бюджете и действующего на первое число налогового периода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3. При возникновении случаев, указанных в пунктах 4 и 5 статьи 435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436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436 с изложением в новой редакции пункта 3 и исключением пунктов 4 и 5,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437. Сроки представления упрощенной декларации и</w:t>
      </w:r>
      <w:r>
        <w:br/>
      </w:r>
      <w:r>
        <w:rPr>
          <w:rFonts w:ascii="Times New Roman"/>
          <w:b w:val="false"/>
          <w:i w:val="false"/>
          <w:color w:val="000000"/>
          <w:sz w:val="28"/>
        </w:rPr>
        <w:t>
</w:t>
      </w:r>
      <w:r>
        <w:rPr>
          <w:rFonts w:ascii="Times New Roman"/>
          <w:b/>
          <w:i w:val="false"/>
          <w:color w:val="000080"/>
          <w:sz w:val="28"/>
        </w:rPr>
        <w:t>                  уплаты налогов</w:t>
      </w:r>
    </w:p>
    <w:p>
      <w:pPr>
        <w:spacing w:after="0"/>
        <w:ind w:left="0"/>
        <w:jc w:val="both"/>
      </w:pPr>
      <w:r>
        <w:rPr>
          <w:rFonts w:ascii="Times New Roman"/>
          <w:b w:val="false"/>
          <w:i w:val="false"/>
          <w:color w:val="000000"/>
          <w:sz w:val="28"/>
        </w:rPr>
        <w:t>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w:t>
      </w:r>
      <w:r>
        <w:br/>
      </w:r>
      <w:r>
        <w:rPr>
          <w:rFonts w:ascii="Times New Roman"/>
          <w:b w:val="false"/>
          <w:i w:val="false"/>
          <w:color w:val="000000"/>
          <w:sz w:val="28"/>
        </w:rPr>
        <w:t>
      2. Уплата в бюджет исчисленных по упрощенной декларации налогов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w:t>
      </w:r>
      <w:r>
        <w:br/>
      </w:r>
      <w:r>
        <w:rPr>
          <w:rFonts w:ascii="Times New Roman"/>
          <w:b w:val="false"/>
          <w:i w:val="false"/>
          <w:color w:val="000000"/>
          <w:sz w:val="28"/>
        </w:rPr>
        <w:t>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w:t>
      </w:r>
      <w:r>
        <w:br/>
      </w:r>
      <w:r>
        <w:rPr>
          <w:rFonts w:ascii="Times New Roman"/>
          <w:b w:val="false"/>
          <w:i w:val="false"/>
          <w:color w:val="000000"/>
          <w:sz w:val="28"/>
        </w:rPr>
        <w:t>
      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w:t>
      </w:r>
      <w:r>
        <w:br/>
      </w:r>
      <w:r>
        <w:rPr>
          <w:rFonts w:ascii="Times New Roman"/>
          <w:b w:val="false"/>
          <w:i w:val="false"/>
          <w:color w:val="000000"/>
          <w:sz w:val="28"/>
        </w:rPr>
        <w:t>
      3. В упрощенной декларации отражаются исчисленные суммы индивидуального подоходного налога, удерживаемого у источника выплаты</w:t>
      </w:r>
      <w:r>
        <w:rPr>
          <w:rFonts w:ascii="Times New Roman"/>
          <w:b w:val="false"/>
          <w:i w:val="false"/>
          <w:color w:val="ff00ff"/>
          <w:sz w:val="28"/>
        </w:rPr>
        <w:t>, обязательных пенсионных взносов, обязательных профессиональных пенсионных взносов</w:t>
      </w:r>
      <w:r>
        <w:rPr>
          <w:rFonts w:ascii="Times New Roman"/>
          <w:b w:val="false"/>
          <w:i w:val="false"/>
          <w:color w:val="000000"/>
          <w:sz w:val="28"/>
        </w:rPr>
        <w:t xml:space="preserve"> и социальных отчислений</w:t>
      </w:r>
      <w:r>
        <w:rPr>
          <w:rFonts w:ascii="Times New Roman"/>
          <w:b w:val="false"/>
          <w:i w:val="false"/>
          <w:color w:val="ff00ff"/>
          <w:sz w:val="28"/>
        </w:rPr>
        <w:t>, отчислений и (или) взносов на обязательное социальное медицинское страхование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Статья 437 с дополнением в пункт 3 слов ", отчислений и (или) взносов на обязательное социальное медицинское страхование", внесенным Законом Республики Казахстан от 25 декабря 2017 года № 122-VI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438. Особенности уплаты (перечисления) индивидуального</w:t>
      </w:r>
      <w:r>
        <w:br/>
      </w:r>
      <w:r>
        <w:rPr>
          <w:rFonts w:ascii="Times New Roman"/>
          <w:b w:val="false"/>
          <w:i w:val="false"/>
          <w:color w:val="000000"/>
          <w:sz w:val="28"/>
        </w:rPr>
        <w:t>
</w:t>
      </w:r>
      <w:r>
        <w:rPr>
          <w:rFonts w:ascii="Times New Roman"/>
          <w:b/>
          <w:i/>
          <w:color w:val="ff00ff"/>
          <w:sz w:val="28"/>
        </w:rPr>
        <w:t>                  подоходного налога, удерживаемого у источника</w:t>
      </w:r>
      <w:r>
        <w:br/>
      </w:r>
      <w:r>
        <w:rPr>
          <w:rFonts w:ascii="Times New Roman"/>
          <w:b w:val="false"/>
          <w:i w:val="false"/>
          <w:color w:val="000000"/>
          <w:sz w:val="28"/>
        </w:rPr>
        <w:t>
</w:t>
      </w:r>
      <w:r>
        <w:rPr>
          <w:rFonts w:ascii="Times New Roman"/>
          <w:b/>
          <w:i/>
          <w:color w:val="ff00ff"/>
          <w:sz w:val="28"/>
        </w:rPr>
        <w:t>                  выплаты, обязательных пенсионных взносов,</w:t>
      </w:r>
      <w:r>
        <w:br/>
      </w:r>
      <w:r>
        <w:rPr>
          <w:rFonts w:ascii="Times New Roman"/>
          <w:b w:val="false"/>
          <w:i w:val="false"/>
          <w:color w:val="000000"/>
          <w:sz w:val="28"/>
        </w:rPr>
        <w:t>
</w:t>
      </w:r>
      <w:r>
        <w:rPr>
          <w:rFonts w:ascii="Times New Roman"/>
          <w:b/>
          <w:i/>
          <w:color w:val="ff00ff"/>
          <w:sz w:val="28"/>
        </w:rPr>
        <w:t>                  обязательных профессиональных пенсионных взносов,</w:t>
      </w:r>
      <w:r>
        <w:br/>
      </w:r>
      <w:r>
        <w:rPr>
          <w:rFonts w:ascii="Times New Roman"/>
          <w:b w:val="false"/>
          <w:i w:val="false"/>
          <w:color w:val="000000"/>
          <w:sz w:val="28"/>
        </w:rPr>
        <w:t>
</w:t>
      </w:r>
      <w:r>
        <w:rPr>
          <w:rFonts w:ascii="Times New Roman"/>
          <w:b/>
          <w:i/>
          <w:color w:val="ff00ff"/>
          <w:sz w:val="28"/>
        </w:rPr>
        <w:t>                  социальных отчислений, отчислений и (или) взносов</w:t>
      </w:r>
      <w:r>
        <w:br/>
      </w:r>
      <w:r>
        <w:rPr>
          <w:rFonts w:ascii="Times New Roman"/>
          <w:b w:val="false"/>
          <w:i w:val="false"/>
          <w:color w:val="000000"/>
          <w:sz w:val="28"/>
        </w:rPr>
        <w:t>
</w:t>
      </w:r>
      <w:r>
        <w:rPr>
          <w:rFonts w:ascii="Times New Roman"/>
          <w:b/>
          <w:i/>
          <w:color w:val="ff00ff"/>
          <w:sz w:val="28"/>
        </w:rPr>
        <w:t>                  на обязательное социальное медицинское страхование</w:t>
      </w:r>
    </w:p>
    <w:p>
      <w:pPr>
        <w:spacing w:after="0"/>
        <w:ind w:left="0"/>
        <w:jc w:val="both"/>
      </w:pPr>
      <w:r>
        <w:rPr>
          <w:rFonts w:ascii="Times New Roman"/>
          <w:b w:val="false"/>
          <w:i w:val="false"/>
          <w:color w:val="000000"/>
          <w:sz w:val="28"/>
        </w:rPr>
        <w:t>     </w:t>
      </w:r>
      <w:r>
        <w:rPr>
          <w:rFonts w:ascii="Times New Roman"/>
          <w:b w:val="false"/>
          <w:i/>
          <w:color w:val="ff00ff"/>
          <w:sz w:val="28"/>
        </w:rPr>
        <w:t xml:space="preserve"> Уплата (перечисление) сумм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color w:val="ff00ff"/>
          <w:sz w:val="28"/>
        </w:rPr>
        <w:t>Статья 438 с изложением в новой редакции заголовка и самой статьи, внесенными подпунктом 112) пункта 1 статьи 1 Закона Республики Казахстан от 03 декабря 2015 года № 432-V ЗРК. Изменение не внесено, потому что данное изменение не относится к "за исключением", указанным в пункте 2 статьи 3 Налогового кодекса Республики Казахстан, и сам Закон Республики Казахстан от 03 декабря 2015 года № 432-V ЗРК принят после 1 декабря. В первой редакции Закона Республики Казахстан от 03 декабря 2015 года № 432-V ЗРК по подпункту 11) пункта 1 статьи 15 изложение в новой редакции статьи 438 должно было быть введено в действие с 1 января 2017 г. Пунктом 25 статьи 1 Закона Республики Казахстан от 30 ноября 2016 года № 26 VI ЗРК была обновлена редакция Закона Республики Казахстан от 03 декабря 2015 года № 432-V ЗРК. Подпунктом 4) пункта 25 статьи 1 Закона Республики Казахстан от 30 ноября 2016 года № 26 VI ЗРК была обновлена редакция подпункта 11) пункта 1 статьи 15 Закона Республики Казахстан от 03 декабря 2015 года № 432-V ЗРК с исключением ссылки на подпункт 112) пункта 1 статьи 1. Согласно подпункта 3) пункта 1 статьи 6 Закона Республики Казахстан от 30 ноября 2016 года № 26 VI ЗРК его подпункт 4) пункта 25 статьи 1, соответственно все изменения в Закон Республики Казахстан от 03 декабря 2015 года № 432-V ЗРК, вводятся в действие с 1 января 2016 года. Поскольку ссылки на подпункт 112) пункта 1 статьи 1 не стало в подпунктах о конкретных сроках введения в действие в новой редакции статьи 15 Закона Республики Казахстан от 03 декабря 2015 года № 432-V ЗРК, постольку новая редакция статьи 438 вводится в действие по сроку истечения десяти календарных дней после дня первого официального опубликования. С 16 декабря 2015 г. редакция статьи 438 выглядит следующим образом:</w:t>
      </w:r>
    </w:p>
    <w:p>
      <w:pPr>
        <w:spacing w:after="0"/>
        <w:ind w:left="0"/>
        <w:jc w:val="both"/>
      </w:pPr>
      <w:r>
        <w:rPr>
          <w:rFonts w:ascii="Times New Roman"/>
          <w:b/>
          <w:i/>
          <w:color w:val="ff00ff"/>
          <w:sz w:val="28"/>
        </w:rPr>
        <w:t xml:space="preserve">"Статья 438. Порядок уплаты (перечисления) </w:t>
      </w:r>
      <w:r>
        <w:rPr>
          <w:rFonts w:ascii="Times New Roman"/>
          <w:b/>
          <w:i/>
          <w:color w:val="ff00ff"/>
          <w:sz w:val="28"/>
        </w:rPr>
        <w:t>обязательных пенсионных</w:t>
      </w:r>
      <w:r>
        <w:br/>
      </w:r>
      <w:r>
        <w:rPr>
          <w:rFonts w:ascii="Times New Roman"/>
          <w:b w:val="false"/>
          <w:i w:val="false"/>
          <w:color w:val="000000"/>
          <w:sz w:val="28"/>
        </w:rPr>
        <w:t>
</w:t>
      </w:r>
      <w:r>
        <w:rPr>
          <w:rFonts w:ascii="Times New Roman"/>
          <w:b/>
          <w:i/>
          <w:color w:val="ff00ff"/>
          <w:sz w:val="28"/>
        </w:rPr>
        <w:t xml:space="preserve">             взносов, </w:t>
      </w:r>
      <w:r>
        <w:rPr>
          <w:rFonts w:ascii="Times New Roman"/>
          <w:b/>
          <w:i/>
          <w:color w:val="ff00ff"/>
          <w:sz w:val="28"/>
        </w:rPr>
        <w:t xml:space="preserve">обязательных профессиональных </w:t>
      </w:r>
      <w:r>
        <w:rPr>
          <w:rFonts w:ascii="Times New Roman"/>
          <w:b/>
          <w:i/>
          <w:color w:val="ff00ff"/>
          <w:sz w:val="28"/>
        </w:rPr>
        <w:t>пенсионных</w:t>
      </w:r>
      <w:r>
        <w:br/>
      </w:r>
      <w:r>
        <w:rPr>
          <w:rFonts w:ascii="Times New Roman"/>
          <w:b w:val="false"/>
          <w:i w:val="false"/>
          <w:color w:val="000000"/>
          <w:sz w:val="28"/>
        </w:rPr>
        <w:t>
</w:t>
      </w:r>
      <w:r>
        <w:rPr>
          <w:rFonts w:ascii="Times New Roman"/>
          <w:b/>
          <w:i/>
          <w:color w:val="ff00ff"/>
          <w:sz w:val="28"/>
        </w:rPr>
        <w:t xml:space="preserve">             взносов, социальных </w:t>
      </w:r>
      <w:r>
        <w:rPr>
          <w:rFonts w:ascii="Times New Roman"/>
          <w:b/>
          <w:i/>
          <w:color w:val="ff00ff"/>
          <w:sz w:val="28"/>
        </w:rPr>
        <w:t>отчислений, отчислений и (или)</w:t>
      </w:r>
      <w:r>
        <w:br/>
      </w:r>
      <w:r>
        <w:rPr>
          <w:rFonts w:ascii="Times New Roman"/>
          <w:b w:val="false"/>
          <w:i w:val="false"/>
          <w:color w:val="000000"/>
          <w:sz w:val="28"/>
        </w:rPr>
        <w:t>
</w:t>
      </w:r>
      <w:r>
        <w:rPr>
          <w:rFonts w:ascii="Times New Roman"/>
          <w:b/>
          <w:i/>
          <w:color w:val="ff00ff"/>
          <w:sz w:val="28"/>
        </w:rPr>
        <w:t xml:space="preserve">             взносов на обязательное социальное </w:t>
      </w:r>
      <w:r>
        <w:rPr>
          <w:rFonts w:ascii="Times New Roman"/>
          <w:b/>
          <w:i/>
          <w:color w:val="ff00ff"/>
          <w:sz w:val="28"/>
        </w:rPr>
        <w:t>медицинское</w:t>
      </w:r>
      <w:r>
        <w:br/>
      </w:r>
      <w:r>
        <w:rPr>
          <w:rFonts w:ascii="Times New Roman"/>
          <w:b w:val="false"/>
          <w:i w:val="false"/>
          <w:color w:val="000000"/>
          <w:sz w:val="28"/>
        </w:rPr>
        <w:t>
</w:t>
      </w:r>
      <w:r>
        <w:rPr>
          <w:rFonts w:ascii="Times New Roman"/>
          <w:b/>
          <w:i/>
          <w:color w:val="ff00ff"/>
          <w:sz w:val="28"/>
        </w:rPr>
        <w:t>             страхование</w:t>
      </w:r>
    </w:p>
    <w:p>
      <w:pPr>
        <w:spacing w:after="0"/>
        <w:ind w:left="0"/>
        <w:jc w:val="both"/>
      </w:pPr>
      <w:r>
        <w:rPr>
          <w:rFonts w:ascii="Times New Roman"/>
          <w:b w:val="false"/>
          <w:i w:val="false"/>
          <w:color w:val="000000"/>
          <w:sz w:val="28"/>
        </w:rPr>
        <w:t>     </w:t>
      </w:r>
      <w:r>
        <w:rPr>
          <w:rFonts w:ascii="Times New Roman"/>
          <w:b w:val="false"/>
          <w:i/>
          <w:color w:val="ff00ff"/>
          <w:sz w:val="28"/>
        </w:rPr>
        <w:t xml:space="preserve"> Уплата (перечисление) сумм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в общеустановленном порядке." Хотя указанное в тексте "обязательное социальное медицинское страхование" вступит в силу только с 1 июля 2017 г.</w:t>
      </w:r>
      <w:r>
        <w:br/>
      </w:r>
      <w:r>
        <w:rPr>
          <w:rFonts w:ascii="Times New Roman"/>
          <w:b w:val="false"/>
          <w:i w:val="false"/>
          <w:color w:val="000000"/>
          <w:sz w:val="28"/>
        </w:rPr>
        <w:t>
</w:t>
      </w:r>
      <w:r>
        <w:rPr>
          <w:rFonts w:ascii="Times New Roman"/>
          <w:b w:val="false"/>
          <w:i/>
          <w:color w:val="ff00ff"/>
          <w:sz w:val="28"/>
        </w:rPr>
        <w:t>      Статья 438 изложена в новой редакции Законом Республики Казахстан от 25 декабря 2017 года № 122-VI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62. СПЕЦИАЛЬНЫЙ НАЛОГОВЫЙ РЕЖИМ ДЛЯ</w:t>
      </w:r>
      <w:r>
        <w:br/>
      </w:r>
      <w:r>
        <w:rPr>
          <w:rFonts w:ascii="Times New Roman"/>
          <w:b w:val="false"/>
          <w:i w:val="false"/>
          <w:color w:val="000000"/>
          <w:sz w:val="28"/>
        </w:rPr>
        <w:t>
</w:t>
      </w:r>
      <w:r>
        <w:rPr>
          <w:rFonts w:ascii="Times New Roman"/>
          <w:b/>
          <w:i w:val="false"/>
          <w:color w:val="000080"/>
          <w:sz w:val="28"/>
        </w:rPr>
        <w:t>                      КРЕСТЬЯНСКИХ ИЛИ ФЕРМЕРСКИХ ХОЗЯЙСТВ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439.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Крестьянские или фермерские хозяйства вправе самостоятельно выбрать один из следующих режимов налогообложения:</w:t>
      </w:r>
      <w:r>
        <w:br/>
      </w:r>
      <w:r>
        <w:rPr>
          <w:rFonts w:ascii="Times New Roman"/>
          <w:b w:val="false"/>
          <w:i w:val="false"/>
          <w:color w:val="000000"/>
          <w:sz w:val="28"/>
        </w:rPr>
        <w:t>
</w:t>
      </w:r>
      <w:r>
        <w:rPr>
          <w:rFonts w:ascii="Times New Roman"/>
          <w:b w:val="false"/>
          <w:i w:val="false"/>
          <w:color w:val="ff00ff"/>
          <w:sz w:val="28"/>
        </w:rPr>
        <w:t>      1)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ff00ff"/>
          <w:sz w:val="28"/>
        </w:rPr>
        <w:t>      2) специальный налоговый режим для субъектов малого бизнеса;</w:t>
      </w:r>
      <w:r>
        <w:br/>
      </w:r>
      <w:r>
        <w:rPr>
          <w:rFonts w:ascii="Times New Roman"/>
          <w:b w:val="false"/>
          <w:i w:val="false"/>
          <w:color w:val="000000"/>
          <w:sz w:val="28"/>
        </w:rPr>
        <w:t>
</w:t>
      </w:r>
      <w:r>
        <w:rPr>
          <w:rFonts w:ascii="Times New Roman"/>
          <w:b w:val="false"/>
          <w:i w:val="false"/>
          <w:color w:val="ff00ff"/>
          <w:sz w:val="28"/>
        </w:rPr>
        <w:t>      3) общеустановленный порядок;</w:t>
      </w:r>
      <w:r>
        <w:br/>
      </w:r>
      <w:r>
        <w:rPr>
          <w:rFonts w:ascii="Times New Roman"/>
          <w:b w:val="false"/>
          <w:i w:val="false"/>
          <w:color w:val="000000"/>
          <w:sz w:val="28"/>
        </w:rPr>
        <w:t>
</w:t>
      </w:r>
      <w:r>
        <w:rPr>
          <w:rFonts w:ascii="Times New Roman"/>
          <w:b w:val="false"/>
          <w:i w:val="false"/>
          <w:color w:val="ff00ff"/>
          <w:sz w:val="28"/>
        </w:rPr>
        <w:t>      4)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w:t>
      </w:r>
      <w:r>
        <w:rPr>
          <w:rFonts w:ascii="Times New Roman"/>
          <w:b w:val="false"/>
          <w:i w:val="false"/>
          <w:color w:val="ff00ff"/>
          <w:sz w:val="28"/>
        </w:rPr>
        <w:t>      1-1. Специальный налоговый режим для крестьянских или фермерских хозяйств применяют крестьянские или фермерские хозяйства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следующей предельной площади земельного участка, установленной для:</w:t>
      </w:r>
      <w:r>
        <w:br/>
      </w:r>
      <w:r>
        <w:rPr>
          <w:rFonts w:ascii="Times New Roman"/>
          <w:b w:val="false"/>
          <w:i w:val="false"/>
          <w:color w:val="000000"/>
          <w:sz w:val="28"/>
        </w:rPr>
        <w:t>
</w:t>
      </w:r>
      <w:r>
        <w:rPr>
          <w:rFonts w:ascii="Times New Roman"/>
          <w:b w:val="false"/>
          <w:i/>
          <w:color w:val="ff00ff"/>
          <w:sz w:val="28"/>
        </w:rPr>
        <w:t>      1 территориальной зоны – 5 000 га;</w:t>
      </w:r>
      <w:r>
        <w:br/>
      </w:r>
      <w:r>
        <w:rPr>
          <w:rFonts w:ascii="Times New Roman"/>
          <w:b w:val="false"/>
          <w:i w:val="false"/>
          <w:color w:val="000000"/>
          <w:sz w:val="28"/>
        </w:rPr>
        <w:t>
</w:t>
      </w:r>
      <w:r>
        <w:rPr>
          <w:rFonts w:ascii="Times New Roman"/>
          <w:b w:val="false"/>
          <w:i/>
          <w:color w:val="ff00ff"/>
          <w:sz w:val="28"/>
        </w:rPr>
        <w:t>      2 территориальной зоны – 3 500 га;</w:t>
      </w:r>
      <w:r>
        <w:br/>
      </w:r>
      <w:r>
        <w:rPr>
          <w:rFonts w:ascii="Times New Roman"/>
          <w:b w:val="false"/>
          <w:i w:val="false"/>
          <w:color w:val="000000"/>
          <w:sz w:val="28"/>
        </w:rPr>
        <w:t>
</w:t>
      </w:r>
      <w:r>
        <w:rPr>
          <w:rFonts w:ascii="Times New Roman"/>
          <w:b w:val="false"/>
          <w:i/>
          <w:color w:val="ff00ff"/>
          <w:sz w:val="28"/>
        </w:rPr>
        <w:t>      3 территориальной зоны – 1 500 га;</w:t>
      </w:r>
      <w:r>
        <w:br/>
      </w:r>
      <w:r>
        <w:rPr>
          <w:rFonts w:ascii="Times New Roman"/>
          <w:b w:val="false"/>
          <w:i w:val="false"/>
          <w:color w:val="000000"/>
          <w:sz w:val="28"/>
        </w:rPr>
        <w:t>
</w:t>
      </w:r>
      <w:r>
        <w:rPr>
          <w:rFonts w:ascii="Times New Roman"/>
          <w:b w:val="false"/>
          <w:i/>
          <w:color w:val="ff00ff"/>
          <w:sz w:val="28"/>
        </w:rPr>
        <w:t>      4 территориальной зоны – 500 га.</w:t>
      </w:r>
      <w:r>
        <w:br/>
      </w:r>
      <w:r>
        <w:rPr>
          <w:rFonts w:ascii="Times New Roman"/>
          <w:b w:val="false"/>
          <w:i w:val="false"/>
          <w:color w:val="000000"/>
          <w:sz w:val="28"/>
        </w:rPr>
        <w:t>
</w:t>
      </w:r>
      <w:r>
        <w:rPr>
          <w:rFonts w:ascii="Times New Roman"/>
          <w:b w:val="false"/>
          <w:i/>
          <w:color w:val="ff00ff"/>
          <w:sz w:val="28"/>
        </w:rPr>
        <w:t>      Для целей настоящего подпункта применяется следующее зонирование земельных участков:</w:t>
      </w:r>
      <w:r>
        <w:br/>
      </w:r>
      <w:r>
        <w:rPr>
          <w:rFonts w:ascii="Times New Roman"/>
          <w:b w:val="false"/>
          <w:i w:val="false"/>
          <w:color w:val="000000"/>
          <w:sz w:val="28"/>
        </w:rPr>
        <w:t>
</w:t>
      </w:r>
      <w:r>
        <w:rPr>
          <w:rFonts w:ascii="Times New Roman"/>
          <w:b w:val="false"/>
          <w:i/>
          <w:color w:val="ff00ff"/>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и Южно-Казахстанской областей, города Алматы;</w:t>
      </w:r>
      <w:r>
        <w:br/>
      </w:r>
      <w:r>
        <w:rPr>
          <w:rFonts w:ascii="Times New Roman"/>
          <w:b w:val="false"/>
          <w:i w:val="false"/>
          <w:color w:val="000000"/>
          <w:sz w:val="28"/>
        </w:rPr>
        <w:t>
</w:t>
      </w:r>
      <w:r>
        <w:rPr>
          <w:rFonts w:ascii="Times New Roman"/>
          <w:b w:val="false"/>
          <w:i/>
          <w:color w:val="ff00ff"/>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а также Актюбинской области, за исключением земель 1 территориальной зоны;</w:t>
      </w:r>
      <w:r>
        <w:br/>
      </w:r>
      <w:r>
        <w:rPr>
          <w:rFonts w:ascii="Times New Roman"/>
          <w:b w:val="false"/>
          <w:i w:val="false"/>
          <w:color w:val="000000"/>
          <w:sz w:val="28"/>
        </w:rPr>
        <w:t>
</w:t>
      </w:r>
      <w:r>
        <w:rPr>
          <w:rFonts w:ascii="Times New Roman"/>
          <w:b w:val="false"/>
          <w:i/>
          <w:color w:val="ff00ff"/>
          <w:sz w:val="28"/>
        </w:rPr>
        <w:t>      3 территориальная зона: земли, включая орошаемые, Атырауской, Мангистауской областей, за исключением земель 1 территориальной зоны;</w:t>
      </w:r>
      <w:r>
        <w:br/>
      </w:r>
      <w:r>
        <w:rPr>
          <w:rFonts w:ascii="Times New Roman"/>
          <w:b w:val="false"/>
          <w:i w:val="false"/>
          <w:color w:val="000000"/>
          <w:sz w:val="28"/>
        </w:rPr>
        <w:t>
</w:t>
      </w:r>
      <w:r>
        <w:rPr>
          <w:rFonts w:ascii="Times New Roman"/>
          <w:b w:val="false"/>
          <w:i/>
          <w:color w:val="ff00ff"/>
          <w:sz w:val="28"/>
        </w:rPr>
        <w:t>      4 территориальная зона: земли, включая орошаемые, Алматинской, Жамбылской, Кызылординской, Южно-Казахстанской областей, города Алматы, за исключением земель 1 территориальной зоны.</w:t>
      </w:r>
      <w:r>
        <w:br/>
      </w:r>
      <w:r>
        <w:rPr>
          <w:rFonts w:ascii="Times New Roman"/>
          <w:b w:val="false"/>
          <w:i w:val="false"/>
          <w:color w:val="000000"/>
          <w:sz w:val="28"/>
        </w:rPr>
        <w:t>
</w:t>
      </w:r>
      <w:r>
        <w:rPr>
          <w:rFonts w:ascii="Times New Roman"/>
          <w:b w:val="false"/>
          <w:i/>
          <w:color w:val="ff00ff"/>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r>
        <w:br/>
      </w:r>
      <w:r>
        <w:rPr>
          <w:rFonts w:ascii="Times New Roman"/>
          <w:b w:val="false"/>
          <w:i w:val="false"/>
          <w:color w:val="000000"/>
          <w:sz w:val="28"/>
        </w:rPr>
        <w:t>
      </w:t>
      </w:r>
      <w:r>
        <w:rPr>
          <w:rFonts w:ascii="Times New Roman"/>
          <w:b w:val="false"/>
          <w:i/>
          <w:color w:val="ff00ff"/>
          <w:sz w:val="28"/>
        </w:rPr>
        <w:t>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Исключен с 01.01.2017 Законом Республики Казахстан от 25 декабря 2017 года № 122-VI ЗРК.</w:t>
      </w:r>
      <w:r>
        <w:br/>
      </w:r>
      <w:r>
        <w:rPr>
          <w:rFonts w:ascii="Times New Roman"/>
          <w:b w:val="false"/>
          <w:i w:val="false"/>
          <w:color w:val="000000"/>
          <w:sz w:val="28"/>
        </w:rPr>
        <w:t>
</w:t>
      </w:r>
      <w:r>
        <w:rPr>
          <w:rFonts w:ascii="Times New Roman"/>
          <w:b w:val="false"/>
          <w:i/>
          <w:color w:val="ff00ff"/>
          <w:sz w:val="28"/>
        </w:rPr>
        <w:t>      3) не являются плательщиками налога на добавленную стоимость, указанными в подпункте 1) пункта 1 статьи 228 настоящего Кодекса.</w:t>
      </w:r>
      <w:r>
        <w:br/>
      </w:r>
      <w:r>
        <w:rPr>
          <w:rFonts w:ascii="Times New Roman"/>
          <w:b w:val="false"/>
          <w:i w:val="false"/>
          <w:color w:val="000000"/>
          <w:sz w:val="28"/>
        </w:rPr>
        <w:t xml:space="preserve">
      2.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w:t>
      </w:r>
      <w:r>
        <w:rPr>
          <w:rFonts w:ascii="Times New Roman"/>
          <w:b w:val="false"/>
          <w:i w:val="false"/>
          <w:color w:val="ff00ff"/>
          <w:sz w:val="28"/>
        </w:rPr>
        <w:t>продукции аквакультуры (рыбоводства)</w:t>
      </w:r>
      <w:r>
        <w:rPr>
          <w:rFonts w:ascii="Times New Roman"/>
          <w:b w:val="false"/>
          <w:i w:val="false"/>
          <w:color w:val="000000"/>
          <w:sz w:val="28"/>
        </w:rPr>
        <w:t xml:space="preserve">,переработке сельскохозяйственной продукции собственного производства и ее реализации, за исключением деятельности по производству, переработке и реализации </w:t>
      </w:r>
      <w:r>
        <w:rPr>
          <w:rFonts w:ascii="Times New Roman"/>
          <w:b w:val="false"/>
          <w:i w:val="false"/>
          <w:color w:val="ff00ff"/>
          <w:sz w:val="28"/>
        </w:rPr>
        <w:t>подакцизных товаров</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3. Право применения специального налогового режима предоставляется крестьянским или фермерским хозяйствам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w:t>
      </w:r>
      <w:r>
        <w:rPr>
          <w:rFonts w:ascii="Times New Roman"/>
          <w:b w:val="false"/>
          <w:i/>
          <w:color w:val="ff00ff"/>
          <w:sz w:val="28"/>
        </w:rPr>
        <w:t>      Статья 439 с изменениями в пункте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439 с дополнениями в пункте 2,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439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439 с дополнением пунктом 1-1; изложением в новой редакции пункта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439 с дополнением подпунктом 4) пункта 1, внесенным Законом Республики Казахстан от 29 октября 2015 года № 373-V (вводится в действие с 01.01.2016).</w:t>
      </w:r>
      <w:r>
        <w:br/>
      </w:r>
      <w:r>
        <w:rPr>
          <w:rFonts w:ascii="Times New Roman"/>
          <w:b w:val="false"/>
          <w:i w:val="false"/>
          <w:color w:val="000000"/>
          <w:sz w:val="28"/>
        </w:rPr>
        <w:t>
</w:t>
      </w:r>
      <w:r>
        <w:rPr>
          <w:rFonts w:ascii="Times New Roman"/>
          <w:b w:val="false"/>
          <w:i/>
          <w:color w:val="ff00ff"/>
          <w:sz w:val="28"/>
        </w:rPr>
        <w:t>      Статья 439 с изложением в новой редакции подпункта 1) пункта 1-1,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439 с изложением в новой редакции подпунктов 2) и 3) пункта 1-1,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439 с изложением в новой редакции абзацев второго и третьего части второй подпункта 1) пункта 1-1; исключением подпункта 2), внесенными Законом Республики Казахстан от 25 декабря 2017 года № 122-VI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440. Налоговый период</w:t>
      </w:r>
    </w:p>
    <w:p>
      <w:pPr>
        <w:spacing w:after="0"/>
        <w:ind w:left="0"/>
        <w:jc w:val="both"/>
      </w:pPr>
      <w:r>
        <w:rPr>
          <w:rFonts w:ascii="Times New Roman"/>
          <w:b w:val="false"/>
          <w:i w:val="false"/>
          <w:color w:val="000000"/>
          <w:sz w:val="28"/>
        </w:rPr>
        <w:t>      Налоговым периодом по единому земельному налогу является календарный год.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441. Порядок применения</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Для применения специального налогового режима для крестьянских или фермерских хозяйств при переходе с общеустановленного порядка или иного специального налогового режима индивидуальным предпринимателем в налоговый орган по месту нахождения земельного участка представляется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Вновь образованные индивидуальные предприниматели выбор специального налогового режима для крестьянских или фермерских хозяйств осуществляют в соответствии с подпунктом 1) части первой пункта 3 статьи 426 настоящего Кодекса.</w:t>
      </w:r>
      <w:r>
        <w:br/>
      </w:r>
      <w:r>
        <w:rPr>
          <w:rFonts w:ascii="Times New Roman"/>
          <w:b w:val="false"/>
          <w:i w:val="false"/>
          <w:color w:val="000000"/>
          <w:sz w:val="28"/>
        </w:rPr>
        <w:t>
</w:t>
      </w:r>
      <w:r>
        <w:rPr>
          <w:rFonts w:ascii="Times New Roman"/>
          <w:b w:val="false"/>
          <w:i/>
          <w:color w:val="ff00ff"/>
          <w:sz w:val="28"/>
        </w:rPr>
        <w:t>      При этом датой начала применения указанного специального налогового режима является:</w:t>
      </w:r>
      <w:r>
        <w:br/>
      </w:r>
      <w:r>
        <w:rPr>
          <w:rFonts w:ascii="Times New Roman"/>
          <w:b w:val="false"/>
          <w:i w:val="false"/>
          <w:color w:val="000000"/>
          <w:sz w:val="28"/>
        </w:rPr>
        <w:t>
</w:t>
      </w:r>
      <w:r>
        <w:rPr>
          <w:rFonts w:ascii="Times New Roman"/>
          <w:b w:val="false"/>
          <w:i/>
          <w:color w:val="ff00ff"/>
          <w:sz w:val="28"/>
        </w:rPr>
        <w:t>      для вновь образованных индивидуальных предпринимателей – дата государственной регистрации индивидуального предпринимателя в налоговых органах;</w:t>
      </w:r>
      <w:r>
        <w:br/>
      </w:r>
      <w:r>
        <w:rPr>
          <w:rFonts w:ascii="Times New Roman"/>
          <w:b w:val="false"/>
          <w:i w:val="false"/>
          <w:color w:val="000000"/>
          <w:sz w:val="28"/>
        </w:rPr>
        <w:t>
</w:t>
      </w:r>
      <w:r>
        <w:rPr>
          <w:rFonts w:ascii="Times New Roman"/>
          <w:b w:val="false"/>
          <w:i/>
          <w:color w:val="ff00ff"/>
          <w:sz w:val="28"/>
        </w:rPr>
        <w:t>      для индивидуальных предпринимателей при переходе с общеустановленного порядка или иного специального налогового режима налогообложения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2. При принятии решения о переходе на общеустановленный порядок или иной специальный налоговый режим индивидуальные предприниматели обязаны представить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3. В случаях возникновения условий, не позволяющих применять специальный налоговый режим для крестьянских или фермерских хозяйств, индивидуальные предприниматели представляют уведомление о применяемом режиме налогообложения в налоговый орган в течение пяти рабочих дней с даты возникновения несоответствия условиям и переходит на общеустановленный порядок или иной специальный налоговый режим.</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color w:val="ff00ff"/>
          <w:sz w:val="28"/>
        </w:rPr>
        <w:t>      4. Налоговый орган при установлении факта несоответствия индивидуальных предпринимателей условиям, установленным статьей 439 настоящего Кодекса, переводит данных налогоплательщиков на общеустановленный порядок.</w:t>
      </w:r>
      <w:r>
        <w:br/>
      </w:r>
      <w:r>
        <w:rPr>
          <w:rFonts w:ascii="Times New Roman"/>
          <w:b w:val="false"/>
          <w:i w:val="false"/>
          <w:color w:val="000000"/>
          <w:sz w:val="28"/>
        </w:rPr>
        <w:t>
</w:t>
      </w:r>
      <w:r>
        <w:rPr>
          <w:rFonts w:ascii="Times New Roman"/>
          <w:b w:val="false"/>
          <w:i/>
          <w:color w:val="ff00ff"/>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441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441 с изменением в части девятой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441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442. Особенности применения специального налогового</w:t>
      </w:r>
      <w:r>
        <w:br/>
      </w:r>
      <w:r>
        <w:rPr>
          <w:rFonts w:ascii="Times New Roman"/>
          <w:b w:val="false"/>
          <w:i w:val="false"/>
          <w:color w:val="000000"/>
          <w:sz w:val="28"/>
        </w:rPr>
        <w:t>
</w:t>
      </w:r>
      <w:r>
        <w:rPr>
          <w:rFonts w:ascii="Times New Roman"/>
          <w:b/>
          <w:i w:val="false"/>
          <w:color w:val="000080"/>
          <w:sz w:val="28"/>
        </w:rPr>
        <w:t>                  режима</w:t>
      </w:r>
    </w:p>
    <w:p>
      <w:pPr>
        <w:spacing w:after="0"/>
        <w:ind w:left="0"/>
        <w:jc w:val="both"/>
      </w:pPr>
      <w:r>
        <w:rPr>
          <w:rFonts w:ascii="Times New Roman"/>
          <w:b w:val="false"/>
          <w:i w:val="false"/>
          <w:color w:val="000000"/>
          <w:sz w:val="28"/>
        </w:rPr>
        <w:t>      1. Плательщики единого земельного налога не являются плательщиками следующих видов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ff00ff"/>
          <w:sz w:val="28"/>
        </w:rPr>
        <w:t>1)</w:t>
      </w:r>
      <w:r>
        <w:rPr>
          <w:rFonts w:ascii="Times New Roman"/>
          <w:b w:val="false"/>
          <w:i w:val="false"/>
          <w:color w:val="000000"/>
          <w:sz w:val="28"/>
        </w:rPr>
        <w:t> </w:t>
      </w:r>
      <w:r>
        <w:rPr>
          <w:rFonts w:ascii="Times New Roman"/>
          <w:b w:val="false"/>
          <w:i w:val="false"/>
          <w:color w:val="ff00ff"/>
          <w:sz w:val="28"/>
        </w:rPr>
        <w:t>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2-1) платы за эмиссии в окружающую среду;</w:t>
      </w:r>
      <w:r>
        <w:br/>
      </w:r>
      <w:r>
        <w:rPr>
          <w:rFonts w:ascii="Times New Roman"/>
          <w:b w:val="false"/>
          <w:i w:val="false"/>
          <w:color w:val="000000"/>
          <w:sz w:val="28"/>
        </w:rPr>
        <w:t>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w:t>
      </w:r>
      <w:r>
        <w:br/>
      </w:r>
      <w:r>
        <w:rPr>
          <w:rFonts w:ascii="Times New Roman"/>
          <w:b w:val="false"/>
          <w:i w:val="false"/>
          <w:color w:val="000000"/>
          <w:sz w:val="28"/>
        </w:rPr>
        <w:t>
      4) налога на транспортные средства - по объектам налогообложения, указанным в подпунктах 1), 2) пункта 3 статьи 365 настоящего Кодекса;</w:t>
      </w:r>
      <w:r>
        <w:br/>
      </w:r>
      <w:r>
        <w:rPr>
          <w:rFonts w:ascii="Times New Roman"/>
          <w:b w:val="false"/>
          <w:i w:val="false"/>
          <w:color w:val="000000"/>
          <w:sz w:val="28"/>
        </w:rPr>
        <w:t>
      5) налога на имущество - по объектам налогообложения, указанным в подпункте 1) пункта 4 статьи 394 настоящего Кодекса.</w:t>
      </w:r>
      <w:r>
        <w:br/>
      </w:r>
      <w:r>
        <w:rPr>
          <w:rFonts w:ascii="Times New Roman"/>
          <w:b w:val="false"/>
          <w:i w:val="false"/>
          <w:color w:val="000000"/>
          <w:sz w:val="28"/>
        </w:rPr>
        <w:t>
      2. Исчисление, уплата налогов и других обязательных платежей в бюджет, не указанных в пункте 1 настоящей статьи, и представление налоговой отчетности по ним производятся в общеустановленном порядке.</w:t>
      </w:r>
      <w:r>
        <w:br/>
      </w:r>
      <w:r>
        <w:rPr>
          <w:rFonts w:ascii="Times New Roman"/>
          <w:b w:val="false"/>
          <w:i w:val="false"/>
          <w:color w:val="000000"/>
          <w:sz w:val="28"/>
        </w:rPr>
        <w:t xml:space="preserve">
      </w:t>
      </w:r>
      <w:r>
        <w:rPr>
          <w:rFonts w:ascii="Times New Roman"/>
          <w:b w:val="false"/>
          <w:i w:val="false"/>
          <w:color w:val="ff00ff"/>
          <w:sz w:val="28"/>
        </w:rPr>
        <w:t xml:space="preserve">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3-1.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w:t>
      </w:r>
      <w:r>
        <w:rPr>
          <w:rFonts w:ascii="Times New Roman"/>
          <w:b w:val="false"/>
          <w:i w:val="false"/>
          <w:color w:val="ff00ff"/>
          <w:sz w:val="28"/>
        </w:rPr>
        <w:t>      4. При возникновении случаев, указанных в пунктах 3 и 4 статьи 441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r>
        <w:br/>
      </w:r>
      <w:r>
        <w:rPr>
          <w:rFonts w:ascii="Times New Roman"/>
          <w:b w:val="false"/>
          <w:i w:val="false"/>
          <w:color w:val="000000"/>
          <w:sz w:val="28"/>
        </w:rPr>
        <w:t>
</w:t>
      </w:r>
      <w:r>
        <w:rPr>
          <w:rFonts w:ascii="Times New Roman"/>
          <w:b w:val="false"/>
          <w:i/>
          <w:color w:val="ff00ff"/>
          <w:sz w:val="28"/>
        </w:rPr>
        <w:t>     Статья 442 с изменениями подпункта 1) пункта 1,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442 с изложением в новой редакции пункта 3; дополнением пунктом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442 с дополнением подпунктом 2-1) и исключением подпункта 2) в пункте 1; исключением части второй пункта 2 и пункт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442 с дополнением пунктом 3-1,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443. Объект налогообложения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r>
        <w:br/>
      </w:r>
      <w:r>
        <w:rPr>
          <w:rFonts w:ascii="Times New Roman"/>
          <w:b w:val="false"/>
          <w:i w:val="false"/>
          <w:color w:val="000000"/>
          <w:sz w:val="28"/>
        </w:rPr>
        <w:t>
</w:t>
      </w:r>
      <w:r>
        <w:rPr>
          <w:rFonts w:ascii="Times New Roman"/>
          <w:b w:val="false"/>
          <w:i w:val="false"/>
          <w:color w:val="ff00ff"/>
          <w:sz w:val="28"/>
        </w:rPr>
        <w:t>      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району, городу по данным, предоставленным уполномоченным государственным органом по управлению земельными ресурсами, и площади земельного участка.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443 изложенав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444. Порядок исчисления единого земельного налога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864"/>
        <w:gridCol w:w="7916"/>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Площадь земельных участков (гектар)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 налога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500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0,15 %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501 до 1 000</w:t>
            </w:r>
            <w:r>
              <w:br/>
            </w:r>
            <w:r>
              <w:rPr>
                <w:rFonts w:ascii="Times New Roman"/>
                <w:b w:val="false"/>
                <w:i w:val="false"/>
                <w:color w:val="000000"/>
                <w:sz w:val="20"/>
              </w:rPr>
              <w:t>
</w:t>
            </w:r>
            <w:r>
              <w:rPr>
                <w:rFonts w:ascii="Times New Roman"/>
                <w:b w:val="false"/>
                <w:i w:val="false"/>
                <w:color w:val="ff00ff"/>
                <w:sz w:val="20"/>
              </w:rPr>
              <w:t>включительно</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0,15 % от оценочной стоимости с 500 гектаров + 0,3 % от оценочной стоимости с гектаров, превышающих 500 гектаров</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1 001 до 1 500</w:t>
            </w:r>
            <w:r>
              <w:br/>
            </w:r>
            <w:r>
              <w:rPr>
                <w:rFonts w:ascii="Times New Roman"/>
                <w:b w:val="false"/>
                <w:i w:val="false"/>
                <w:color w:val="000000"/>
                <w:sz w:val="20"/>
              </w:rPr>
              <w:t>
</w:t>
            </w:r>
            <w:r>
              <w:rPr>
                <w:rFonts w:ascii="Times New Roman"/>
                <w:b w:val="false"/>
                <w:i w:val="false"/>
                <w:color w:val="ff00ff"/>
                <w:sz w:val="20"/>
              </w:rPr>
              <w:t>включительно</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0,3 % от оценочной стоимости с 1 000 гектаров + 0,45 % от оценочной стоимости с гектаров, превышающих 1 000 гектаров</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1 501 до 3 000</w:t>
            </w:r>
            <w:r>
              <w:br/>
            </w:r>
            <w:r>
              <w:rPr>
                <w:rFonts w:ascii="Times New Roman"/>
                <w:b w:val="false"/>
                <w:i w:val="false"/>
                <w:color w:val="000000"/>
                <w:sz w:val="20"/>
              </w:rPr>
              <w:t>
</w:t>
            </w:r>
            <w:r>
              <w:rPr>
                <w:rFonts w:ascii="Times New Roman"/>
                <w:b w:val="false"/>
                <w:i w:val="false"/>
                <w:color w:val="ff00ff"/>
                <w:sz w:val="20"/>
              </w:rPr>
              <w:t>включительно</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0,45 % от оценочной стоимости с 1 500 гектаров + 0,6 % от оценочной стоимости гектаров, превышающих 1 500 гектаров</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3 000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0,6 % от оценочной стоимости с 3 000 гектаров + 0,75 % от оценочной стоимости гектаров, превышающих 3 000 гектаров</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 к совокупной оценочной стоимости земельных участков.</w:t>
      </w:r>
      <w:r>
        <w:br/>
      </w:r>
      <w:r>
        <w:rPr>
          <w:rFonts w:ascii="Times New Roman"/>
          <w:b w:val="false"/>
          <w:i w:val="false"/>
          <w:color w:val="000000"/>
          <w:sz w:val="28"/>
        </w:rPr>
        <w:t>
</w:t>
      </w:r>
      <w:r>
        <w:rPr>
          <w:rFonts w:ascii="Times New Roman"/>
          <w:b w:val="false"/>
          <w:i w:val="false"/>
          <w:color w:val="ff00ff"/>
          <w:sz w:val="28"/>
        </w:rPr>
        <w:t>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xml:space="preserve">
      </w:t>
      </w:r>
      <w:r>
        <w:rPr>
          <w:rFonts w:ascii="Times New Roman"/>
          <w:b w:val="false"/>
          <w:i w:val="false"/>
          <w:color w:val="ff00ff"/>
          <w:sz w:val="28"/>
        </w:rPr>
        <w:t>2. Крестьянские или фермерские хозяйства исчисляют единый земельный налог за фактический период владения земельным участком на праве землепользования.</w:t>
      </w:r>
      <w:r>
        <w:br/>
      </w:r>
      <w:r>
        <w:rPr>
          <w:rFonts w:ascii="Times New Roman"/>
          <w:b w:val="false"/>
          <w:i w:val="false"/>
          <w:color w:val="000000"/>
          <w:sz w:val="28"/>
        </w:rPr>
        <w:t>
</w:t>
      </w:r>
      <w:r>
        <w:rPr>
          <w:rFonts w:ascii="Times New Roman"/>
          <w:b w:val="false"/>
          <w:i w:val="false"/>
          <w:color w:val="ff00ff"/>
          <w:sz w:val="28"/>
        </w:rPr>
        <w:t>      Оценочная стоимость земельного участка за фактический период владения земельным участком определяется путем деления оценочной стоимости земельного участка на двенадцать и умножения на количество месяцев фактического периода владения земельным участком.</w:t>
      </w:r>
      <w:r>
        <w:br/>
      </w:r>
      <w:r>
        <w:rPr>
          <w:rFonts w:ascii="Times New Roman"/>
          <w:b w:val="false"/>
          <w:i w:val="false"/>
          <w:color w:val="000000"/>
          <w:sz w:val="28"/>
        </w:rPr>
        <w:t>
</w:t>
      </w:r>
      <w:r>
        <w:rPr>
          <w:rFonts w:ascii="Times New Roman"/>
          <w:b w:val="false"/>
          <w:i w:val="false"/>
          <w:color w:val="ff00ff"/>
          <w:sz w:val="28"/>
        </w:rPr>
        <w:t>      При передаче крестьянским или фермерским хозяйством земельного участка в аренду другому крестьянскому или фермерскому хозяйству каждая из сторон исчисляет единый земельный налог за фактический период владения (пользования) земельным участком.</w:t>
      </w:r>
      <w:r>
        <w:br/>
      </w:r>
      <w:r>
        <w:rPr>
          <w:rFonts w:ascii="Times New Roman"/>
          <w:b w:val="false"/>
          <w:i w:val="false"/>
          <w:color w:val="000000"/>
          <w:sz w:val="28"/>
        </w:rPr>
        <w:t>
</w:t>
      </w:r>
      <w:r>
        <w:rPr>
          <w:rFonts w:ascii="Times New Roman"/>
          <w:b w:val="false"/>
          <w:i w:val="false"/>
          <w:color w:val="ff00ff"/>
          <w:sz w:val="28"/>
        </w:rPr>
        <w:t>      Исчисление единого земельного налога арендатором за фактический период пользования производится начиная с месяца, следующего за месяцем получения земельного участка в аренду.</w:t>
      </w:r>
      <w:r>
        <w:br/>
      </w:r>
      <w:r>
        <w:rPr>
          <w:rFonts w:ascii="Times New Roman"/>
          <w:b w:val="false"/>
          <w:i w:val="false"/>
          <w:color w:val="000000"/>
          <w:sz w:val="28"/>
        </w:rPr>
        <w:t>
</w:t>
      </w:r>
      <w:r>
        <w:rPr>
          <w:rFonts w:ascii="Times New Roman"/>
          <w:b w:val="false"/>
          <w:i w:val="false"/>
          <w:color w:val="ff00ff"/>
          <w:sz w:val="28"/>
        </w:rPr>
        <w:t>      Исчисление единого земельного налога арендодателем производится за период фактического владения земельным участком включая месяц, в котором земельный участок был передан в аренду.</w:t>
      </w:r>
      <w:r>
        <w:br/>
      </w:r>
      <w:r>
        <w:rPr>
          <w:rFonts w:ascii="Times New Roman"/>
          <w:b w:val="false"/>
          <w:i w:val="false"/>
          <w:color w:val="000000"/>
          <w:sz w:val="28"/>
        </w:rPr>
        <w:t>
      </w:t>
      </w:r>
      <w:r>
        <w:rPr>
          <w:rFonts w:ascii="Times New Roman"/>
          <w:b w:val="false"/>
          <w:i/>
          <w:color w:val="ff00ff"/>
          <w:sz w:val="28"/>
        </w:rPr>
        <w:t>Статья 444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444 с изложением в новой редакции пункта 1,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445. Особенности исчисления социального налога</w:t>
      </w:r>
    </w:p>
    <w:p>
      <w:pPr>
        <w:spacing w:after="0"/>
        <w:ind w:left="0"/>
        <w:jc w:val="both"/>
      </w:pPr>
      <w:r>
        <w:rPr>
          <w:rFonts w:ascii="Times New Roman"/>
          <w:b w:val="false"/>
          <w:i w:val="false"/>
          <w:color w:val="000000"/>
          <w:sz w:val="28"/>
        </w:rPr>
        <w:t xml:space="preserve">      Плательщики единого земельного налога ежемесячно исчисляют суммы социального налога по ставке 20 процентов от месячного расчетного показателя, установленного </w:t>
      </w:r>
      <w:r>
        <w:rPr>
          <w:rFonts w:ascii="Times New Roman"/>
          <w:b w:val="false"/>
          <w:i w:val="false"/>
          <w:color w:val="ff00ff"/>
          <w:sz w:val="28"/>
        </w:rPr>
        <w:t xml:space="preserve">законом о республиканском бюджете и действующего на первое </w:t>
      </w:r>
      <w:r>
        <w:rPr>
          <w:rFonts w:ascii="Times New Roman"/>
          <w:b w:val="false"/>
          <w:i/>
          <w:color w:val="ff00ff"/>
          <w:sz w:val="28"/>
        </w:rPr>
        <w:t>января соответствующего финансового года</w:t>
      </w:r>
      <w:r>
        <w:rPr>
          <w:rFonts w:ascii="Times New Roman"/>
          <w:b w:val="false"/>
          <w:i w:val="false"/>
          <w:color w:val="000000"/>
          <w:sz w:val="28"/>
        </w:rPr>
        <w:t>, за каждого работника, а также за главу и совершеннолетних членов крестьянского или фермерского хозяйства. Обязательства за совершеннолетних членов крестьянского или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w:t>
      </w:r>
      <w:r>
        <w:br/>
      </w:r>
      <w:r>
        <w:rPr>
          <w:rFonts w:ascii="Times New Roman"/>
          <w:b w:val="false"/>
          <w:i w:val="false"/>
          <w:color w:val="000000"/>
          <w:sz w:val="28"/>
        </w:rPr>
        <w:t>
      Исчисленная сумма социального налога подлежит уменьшению на сумму социальных отчислений, исчисленных в соответствии с Законом Республики Казахстан "Об обязательном социальном страховании".</w:t>
      </w:r>
      <w:r>
        <w:br/>
      </w: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становится равной нулю.</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445 с изменениями в части первой,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445 с изменением в части первой, внесенным Законом Республики Казахстан от 21 июля 2011 года № 467-IV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446. Сроки уплаты отдельных видов налогов и других</w:t>
      </w:r>
      <w:r>
        <w:br/>
      </w:r>
      <w:r>
        <w:rPr>
          <w:rFonts w:ascii="Times New Roman"/>
          <w:b w:val="false"/>
          <w:i w:val="false"/>
          <w:color w:val="000000"/>
          <w:sz w:val="28"/>
        </w:rPr>
        <w:t>
</w:t>
      </w:r>
      <w:r>
        <w:rPr>
          <w:rFonts w:ascii="Times New Roman"/>
          <w:b/>
          <w:i w:val="false"/>
          <w:color w:val="ff00ff"/>
          <w:sz w:val="28"/>
        </w:rPr>
        <w:t>                  обязательных платежей в бюджет, уплаты</w:t>
      </w:r>
      <w:r>
        <w:br/>
      </w:r>
      <w:r>
        <w:rPr>
          <w:rFonts w:ascii="Times New Roman"/>
          <w:b w:val="false"/>
          <w:i w:val="false"/>
          <w:color w:val="000000"/>
          <w:sz w:val="28"/>
        </w:rPr>
        <w:t>
</w:t>
      </w:r>
      <w:r>
        <w:rPr>
          <w:rFonts w:ascii="Times New Roman"/>
          <w:b/>
          <w:i w:val="false"/>
          <w:color w:val="ff00ff"/>
          <w:sz w:val="28"/>
        </w:rPr>
        <w:t>                  (перечисления) обязательных пенсионных взносов,</w:t>
      </w:r>
      <w:r>
        <w:br/>
      </w:r>
      <w:r>
        <w:rPr>
          <w:rFonts w:ascii="Times New Roman"/>
          <w:b w:val="false"/>
          <w:i w:val="false"/>
          <w:color w:val="000000"/>
          <w:sz w:val="28"/>
        </w:rPr>
        <w:t>
</w:t>
      </w:r>
      <w:r>
        <w:rPr>
          <w:rFonts w:ascii="Times New Roman"/>
          <w:b/>
          <w:i w:val="false"/>
          <w:color w:val="ff00ff"/>
          <w:sz w:val="28"/>
        </w:rPr>
        <w:t>                  социальных отчислений, отчислений и (или) взносов</w:t>
      </w:r>
      <w:r>
        <w:br/>
      </w:r>
      <w:r>
        <w:rPr>
          <w:rFonts w:ascii="Times New Roman"/>
          <w:b w:val="false"/>
          <w:i w:val="false"/>
          <w:color w:val="000000"/>
          <w:sz w:val="28"/>
        </w:rPr>
        <w:t>
</w:t>
      </w:r>
      <w:r>
        <w:rPr>
          <w:rFonts w:ascii="Times New Roman"/>
          <w:b/>
          <w:i w:val="false"/>
          <w:color w:val="ff00ff"/>
          <w:sz w:val="28"/>
        </w:rPr>
        <w:t>                  на обязательное социальное медицинское</w:t>
      </w:r>
      <w:r>
        <w:br/>
      </w:r>
      <w:r>
        <w:rPr>
          <w:rFonts w:ascii="Times New Roman"/>
          <w:b w:val="false"/>
          <w:i w:val="false"/>
          <w:color w:val="000000"/>
          <w:sz w:val="28"/>
        </w:rPr>
        <w:t>
</w:t>
      </w:r>
      <w:r>
        <w:rPr>
          <w:rFonts w:ascii="Times New Roman"/>
          <w:b/>
          <w:i w:val="false"/>
          <w:color w:val="ff00ff"/>
          <w:sz w:val="28"/>
        </w:rPr>
        <w:t>                  страхование</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446 изложен в новой редакции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уплата (перечисление) обязательных пенсионных взносов, социальных отчислений, отчислений и (или) взносов на обязательное социальное медицинское страхование производятся в следующем порядке:</w:t>
      </w:r>
      <w:r>
        <w:br/>
      </w:r>
      <w:r>
        <w:rPr>
          <w:rFonts w:ascii="Times New Roman"/>
          <w:b w:val="false"/>
          <w:i w:val="false"/>
          <w:color w:val="000000"/>
          <w:sz w:val="28"/>
        </w:rPr>
        <w:t>
      1) суммы, исчисленные с 1 января до 1 октября налогового периода, не позднее 10 ноября текущего налогового периода;</w:t>
      </w:r>
      <w:r>
        <w:br/>
      </w:r>
      <w:r>
        <w:rPr>
          <w:rFonts w:ascii="Times New Roman"/>
          <w:b w:val="false"/>
          <w:i w:val="false"/>
          <w:color w:val="000000"/>
          <w:sz w:val="28"/>
        </w:rPr>
        <w:t>
      2) суммы, исчисленные с 1 октября по 31 декабря налогового периода, не позднее 10 апреля налогового периода, следующего за отчетным налоговым периодом.</w:t>
      </w:r>
      <w:r>
        <w:br/>
      </w:r>
      <w:r>
        <w:rPr>
          <w:rFonts w:ascii="Times New Roman"/>
          <w:b w:val="false"/>
          <w:i w:val="false"/>
          <w:color w:val="000000"/>
          <w:sz w:val="28"/>
        </w:rPr>
        <w:t>
      2.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w:t>
      </w:r>
      <w:r>
        <w:br/>
      </w:r>
      <w:r>
        <w:rPr>
          <w:rFonts w:ascii="Times New Roman"/>
          <w:b w:val="false"/>
          <w:i w:val="false"/>
          <w:color w:val="000000"/>
          <w:sz w:val="28"/>
        </w:rPr>
        <w:t>
      </w:t>
      </w:r>
      <w:r>
        <w:rPr>
          <w:rFonts w:ascii="Times New Roman"/>
          <w:b w:val="false"/>
          <w:i/>
          <w:color w:val="ff00ff"/>
          <w:sz w:val="28"/>
        </w:rPr>
        <w:t>Статья 446 с изложением в новой редакции абзаца первого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446 с изложением в новой редакции заголовка; абзаца первого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447. Сроки представления налоговой декларации для</w:t>
      </w:r>
      <w:r>
        <w:br/>
      </w:r>
      <w:r>
        <w:rPr>
          <w:rFonts w:ascii="Times New Roman"/>
          <w:b w:val="false"/>
          <w:i w:val="false"/>
          <w:color w:val="000000"/>
          <w:sz w:val="28"/>
        </w:rPr>
        <w:t>
</w:t>
      </w:r>
      <w:r>
        <w:rPr>
          <w:rFonts w:ascii="Times New Roman"/>
          <w:b/>
          <w:i w:val="false"/>
          <w:color w:val="ff00ff"/>
          <w:sz w:val="28"/>
        </w:rPr>
        <w:t>                  плательщиков единого земельного налога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Заголовок статьи 447 изложен в новой редакции Законом Республики Казахстан от 16 ноября 2009 года № 200-IV (вводится в действие с 01.01.2010).</w:t>
      </w:r>
    </w:p>
    <w:p>
      <w:pPr>
        <w:spacing w:after="0"/>
        <w:ind w:left="0"/>
        <w:jc w:val="both"/>
      </w:pPr>
      <w:r>
        <w:rPr>
          <w:rFonts w:ascii="Times New Roman"/>
          <w:b w:val="false"/>
          <w:i w:val="false"/>
          <w:color w:val="000000"/>
          <w:sz w:val="28"/>
        </w:rPr>
        <w:t>     </w:t>
      </w:r>
      <w:r>
        <w:rPr>
          <w:rFonts w:ascii="Times New Roman"/>
          <w:b w:val="false"/>
          <w:i/>
          <w:color w:val="ff00ff"/>
          <w:sz w:val="28"/>
        </w:rPr>
        <w:t xml:space="preserve">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Декларация для плательщиков единого земельного налога представляется не позднее 31 марта налогового периода, следующего за отчетным налоговым периодом, в налоговые органы по месту нахождения земельных участков.</w:t>
      </w:r>
      <w:r>
        <w:br/>
      </w:r>
      <w:r>
        <w:rPr>
          <w:rFonts w:ascii="Times New Roman"/>
          <w:b w:val="false"/>
          <w:i w:val="false"/>
          <w:color w:val="000000"/>
          <w:sz w:val="28"/>
        </w:rPr>
        <w:t>
      </w:t>
      </w:r>
      <w:r>
        <w:rPr>
          <w:rFonts w:ascii="Times New Roman"/>
          <w:b w:val="false"/>
          <w:i/>
          <w:color w:val="ff00ff"/>
          <w:sz w:val="28"/>
        </w:rPr>
        <w:t>Статья 447 с изложением в новой редакции части первой,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447 с изложением в новой редакции части первой,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Глава 63. СПЕЦИАЛЬНЫЙ НАЛОГОВЫЙ РЕЖИМ ДЛЯ</w:t>
      </w:r>
      <w:r>
        <w:br/>
      </w:r>
      <w:r>
        <w:rPr>
          <w:rFonts w:ascii="Times New Roman"/>
          <w:b w:val="false"/>
          <w:i w:val="false"/>
          <w:color w:val="000000"/>
          <w:sz w:val="28"/>
        </w:rPr>
        <w:t>
</w:t>
      </w:r>
      <w:r>
        <w:rPr>
          <w:rFonts w:ascii="Times New Roman"/>
          <w:b/>
          <w:i w:val="false"/>
          <w:color w:val="ff00ff"/>
          <w:sz w:val="28"/>
        </w:rPr>
        <w:t>                      ДЛЯ ПРОИЗВОДИТЕЛЕЙ СЕЛЬСКОХОЗЯЙСТВЕННОЙ</w:t>
      </w:r>
      <w:r>
        <w:br/>
      </w:r>
      <w:r>
        <w:rPr>
          <w:rFonts w:ascii="Times New Roman"/>
          <w:b w:val="false"/>
          <w:i w:val="false"/>
          <w:color w:val="000000"/>
          <w:sz w:val="28"/>
        </w:rPr>
        <w:t>
</w:t>
      </w:r>
      <w:r>
        <w:rPr>
          <w:rFonts w:ascii="Times New Roman"/>
          <w:b/>
          <w:i w:val="false"/>
          <w:color w:val="ff00ff"/>
          <w:sz w:val="28"/>
        </w:rPr>
        <w:t>                      ПРОДУКЦИИ, ПРОДУКЦИИ АКВАКУЛЬТУРЫ</w:t>
      </w:r>
      <w:r>
        <w:br/>
      </w:r>
      <w:r>
        <w:rPr>
          <w:rFonts w:ascii="Times New Roman"/>
          <w:b w:val="false"/>
          <w:i w:val="false"/>
          <w:color w:val="000000"/>
          <w:sz w:val="28"/>
        </w:rPr>
        <w:t>
</w:t>
      </w:r>
      <w:r>
        <w:rPr>
          <w:rFonts w:ascii="Times New Roman"/>
          <w:b/>
          <w:i w:val="false"/>
          <w:color w:val="ff00ff"/>
          <w:sz w:val="28"/>
        </w:rPr>
        <w:t>                     (РЫБОВОДСТВА) И СЕЛЬСКОХОЗЯЙСТВЕННЫХ</w:t>
      </w:r>
      <w:r>
        <w:br/>
      </w:r>
      <w:r>
        <w:rPr>
          <w:rFonts w:ascii="Times New Roman"/>
          <w:b w:val="false"/>
          <w:i w:val="false"/>
          <w:color w:val="000000"/>
          <w:sz w:val="28"/>
        </w:rPr>
        <w:t>
</w:t>
      </w:r>
      <w:r>
        <w:rPr>
          <w:rFonts w:ascii="Times New Roman"/>
          <w:b/>
          <w:i w:val="false"/>
          <w:color w:val="ff00ff"/>
          <w:sz w:val="28"/>
        </w:rPr>
        <w:t>                      КООПЕРАТИВОВ</w:t>
      </w:r>
      <w:r>
        <w:br/>
      </w:r>
      <w:r>
        <w:rPr>
          <w:rFonts w:ascii="Times New Roman"/>
          <w:b w:val="false"/>
          <w:i w:val="false"/>
          <w:color w:val="000000"/>
          <w:sz w:val="28"/>
        </w:rPr>
        <w:t>
</w:t>
      </w:r>
      <w:r>
        <w:rPr>
          <w:rFonts w:ascii="Times New Roman"/>
          <w:b w:val="false"/>
          <w:i/>
          <w:color w:val="ff00ff"/>
          <w:sz w:val="28"/>
        </w:rPr>
        <w:t>      Заголовок с дополнением, внесенным Законом Республики Казахстан от 21 января 2010 года № 242-IV (вводится в действие с 01.01.2011).</w:t>
      </w:r>
      <w:r>
        <w:br/>
      </w:r>
      <w:r>
        <w:rPr>
          <w:rFonts w:ascii="Times New Roman"/>
          <w:b w:val="false"/>
          <w:i w:val="false"/>
          <w:color w:val="000000"/>
          <w:sz w:val="28"/>
        </w:rPr>
        <w:t>
</w:t>
      </w:r>
      <w:r>
        <w:rPr>
          <w:rFonts w:ascii="Times New Roman"/>
          <w:b w:val="false"/>
          <w:i/>
          <w:color w:val="ff00ff"/>
          <w:sz w:val="28"/>
        </w:rPr>
        <w:t>      Заголовок изложен в новой редакции Законом Республики Казахстан от 29 октября 2015 года № 373-V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448.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Крестьянские или фермерские хозяйства и юридические лица, являющиеся производителями сельскохозяйственной продукции, продукции аквакультуры (рыбоводства) (далее – производители сельскохозяйственной продукции), а также сельскохозяйственные кооперативы вправе самостоятельно выбрать один из следующих режимов налогообложения:</w:t>
      </w:r>
      <w:r>
        <w:br/>
      </w:r>
      <w:r>
        <w:rPr>
          <w:rFonts w:ascii="Times New Roman"/>
          <w:b w:val="false"/>
          <w:i w:val="false"/>
          <w:color w:val="000000"/>
          <w:sz w:val="28"/>
        </w:rPr>
        <w:t>
</w:t>
      </w:r>
      <w:r>
        <w:rPr>
          <w:rFonts w:ascii="Times New Roman"/>
          <w:b w:val="false"/>
          <w:i/>
          <w:color w:val="ff00ff"/>
          <w:sz w:val="28"/>
        </w:rPr>
        <w:t>      1)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(далее – специальный налоговый режим);</w:t>
      </w:r>
      <w:r>
        <w:br/>
      </w:r>
      <w:r>
        <w:rPr>
          <w:rFonts w:ascii="Times New Roman"/>
          <w:b w:val="false"/>
          <w:i w:val="false"/>
          <w:color w:val="000000"/>
          <w:sz w:val="28"/>
        </w:rPr>
        <w:t>
</w:t>
      </w:r>
      <w:r>
        <w:rPr>
          <w:rFonts w:ascii="Times New Roman"/>
          <w:b w:val="false"/>
          <w:i/>
          <w:color w:val="ff00ff"/>
          <w:sz w:val="28"/>
        </w:rPr>
        <w:t>      2) специальный налоговый режим на основе упрощенной декларации;</w:t>
      </w:r>
      <w:r>
        <w:br/>
      </w:r>
      <w:r>
        <w:rPr>
          <w:rFonts w:ascii="Times New Roman"/>
          <w:b w:val="false"/>
          <w:i w:val="false"/>
          <w:color w:val="000000"/>
          <w:sz w:val="28"/>
        </w:rPr>
        <w:t>
</w:t>
      </w:r>
      <w:r>
        <w:rPr>
          <w:rFonts w:ascii="Times New Roman"/>
          <w:b w:val="false"/>
          <w:i/>
          <w:color w:val="ff00ff"/>
          <w:sz w:val="28"/>
        </w:rPr>
        <w:t>      3) общеустановленный порядок.</w:t>
      </w:r>
      <w:r>
        <w:br/>
      </w:r>
      <w:r>
        <w:rPr>
          <w:rFonts w:ascii="Times New Roman"/>
          <w:b w:val="false"/>
          <w:i w:val="false"/>
          <w:color w:val="000000"/>
          <w:sz w:val="28"/>
        </w:rPr>
        <w:t>
</w:t>
      </w:r>
      <w:r>
        <w:rPr>
          <w:rFonts w:ascii="Times New Roman"/>
          <w:b w:val="false"/>
          <w:i/>
          <w:color w:val="ff00ff"/>
          <w:sz w:val="28"/>
        </w:rPr>
        <w:t>      При выборе специального налогового режима, установленного настоящей статьей, производителями сельскохозяйственной продукции и сельскохозяйственными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статьей 450 настоящего Кодекса.</w:t>
      </w:r>
      <w:r>
        <w:br/>
      </w:r>
      <w:r>
        <w:rPr>
          <w:rFonts w:ascii="Times New Roman"/>
          <w:b w:val="false"/>
          <w:i w:val="false"/>
          <w:color w:val="000000"/>
          <w:sz w:val="28"/>
        </w:rPr>
        <w:t>
</w:t>
      </w:r>
      <w:r>
        <w:rPr>
          <w:rFonts w:ascii="Times New Roman"/>
          <w:b w:val="false"/>
          <w:i/>
          <w:color w:val="ff00ff"/>
          <w:sz w:val="28"/>
        </w:rPr>
        <w:t>      Специальный налоговый режим предусматривает особый порядок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w:t>
      </w:r>
      <w:r>
        <w:br/>
      </w:r>
      <w:r>
        <w:rPr>
          <w:rFonts w:ascii="Times New Roman"/>
          <w:b w:val="false"/>
          <w:i w:val="false"/>
          <w:color w:val="000000"/>
          <w:sz w:val="28"/>
        </w:rPr>
        <w:t>
</w:t>
      </w:r>
      <w:r>
        <w:rPr>
          <w:rFonts w:ascii="Times New Roman"/>
          <w:b w:val="false"/>
          <w:i/>
          <w:color w:val="ff00ff"/>
          <w:sz w:val="28"/>
        </w:rPr>
        <w:t>      Специальный налоговый режим распространяется на:</w:t>
      </w:r>
      <w:r>
        <w:br/>
      </w:r>
      <w:r>
        <w:rPr>
          <w:rFonts w:ascii="Times New Roman"/>
          <w:b w:val="false"/>
          <w:i w:val="false"/>
          <w:color w:val="000000"/>
          <w:sz w:val="28"/>
        </w:rPr>
        <w:t>
      </w:t>
      </w:r>
      <w:r>
        <w:rPr>
          <w:rFonts w:ascii="Times New Roman"/>
          <w:b w:val="false"/>
          <w:i/>
          <w:color w:val="ff00ff"/>
          <w:sz w:val="28"/>
        </w:rPr>
        <w:t>1) деятельность производителей сельскохозяйственной продукции по:</w:t>
      </w:r>
      <w:r>
        <w:br/>
      </w:r>
      <w:r>
        <w:rPr>
          <w:rFonts w:ascii="Times New Roman"/>
          <w:b w:val="false"/>
          <w:i w:val="false"/>
          <w:color w:val="000000"/>
          <w:sz w:val="28"/>
        </w:rPr>
        <w:t>
</w:t>
      </w:r>
      <w:r>
        <w:rPr>
          <w:rFonts w:ascii="Times New Roman"/>
          <w:b w:val="false"/>
          <w:i/>
          <w:color w:val="ff00ff"/>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color w:val="ff00ff"/>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color w:val="ff00ff"/>
          <w:sz w:val="28"/>
        </w:rPr>
        <w:t>      2) деятельность сельскохозяйственных кооперативов по:</w:t>
      </w:r>
      <w:r>
        <w:br/>
      </w:r>
      <w:r>
        <w:rPr>
          <w:rFonts w:ascii="Times New Roman"/>
          <w:b w:val="false"/>
          <w:i w:val="false"/>
          <w:color w:val="000000"/>
          <w:sz w:val="28"/>
        </w:rPr>
        <w:t>
</w:t>
      </w:r>
      <w:r>
        <w:rPr>
          <w:rFonts w:ascii="Times New Roman"/>
          <w:b w:val="false"/>
          <w:i/>
          <w:color w:val="ff00ff"/>
          <w:sz w:val="28"/>
        </w:rPr>
        <w:t>      производству и реализации сельскохозяйственной продукции, продукции аквакультуры (рыбоводства);</w:t>
      </w:r>
      <w:r>
        <w:br/>
      </w:r>
      <w:r>
        <w:rPr>
          <w:rFonts w:ascii="Times New Roman"/>
          <w:b w:val="false"/>
          <w:i w:val="false"/>
          <w:color w:val="000000"/>
          <w:sz w:val="28"/>
        </w:rPr>
        <w:t>
</w:t>
      </w:r>
      <w:r>
        <w:rPr>
          <w:rFonts w:ascii="Times New Roman"/>
          <w:b w:val="false"/>
          <w:i/>
          <w:color w:val="ff00ff"/>
          <w:sz w:val="28"/>
        </w:rPr>
        <w:t>      переработке сельскохозяйственной продукции, продукции аквакультуры (рыбоводства) собственного производства и (или) произведенной членами такого кооператива, а также реализации продукции, полученной в результате такой переработки;</w:t>
      </w:r>
      <w:r>
        <w:br/>
      </w:r>
      <w:r>
        <w:rPr>
          <w:rFonts w:ascii="Times New Roman"/>
          <w:b w:val="false"/>
          <w:i w:val="false"/>
          <w:color w:val="000000"/>
          <w:sz w:val="28"/>
        </w:rPr>
        <w:t>
</w:t>
      </w:r>
      <w:r>
        <w:rPr>
          <w:rFonts w:ascii="Times New Roman"/>
          <w:b w:val="false"/>
          <w:i/>
          <w:color w:val="ff00ff"/>
          <w:sz w:val="28"/>
        </w:rPr>
        <w:t>      заготовке, хранению и сбыту сельскохозяйственной продукции, продукции аквакультуры (рыбоводства), произведенной членами такого кооператива, а также продукции, полученной в результате переработки, предусмотренной абзацем третьим настоящего подпункта;</w:t>
      </w:r>
      <w:r>
        <w:br/>
      </w:r>
      <w:r>
        <w:rPr>
          <w:rFonts w:ascii="Times New Roman"/>
          <w:b w:val="false"/>
          <w:i w:val="false"/>
          <w:color w:val="000000"/>
          <w:sz w:val="28"/>
        </w:rPr>
        <w:t>
</w:t>
      </w:r>
      <w:r>
        <w:rPr>
          <w:rFonts w:ascii="Times New Roman"/>
          <w:b w:val="false"/>
          <w:i/>
          <w:color w:val="ff00ff"/>
          <w:sz w:val="28"/>
        </w:rPr>
        <w:t>      выполнению вспомогательных видов деятельности в области сельского хозяйства, аквакультуры (рыбоводства) для членов такого кооператива;</w:t>
      </w:r>
      <w:r>
        <w:br/>
      </w:r>
      <w:r>
        <w:rPr>
          <w:rFonts w:ascii="Times New Roman"/>
          <w:b w:val="false"/>
          <w:i w:val="false"/>
          <w:color w:val="000000"/>
          <w:sz w:val="28"/>
        </w:rPr>
        <w:t>
     </w:t>
      </w:r>
      <w:r>
        <w:rPr>
          <w:rFonts w:ascii="Times New Roman"/>
          <w:b w:val="false"/>
          <w:i/>
          <w:color w:val="ff00ff"/>
          <w:sz w:val="28"/>
        </w:rPr>
        <w:t xml:space="preserve"> выполнению (оказанию) работ (услуг)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абзацах втором, третьем и четвертом настоящего подпункта;</w:t>
      </w:r>
      <w:r>
        <w:br/>
      </w:r>
      <w:r>
        <w:rPr>
          <w:rFonts w:ascii="Times New Roman"/>
          <w:b w:val="false"/>
          <w:i w:val="false"/>
          <w:color w:val="000000"/>
          <w:sz w:val="28"/>
        </w:rPr>
        <w:t>
</w:t>
      </w:r>
      <w:r>
        <w:rPr>
          <w:rFonts w:ascii="Times New Roman"/>
          <w:b w:val="false"/>
          <w:i/>
          <w:color w:val="ff00ff"/>
          <w:sz w:val="28"/>
        </w:rPr>
        <w:t>      реализации товаров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абзацах втором, третьем, четвертом и пятом настоящего подпункта.</w:t>
      </w:r>
      <w:r>
        <w:br/>
      </w:r>
      <w:r>
        <w:rPr>
          <w:rFonts w:ascii="Times New Roman"/>
          <w:b w:val="false"/>
          <w:i w:val="false"/>
          <w:color w:val="000000"/>
          <w:sz w:val="28"/>
        </w:rPr>
        <w:t>
</w:t>
      </w:r>
      <w:r>
        <w:rPr>
          <w:rFonts w:ascii="Times New Roman"/>
          <w:b w:val="false"/>
          <w:i/>
          <w:color w:val="ff00ff"/>
          <w:sz w:val="28"/>
        </w:rPr>
        <w:t>      Сельскохозяйственными кооперативами реализация товаров, предусмотренных настоящим подпунктом, а также предоставление таких товаров в пользование, доверительное управление, аренду отражаются в реестре, представляемом в органы государственных доходов, в сроки, установленные для представления декларации по корпоративному подоходному налогу.</w:t>
      </w:r>
      <w:r>
        <w:br/>
      </w:r>
      <w:r>
        <w:rPr>
          <w:rFonts w:ascii="Times New Roman"/>
          <w:b w:val="false"/>
          <w:i w:val="false"/>
          <w:color w:val="000000"/>
          <w:sz w:val="28"/>
        </w:rPr>
        <w:t>
</w:t>
      </w:r>
      <w:r>
        <w:rPr>
          <w:rFonts w:ascii="Times New Roman"/>
          <w:b w:val="false"/>
          <w:i w:val="false"/>
          <w:color w:val="ff00ff"/>
          <w:sz w:val="28"/>
        </w:rPr>
        <w:t>      1-1. Право применения специального налогового режима предоставляется налогоплательщикам при наличии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Требование настоящего пункта не распространяется на сельскохозяйственные кооперативы и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xml:space="preserve">
      </w:t>
      </w:r>
      <w:r>
        <w:rPr>
          <w:rFonts w:ascii="Times New Roman"/>
          <w:b w:val="false"/>
          <w:i/>
          <w:color w:val="ff00ff"/>
          <w:sz w:val="28"/>
        </w:rPr>
        <w:t>2. В целях настоящей главы к сельскохозяйственным кооперативам относятся сельскохозяйственные кооперативы, не менее 90 процентов совокупного годового дохода которых составляют доходы, подлежащие получению (полученные) в результате осуществления деятельности, указанной в подпункте 2) части четвертой пункта 1 настоящей статьи.</w:t>
      </w:r>
      <w:r>
        <w:br/>
      </w:r>
      <w:r>
        <w:rPr>
          <w:rFonts w:ascii="Times New Roman"/>
          <w:b w:val="false"/>
          <w:i w:val="false"/>
          <w:color w:val="000000"/>
          <w:sz w:val="28"/>
        </w:rPr>
        <w:t xml:space="preserve">
      </w:t>
      </w:r>
      <w:r>
        <w:rPr>
          <w:rFonts w:ascii="Times New Roman"/>
          <w:b w:val="false"/>
          <w:i w:val="false"/>
          <w:color w:val="ff00ff"/>
          <w:sz w:val="28"/>
        </w:rPr>
        <w:t>Совокупный годовой доход, применяемый для целей настоящей статьи, определяется:</w:t>
      </w:r>
      <w:r>
        <w:br/>
      </w:r>
      <w:r>
        <w:rPr>
          <w:rFonts w:ascii="Times New Roman"/>
          <w:b w:val="false"/>
          <w:i w:val="false"/>
          <w:color w:val="000000"/>
          <w:sz w:val="28"/>
        </w:rPr>
        <w:t>
</w:t>
      </w:r>
      <w:r>
        <w:rPr>
          <w:rFonts w:ascii="Times New Roman"/>
          <w:b w:val="false"/>
          <w:i w:val="false"/>
          <w:color w:val="ff00ff"/>
          <w:sz w:val="28"/>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w:t>
      </w:r>
      <w:r>
        <w:rPr>
          <w:rFonts w:ascii="Times New Roman"/>
          <w:b w:val="false"/>
          <w:i w:val="false"/>
          <w:color w:val="ff00ff"/>
          <w:sz w:val="28"/>
        </w:rPr>
        <w:t>      2)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w:t>
      </w:r>
      <w:r>
        <w:rPr>
          <w:rFonts w:ascii="Times New Roman"/>
          <w:b w:val="false"/>
          <w:i w:val="false"/>
          <w:color w:val="ff00ff"/>
          <w:sz w:val="28"/>
        </w:rPr>
        <w:t>      В случае, если по итогам года применения данного специального налогового режима условия, установленные подпунктами 1) и 2) части первой настоящего пункта, не выполнены, налогоплательщик обязан: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исчислить корпоративный подоходный налог, налог на добавленную стоимость, социальный налог, налог на имущество, налог на транспортные средства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w:t>
      </w:r>
      <w:r>
        <w:rPr>
          <w:rFonts w:ascii="Times New Roman"/>
          <w:b w:val="false"/>
          <w:i/>
          <w:color w:val="ff00ff"/>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корпоративному подоходному налогу, налогу на добавленную стоимость, социальному налогу, налогу на имущество, налогу на транспортные средства за соответствующие налоговые периоды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w:t>
      </w:r>
      <w:r>
        <w:rPr>
          <w:rFonts w:ascii="Times New Roman"/>
          <w:b w:val="false"/>
          <w:i w:val="false"/>
          <w:color w:val="ff00ff"/>
          <w:sz w:val="28"/>
        </w:rPr>
        <w:t>3. Не вправе применять специальный налоговый режим:</w:t>
      </w:r>
      <w:r>
        <w:br/>
      </w:r>
      <w:r>
        <w:rPr>
          <w:rFonts w:ascii="Times New Roman"/>
          <w:b w:val="false"/>
          <w:i w:val="false"/>
          <w:color w:val="000000"/>
          <w:sz w:val="28"/>
        </w:rPr>
        <w:t>
</w:t>
      </w:r>
      <w:r>
        <w:rPr>
          <w:rFonts w:ascii="Times New Roman"/>
          <w:b w:val="false"/>
          <w:i w:val="false"/>
          <w:color w:val="ff00ff"/>
          <w:sz w:val="28"/>
        </w:rPr>
        <w:t>      1) юридическое лицо, имеющее структурные подразделения;</w:t>
      </w:r>
      <w:r>
        <w:br/>
      </w:r>
      <w:r>
        <w:rPr>
          <w:rFonts w:ascii="Times New Roman"/>
          <w:b w:val="false"/>
          <w:i w:val="false"/>
          <w:color w:val="000000"/>
          <w:sz w:val="28"/>
        </w:rPr>
        <w:t>
</w:t>
      </w:r>
      <w:r>
        <w:rPr>
          <w:rFonts w:ascii="Times New Roman"/>
          <w:b w:val="false"/>
          <w:i w:val="false"/>
          <w:color w:val="ff00ff"/>
          <w:sz w:val="28"/>
        </w:rPr>
        <w:t>      2) юридическое лицо, имеющее дочерние организации;</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с 01.01.2017 Законом Республики Казахстан от 25 декабря 2017 года № 122-VI ЗРК.</w:t>
      </w:r>
      <w:r>
        <w:br/>
      </w:r>
      <w:r>
        <w:rPr>
          <w:rFonts w:ascii="Times New Roman"/>
          <w:b w:val="false"/>
          <w:i w:val="false"/>
          <w:color w:val="000000"/>
          <w:sz w:val="28"/>
        </w:rPr>
        <w:t>
</w:t>
      </w:r>
      <w:r>
        <w:rPr>
          <w:rFonts w:ascii="Times New Roman"/>
          <w:b w:val="false"/>
          <w:i w:val="false"/>
          <w:color w:val="ff00ff"/>
          <w:sz w:val="28"/>
        </w:rPr>
        <w:t>      4) юридическое лицо-нерезидент, осуществляющее деятельность в Республике Казахстан через постоянное учреждение.</w:t>
      </w:r>
      <w:r>
        <w:br/>
      </w:r>
      <w:r>
        <w:rPr>
          <w:rFonts w:ascii="Times New Roman"/>
          <w:b w:val="false"/>
          <w:i w:val="false"/>
          <w:color w:val="000000"/>
          <w:sz w:val="28"/>
        </w:rPr>
        <w:t xml:space="preserve">
      </w:t>
      </w:r>
      <w:r>
        <w:rPr>
          <w:rFonts w:ascii="Times New Roman"/>
          <w:b w:val="false"/>
          <w:i/>
          <w:color w:val="ff00ff"/>
          <w:sz w:val="28"/>
        </w:rPr>
        <w:t>Положение подпункта 1) части первой настоящего пункта не распространяется на сельскохозяйственные кооперативы.</w:t>
      </w:r>
      <w:r>
        <w:br/>
      </w:r>
      <w:r>
        <w:rPr>
          <w:rFonts w:ascii="Times New Roman"/>
          <w:b w:val="false"/>
          <w:i w:val="false"/>
          <w:color w:val="000000"/>
          <w:sz w:val="28"/>
        </w:rPr>
        <w:t xml:space="preserve">
      4. Специальный налоговый режим не распространяется на деятельность налогоплательщиков по производству, переработке и реализации </w:t>
      </w:r>
      <w:r>
        <w:rPr>
          <w:rFonts w:ascii="Times New Roman"/>
          <w:b w:val="false"/>
          <w:i w:val="false"/>
          <w:color w:val="ff00ff"/>
          <w:sz w:val="28"/>
        </w:rPr>
        <w:t>подакцизных товаров.</w:t>
      </w:r>
      <w:r>
        <w:br/>
      </w:r>
      <w:r>
        <w:rPr>
          <w:rFonts w:ascii="Times New Roman"/>
          <w:b w:val="false"/>
          <w:i w:val="false"/>
          <w:color w:val="000000"/>
          <w:sz w:val="28"/>
        </w:rPr>
        <w:t xml:space="preserve">
      </w:t>
      </w:r>
      <w:r>
        <w:rPr>
          <w:rFonts w:ascii="Times New Roman"/>
          <w:b w:val="false"/>
          <w:i w:val="false"/>
          <w:color w:val="ff00ff"/>
          <w:sz w:val="28"/>
        </w:rPr>
        <w:t>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9-1</w:t>
      </w:r>
      <w:r>
        <w:rPr>
          <w:rFonts w:ascii="Times New Roman"/>
          <w:b w:val="false"/>
          <w:i/>
          <w:color w:val="008000"/>
          <w:sz w:val="28"/>
        </w:rPr>
        <w:t xml:space="preserve"> в соответствии с Законом Республики Казахстан от 04 июля 2009 года  № 167-IV</w:t>
      </w:r>
      <w:r>
        <w:rPr>
          <w:rFonts w:ascii="Times New Roman"/>
          <w:b w:val="false"/>
          <w:i w:val="false"/>
          <w:color w:val="008000"/>
          <w:sz w:val="28"/>
        </w:rPr>
        <w:t> </w:t>
      </w:r>
      <w:r>
        <w:rPr>
          <w:rFonts w:ascii="Times New Roman"/>
          <w:b w:val="false"/>
          <w:i/>
          <w:color w:val="008000"/>
          <w:sz w:val="28"/>
        </w:rPr>
        <w:t>(вводится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9-1 исключена </w:t>
      </w:r>
      <w:r>
        <w:rPr>
          <w:rFonts w:ascii="Times New Roman"/>
          <w:b w:val="false"/>
          <w:i/>
          <w:color w:val="008000"/>
          <w:sz w:val="28"/>
        </w:rPr>
        <w:t>Законом Республики Казахстан от 05 декабря 2013 года  № 152-V</w:t>
      </w:r>
      <w:r>
        <w:rPr>
          <w:rFonts w:ascii="Times New Roman"/>
          <w:b w:val="false"/>
          <w:i w:val="false"/>
          <w:color w:val="008000"/>
          <w:sz w:val="28"/>
        </w:rPr>
        <w:t xml:space="preserve"> ЗРК </w:t>
      </w:r>
      <w:r>
        <w:rPr>
          <w:rFonts w:ascii="Times New Roman"/>
          <w:b w:val="false"/>
          <w:i/>
          <w:color w:val="008000"/>
          <w:sz w:val="28"/>
        </w:rPr>
        <w:t>(вводится в действие с 01.01.2014).</w:t>
      </w:r>
      <w:r>
        <w:br/>
      </w:r>
      <w:r>
        <w:rPr>
          <w:rFonts w:ascii="Times New Roman"/>
          <w:b w:val="false"/>
          <w:i w:val="false"/>
          <w:color w:val="000000"/>
          <w:sz w:val="28"/>
        </w:rPr>
        <w:t>
</w:t>
      </w:r>
      <w:r>
        <w:rPr>
          <w:rFonts w:ascii="Times New Roman"/>
          <w:b w:val="false"/>
          <w:i/>
          <w:color w:val="ff00ff"/>
          <w:sz w:val="28"/>
        </w:rPr>
        <w:t>      Статья 448 с изменениями в пункте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xml:space="preserve"> Статья 448 с дополнениями,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448 с дополнеными частями второй и третьей в пункте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448 с изложением в новой редакции пункта 1 и части второй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448 в пункте 1: изложены в новой редакции часть третья и  подпункт 1) части четвертой; дополнена пунктом 1-1; в пункте 2: изложены в новой редакции подпункты 1) и 2); в части первой пункта 3: подпункты 3) и 4) исключены, дополнен подпунктом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448 с изложением в новой редакции пункта 1, части первой пункта 2, части первой пункта 3; дополнением частью третьей пункта 3, внесенными Законом Республики Казахстан от 29 октября 2015 года № 373-V (вводятся в действие с 01.01.2016).</w:t>
      </w:r>
      <w:r>
        <w:br/>
      </w:r>
      <w:r>
        <w:rPr>
          <w:rFonts w:ascii="Times New Roman"/>
          <w:b w:val="false"/>
          <w:i w:val="false"/>
          <w:color w:val="000000"/>
          <w:sz w:val="28"/>
        </w:rPr>
        <w:t>
</w:t>
      </w:r>
      <w:r>
        <w:rPr>
          <w:rFonts w:ascii="Times New Roman"/>
          <w:b w:val="false"/>
          <w:i/>
          <w:color w:val="ff00ff"/>
          <w:sz w:val="28"/>
        </w:rPr>
        <w:t>      Статья 448 с изложением в новой редакции части второй пункта 1-1,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448 с изложением в новой редакции абзаца четвертого подпункта 2) части четвертой пункта 1 (вводится в действие с 01.01.2016); в пункте 3 подпункт 3) части первой исключить, часть вторую исключить, часть третью изложить в новой редакции (вводятся в действие с 01.01.2017), внесенными Законом Республики Казахстан от 25 декабря 2017 года № 122-VI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color w:val="ff00ff"/>
          <w:sz w:val="28"/>
        </w:rPr>
        <w:t>Статья 449. Налоговый период</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Налоговый период для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определяется в соответствии со статьями 148, 159, 269, 363, 370 и 401 настоящего Кодекса.</w:t>
      </w:r>
      <w:r>
        <w:br/>
      </w:r>
      <w:r>
        <w:rPr>
          <w:rFonts w:ascii="Times New Roman"/>
          <w:b w:val="false"/>
          <w:i w:val="false"/>
          <w:color w:val="000000"/>
          <w:sz w:val="28"/>
        </w:rPr>
        <w:t>
      </w:t>
      </w:r>
      <w:r>
        <w:rPr>
          <w:rFonts w:ascii="Times New Roman"/>
          <w:b w:val="false"/>
          <w:i/>
          <w:color w:val="ff00ff"/>
          <w:sz w:val="28"/>
        </w:rPr>
        <w:t>Статья 449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449 изложена в новой редакции,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450. Условия применения</w:t>
      </w:r>
    </w:p>
    <w:p>
      <w:pPr>
        <w:spacing w:after="0"/>
        <w:ind w:left="0"/>
        <w:jc w:val="both"/>
      </w:pPr>
      <w:r>
        <w:rPr>
          <w:rFonts w:ascii="Times New Roman"/>
          <w:b w:val="false"/>
          <w:i w:val="false"/>
          <w:color w:val="ff00ff"/>
          <w:sz w:val="28"/>
        </w:rPr>
        <w:t>    </w:t>
      </w:r>
      <w:r>
        <w:rPr>
          <w:rFonts w:ascii="Times New Roman"/>
          <w:b w:val="false"/>
          <w:i/>
          <w:color w:val="ff00ff"/>
          <w:sz w:val="28"/>
        </w:rPr>
        <w:t>  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 если иное не установлено частью второй настоящего пункта.</w:t>
      </w:r>
      <w:r>
        <w:br/>
      </w:r>
      <w:r>
        <w:rPr>
          <w:rFonts w:ascii="Times New Roman"/>
          <w:b w:val="false"/>
          <w:i w:val="false"/>
          <w:color w:val="000000"/>
          <w:sz w:val="28"/>
        </w:rPr>
        <w:t>
</w:t>
      </w:r>
      <w:r>
        <w:rPr>
          <w:rFonts w:ascii="Times New Roman"/>
          <w:b w:val="false"/>
          <w:i/>
          <w:color w:val="ff00ff"/>
          <w:sz w:val="28"/>
        </w:rPr>
        <w:t>      Члены сельскохозяйственных кооперативов, у которых право применения данного специального налогового режима возникло в связи с отменой нормы подпункта 3) пункта 3 статьи 448 настоящего Кодекса, вправе представить уведомление, указанное в части первой настоящего пункта, в срок не позднее 29 декабря первого года применения специального налогового режима.</w:t>
      </w:r>
      <w:r>
        <w:br/>
      </w:r>
      <w:r>
        <w:rPr>
          <w:rFonts w:ascii="Times New Roman"/>
          <w:b w:val="false"/>
          <w:i w:val="false"/>
          <w:color w:val="000000"/>
          <w:sz w:val="28"/>
        </w:rPr>
        <w:t>
</w:t>
      </w:r>
      <w:r>
        <w:rPr>
          <w:rFonts w:ascii="Times New Roman"/>
          <w:b w:val="false"/>
          <w:i/>
          <w:color w:val="ff00ff"/>
          <w:sz w:val="28"/>
        </w:rPr>
        <w:t>      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w:t>
      </w:r>
      <w:r>
        <w:rPr>
          <w:rFonts w:ascii="Times New Roman"/>
          <w:b w:val="false"/>
          <w:i/>
          <w:color w:val="ff00ff"/>
          <w:sz w:val="28"/>
        </w:rPr>
        <w:t>      Вновь созданные (возникшие, образованные) налогоплательщики для применения специального налогового режима представляют уведомление о применяемом режиме налогообложения в налоговый орган одновременно с налоговым заявлением о постановке на регистрационный учет в соответствии с пунктом 3 статьи 577 настоящего Кодекса.</w:t>
      </w:r>
      <w:r>
        <w:br/>
      </w:r>
      <w:r>
        <w:rPr>
          <w:rFonts w:ascii="Times New Roman"/>
          <w:b w:val="false"/>
          <w:i w:val="false"/>
          <w:color w:val="000000"/>
          <w:sz w:val="28"/>
        </w:rPr>
        <w:t>
</w:t>
      </w:r>
      <w:r>
        <w:rPr>
          <w:rFonts w:ascii="Times New Roman"/>
          <w:b w:val="false"/>
          <w:i/>
          <w:color w:val="ff00ff"/>
          <w:sz w:val="28"/>
        </w:rPr>
        <w:t>      При этом датой начала применения специального налогового режима являются:</w:t>
      </w:r>
      <w:r>
        <w:br/>
      </w:r>
      <w:r>
        <w:rPr>
          <w:rFonts w:ascii="Times New Roman"/>
          <w:b w:val="false"/>
          <w:i w:val="false"/>
          <w:color w:val="000000"/>
          <w:sz w:val="28"/>
        </w:rPr>
        <w:t>
</w:t>
      </w:r>
      <w:r>
        <w:rPr>
          <w:rFonts w:ascii="Times New Roman"/>
          <w:b w:val="false"/>
          <w:i/>
          <w:color w:val="ff00ff"/>
          <w:sz w:val="28"/>
        </w:rPr>
        <w:t>      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r>
        <w:br/>
      </w:r>
      <w:r>
        <w:rPr>
          <w:rFonts w:ascii="Times New Roman"/>
          <w:b w:val="false"/>
          <w:i w:val="false"/>
          <w:color w:val="000000"/>
          <w:sz w:val="28"/>
        </w:rPr>
        <w:t>
</w:t>
      </w:r>
      <w:r>
        <w:rPr>
          <w:rFonts w:ascii="Times New Roman"/>
          <w:b w:val="false"/>
          <w:i/>
          <w:color w:val="ff00ff"/>
          <w:sz w:val="28"/>
        </w:rPr>
        <w:t>      2) для налогоплательщиков, за исключением вновь созданных (возникших, образованных) и указанных в части второй настоящего пункта, –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3) для налогоплательщиков, указанных в части второй настоящего пункта, – первое число календарного года,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2. При принятии решения о переходе на общеустановленный порядок или иной специальный налоговый режим налогоплательщик обязан представить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будет являться последнее число календарного года,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color w:val="ff00ff"/>
          <w:sz w:val="28"/>
        </w:rPr>
        <w:t>      3. В случаях несоответствия условиям, установленным статьей 448 настоящего Кодекса, налогоплательщик представляет уведомление о применяемом режиме налогообложения в налоговый орган в течение пяти рабочих дней с даты возникновения такого несоответствия и переходит на общеустановленный порядок или иной специальный налоговый режим.</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w:t>
      </w:r>
      <w:r>
        <w:rPr>
          <w:rFonts w:ascii="Times New Roman"/>
          <w:b w:val="false"/>
          <w:i/>
          <w:color w:val="ff00ff"/>
          <w:sz w:val="28"/>
        </w:rPr>
        <w:t>      4. Налоговый орган при установлении факта несоответствия налогоплательщика условиям, установленным статьей 448 настоящего Кодекса, переводит данного налогоплательщика на общеустановленный порядок.</w:t>
      </w:r>
      <w:r>
        <w:br/>
      </w:r>
      <w:r>
        <w:rPr>
          <w:rFonts w:ascii="Times New Roman"/>
          <w:b w:val="false"/>
          <w:i w:val="false"/>
          <w:color w:val="000000"/>
          <w:sz w:val="28"/>
        </w:rPr>
        <w:t>
</w:t>
      </w:r>
      <w:r>
        <w:rPr>
          <w:rFonts w:ascii="Times New Roman"/>
          <w:b w:val="false"/>
          <w:i/>
          <w:color w:val="ff00ff"/>
          <w:sz w:val="28"/>
        </w:rPr>
        <w:t>      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w:t>
      </w:r>
      <w:r>
        <w:rPr>
          <w:rFonts w:ascii="Times New Roman"/>
          <w:b w:val="false"/>
          <w:i/>
          <w:color w:val="ff00ff"/>
          <w:sz w:val="28"/>
        </w:rPr>
        <w:t>      При этом:</w:t>
      </w:r>
      <w:r>
        <w:br/>
      </w:r>
      <w:r>
        <w:rPr>
          <w:rFonts w:ascii="Times New Roman"/>
          <w:b w:val="false"/>
          <w:i w:val="false"/>
          <w:color w:val="000000"/>
          <w:sz w:val="28"/>
        </w:rPr>
        <w:t>
</w:t>
      </w:r>
      <w:r>
        <w:rPr>
          <w:rFonts w:ascii="Times New Roman"/>
          <w:b w:val="false"/>
          <w:i/>
          <w:color w:val="ff00ff"/>
          <w:sz w:val="28"/>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w:t>
      </w:r>
      <w:r>
        <w:rPr>
          <w:rFonts w:ascii="Times New Roman"/>
          <w:b w:val="false"/>
          <w:i/>
          <w:color w:val="ff00ff"/>
          <w:sz w:val="28"/>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w:t>
      </w:r>
      <w:r>
        <w:rPr>
          <w:rFonts w:ascii="Times New Roman"/>
          <w:b w:val="false"/>
          <w:i/>
          <w:color w:val="ff00ff"/>
          <w:sz w:val="28"/>
        </w:rPr>
        <w:t>      5. При возникновении случаев, указанных в пунктах 3 и 4 настоящей статьи,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450 с изменениями, внесенными Законом Республики Казахстан  от 04 июля 2009года N 167-IV</w:t>
      </w:r>
      <w:r>
        <w:rPr>
          <w:rFonts w:ascii="Times New Roman"/>
          <w:b w:val="false"/>
          <w:i w:val="false"/>
          <w:color w:val="ff00ff"/>
          <w:sz w:val="28"/>
        </w:rPr>
        <w:t> </w:t>
      </w:r>
      <w:r>
        <w:rPr>
          <w:rFonts w:ascii="Times New Roman"/>
          <w:b w:val="false"/>
          <w:i/>
          <w:color w:val="ff00ff"/>
          <w:sz w:val="28"/>
        </w:rPr>
        <w:t>(вводятся в действие с 10.08.2009).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450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450 с дополнениями,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450 с дополнением части третьей в пункте 1; изложением в новой редакции пункта 5,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450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450 с изложением в новой редакции части первой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i w:val="false"/>
          <w:color w:val="008000"/>
          <w:sz w:val="28"/>
        </w:rPr>
        <w:t>      Статья 9-2.</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9-2</w:t>
      </w:r>
      <w:r>
        <w:rPr>
          <w:rFonts w:ascii="Times New Roman"/>
          <w:b w:val="false"/>
          <w:i/>
          <w:color w:val="008000"/>
          <w:sz w:val="28"/>
        </w:rPr>
        <w:t xml:space="preserve"> в соответствии с Законом Республики Казахстан  от 04 июля 2009 года № 167-IV (вводится в действие с 01.01.2009).</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9-2</w:t>
      </w:r>
      <w:r>
        <w:rPr>
          <w:rFonts w:ascii="Times New Roman"/>
          <w:b w:val="false"/>
          <w:i/>
          <w:color w:val="008000"/>
          <w:sz w:val="28"/>
        </w:rPr>
        <w:t xml:space="preserve"> с изменением цифры </w:t>
      </w:r>
      <w:r>
        <w:rPr>
          <w:rFonts w:ascii="Times New Roman"/>
          <w:b w:val="false"/>
          <w:i w:val="false"/>
          <w:color w:val="008000"/>
          <w:sz w:val="28"/>
        </w:rPr>
        <w:t>«</w:t>
      </w:r>
      <w:r>
        <w:rPr>
          <w:rFonts w:ascii="Times New Roman"/>
          <w:b w:val="false"/>
          <w:i/>
          <w:color w:val="008000"/>
          <w:sz w:val="28"/>
        </w:rPr>
        <w:t>2009</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2011</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9-2 исключена </w:t>
      </w:r>
      <w:r>
        <w:rPr>
          <w:rFonts w:ascii="Times New Roman"/>
          <w:b w:val="false"/>
          <w:i/>
          <w:color w:val="008000"/>
          <w:sz w:val="28"/>
        </w:rPr>
        <w:t>Законом Республики Казахстан от 05 декабря 2013 года № 152-V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450 с заменой слов «юридические лица» на слово «налогоплательщики» в части третьей пункта 1, внесенным Законом Республики Казахстан от 29 октября 2015 года № 373-V (вводится в действие с 01.01.2016).</w:t>
      </w:r>
      <w:r>
        <w:br/>
      </w:r>
      <w:r>
        <w:rPr>
          <w:rFonts w:ascii="Times New Roman"/>
          <w:b w:val="false"/>
          <w:i w:val="false"/>
          <w:color w:val="000000"/>
          <w:sz w:val="28"/>
        </w:rPr>
        <w:t>
</w:t>
      </w:r>
      <w:r>
        <w:rPr>
          <w:rFonts w:ascii="Times New Roman"/>
          <w:b w:val="false"/>
          <w:i/>
          <w:color w:val="ff00ff"/>
          <w:sz w:val="28"/>
        </w:rPr>
        <w:t>      Статья 450 с изложением в новой редакции части четвертой пункта 1, внесенным Законом Республики Казахстан от 30 ноября 2016 года № 26-VI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450 с изложением в новой редакции пункта 1, внесенным Законом Республики Казахстан от 25 декабря 2017 года № 122-VI ЗРК (вводится в действие с 01.01.2017 и действует до 01.01.2018).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451. Особенность исчисления отдельных видов налогов</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w:t>
      </w:r>
      <w:r>
        <w:rPr>
          <w:rFonts w:ascii="Times New Roman"/>
          <w:b/>
          <w:i/>
          <w:color w:val="ff00ff"/>
          <w:sz w:val="28"/>
        </w:rPr>
        <w:t> </w:t>
      </w:r>
      <w:r>
        <w:rPr>
          <w:rFonts w:ascii="Times New Roman"/>
          <w:b w:val="false"/>
          <w:i/>
          <w:color w:val="ff00ff"/>
          <w:sz w:val="28"/>
        </w:rPr>
        <w:t>Статьи 451 изложен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Подлежащие уплате в бюджет суммы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Уменьшение суммы корпоративного подоходного налога, предусмотренное настоящей статьей, применяется также:</w:t>
      </w:r>
      <w:r>
        <w:br/>
      </w:r>
      <w:r>
        <w:rPr>
          <w:rFonts w:ascii="Times New Roman"/>
          <w:b w:val="false"/>
          <w:i w:val="false"/>
          <w:color w:val="000000"/>
          <w:sz w:val="28"/>
        </w:rPr>
        <w:t>
</w:t>
      </w:r>
      <w:r>
        <w:rPr>
          <w:rFonts w:ascii="Times New Roman"/>
          <w:b w:val="false"/>
          <w:i/>
          <w:color w:val="ff00ff"/>
          <w:sz w:val="28"/>
        </w:rPr>
        <w:t>      1) при исчислении сумм авансовых платежей по корпоративному подоходному налогу, определяемых в соответствии со статьей 141 настоящего Кодекса;</w:t>
      </w:r>
      <w:r>
        <w:br/>
      </w:r>
      <w:r>
        <w:rPr>
          <w:rFonts w:ascii="Times New Roman"/>
          <w:b w:val="false"/>
          <w:i w:val="false"/>
          <w:color w:val="000000"/>
          <w:sz w:val="28"/>
        </w:rPr>
        <w:t>
</w:t>
      </w:r>
      <w:r>
        <w:rPr>
          <w:rFonts w:ascii="Times New Roman"/>
          <w:b w:val="false"/>
          <w:i/>
          <w:color w:val="ff00ff"/>
          <w:sz w:val="28"/>
        </w:rPr>
        <w:t>      2) к доходам, полученным в виде бюджетных субсидий, предоставленных юридическим лицам – производителям сельскохозяйственной продукции, продукции аквакультуры (рыбоводства), по направлениям, указанным в пункте 2 статьи 147 настоящего Кодекса.</w:t>
      </w:r>
      <w:r>
        <w:br/>
      </w:r>
      <w:r>
        <w:rPr>
          <w:rFonts w:ascii="Times New Roman"/>
          <w:b w:val="false"/>
          <w:i w:val="false"/>
          <w:color w:val="000000"/>
          <w:sz w:val="28"/>
        </w:rPr>
        <w:t>
</w:t>
      </w:r>
      <w:r>
        <w:rPr>
          <w:rFonts w:ascii="Times New Roman"/>
          <w:b w:val="false"/>
          <w:i w:val="false"/>
          <w:color w:val="ff00ff"/>
          <w:sz w:val="28"/>
        </w:rPr>
        <w:t>      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w:t>
      </w:r>
      <w:r>
        <w:rPr>
          <w:rFonts w:ascii="Times New Roman"/>
          <w:b w:val="false"/>
          <w:i w:val="false"/>
          <w:color w:val="ff00ff"/>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статьей 266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w:t>
      </w:r>
      <w:r>
        <w:rPr>
          <w:rFonts w:ascii="Times New Roman"/>
          <w:b w:val="false"/>
          <w:i w:val="false"/>
          <w:color w:val="ff00ff"/>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сложившейся нарастающим итогом на начало отчетного налогового периода.</w:t>
      </w:r>
      <w:r>
        <w:br/>
      </w:r>
      <w:r>
        <w:rPr>
          <w:rFonts w:ascii="Times New Roman"/>
          <w:b w:val="false"/>
          <w:i w:val="false"/>
          <w:color w:val="000000"/>
          <w:sz w:val="28"/>
        </w:rPr>
        <w:t>
      </w:t>
      </w:r>
      <w:r>
        <w:rPr>
          <w:rFonts w:ascii="Times New Roman"/>
          <w:b w:val="false"/>
          <w:i/>
          <w:color w:val="ff00ff"/>
          <w:sz w:val="28"/>
        </w:rPr>
        <w:t>Статья 451 с дополнением частью третьей,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451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451 с изложением в новой редакции пункта 2, внесенным Законом Республики Казахстан от 05 декабря 2013 года № 152-V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451 с изложением в новой редакции пункта 1,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451 с изложением в новой редакции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451 с изложением в новой редакции 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452. Сроки уплаты и представления налоговой</w:t>
      </w:r>
      <w:r>
        <w:br/>
      </w:r>
      <w:r>
        <w:rPr>
          <w:rFonts w:ascii="Times New Roman"/>
          <w:b w:val="false"/>
          <w:i w:val="false"/>
          <w:color w:val="000000"/>
          <w:sz w:val="28"/>
        </w:rPr>
        <w:t>
</w:t>
      </w:r>
      <w:r>
        <w:rPr>
          <w:rFonts w:ascii="Times New Roman"/>
          <w:b/>
          <w:i w:val="false"/>
          <w:color w:val="ff00ff"/>
          <w:sz w:val="28"/>
        </w:rPr>
        <w:t>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Уплата в бюджет налогов, указанных в статье 451 настоящего Кодекса, и представление налоговой отчетности по ним производятся в общеустановленном порядке.</w:t>
      </w:r>
      <w:r>
        <w:br/>
      </w:r>
      <w:r>
        <w:rPr>
          <w:rFonts w:ascii="Times New Roman"/>
          <w:b w:val="false"/>
          <w:i w:val="false"/>
          <w:color w:val="000000"/>
          <w:sz w:val="28"/>
        </w:rPr>
        <w:t>
      </w:t>
      </w:r>
      <w:r>
        <w:rPr>
          <w:rFonts w:ascii="Times New Roman"/>
          <w:b w:val="false"/>
          <w:i/>
          <w:color w:val="ff00ff"/>
          <w:sz w:val="28"/>
        </w:rPr>
        <w:t>Статья 452 изложена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19. ДРУГИЕ ОБЯЗАТЕЛЬНЫЕ ПЛАТЕЖИ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64. РЕГИСТРАЦИОННЫЕ СБОРЫ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453. Общие положения</w:t>
      </w:r>
    </w:p>
    <w:p>
      <w:pPr>
        <w:spacing w:after="0"/>
        <w:ind w:left="0"/>
        <w:jc w:val="both"/>
      </w:pPr>
      <w:r>
        <w:rPr>
          <w:rFonts w:ascii="Times New Roman"/>
          <w:b w:val="false"/>
          <w:i w:val="false"/>
          <w:color w:val="000000"/>
          <w:sz w:val="28"/>
        </w:rPr>
        <w:t xml:space="preserve">      1. Регистрационные сборы (далее - сборы) - разовые обязательные платежи, взимаемые уполномоченными государственными органами при совершении ими регистрационных действий, установленных статьей 455 настоящего Кодекса, а также при выдаче дубликата документа, удостоверяющего совершение </w:t>
      </w:r>
      <w:r>
        <w:rPr>
          <w:rFonts w:ascii="Times New Roman"/>
          <w:b w:val="false"/>
          <w:i w:val="false"/>
          <w:color w:val="ff00ff"/>
          <w:sz w:val="28"/>
        </w:rPr>
        <w:t>регистрационных действий, за исключением указанных в абзаце втором подпункта 1) статьи 455 настоящего Кодекса</w:t>
      </w:r>
      <w:r>
        <w:rPr>
          <w:rFonts w:ascii="Times New Roman"/>
          <w:b w:val="false"/>
          <w:i w:val="false"/>
          <w:color w:val="000000"/>
          <w:sz w:val="28"/>
        </w:rPr>
        <w:t>.</w:t>
      </w:r>
      <w:r>
        <w:br/>
      </w:r>
      <w:r>
        <w:rPr>
          <w:rFonts w:ascii="Times New Roman"/>
          <w:b w:val="false"/>
          <w:i w:val="false"/>
          <w:color w:val="000000"/>
          <w:sz w:val="28"/>
        </w:rPr>
        <w:t>
      2. Регистрационные действия осуществляются уполномоченными государственными органами (далее - регистрирующие органы) в порядке и случаях, установленных законодательством Республики Казахстан.</w:t>
      </w:r>
      <w:r>
        <w:br/>
      </w:r>
      <w:r>
        <w:rPr>
          <w:rFonts w:ascii="Times New Roman"/>
          <w:b w:val="false"/>
          <w:i w:val="false"/>
          <w:color w:val="000000"/>
          <w:sz w:val="28"/>
        </w:rPr>
        <w:t>
      3. Регистрирующие органы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сбора и объектах обложения по форме, установленной уполномоченным органом, за исключением случаев, предусмотренных пунктом 1 статьи 583 настоящего Кодекса.</w:t>
      </w:r>
      <w:r>
        <w:br/>
      </w:r>
      <w:r>
        <w:rPr>
          <w:rFonts w:ascii="Times New Roman"/>
          <w:b w:val="false"/>
          <w:i w:val="false"/>
          <w:color w:val="000000"/>
          <w:sz w:val="28"/>
        </w:rPr>
        <w:t>
      </w:t>
      </w:r>
      <w:r>
        <w:rPr>
          <w:rFonts w:ascii="Times New Roman"/>
          <w:b w:val="false"/>
          <w:i/>
          <w:color w:val="ff00ff"/>
          <w:sz w:val="28"/>
        </w:rPr>
        <w:t>Статья 453 с изменением в пункте 1, внесенным Законом Республики Казахстан от 24 декабря 2012 года № 60-V (вводится в действие с 08.01.2013).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454. Плательщики сборов</w:t>
      </w:r>
    </w:p>
    <w:p>
      <w:pPr>
        <w:spacing w:after="0"/>
        <w:ind w:left="0"/>
        <w:jc w:val="both"/>
      </w:pPr>
      <w:r>
        <w:rPr>
          <w:rFonts w:ascii="Times New Roman"/>
          <w:b w:val="false"/>
          <w:i w:val="false"/>
          <w:color w:val="000000"/>
          <w:sz w:val="28"/>
        </w:rPr>
        <w:t>      Плательщиками сборов являются физические и юридические лица, в интересах которых регистрирующие органы производят регистрационные действия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Структурные подразделения могут рассматриваться в качестве самостоятельных плательщиков сборов при совершении регистрирующими органами регистрационных действий в интересах такого структурного подразделения.</w:t>
      </w:r>
      <w:r>
        <w:br/>
      </w:r>
      <w:r>
        <w:rPr>
          <w:rFonts w:ascii="Times New Roman"/>
          <w:b w:val="false"/>
          <w:i w:val="false"/>
          <w:color w:val="000000"/>
          <w:sz w:val="28"/>
        </w:rPr>
        <w:t>
      </w:t>
      </w:r>
      <w:r>
        <w:rPr>
          <w:rFonts w:ascii="Times New Roman"/>
          <w:b w:val="false"/>
          <w:i/>
          <w:color w:val="ff00ff"/>
          <w:sz w:val="28"/>
        </w:rPr>
        <w:t>Статья 454 с дополнением частью второй,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455. Объект обложения</w:t>
      </w:r>
    </w:p>
    <w:p>
      <w:pPr>
        <w:spacing w:after="0"/>
        <w:ind w:left="0"/>
        <w:jc w:val="both"/>
      </w:pPr>
      <w:r>
        <w:rPr>
          <w:rFonts w:ascii="Times New Roman"/>
          <w:b w:val="false"/>
          <w:i w:val="false"/>
          <w:color w:val="000000"/>
          <w:sz w:val="28"/>
        </w:rPr>
        <w:t>      Сборы взимаются за следующие регистрационные действия:</w:t>
      </w:r>
      <w:r>
        <w:br/>
      </w:r>
      <w:r>
        <w:rPr>
          <w:rFonts w:ascii="Times New Roman"/>
          <w:b w:val="false"/>
          <w:i w:val="false"/>
          <w:color w:val="000000"/>
          <w:sz w:val="28"/>
        </w:rPr>
        <w:t>
      1) государственную регистрацию (постановку на учет):</w:t>
      </w:r>
      <w:r>
        <w:br/>
      </w:r>
      <w:r>
        <w:rPr>
          <w:rFonts w:ascii="Times New Roman"/>
          <w:b w:val="false"/>
          <w:i w:val="false"/>
          <w:color w:val="000000"/>
          <w:sz w:val="28"/>
        </w:rPr>
        <w:t>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прав на недвижимое имущество;</w:t>
      </w:r>
      <w:r>
        <w:br/>
      </w:r>
      <w:r>
        <w:rPr>
          <w:rFonts w:ascii="Times New Roman"/>
          <w:b w:val="false"/>
          <w:i w:val="false"/>
          <w:color w:val="000000"/>
          <w:sz w:val="28"/>
        </w:rPr>
        <w:t xml:space="preserve">
      </w:t>
      </w:r>
      <w:r>
        <w:rPr>
          <w:rFonts w:ascii="Times New Roman"/>
          <w:b w:val="false"/>
          <w:i w:val="false"/>
          <w:color w:val="ff00ff"/>
          <w:sz w:val="28"/>
        </w:rPr>
        <w:t>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w:t>
      </w:r>
      <w:r>
        <w:rPr>
          <w:rFonts w:ascii="Times New Roman"/>
          <w:b w:val="false"/>
          <w:i w:val="false"/>
          <w:color w:val="ff00ff"/>
          <w:sz w:val="28"/>
        </w:rPr>
        <w:t>      космических объектов и прав на них;</w:t>
      </w:r>
      <w:r>
        <w:br/>
      </w:r>
      <w:r>
        <w:rPr>
          <w:rFonts w:ascii="Times New Roman"/>
          <w:b w:val="false"/>
          <w:i w:val="false"/>
          <w:color w:val="000000"/>
          <w:sz w:val="28"/>
        </w:rPr>
        <w:t>
      транспортных средств, а также их перерегистрацию;</w:t>
      </w:r>
      <w:r>
        <w:br/>
      </w:r>
      <w:r>
        <w:rPr>
          <w:rFonts w:ascii="Times New Roman"/>
          <w:b w:val="false"/>
          <w:i w:val="false"/>
          <w:color w:val="000000"/>
          <w:sz w:val="28"/>
        </w:rPr>
        <w:t xml:space="preserve">
      </w:t>
      </w:r>
      <w:r>
        <w:rPr>
          <w:rFonts w:ascii="Times New Roman"/>
          <w:b w:val="false"/>
          <w:i w:val="false"/>
          <w:color w:val="ff00ff"/>
          <w:sz w:val="28"/>
        </w:rPr>
        <w:t>лекарственных средств, изделий медицинского назначения и медицинской техники, а также их перерегистрацию;</w:t>
      </w:r>
      <w:r>
        <w:br/>
      </w:r>
      <w:r>
        <w:rPr>
          <w:rFonts w:ascii="Times New Roman"/>
          <w:b w:val="false"/>
          <w:i w:val="false"/>
          <w:color w:val="000000"/>
          <w:sz w:val="28"/>
        </w:rPr>
        <w:t>
      прав на произведения, охраняемые авторским правом, а также их перерегистрацию;</w:t>
      </w:r>
      <w:r>
        <w:br/>
      </w:r>
      <w:r>
        <w:rPr>
          <w:rFonts w:ascii="Times New Roman"/>
          <w:b w:val="false"/>
          <w:i w:val="false"/>
          <w:color w:val="000000"/>
          <w:sz w:val="28"/>
        </w:rPr>
        <w:t xml:space="preserve">
      </w:t>
      </w:r>
      <w:r>
        <w:rPr>
          <w:rFonts w:ascii="Times New Roman"/>
          <w:b w:val="false"/>
          <w:i/>
          <w:color w:val="ff00ff"/>
          <w:sz w:val="28"/>
        </w:rPr>
        <w:t>теле-, радиоканала, периодического печатного издания, информационного агентства и сетевого издания</w:t>
      </w:r>
      <w:r>
        <w:rPr>
          <w:rFonts w:ascii="Times New Roman"/>
          <w:b w:val="false"/>
          <w:i w:val="false"/>
          <w:color w:val="000000"/>
          <w:sz w:val="28"/>
        </w:rPr>
        <w:t>;</w:t>
      </w:r>
      <w:r>
        <w:br/>
      </w:r>
      <w:r>
        <w:rPr>
          <w:rFonts w:ascii="Times New Roman"/>
          <w:b w:val="false"/>
          <w:i w:val="false"/>
          <w:color w:val="000000"/>
          <w:sz w:val="28"/>
        </w:rPr>
        <w:t xml:space="preserve">
      2) выдачу дубликата документа, удостоверяющего совершение регистрационных действий, </w:t>
      </w:r>
      <w:r>
        <w:rPr>
          <w:rFonts w:ascii="Times New Roman"/>
          <w:b w:val="false"/>
          <w:i w:val="false"/>
          <w:color w:val="ff00ff"/>
          <w:sz w:val="28"/>
        </w:rPr>
        <w:t>за исключением указанных в абзаце втором подпункта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455 с изменениями, внесенными Законом Республики Казахстан от 16 июля 2009 года N 186-IV (вводятся в действие с 21.08.2009).</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455 с изменениями в подпункте 1),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455 с дополнением абзаца седьмого в подпункт 1), внесенным Законом Республики Казахстан от 6 января 2012 года № 529-IV (вводится в действие с 08.02.2012).</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455 с изложением в новой редакции абзаца десятого подпункта 1), внесенным Законом Республики Казахстан от 18 января 2012 года № 546-IV (вводится в действие с 01.01.2013).</w:t>
      </w:r>
      <w:r>
        <w:br/>
      </w:r>
      <w:r>
        <w:rPr>
          <w:rFonts w:ascii="Times New Roman"/>
          <w:b w:val="false"/>
          <w:i w:val="false"/>
          <w:color w:val="000000"/>
          <w:sz w:val="28"/>
        </w:rPr>
        <w:t>
</w:t>
      </w:r>
      <w:r>
        <w:rPr>
          <w:rFonts w:ascii="Times New Roman"/>
          <w:b w:val="false"/>
          <w:i/>
          <w:color w:val="ff00ff"/>
          <w:sz w:val="28"/>
        </w:rPr>
        <w:t>      Статья 455 с исключением абзаца шестого и изложением в новой редакции абзаца десятого подпункта 1), внесенными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455 с изложением в новой редакции абзаца пятого подпункта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455 с изменением в подпункте 2),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455 с изложением в новой редакции абзаца десятого подпункта 1), внесенным Законом Республики Казахстан от 24 ноября 2015 года № 419-V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455 с исключением абзаца третьего подпункта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456. Ставки сборов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Ставки сборов исчисляются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сборов,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513"/>
        <w:gridCol w:w="1453"/>
      </w:tblGrid>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регистрационных действий</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w:t>
            </w:r>
            <w:r>
              <w:br/>
            </w:r>
            <w:r>
              <w:rPr>
                <w:rFonts w:ascii="Times New Roman"/>
                <w:b w:val="false"/>
                <w:i w:val="false"/>
                <w:color w:val="000000"/>
                <w:sz w:val="20"/>
              </w:rPr>
              <w:t>
(МРП)</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(учетную) регистрацию</w:t>
            </w:r>
            <w:r>
              <w:br/>
            </w:r>
            <w:r>
              <w:rPr>
                <w:rFonts w:ascii="Times New Roman"/>
                <w:b w:val="false"/>
                <w:i w:val="false"/>
                <w:color w:val="000000"/>
                <w:sz w:val="20"/>
              </w:rPr>
              <w:t>
юридических лиц, их филиалов и представительств,</w:t>
            </w:r>
            <w:r>
              <w:br/>
            </w:r>
            <w:r>
              <w:rPr>
                <w:rFonts w:ascii="Times New Roman"/>
                <w:b w:val="false"/>
                <w:i w:val="false"/>
                <w:color w:val="000000"/>
                <w:sz w:val="20"/>
              </w:rPr>
              <w:t>
а также их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 (перерегистрацию),</w:t>
            </w:r>
            <w:r>
              <w:br/>
            </w:r>
            <w:r>
              <w:rPr>
                <w:rFonts w:ascii="Times New Roman"/>
                <w:b w:val="false"/>
                <w:i w:val="false"/>
                <w:color w:val="000000"/>
                <w:sz w:val="20"/>
              </w:rPr>
              <w:t>
государственную регистрацию прекращения</w:t>
            </w:r>
            <w:r>
              <w:br/>
            </w:r>
            <w:r>
              <w:rPr>
                <w:rFonts w:ascii="Times New Roman"/>
                <w:b w:val="false"/>
                <w:i w:val="false"/>
                <w:color w:val="000000"/>
                <w:sz w:val="20"/>
              </w:rPr>
              <w:t>
деятельности юридических лиц (в том числе при</w:t>
            </w:r>
            <w:r>
              <w:br/>
            </w:r>
            <w:r>
              <w:rPr>
                <w:rFonts w:ascii="Times New Roman"/>
                <w:b w:val="false"/>
                <w:i w:val="false"/>
                <w:color w:val="000000"/>
                <w:sz w:val="20"/>
              </w:rPr>
              <w:t>
реорганизации в случаях, предусмотренных</w:t>
            </w:r>
            <w:r>
              <w:br/>
            </w:r>
            <w:r>
              <w:rPr>
                <w:rFonts w:ascii="Times New Roman"/>
                <w:b w:val="false"/>
                <w:i w:val="false"/>
                <w:color w:val="000000"/>
                <w:sz w:val="20"/>
              </w:rPr>
              <w:t>
законодательством Республики Казахстан), учетную</w:t>
            </w:r>
            <w:r>
              <w:br/>
            </w:r>
            <w:r>
              <w:rPr>
                <w:rFonts w:ascii="Times New Roman"/>
                <w:b w:val="false"/>
                <w:i w:val="false"/>
                <w:color w:val="000000"/>
                <w:sz w:val="20"/>
              </w:rPr>
              <w:t>
регистрацию (перерегистрацию), снятие с учетной</w:t>
            </w:r>
            <w:r>
              <w:br/>
            </w:r>
            <w:r>
              <w:rPr>
                <w:rFonts w:ascii="Times New Roman"/>
                <w:b w:val="false"/>
                <w:i w:val="false"/>
                <w:color w:val="000000"/>
                <w:sz w:val="20"/>
              </w:rPr>
              <w:t>
регистрации их филиалов и представительств: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юридических лиц, их филиалов и представительств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юридических лиц, являющихся субъектами малого</w:t>
            </w:r>
            <w:r>
              <w:br/>
            </w:r>
            <w:r>
              <w:rPr>
                <w:rFonts w:ascii="Times New Roman"/>
                <w:b w:val="false"/>
                <w:i w:val="false"/>
                <w:color w:val="000000"/>
                <w:sz w:val="20"/>
              </w:rPr>
              <w:t>
предпринимательства, их филиалов и представительств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политических партий, их филиалов и представительств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 (перерегистрацию),</w:t>
            </w:r>
            <w:r>
              <w:br/>
            </w:r>
            <w:r>
              <w:rPr>
                <w:rFonts w:ascii="Times New Roman"/>
                <w:b w:val="false"/>
                <w:i w:val="false"/>
                <w:color w:val="000000"/>
                <w:sz w:val="20"/>
              </w:rPr>
              <w:t>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1.2.1</w:t>
            </w:r>
            <w:r>
              <w:rPr>
                <w:rFonts w:ascii="Times New Roman"/>
                <w:b w:val="false"/>
                <w:i w:val="false"/>
                <w:color w:val="000000"/>
                <w:sz w:val="20"/>
              </w:rPr>
              <w:t>.</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государственную регистрацию, регистрацию</w:t>
            </w:r>
            <w:r>
              <w:br/>
            </w:r>
            <w:r>
              <w:rPr>
                <w:rFonts w:ascii="Times New Roman"/>
                <w:b w:val="false"/>
                <w:i w:val="false"/>
                <w:color w:val="000000"/>
                <w:sz w:val="20"/>
              </w:rPr>
              <w:t>
</w:t>
            </w:r>
            <w:r>
              <w:rPr>
                <w:rFonts w:ascii="Times New Roman"/>
                <w:b w:val="false"/>
                <w:i w:val="false"/>
                <w:color w:val="ff00ff"/>
                <w:sz w:val="20"/>
              </w:rPr>
              <w:t>прекращения деятельности, учетную регистрацию, снятие с учетной регистрации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 (перерегистрацию),</w:t>
            </w:r>
            <w:r>
              <w:br/>
            </w:r>
            <w:r>
              <w:rPr>
                <w:rFonts w:ascii="Times New Roman"/>
                <w:b w:val="false"/>
                <w:i w:val="false"/>
                <w:color w:val="000000"/>
                <w:sz w:val="20"/>
              </w:rPr>
              <w:t>
государственную регистрацию прекращения</w:t>
            </w:r>
            <w:r>
              <w:br/>
            </w:r>
            <w:r>
              <w:rPr>
                <w:rFonts w:ascii="Times New Roman"/>
                <w:b w:val="false"/>
                <w:i w:val="false"/>
                <w:color w:val="000000"/>
                <w:sz w:val="20"/>
              </w:rPr>
              <w:t>
деятельности (в том числе при реорганизации в</w:t>
            </w:r>
            <w:r>
              <w:br/>
            </w:r>
            <w:r>
              <w:rPr>
                <w:rFonts w:ascii="Times New Roman"/>
                <w:b w:val="false"/>
                <w:i w:val="false"/>
                <w:color w:val="000000"/>
                <w:sz w:val="20"/>
              </w:rPr>
              <w:t>
случаях, предусмотренных законодательством</w:t>
            </w:r>
            <w:r>
              <w:br/>
            </w:r>
            <w:r>
              <w:rPr>
                <w:rFonts w:ascii="Times New Roman"/>
                <w:b w:val="false"/>
                <w:i w:val="false"/>
                <w:color w:val="000000"/>
                <w:sz w:val="20"/>
              </w:rPr>
              <w:t>
Республики Казахстан) детских и молодежных</w:t>
            </w:r>
            <w:r>
              <w:br/>
            </w:r>
            <w:r>
              <w:rPr>
                <w:rFonts w:ascii="Times New Roman"/>
                <w:b w:val="false"/>
                <w:i w:val="false"/>
                <w:color w:val="000000"/>
                <w:sz w:val="20"/>
              </w:rPr>
              <w:t>
общественных объединений, а также общественных</w:t>
            </w:r>
            <w:r>
              <w:br/>
            </w:r>
            <w:r>
              <w:rPr>
                <w:rFonts w:ascii="Times New Roman"/>
                <w:b w:val="false"/>
                <w:i w:val="false"/>
                <w:color w:val="000000"/>
                <w:sz w:val="20"/>
              </w:rPr>
              <w:t>
объединений инвалидов, учетную регистрацию</w:t>
            </w:r>
            <w:r>
              <w:br/>
            </w:r>
            <w:r>
              <w:rPr>
                <w:rFonts w:ascii="Times New Roman"/>
                <w:b w:val="false"/>
                <w:i w:val="false"/>
                <w:color w:val="000000"/>
                <w:sz w:val="20"/>
              </w:rPr>
              <w:t>
(перерегистрацию), снятие с учетной регистрации</w:t>
            </w:r>
            <w:r>
              <w:br/>
            </w:r>
            <w:r>
              <w:rPr>
                <w:rFonts w:ascii="Times New Roman"/>
                <w:b w:val="false"/>
                <w:i w:val="false"/>
                <w:color w:val="000000"/>
                <w:sz w:val="20"/>
              </w:rPr>
              <w:t>
их филиалов и представительств, филиалов</w:t>
            </w:r>
            <w:r>
              <w:br/>
            </w:r>
            <w:r>
              <w:rPr>
                <w:rFonts w:ascii="Times New Roman"/>
                <w:b w:val="false"/>
                <w:i w:val="false"/>
                <w:color w:val="000000"/>
                <w:sz w:val="20"/>
              </w:rPr>
              <w:t>
республиканских и региональных</w:t>
            </w:r>
            <w:r>
              <w:br/>
            </w:r>
            <w:r>
              <w:rPr>
                <w:rFonts w:ascii="Times New Roman"/>
                <w:b w:val="false"/>
                <w:i w:val="false"/>
                <w:color w:val="000000"/>
                <w:sz w:val="20"/>
              </w:rPr>
              <w:t>
национально-культурных общественных объединений:</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(в том числе при реорганизации в</w:t>
            </w:r>
            <w:r>
              <w:br/>
            </w:r>
            <w:r>
              <w:rPr>
                <w:rFonts w:ascii="Times New Roman"/>
                <w:b w:val="false"/>
                <w:i w:val="false"/>
                <w:color w:val="000000"/>
                <w:sz w:val="20"/>
              </w:rPr>
              <w:t>
случаях, предусмотренных законодательством</w:t>
            </w:r>
            <w:r>
              <w:br/>
            </w:r>
            <w:r>
              <w:rPr>
                <w:rFonts w:ascii="Times New Roman"/>
                <w:b w:val="false"/>
                <w:i w:val="false"/>
                <w:color w:val="000000"/>
                <w:sz w:val="20"/>
              </w:rPr>
              <w:t>
Республики Казахстан)</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перерегистрацию, государственную регистрацию</w:t>
            </w:r>
            <w:r>
              <w:br/>
            </w:r>
            <w:r>
              <w:rPr>
                <w:rFonts w:ascii="Times New Roman"/>
                <w:b w:val="false"/>
                <w:i w:val="false"/>
                <w:color w:val="000000"/>
                <w:sz w:val="20"/>
              </w:rPr>
              <w:t>
прекращения деятельности (в том числе при</w:t>
            </w:r>
            <w:r>
              <w:br/>
            </w:r>
            <w:r>
              <w:rPr>
                <w:rFonts w:ascii="Times New Roman"/>
                <w:b w:val="false"/>
                <w:i w:val="false"/>
                <w:color w:val="000000"/>
                <w:sz w:val="20"/>
              </w:rPr>
              <w:t>
реорганизации в случаях, предусмотренных</w:t>
            </w:r>
            <w:r>
              <w:br/>
            </w:r>
            <w:r>
              <w:rPr>
                <w:rFonts w:ascii="Times New Roman"/>
                <w:b w:val="false"/>
                <w:i w:val="false"/>
                <w:color w:val="000000"/>
                <w:sz w:val="20"/>
              </w:rPr>
              <w:t>
законодательством Республики Казахстан), снятие с</w:t>
            </w:r>
            <w:r>
              <w:br/>
            </w:r>
            <w:r>
              <w:rPr>
                <w:rFonts w:ascii="Times New Roman"/>
                <w:b w:val="false"/>
                <w:i w:val="false"/>
                <w:color w:val="000000"/>
                <w:sz w:val="20"/>
              </w:rPr>
              <w:t>
учетной регистрации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24 декабря 2012 года № 60-V (вводится в действие с 08.01.2013).</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w:t>
            </w:r>
            <w:r>
              <w:br/>
            </w:r>
            <w:r>
              <w:rPr>
                <w:rFonts w:ascii="Times New Roman"/>
                <w:b w:val="false"/>
                <w:i w:val="false"/>
                <w:color w:val="000000"/>
                <w:sz w:val="20"/>
              </w:rPr>
              <w:t>
</w:t>
            </w:r>
            <w:r>
              <w:rPr>
                <w:rFonts w:ascii="Times New Roman"/>
                <w:b w:val="false"/>
                <w:i/>
                <w:color w:val="ff00ff"/>
                <w:sz w:val="20"/>
              </w:rPr>
              <w:t>2015 года № 432-V ЗРК (вводятся в действие с</w:t>
            </w:r>
            <w:r>
              <w:br/>
            </w:r>
            <w:r>
              <w:rPr>
                <w:rFonts w:ascii="Times New Roman"/>
                <w:b w:val="false"/>
                <w:i w:val="false"/>
                <w:color w:val="000000"/>
                <w:sz w:val="20"/>
              </w:rPr>
              <w:t>
</w:t>
            </w:r>
            <w:r>
              <w:rPr>
                <w:rFonts w:ascii="Times New Roman"/>
                <w:b w:val="false"/>
                <w:i/>
                <w:color w:val="ff00ff"/>
                <w:sz w:val="20"/>
              </w:rPr>
              <w:t>01.01.2016).</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w:t>
            </w:r>
            <w:r>
              <w:br/>
            </w:r>
            <w:r>
              <w:rPr>
                <w:rFonts w:ascii="Times New Roman"/>
                <w:b w:val="false"/>
                <w:i w:val="false"/>
                <w:color w:val="000000"/>
                <w:sz w:val="20"/>
              </w:rPr>
              <w:t>
</w:t>
            </w:r>
            <w:r>
              <w:rPr>
                <w:rFonts w:ascii="Times New Roman"/>
                <w:b w:val="false"/>
                <w:i/>
                <w:color w:val="ff00ff"/>
                <w:sz w:val="20"/>
              </w:rPr>
              <w:t>2015 года № 432-V ЗРК (вводятся в действие с</w:t>
            </w:r>
            <w:r>
              <w:br/>
            </w:r>
            <w:r>
              <w:rPr>
                <w:rFonts w:ascii="Times New Roman"/>
                <w:b w:val="false"/>
                <w:i w:val="false"/>
                <w:color w:val="000000"/>
                <w:sz w:val="20"/>
              </w:rPr>
              <w:t>
</w:t>
            </w:r>
            <w:r>
              <w:rPr>
                <w:rFonts w:ascii="Times New Roman"/>
                <w:b w:val="false"/>
                <w:i/>
                <w:color w:val="ff00ff"/>
                <w:sz w:val="20"/>
              </w:rPr>
              <w:t>01.01.2016).</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3 июля 2013 года № 121-V (вводится в действие с 15.07.2013).</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государственную регистрацию прав на недвижимое</w:t>
            </w:r>
            <w:r>
              <w:br/>
            </w:r>
            <w:r>
              <w:rPr>
                <w:rFonts w:ascii="Times New Roman"/>
                <w:b w:val="false"/>
                <w:i w:val="false"/>
                <w:color w:val="000000"/>
                <w:sz w:val="20"/>
              </w:rPr>
              <w:t>
</w:t>
            </w:r>
            <w:r>
              <w:rPr>
                <w:rFonts w:ascii="Times New Roman"/>
                <w:b w:val="false"/>
                <w:i w:val="false"/>
                <w:color w:val="ff00ff"/>
                <w:sz w:val="20"/>
              </w:rPr>
              <w:t>имущество:</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возникновения права собственности,</w:t>
            </w:r>
            <w:r>
              <w:br/>
            </w:r>
            <w:r>
              <w:rPr>
                <w:rFonts w:ascii="Times New Roman"/>
                <w:b w:val="false"/>
                <w:i w:val="false"/>
                <w:color w:val="000000"/>
                <w:sz w:val="20"/>
              </w:rPr>
              <w:t>
хозяйственного ведения, оперативного управления,</w:t>
            </w:r>
            <w:r>
              <w:br/>
            </w:r>
            <w:r>
              <w:rPr>
                <w:rFonts w:ascii="Times New Roman"/>
                <w:b w:val="false"/>
                <w:i w:val="false"/>
                <w:color w:val="000000"/>
                <w:sz w:val="20"/>
              </w:rPr>
              <w:t>
доверительного управления, залога, ренты,</w:t>
            </w:r>
            <w:r>
              <w:br/>
            </w:r>
            <w:r>
              <w:rPr>
                <w:rFonts w:ascii="Times New Roman"/>
                <w:b w:val="false"/>
                <w:i w:val="false"/>
                <w:color w:val="000000"/>
                <w:sz w:val="20"/>
              </w:rPr>
              <w:t>
пользования (кроме сервитутов):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квартиру, индивидуальный жилой дом (с</w:t>
            </w:r>
            <w:r>
              <w:br/>
            </w:r>
            <w:r>
              <w:rPr>
                <w:rFonts w:ascii="Times New Roman"/>
                <w:b w:val="false"/>
                <w:i w:val="false"/>
                <w:color w:val="000000"/>
                <w:sz w:val="20"/>
              </w:rPr>
              <w:t>
хозяйственными постройками и другими подобными</w:t>
            </w:r>
            <w:r>
              <w:br/>
            </w:r>
            <w:r>
              <w:rPr>
                <w:rFonts w:ascii="Times New Roman"/>
                <w:b w:val="false"/>
                <w:i w:val="false"/>
                <w:color w:val="000000"/>
                <w:sz w:val="20"/>
              </w:rPr>
              <w:t>
объектами), хозяйственные постройки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многоквартирный жилой дом (с хозяйственными</w:t>
            </w:r>
            <w:r>
              <w:br/>
            </w:r>
            <w:r>
              <w:rPr>
                <w:rFonts w:ascii="Times New Roman"/>
                <w:b w:val="false"/>
                <w:i w:val="false"/>
                <w:color w:val="000000"/>
                <w:sz w:val="20"/>
              </w:rPr>
              <w:t>
постройками и другими подобными объектами),</w:t>
            </w:r>
            <w:r>
              <w:br/>
            </w:r>
            <w:r>
              <w:rPr>
                <w:rFonts w:ascii="Times New Roman"/>
                <w:b w:val="false"/>
                <w:i w:val="false"/>
                <w:color w:val="000000"/>
                <w:sz w:val="20"/>
              </w:rPr>
              <w:t>
нежилое помещение в жилом доме, нежилое строение</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гаражи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имущественные комплексы нежилого назначения</w:t>
            </w:r>
            <w:r>
              <w:br/>
            </w:r>
            <w:r>
              <w:rPr>
                <w:rFonts w:ascii="Times New Roman"/>
                <w:b w:val="false"/>
                <w:i w:val="false"/>
                <w:color w:val="000000"/>
                <w:sz w:val="20"/>
              </w:rPr>
              <w:t>
(здания, строения, сооружения), включающие:</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один объект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двух до пяти отдельно стоящих объектов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3.1.4.3.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шести до десяти отдельно стоящих объектов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3.1.4.4.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десяти отдельно стоящих объектов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для субъектов малого предпринимательства: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возникновения права собственности,</w:t>
            </w:r>
            <w:r>
              <w:br/>
            </w:r>
            <w:r>
              <w:rPr>
                <w:rFonts w:ascii="Times New Roman"/>
                <w:b w:val="false"/>
                <w:i w:val="false"/>
                <w:color w:val="000000"/>
                <w:sz w:val="20"/>
              </w:rPr>
              <w:t>
доверительного управления, залога, ренты,</w:t>
            </w:r>
            <w:r>
              <w:br/>
            </w:r>
            <w:r>
              <w:rPr>
                <w:rFonts w:ascii="Times New Roman"/>
                <w:b w:val="false"/>
                <w:i w:val="false"/>
                <w:color w:val="000000"/>
                <w:sz w:val="20"/>
              </w:rPr>
              <w:t>
пользования (кроме сервитутов) на многоквартирный</w:t>
            </w:r>
            <w:r>
              <w:br/>
            </w:r>
            <w:r>
              <w:rPr>
                <w:rFonts w:ascii="Times New Roman"/>
                <w:b w:val="false"/>
                <w:i w:val="false"/>
                <w:color w:val="000000"/>
                <w:sz w:val="20"/>
              </w:rPr>
              <w:t>
жилой дом (с хозяйственными постройками и другими</w:t>
            </w:r>
            <w:r>
              <w:br/>
            </w:r>
            <w:r>
              <w:rPr>
                <w:rFonts w:ascii="Times New Roman"/>
                <w:b w:val="false"/>
                <w:i w:val="false"/>
                <w:color w:val="000000"/>
                <w:sz w:val="20"/>
              </w:rPr>
              <w:t>
подобными объектами), нежилое помещение в жилом</w:t>
            </w:r>
            <w:r>
              <w:br/>
            </w:r>
            <w:r>
              <w:rPr>
                <w:rFonts w:ascii="Times New Roman"/>
                <w:b w:val="false"/>
                <w:i w:val="false"/>
                <w:color w:val="000000"/>
                <w:sz w:val="20"/>
              </w:rPr>
              <w:t>
доме, нежилое строение, имущественные комплексы</w:t>
            </w:r>
            <w:r>
              <w:br/>
            </w:r>
            <w:r>
              <w:rPr>
                <w:rFonts w:ascii="Times New Roman"/>
                <w:b w:val="false"/>
                <w:i w:val="false"/>
                <w:color w:val="000000"/>
                <w:sz w:val="20"/>
              </w:rPr>
              <w:t>
нежилого назначения (здания, строения, сооружения)</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права собственности,землепользования, иных прав (обременений прав) на земельный участок</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сервитута (независимо от объектов)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объекта кондоминиума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выдачи ипотечного свидетельства и</w:t>
            </w:r>
            <w:r>
              <w:br/>
            </w:r>
            <w:r>
              <w:rPr>
                <w:rFonts w:ascii="Times New Roman"/>
                <w:b w:val="false"/>
                <w:i w:val="false"/>
                <w:color w:val="000000"/>
                <w:sz w:val="20"/>
              </w:rPr>
              <w:t>
его последующей передачи другим владельцам</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изменений данных правообладателя,</w:t>
            </w:r>
            <w:r>
              <w:br/>
            </w:r>
            <w:r>
              <w:rPr>
                <w:rFonts w:ascii="Times New Roman"/>
                <w:b w:val="false"/>
                <w:i w:val="false"/>
                <w:color w:val="000000"/>
                <w:sz w:val="20"/>
              </w:rPr>
              <w:t>
идентификационной характеристики объекта</w:t>
            </w:r>
            <w:r>
              <w:br/>
            </w:r>
            <w:r>
              <w:rPr>
                <w:rFonts w:ascii="Times New Roman"/>
                <w:b w:val="false"/>
                <w:i w:val="false"/>
                <w:color w:val="000000"/>
                <w:sz w:val="20"/>
              </w:rPr>
              <w:t>
недвижимости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3.8.</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прекращения права на недвижимость</w:t>
            </w:r>
            <w:r>
              <w:br/>
            </w:r>
            <w:r>
              <w:rPr>
                <w:rFonts w:ascii="Times New Roman"/>
                <w:b w:val="false"/>
                <w:i w:val="false"/>
                <w:color w:val="000000"/>
                <w:sz w:val="20"/>
              </w:rPr>
              <w:t>
в связи с гибелью (повреждением) недвижимого</w:t>
            </w:r>
            <w:r>
              <w:br/>
            </w:r>
            <w:r>
              <w:rPr>
                <w:rFonts w:ascii="Times New Roman"/>
                <w:b w:val="false"/>
                <w:i w:val="false"/>
                <w:color w:val="000000"/>
                <w:sz w:val="20"/>
              </w:rPr>
              <w:t>
имущества или отказом от прав на него и в иных</w:t>
            </w:r>
            <w:r>
              <w:br/>
            </w:r>
            <w:r>
              <w:rPr>
                <w:rFonts w:ascii="Times New Roman"/>
                <w:b w:val="false"/>
                <w:i w:val="false"/>
                <w:color w:val="000000"/>
                <w:sz w:val="20"/>
              </w:rPr>
              <w:t>
случаях, не связанных с переходом права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прекращения обременения, не</w:t>
            </w:r>
            <w:r>
              <w:br/>
            </w:r>
            <w:r>
              <w:rPr>
                <w:rFonts w:ascii="Times New Roman"/>
                <w:b w:val="false"/>
                <w:i w:val="false"/>
                <w:color w:val="000000"/>
                <w:sz w:val="20"/>
              </w:rPr>
              <w:t>
связанного с переходом права третьему лицу, в том</w:t>
            </w:r>
            <w:r>
              <w:br/>
            </w:r>
            <w:r>
              <w:rPr>
                <w:rFonts w:ascii="Times New Roman"/>
                <w:b w:val="false"/>
                <w:i w:val="false"/>
                <w:color w:val="000000"/>
                <w:sz w:val="20"/>
              </w:rPr>
              <w:t>
числе за регистрацию прекращения ипотеки</w:t>
            </w:r>
            <w:r>
              <w:br/>
            </w:r>
            <w:r>
              <w:rPr>
                <w:rFonts w:ascii="Times New Roman"/>
                <w:b w:val="false"/>
                <w:i w:val="false"/>
                <w:color w:val="000000"/>
                <w:sz w:val="20"/>
              </w:rPr>
              <w:t>
недвижимого имущества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3.10.</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уступки права требования по</w:t>
            </w:r>
            <w:r>
              <w:br/>
            </w:r>
            <w:r>
              <w:rPr>
                <w:rFonts w:ascii="Times New Roman"/>
                <w:b w:val="false"/>
                <w:i w:val="false"/>
                <w:color w:val="000000"/>
                <w:sz w:val="20"/>
              </w:rPr>
              <w:t>
договору банковского займа, обязательства по</w:t>
            </w:r>
            <w:r>
              <w:br/>
            </w:r>
            <w:r>
              <w:rPr>
                <w:rFonts w:ascii="Times New Roman"/>
                <w:b w:val="false"/>
                <w:i w:val="false"/>
                <w:color w:val="000000"/>
                <w:sz w:val="20"/>
              </w:rPr>
              <w:t>
которому обеспечены ипотекой</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изменения права или обременения</w:t>
            </w:r>
            <w:r>
              <w:br/>
            </w:r>
            <w:r>
              <w:rPr>
                <w:rFonts w:ascii="Times New Roman"/>
                <w:b w:val="false"/>
                <w:i w:val="false"/>
                <w:color w:val="000000"/>
                <w:sz w:val="20"/>
              </w:rPr>
              <w:t>
права в результате изменения условия договора,</w:t>
            </w:r>
            <w:r>
              <w:br/>
            </w:r>
            <w:r>
              <w:rPr>
                <w:rFonts w:ascii="Times New Roman"/>
                <w:b w:val="false"/>
                <w:i w:val="false"/>
                <w:color w:val="000000"/>
                <w:sz w:val="20"/>
              </w:rPr>
              <w:t>
являющегося основанием возникновения права</w:t>
            </w:r>
            <w:r>
              <w:br/>
            </w:r>
            <w:r>
              <w:rPr>
                <w:rFonts w:ascii="Times New Roman"/>
                <w:b w:val="false"/>
                <w:i w:val="false"/>
                <w:color w:val="000000"/>
                <w:sz w:val="20"/>
              </w:rPr>
              <w:t>
(обременения права) или иных юридических фактов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иных прав на недвижимое имущество,</w:t>
            </w:r>
            <w:r>
              <w:br/>
            </w:r>
            <w:r>
              <w:rPr>
                <w:rFonts w:ascii="Times New Roman"/>
                <w:b w:val="false"/>
                <w:i w:val="false"/>
                <w:color w:val="000000"/>
                <w:sz w:val="20"/>
              </w:rPr>
              <w:t>
а также обременений прав на недвижимое имущество</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юридических притязаний</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3.14.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обременения (прекращения</w:t>
            </w:r>
            <w:r>
              <w:br/>
            </w:r>
            <w:r>
              <w:rPr>
                <w:rFonts w:ascii="Times New Roman"/>
                <w:b w:val="false"/>
                <w:i w:val="false"/>
                <w:color w:val="000000"/>
                <w:sz w:val="20"/>
              </w:rPr>
              <w:t>
</w:t>
            </w:r>
            <w:r>
              <w:rPr>
                <w:rFonts w:ascii="Times New Roman"/>
                <w:b w:val="false"/>
                <w:i w:val="false"/>
                <w:color w:val="ff00ff"/>
                <w:sz w:val="20"/>
              </w:rPr>
              <w:t>обременения) права на недвижимое имущество,</w:t>
            </w:r>
            <w:r>
              <w:br/>
            </w:r>
            <w:r>
              <w:rPr>
                <w:rFonts w:ascii="Times New Roman"/>
                <w:b w:val="false"/>
                <w:i w:val="false"/>
                <w:color w:val="000000"/>
                <w:sz w:val="20"/>
              </w:rPr>
              <w:t>
</w:t>
            </w:r>
            <w:r>
              <w:rPr>
                <w:rFonts w:ascii="Times New Roman"/>
                <w:b w:val="false"/>
                <w:i w:val="false"/>
                <w:color w:val="ff00ff"/>
                <w:sz w:val="20"/>
              </w:rPr>
              <w:t>налагаемого (производимого) государственными</w:t>
            </w:r>
            <w:r>
              <w:br/>
            </w:r>
            <w:r>
              <w:rPr>
                <w:rFonts w:ascii="Times New Roman"/>
                <w:b w:val="false"/>
                <w:i w:val="false"/>
                <w:color w:val="000000"/>
                <w:sz w:val="20"/>
              </w:rPr>
              <w:t>
</w:t>
            </w:r>
            <w:r>
              <w:rPr>
                <w:rFonts w:ascii="Times New Roman"/>
                <w:b w:val="false"/>
                <w:i w:val="false"/>
                <w:color w:val="ff00ff"/>
                <w:sz w:val="20"/>
              </w:rPr>
              <w:t>органами в порядке, предусмотренном законодательным</w:t>
            </w:r>
            <w:r>
              <w:br/>
            </w:r>
            <w:r>
              <w:rPr>
                <w:rFonts w:ascii="Times New Roman"/>
                <w:b w:val="false"/>
                <w:i w:val="false"/>
                <w:color w:val="000000"/>
                <w:sz w:val="20"/>
              </w:rPr>
              <w:t>
</w:t>
            </w:r>
            <w:r>
              <w:rPr>
                <w:rFonts w:ascii="Times New Roman"/>
                <w:b w:val="false"/>
                <w:i w:val="false"/>
                <w:color w:val="ff00ff"/>
                <w:sz w:val="20"/>
              </w:rPr>
              <w:t>актом Республики Казахстан</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3.14-1.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обременения (прекращения</w:t>
            </w:r>
            <w:r>
              <w:br/>
            </w:r>
            <w:r>
              <w:rPr>
                <w:rFonts w:ascii="Times New Roman"/>
                <w:b w:val="false"/>
                <w:i w:val="false"/>
                <w:color w:val="000000"/>
                <w:sz w:val="20"/>
              </w:rPr>
              <w:t>
</w:t>
            </w:r>
            <w:r>
              <w:rPr>
                <w:rFonts w:ascii="Times New Roman"/>
                <w:b w:val="false"/>
                <w:i w:val="false"/>
                <w:color w:val="ff00ff"/>
                <w:sz w:val="20"/>
              </w:rPr>
              <w:t>обременения) права на недвижимое имущество,</w:t>
            </w:r>
            <w:r>
              <w:br/>
            </w:r>
            <w:r>
              <w:rPr>
                <w:rFonts w:ascii="Times New Roman"/>
                <w:b w:val="false"/>
                <w:i w:val="false"/>
                <w:color w:val="000000"/>
                <w:sz w:val="20"/>
              </w:rPr>
              <w:t>
</w:t>
            </w:r>
            <w:r>
              <w:rPr>
                <w:rFonts w:ascii="Times New Roman"/>
                <w:b w:val="false"/>
                <w:i w:val="false"/>
                <w:color w:val="ff00ff"/>
                <w:sz w:val="20"/>
              </w:rPr>
              <w:t>указанное в подпункте 6) пункта 2 статьи 396</w:t>
            </w:r>
            <w:r>
              <w:br/>
            </w:r>
            <w:r>
              <w:rPr>
                <w:rFonts w:ascii="Times New Roman"/>
                <w:b w:val="false"/>
                <w:i w:val="false"/>
                <w:color w:val="000000"/>
                <w:sz w:val="20"/>
              </w:rPr>
              <w:t>
</w:t>
            </w:r>
            <w:r>
              <w:rPr>
                <w:rFonts w:ascii="Times New Roman"/>
                <w:b w:val="false"/>
                <w:i w:val="false"/>
                <w:color w:val="ff00ff"/>
                <w:sz w:val="20"/>
              </w:rPr>
              <w:t>настоящего Кодекса, и земельные участки, занятые</w:t>
            </w:r>
            <w:r>
              <w:br/>
            </w:r>
            <w:r>
              <w:rPr>
                <w:rFonts w:ascii="Times New Roman"/>
                <w:b w:val="false"/>
                <w:i w:val="false"/>
                <w:color w:val="000000"/>
                <w:sz w:val="20"/>
              </w:rPr>
              <w:t>
</w:t>
            </w:r>
            <w:r>
              <w:rPr>
                <w:rFonts w:ascii="Times New Roman"/>
                <w:b w:val="false"/>
                <w:i w:val="false"/>
                <w:color w:val="ff00ff"/>
                <w:sz w:val="20"/>
              </w:rPr>
              <w:t>таким имуществом</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3.15.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государственными учреждениями права</w:t>
            </w:r>
            <w:r>
              <w:br/>
            </w:r>
            <w:r>
              <w:rPr>
                <w:rFonts w:ascii="Times New Roman"/>
                <w:b w:val="false"/>
                <w:i w:val="false"/>
                <w:color w:val="000000"/>
                <w:sz w:val="20"/>
              </w:rPr>
              <w:t>
</w:t>
            </w:r>
            <w:r>
              <w:rPr>
                <w:rFonts w:ascii="Times New Roman"/>
                <w:b w:val="false"/>
                <w:i w:val="false"/>
                <w:color w:val="ff00ff"/>
                <w:sz w:val="20"/>
              </w:rPr>
              <w:t>на недвижимое имущество</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3.15-1.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права на недвижимое имущество,</w:t>
            </w:r>
            <w:r>
              <w:br/>
            </w:r>
            <w:r>
              <w:rPr>
                <w:rFonts w:ascii="Times New Roman"/>
                <w:b w:val="false"/>
                <w:i w:val="false"/>
                <w:color w:val="000000"/>
                <w:sz w:val="20"/>
              </w:rPr>
              <w:t>
</w:t>
            </w:r>
            <w:r>
              <w:rPr>
                <w:rFonts w:ascii="Times New Roman"/>
                <w:b w:val="false"/>
                <w:i w:val="false"/>
                <w:color w:val="ff00ff"/>
                <w:sz w:val="20"/>
              </w:rPr>
              <w:t>указанное в подпункте 6) пункта 2 статьи 396</w:t>
            </w:r>
            <w:r>
              <w:br/>
            </w:r>
            <w:r>
              <w:rPr>
                <w:rFonts w:ascii="Times New Roman"/>
                <w:b w:val="false"/>
                <w:i w:val="false"/>
                <w:color w:val="000000"/>
                <w:sz w:val="20"/>
              </w:rPr>
              <w:t>
</w:t>
            </w:r>
            <w:r>
              <w:rPr>
                <w:rFonts w:ascii="Times New Roman"/>
                <w:b w:val="false"/>
                <w:i w:val="false"/>
                <w:color w:val="ff00ff"/>
                <w:sz w:val="20"/>
              </w:rPr>
              <w:t>настоящего Кодекса, и земельные участки, занятые</w:t>
            </w:r>
            <w:r>
              <w:br/>
            </w:r>
            <w:r>
              <w:rPr>
                <w:rFonts w:ascii="Times New Roman"/>
                <w:b w:val="false"/>
                <w:i w:val="false"/>
                <w:color w:val="000000"/>
                <w:sz w:val="20"/>
              </w:rPr>
              <w:t>
</w:t>
            </w:r>
            <w:r>
              <w:rPr>
                <w:rFonts w:ascii="Times New Roman"/>
                <w:b w:val="false"/>
                <w:i w:val="false"/>
                <w:color w:val="ff00ff"/>
                <w:sz w:val="20"/>
              </w:rPr>
              <w:t>таким имуществом</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систематическую регистрацию ранее возникших</w:t>
            </w:r>
            <w:r>
              <w:br/>
            </w:r>
            <w:r>
              <w:rPr>
                <w:rFonts w:ascii="Times New Roman"/>
                <w:b w:val="false"/>
                <w:i w:val="false"/>
                <w:color w:val="000000"/>
                <w:sz w:val="20"/>
              </w:rPr>
              <w:t>
прав (обременений прав) на недвижимое имущество</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регистрацию изменений идентификационных</w:t>
            </w:r>
            <w:r>
              <w:br/>
            </w:r>
            <w:r>
              <w:rPr>
                <w:rFonts w:ascii="Times New Roman"/>
                <w:b w:val="false"/>
                <w:i w:val="false"/>
                <w:color w:val="000000"/>
                <w:sz w:val="20"/>
              </w:rPr>
              <w:t>
характеристик недвижимого имущества на основании</w:t>
            </w:r>
            <w:r>
              <w:br/>
            </w:r>
            <w:r>
              <w:rPr>
                <w:rFonts w:ascii="Times New Roman"/>
                <w:b w:val="false"/>
                <w:i w:val="false"/>
                <w:color w:val="000000"/>
                <w:sz w:val="20"/>
              </w:rPr>
              <w:t>
решений государственных органов, в том числе при</w:t>
            </w:r>
            <w:r>
              <w:br/>
            </w:r>
            <w:r>
              <w:rPr>
                <w:rFonts w:ascii="Times New Roman"/>
                <w:b w:val="false"/>
                <w:i w:val="false"/>
                <w:color w:val="000000"/>
                <w:sz w:val="20"/>
              </w:rPr>
              <w:t>
изменении наименования населенных пунктов,</w:t>
            </w:r>
            <w:r>
              <w:br/>
            </w:r>
            <w:r>
              <w:rPr>
                <w:rFonts w:ascii="Times New Roman"/>
                <w:b w:val="false"/>
                <w:i w:val="false"/>
                <w:color w:val="000000"/>
                <w:sz w:val="20"/>
              </w:rPr>
              <w:t>
названия улиц, а также порядкового номера зданий</w:t>
            </w:r>
            <w:r>
              <w:br/>
            </w:r>
            <w:r>
              <w:rPr>
                <w:rFonts w:ascii="Times New Roman"/>
                <w:b w:val="false"/>
                <w:i w:val="false"/>
                <w:color w:val="000000"/>
                <w:sz w:val="20"/>
              </w:rPr>
              <w:t>
и сооружений (адреса) или при изменении</w:t>
            </w:r>
            <w:r>
              <w:br/>
            </w:r>
            <w:r>
              <w:rPr>
                <w:rFonts w:ascii="Times New Roman"/>
                <w:b w:val="false"/>
                <w:i w:val="false"/>
                <w:color w:val="000000"/>
                <w:sz w:val="20"/>
              </w:rPr>
              <w:t>
кадастровых номеров в связи с реформированием</w:t>
            </w:r>
            <w:r>
              <w:br/>
            </w:r>
            <w:r>
              <w:rPr>
                <w:rFonts w:ascii="Times New Roman"/>
                <w:b w:val="false"/>
                <w:i w:val="false"/>
                <w:color w:val="000000"/>
                <w:sz w:val="20"/>
              </w:rPr>
              <w:t>
административно-территориального устройства</w:t>
            </w:r>
            <w:r>
              <w:br/>
            </w:r>
            <w:r>
              <w:rPr>
                <w:rFonts w:ascii="Times New Roman"/>
                <w:b w:val="false"/>
                <w:i w:val="false"/>
                <w:color w:val="000000"/>
                <w:sz w:val="20"/>
              </w:rPr>
              <w:t>
Республики Казахстан</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3.18.</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выдачу дубликата правоустанавливающего</w:t>
            </w:r>
            <w:r>
              <w:br/>
            </w:r>
            <w:r>
              <w:rPr>
                <w:rFonts w:ascii="Times New Roman"/>
                <w:b w:val="false"/>
                <w:i w:val="false"/>
                <w:color w:val="000000"/>
                <w:sz w:val="20"/>
              </w:rPr>
              <w:t>
документа на недвижимое имущество</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государственную регистрацию залога движимого</w:t>
            </w:r>
            <w:r>
              <w:br/>
            </w:r>
            <w:r>
              <w:rPr>
                <w:rFonts w:ascii="Times New Roman"/>
                <w:b w:val="false"/>
                <w:i w:val="false"/>
                <w:color w:val="000000"/>
                <w:sz w:val="20"/>
              </w:rPr>
              <w:t>
</w:t>
            </w:r>
            <w:r>
              <w:rPr>
                <w:rFonts w:ascii="Times New Roman"/>
                <w:b w:val="false"/>
                <w:i w:val="false"/>
                <w:color w:val="ff00ff"/>
                <w:sz w:val="20"/>
              </w:rPr>
              <w:t>имущества и ипотеки судна, а также за</w:t>
            </w:r>
            <w:r>
              <w:br/>
            </w:r>
            <w:r>
              <w:rPr>
                <w:rFonts w:ascii="Times New Roman"/>
                <w:b w:val="false"/>
                <w:i w:val="false"/>
                <w:color w:val="000000"/>
                <w:sz w:val="20"/>
              </w:rPr>
              <w:t>
</w:t>
            </w:r>
            <w:r>
              <w:rPr>
                <w:rFonts w:ascii="Times New Roman"/>
                <w:b w:val="false"/>
                <w:i w:val="false"/>
                <w:color w:val="ff00ff"/>
                <w:sz w:val="20"/>
              </w:rPr>
              <w:t>государственную регистрацию безотзывного полномочия</w:t>
            </w:r>
            <w:r>
              <w:br/>
            </w:r>
            <w:r>
              <w:rPr>
                <w:rFonts w:ascii="Times New Roman"/>
                <w:b w:val="false"/>
                <w:i w:val="false"/>
                <w:color w:val="000000"/>
                <w:sz w:val="20"/>
              </w:rPr>
              <w:t>
</w:t>
            </w:r>
            <w:r>
              <w:rPr>
                <w:rFonts w:ascii="Times New Roman"/>
                <w:b w:val="false"/>
                <w:i w:val="false"/>
                <w:color w:val="ff00ff"/>
                <w:sz w:val="20"/>
              </w:rPr>
              <w:t>на дерегистрацию и вывоз воздушного судна: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   </w:t>
            </w:r>
            <w:r>
              <w:rPr>
                <w:rFonts w:ascii="Times New Roman"/>
                <w:b w:val="false"/>
                <w:i w:val="false"/>
                <w:color w:val="ff00ff"/>
                <w:sz w:val="20"/>
              </w:rPr>
              <w:t>-</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залога движимого имущества и ипотеки</w:t>
            </w:r>
            <w:r>
              <w:br/>
            </w:r>
            <w:r>
              <w:rPr>
                <w:rFonts w:ascii="Times New Roman"/>
                <w:b w:val="false"/>
                <w:i w:val="false"/>
                <w:color w:val="000000"/>
                <w:sz w:val="20"/>
              </w:rPr>
              <w:t>
</w:t>
            </w:r>
            <w:r>
              <w:rPr>
                <w:rFonts w:ascii="Times New Roman"/>
                <w:b w:val="false"/>
                <w:i w:val="false"/>
                <w:color w:val="ff00ff"/>
                <w:sz w:val="20"/>
              </w:rPr>
              <w:t>судна, безотзывного полномочия на дерегистрацию и</w:t>
            </w:r>
            <w:r>
              <w:br/>
            </w:r>
            <w:r>
              <w:rPr>
                <w:rFonts w:ascii="Times New Roman"/>
                <w:b w:val="false"/>
                <w:i w:val="false"/>
                <w:color w:val="000000"/>
                <w:sz w:val="20"/>
              </w:rPr>
              <w:t>
</w:t>
            </w:r>
            <w:r>
              <w:rPr>
                <w:rFonts w:ascii="Times New Roman"/>
                <w:b w:val="false"/>
                <w:i w:val="false"/>
                <w:color w:val="ff00ff"/>
                <w:sz w:val="20"/>
              </w:rPr>
              <w:t>вывоз воздушного судна, а также изменений,</w:t>
            </w:r>
            <w:r>
              <w:br/>
            </w:r>
            <w:r>
              <w:rPr>
                <w:rFonts w:ascii="Times New Roman"/>
                <w:b w:val="false"/>
                <w:i w:val="false"/>
                <w:color w:val="000000"/>
                <w:sz w:val="20"/>
              </w:rPr>
              <w:t>
</w:t>
            </w:r>
            <w:r>
              <w:rPr>
                <w:rFonts w:ascii="Times New Roman"/>
                <w:b w:val="false"/>
                <w:i w:val="false"/>
                <w:color w:val="ff00ff"/>
                <w:sz w:val="20"/>
              </w:rPr>
              <w:t>дополнений и прекращения зарегистрированного залога</w:t>
            </w:r>
            <w:r>
              <w:br/>
            </w:r>
            <w:r>
              <w:rPr>
                <w:rFonts w:ascii="Times New Roman"/>
                <w:b w:val="false"/>
                <w:i w:val="false"/>
                <w:color w:val="000000"/>
                <w:sz w:val="20"/>
              </w:rPr>
              <w:t>
</w:t>
            </w:r>
            <w:r>
              <w:rPr>
                <w:rFonts w:ascii="Times New Roman"/>
                <w:b w:val="false"/>
                <w:i w:val="false"/>
                <w:color w:val="ff00ff"/>
                <w:sz w:val="20"/>
              </w:rPr>
              <w:t>или изменений, дополнений и исключения из</w:t>
            </w:r>
            <w:r>
              <w:br/>
            </w:r>
            <w:r>
              <w:rPr>
                <w:rFonts w:ascii="Times New Roman"/>
                <w:b w:val="false"/>
                <w:i w:val="false"/>
                <w:color w:val="000000"/>
                <w:sz w:val="20"/>
              </w:rPr>
              <w:t>
</w:t>
            </w:r>
            <w:r>
              <w:rPr>
                <w:rFonts w:ascii="Times New Roman"/>
                <w:b w:val="false"/>
                <w:i w:val="false"/>
                <w:color w:val="ff00ff"/>
                <w:sz w:val="20"/>
              </w:rPr>
              <w:t>государственного реестра безотзывного</w:t>
            </w:r>
            <w:r>
              <w:br/>
            </w:r>
            <w:r>
              <w:rPr>
                <w:rFonts w:ascii="Times New Roman"/>
                <w:b w:val="false"/>
                <w:i w:val="false"/>
                <w:color w:val="000000"/>
                <w:sz w:val="20"/>
              </w:rPr>
              <w:t>
</w:t>
            </w:r>
            <w:r>
              <w:rPr>
                <w:rFonts w:ascii="Times New Roman"/>
                <w:b w:val="false"/>
                <w:i w:val="false"/>
                <w:color w:val="ff00ff"/>
                <w:sz w:val="20"/>
              </w:rPr>
              <w:t>полномочия на дерегистрацию и вывоз воздушного судна: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   </w:t>
            </w:r>
            <w:r>
              <w:rPr>
                <w:rFonts w:ascii="Times New Roman"/>
                <w:b w:val="false"/>
                <w:i w:val="false"/>
                <w:color w:val="ff00ff"/>
                <w:sz w:val="20"/>
              </w:rPr>
              <w:t>-</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 физических лиц</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 юридических лиц</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выдачу дубликата документа, удостоверяющего</w:t>
            </w:r>
            <w:r>
              <w:br/>
            </w:r>
            <w:r>
              <w:rPr>
                <w:rFonts w:ascii="Times New Roman"/>
                <w:b w:val="false"/>
                <w:i w:val="false"/>
                <w:color w:val="000000"/>
                <w:sz w:val="20"/>
              </w:rPr>
              <w:t>
</w:t>
            </w:r>
            <w:r>
              <w:rPr>
                <w:rFonts w:ascii="Times New Roman"/>
                <w:b w:val="false"/>
                <w:i w:val="false"/>
                <w:color w:val="ff00ff"/>
                <w:sz w:val="20"/>
              </w:rPr>
              <w:t>государственную регистрацию залога движимого</w:t>
            </w:r>
            <w:r>
              <w:br/>
            </w:r>
            <w:r>
              <w:rPr>
                <w:rFonts w:ascii="Times New Roman"/>
                <w:b w:val="false"/>
                <w:i w:val="false"/>
                <w:color w:val="000000"/>
                <w:sz w:val="20"/>
              </w:rPr>
              <w:t>
</w:t>
            </w:r>
            <w:r>
              <w:rPr>
                <w:rFonts w:ascii="Times New Roman"/>
                <w:b w:val="false"/>
                <w:i w:val="false"/>
                <w:color w:val="ff00ff"/>
                <w:sz w:val="20"/>
              </w:rPr>
              <w:t>имущества и ипотеки судна, а также безотзывного</w:t>
            </w:r>
            <w:r>
              <w:br/>
            </w:r>
            <w:r>
              <w:rPr>
                <w:rFonts w:ascii="Times New Roman"/>
                <w:b w:val="false"/>
                <w:i w:val="false"/>
                <w:color w:val="000000"/>
                <w:sz w:val="20"/>
              </w:rPr>
              <w:t>
</w:t>
            </w:r>
            <w:r>
              <w:rPr>
                <w:rFonts w:ascii="Times New Roman"/>
                <w:b w:val="false"/>
                <w:i w:val="false"/>
                <w:color w:val="ff00ff"/>
                <w:sz w:val="20"/>
              </w:rPr>
              <w:t>полномочия на дерегистрацию и вывоз воздушного судна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 транспортных средств, а также их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механического транспортного средства (кроме</w:t>
            </w:r>
            <w:r>
              <w:br/>
            </w:r>
            <w:r>
              <w:rPr>
                <w:rFonts w:ascii="Times New Roman"/>
                <w:b w:val="false"/>
                <w:i w:val="false"/>
                <w:color w:val="000000"/>
                <w:sz w:val="20"/>
              </w:rPr>
              <w:t>
транспортного средства, в отношении которого</w:t>
            </w:r>
            <w:r>
              <w:br/>
            </w:r>
            <w:r>
              <w:rPr>
                <w:rFonts w:ascii="Times New Roman"/>
                <w:b w:val="false"/>
                <w:i w:val="false"/>
                <w:color w:val="000000"/>
                <w:sz w:val="20"/>
              </w:rPr>
              <w:t>
производится первичная государственная регистрация)</w:t>
            </w:r>
            <w:r>
              <w:br/>
            </w:r>
            <w:r>
              <w:rPr>
                <w:rFonts w:ascii="Times New Roman"/>
                <w:b w:val="false"/>
                <w:i w:val="false"/>
                <w:color w:val="000000"/>
                <w:sz w:val="20"/>
              </w:rPr>
              <w:t>
или прицепа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морских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речных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судов маломерного флота: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свыше 50</w:t>
            </w:r>
            <w:r>
              <w:br/>
            </w:r>
            <w:r>
              <w:rPr>
                <w:rFonts w:ascii="Times New Roman"/>
                <w:b w:val="false"/>
                <w:i w:val="false"/>
                <w:color w:val="000000"/>
                <w:sz w:val="20"/>
              </w:rPr>
              <w:t>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до 50</w:t>
            </w:r>
            <w:r>
              <w:br/>
            </w:r>
            <w:r>
              <w:rPr>
                <w:rFonts w:ascii="Times New Roman"/>
                <w:b w:val="false"/>
                <w:i w:val="false"/>
                <w:color w:val="000000"/>
                <w:sz w:val="20"/>
              </w:rPr>
              <w:t>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6.1.4.3.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несамоходных маломерных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6.1.5.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гражданских воздушных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6.1.6.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Космических объектов и прав на них</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14</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6.1.7.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городского рельсового транспорта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r>
              <w:rPr>
                <w:rFonts w:ascii="Times New Roman"/>
                <w:b w:val="false"/>
                <w:i w:val="false"/>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6.1.8.</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железнодорожного тягового, а также моторвагонного подвижного состава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механического транспортного средства или прицепа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морских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речных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судов маломерного флота: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свыше 50</w:t>
            </w:r>
            <w:r>
              <w:br/>
            </w:r>
            <w:r>
              <w:rPr>
                <w:rFonts w:ascii="Times New Roman"/>
                <w:b w:val="false"/>
                <w:i w:val="false"/>
                <w:color w:val="000000"/>
                <w:sz w:val="20"/>
              </w:rPr>
              <w:t>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до 50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6.2.4.3.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несамоходных маломерных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0,75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гражданских воздушных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6.2.6.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городского рельсового транспорта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6.2.7.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железнодорожного тягового, а также моторвагонного подвижного состава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r>
              <w:rPr>
                <w:rFonts w:ascii="Times New Roman"/>
                <w:b w:val="false"/>
                <w:i w:val="false"/>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выдачу дубликата документа, удостоверяющего</w:t>
            </w:r>
            <w:r>
              <w:br/>
            </w:r>
            <w:r>
              <w:rPr>
                <w:rFonts w:ascii="Times New Roman"/>
                <w:b w:val="false"/>
                <w:i w:val="false"/>
                <w:color w:val="000000"/>
                <w:sz w:val="20"/>
              </w:rPr>
              <w:t>
государственную 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механического транспортного средства или прицепа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морских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речных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3,75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судов маломерного флота: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свыше 50</w:t>
            </w:r>
            <w:r>
              <w:br/>
            </w:r>
            <w:r>
              <w:rPr>
                <w:rFonts w:ascii="Times New Roman"/>
                <w:b w:val="false"/>
                <w:i w:val="false"/>
                <w:color w:val="000000"/>
                <w:sz w:val="20"/>
              </w:rPr>
              <w:t>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0,75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самоходных маломерных судов мощностью до 50</w:t>
            </w:r>
            <w:r>
              <w:br/>
            </w:r>
            <w:r>
              <w:rPr>
                <w:rFonts w:ascii="Times New Roman"/>
                <w:b w:val="false"/>
                <w:i w:val="false"/>
                <w:color w:val="000000"/>
                <w:sz w:val="20"/>
              </w:rPr>
              <w:t>
лошадиных сил (37 кВт)</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6.3.4.3.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несамоходных маломерных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0,38</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6.3.5.</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гражданских воздушных судов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6.3.6.</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Космических объектов и прав на них</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6.3.7.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городского рельсового транспорта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6.3.8.</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железнодорожного тягового, а также моторвагонного подвижного состава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6.4.</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первичную государственную регистрацию</w:t>
            </w:r>
            <w:r>
              <w:br/>
            </w:r>
            <w:r>
              <w:rPr>
                <w:rFonts w:ascii="Times New Roman"/>
                <w:b w:val="false"/>
                <w:i w:val="false"/>
                <w:color w:val="000000"/>
                <w:sz w:val="20"/>
              </w:rPr>
              <w:t>
</w:t>
            </w:r>
            <w:r>
              <w:rPr>
                <w:rFonts w:ascii="Times New Roman"/>
                <w:b w:val="false"/>
                <w:i w:val="false"/>
                <w:color w:val="ff00ff"/>
                <w:sz w:val="20"/>
              </w:rPr>
              <w:t>механических транспортных средств: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6.4.1.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транспортные средства категории Ml с</w:t>
            </w:r>
            <w:r>
              <w:br/>
            </w:r>
            <w:r>
              <w:rPr>
                <w:rFonts w:ascii="Times New Roman"/>
                <w:b w:val="false"/>
                <w:i w:val="false"/>
                <w:color w:val="000000"/>
                <w:sz w:val="20"/>
              </w:rPr>
              <w:t>
</w:t>
            </w:r>
            <w:r>
              <w:rPr>
                <w:rFonts w:ascii="Times New Roman"/>
                <w:b w:val="false"/>
                <w:i/>
                <w:color w:val="ff00ff"/>
                <w:sz w:val="20"/>
              </w:rPr>
              <w:t>электродвигателями, за исключением гибридных</w:t>
            </w:r>
            <w:r>
              <w:br/>
            </w:r>
            <w:r>
              <w:rPr>
                <w:rFonts w:ascii="Times New Roman"/>
                <w:b w:val="false"/>
                <w:i w:val="false"/>
                <w:color w:val="000000"/>
                <w:sz w:val="20"/>
              </w:rPr>
              <w:t>
</w:t>
            </w:r>
            <w:r>
              <w:rPr>
                <w:rFonts w:ascii="Times New Roman"/>
                <w:b w:val="false"/>
                <w:i/>
                <w:color w:val="ff00ff"/>
                <w:sz w:val="20"/>
              </w:rPr>
              <w:t>транспортных средств: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до 2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от 2 до 3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от 3 лет и выше,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250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6.4.2.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транспортные средства категории Ml, за исключением</w:t>
            </w:r>
            <w:r>
              <w:br/>
            </w:r>
            <w:r>
              <w:rPr>
                <w:rFonts w:ascii="Times New Roman"/>
                <w:b w:val="false"/>
                <w:i w:val="false"/>
                <w:color w:val="000000"/>
                <w:sz w:val="20"/>
              </w:rPr>
              <w:t>
</w:t>
            </w:r>
            <w:r>
              <w:rPr>
                <w:rFonts w:ascii="Times New Roman"/>
                <w:b w:val="false"/>
                <w:i/>
                <w:color w:val="ff00ff"/>
                <w:sz w:val="20"/>
              </w:rPr>
              <w:t>транспортных средств с электродвигателями: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до 2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от 1 до 3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старше 3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500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6.4.3.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транспортные средства категории М2, М3, N1, N2, N3:</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до 2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0,25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от 1 до 3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240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от 3 до 5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350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старше 5 лет, включая год выпуска</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2500</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государственную регистрацию лекарственных</w:t>
            </w:r>
            <w:r>
              <w:br/>
            </w:r>
            <w:r>
              <w:rPr>
                <w:rFonts w:ascii="Times New Roman"/>
                <w:b w:val="false"/>
                <w:i w:val="false"/>
                <w:color w:val="000000"/>
                <w:sz w:val="20"/>
              </w:rPr>
              <w:t xml:space="preserve">
средств, </w:t>
            </w:r>
            <w:r>
              <w:rPr>
                <w:rFonts w:ascii="Times New Roman"/>
                <w:b w:val="false"/>
                <w:i w:val="false"/>
                <w:color w:val="ff00ff"/>
                <w:sz w:val="20"/>
              </w:rPr>
              <w:t>изделий медицинского назначения и</w:t>
            </w:r>
            <w:r>
              <w:br/>
            </w:r>
            <w:r>
              <w:rPr>
                <w:rFonts w:ascii="Times New Roman"/>
                <w:b w:val="false"/>
                <w:i w:val="false"/>
                <w:color w:val="000000"/>
                <w:sz w:val="20"/>
              </w:rPr>
              <w:t>
</w:t>
            </w:r>
            <w:r>
              <w:rPr>
                <w:rFonts w:ascii="Times New Roman"/>
                <w:b w:val="false"/>
                <w:i w:val="false"/>
                <w:color w:val="ff00ff"/>
                <w:sz w:val="20"/>
              </w:rPr>
              <w:t>медицинской техники</w:t>
            </w:r>
            <w:r>
              <w:rPr>
                <w:rFonts w:ascii="Times New Roman"/>
                <w:b w:val="false"/>
                <w:i w:val="false"/>
                <w:color w:val="000000"/>
                <w:sz w:val="20"/>
              </w:rPr>
              <w:t>, а также их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за регистрацию лекарственных средств, </w:t>
            </w:r>
            <w:r>
              <w:rPr>
                <w:rFonts w:ascii="Times New Roman"/>
                <w:b w:val="false"/>
                <w:i w:val="false"/>
                <w:color w:val="ff00ff"/>
                <w:sz w:val="20"/>
              </w:rPr>
              <w:t>изделий</w:t>
            </w:r>
            <w:r>
              <w:br/>
            </w:r>
            <w:r>
              <w:rPr>
                <w:rFonts w:ascii="Times New Roman"/>
                <w:b w:val="false"/>
                <w:i w:val="false"/>
                <w:color w:val="000000"/>
                <w:sz w:val="20"/>
              </w:rPr>
              <w:t>
</w:t>
            </w:r>
            <w:r>
              <w:rPr>
                <w:rFonts w:ascii="Times New Roman"/>
                <w:b w:val="false"/>
                <w:i w:val="false"/>
                <w:color w:val="ff00ff"/>
                <w:sz w:val="20"/>
              </w:rPr>
              <w:t>медицинского назначения и медицинской техники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за перерегистрацию лекарственных средств, </w:t>
            </w:r>
            <w:r>
              <w:rPr>
                <w:rFonts w:ascii="Times New Roman"/>
                <w:b w:val="false"/>
                <w:i w:val="false"/>
                <w:color w:val="ff00ff"/>
                <w:sz w:val="20"/>
              </w:rPr>
              <w:t>изделий</w:t>
            </w:r>
            <w:r>
              <w:br/>
            </w:r>
            <w:r>
              <w:rPr>
                <w:rFonts w:ascii="Times New Roman"/>
                <w:b w:val="false"/>
                <w:i w:val="false"/>
                <w:color w:val="000000"/>
                <w:sz w:val="20"/>
              </w:rPr>
              <w:t>
</w:t>
            </w:r>
            <w:r>
              <w:rPr>
                <w:rFonts w:ascii="Times New Roman"/>
                <w:b w:val="false"/>
                <w:i w:val="false"/>
                <w:color w:val="ff00ff"/>
                <w:sz w:val="20"/>
              </w:rPr>
              <w:t>медицинского назначения и медицинской техники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выдачу дубликата документа, удостоверяющего</w:t>
            </w:r>
            <w:r>
              <w:br/>
            </w:r>
            <w:r>
              <w:rPr>
                <w:rFonts w:ascii="Times New Roman"/>
                <w:b w:val="false"/>
                <w:i w:val="false"/>
                <w:color w:val="000000"/>
                <w:sz w:val="20"/>
              </w:rPr>
              <w:t>
государственную 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0,7</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государственную регистрацию прав на</w:t>
            </w:r>
            <w:r>
              <w:br/>
            </w:r>
            <w:r>
              <w:rPr>
                <w:rFonts w:ascii="Times New Roman"/>
                <w:b w:val="false"/>
                <w:i w:val="false"/>
                <w:color w:val="000000"/>
                <w:sz w:val="20"/>
              </w:rPr>
              <w:t>
</w:t>
            </w:r>
            <w:r>
              <w:rPr>
                <w:rFonts w:ascii="Times New Roman"/>
                <w:b w:val="false"/>
                <w:i w:val="false"/>
                <w:color w:val="ff00ff"/>
                <w:sz w:val="20"/>
              </w:rPr>
              <w:t>произведения, охраняемые авторским правом,</w:t>
            </w:r>
            <w:r>
              <w:br/>
            </w:r>
            <w:r>
              <w:rPr>
                <w:rFonts w:ascii="Times New Roman"/>
                <w:b w:val="false"/>
                <w:i w:val="false"/>
                <w:color w:val="000000"/>
                <w:sz w:val="20"/>
              </w:rPr>
              <w:t>
</w:t>
            </w:r>
            <w:r>
              <w:rPr>
                <w:rFonts w:ascii="Times New Roman"/>
                <w:b w:val="false"/>
                <w:i w:val="false"/>
                <w:color w:val="ff00ff"/>
                <w:sz w:val="20"/>
              </w:rPr>
              <w:t>а также их перерегистрацию: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за регистрацию прав на произведения и объекты</w:t>
            </w:r>
            <w:r>
              <w:br/>
            </w:r>
            <w:r>
              <w:rPr>
                <w:rFonts w:ascii="Times New Roman"/>
                <w:b w:val="false"/>
                <w:i w:val="false"/>
                <w:color w:val="000000"/>
                <w:sz w:val="20"/>
              </w:rPr>
              <w:t>
</w:t>
            </w:r>
            <w:r>
              <w:rPr>
                <w:rFonts w:ascii="Times New Roman"/>
                <w:b w:val="false"/>
                <w:i w:val="false"/>
                <w:color w:val="ff00ff"/>
                <w:sz w:val="20"/>
              </w:rPr>
              <w:t>смежных прав</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8.2.1.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8.2.2.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РК от 10.07.2012 г. № 36-V</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выдачу дубликата документа, удостоверяющего</w:t>
            </w:r>
            <w:r>
              <w:br/>
            </w:r>
            <w:r>
              <w:rPr>
                <w:rFonts w:ascii="Times New Roman"/>
                <w:b w:val="false"/>
                <w:i w:val="false"/>
                <w:color w:val="000000"/>
                <w:sz w:val="20"/>
              </w:rPr>
              <w:t>
государственную 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9.</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за постановку на учет теле-, радиоканала,</w:t>
            </w:r>
            <w:r>
              <w:br/>
            </w:r>
            <w:r>
              <w:rPr>
                <w:rFonts w:ascii="Times New Roman"/>
                <w:b w:val="false"/>
                <w:i w:val="false"/>
                <w:color w:val="000000"/>
                <w:sz w:val="20"/>
              </w:rPr>
              <w:t>
</w:t>
            </w:r>
            <w:r>
              <w:rPr>
                <w:rFonts w:ascii="Times New Roman"/>
                <w:b w:val="false"/>
                <w:i/>
                <w:color w:val="ff00ff"/>
                <w:sz w:val="20"/>
              </w:rPr>
              <w:t>периодического печатного издания, информационного</w:t>
            </w:r>
            <w:r>
              <w:br/>
            </w:r>
            <w:r>
              <w:rPr>
                <w:rFonts w:ascii="Times New Roman"/>
                <w:b w:val="false"/>
                <w:i w:val="false"/>
                <w:color w:val="000000"/>
                <w:sz w:val="20"/>
              </w:rPr>
              <w:t>
</w:t>
            </w:r>
            <w:r>
              <w:rPr>
                <w:rFonts w:ascii="Times New Roman"/>
                <w:b w:val="false"/>
                <w:i/>
                <w:color w:val="ff00ff"/>
                <w:sz w:val="20"/>
              </w:rPr>
              <w:t>агентства и сетевого издания:</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детской и научной тематики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иной тематики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9.3.</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выдачу дубликата документа, удостоверяющего</w:t>
            </w:r>
            <w:r>
              <w:br/>
            </w:r>
            <w:r>
              <w:rPr>
                <w:rFonts w:ascii="Times New Roman"/>
                <w:b w:val="false"/>
                <w:i w:val="false"/>
                <w:color w:val="000000"/>
                <w:sz w:val="20"/>
              </w:rPr>
              <w:t>
государственную регистрацию:</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9.3.1.</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детской и научной тематики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r>
      <w:tr>
        <w:trPr>
          <w:trHeight w:val="60" w:hRule="atLeast"/>
        </w:trPr>
        <w:tc>
          <w:tcPr>
            <w:tcW w:w="13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9.3.2.</w:t>
            </w:r>
          </w:p>
        </w:tc>
        <w:tc>
          <w:tcPr>
            <w:tcW w:w="10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иной тематики</w:t>
            </w:r>
          </w:p>
        </w:tc>
        <w:tc>
          <w:tcPr>
            <w:tcW w:w="1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Ставки сбора за государственную регистрацию прав на недвижимое имущество, производимую в ускоренном порядке, устанавливаются Правительством Республики Казахстан.</w:t>
      </w:r>
      <w:r>
        <w:br/>
      </w:r>
      <w:r>
        <w:rPr>
          <w:rFonts w:ascii="Times New Roman"/>
          <w:b w:val="false"/>
          <w:i w:val="false"/>
          <w:color w:val="000000"/>
          <w:sz w:val="28"/>
        </w:rPr>
        <w:t>
      </w:t>
      </w:r>
      <w:r>
        <w:rPr>
          <w:rFonts w:ascii="Times New Roman"/>
          <w:b w:val="false"/>
          <w:i/>
          <w:color w:val="800000"/>
          <w:sz w:val="28"/>
        </w:rPr>
        <w:t>Сноска. Статья 456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456 с изменениями, внесенными Законом Республики Казахстан от 16 июля 2009 года N 186-IV (вводятся в действие с 21.08.2009).</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456 с изменениями в части абзаца первого,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456 с изменениями в названии пункта 3 и примечании(*),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456 с дополнением срок 6.1.6. и 6.3.6., внесенными Законом Республики Казахстан от 6 января 2012 года № 529-IV (вводятся в действие с 08.02.2012).</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456 с изложением в новой редакции строки 9, внесенным Законом Республики Казахстан от 18 января 2012 года № 546-IV (вводится в действие с 01.01.2013).</w:t>
      </w:r>
      <w:r>
        <w:br/>
      </w:r>
      <w:r>
        <w:rPr>
          <w:rFonts w:ascii="Times New Roman"/>
          <w:b w:val="false"/>
          <w:i w:val="false"/>
          <w:color w:val="000000"/>
          <w:sz w:val="28"/>
        </w:rPr>
        <w:t>
</w:t>
      </w:r>
      <w:r>
        <w:rPr>
          <w:rFonts w:ascii="Times New Roman"/>
          <w:b w:val="false"/>
          <w:i/>
          <w:color w:val="ff00ff"/>
          <w:sz w:val="28"/>
        </w:rPr>
        <w:t>      Статья 456 с исключением строк 5., 5.1., 5.2., 5.4., 5.4.1., 5.4.2., 8.2., 8.2.1., 8.2.2.; изложением в новой редакции строк 8. и 8.1., внесенными Законом Республики Казахстан от 10 июля 2012 года № 36-V (вводятся в действие с 01.01.2013).</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 4,4.1, и 4.2,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456 с исключением строки 1.4.,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456 с исключением строки 2.2., внесенным Конституционным Законом Республики Казахстан от 3 июля 2013 года № 121-V (вводится в действие с 15.07.2013).</w:t>
      </w:r>
      <w:r>
        <w:br/>
      </w:r>
      <w:r>
        <w:rPr>
          <w:rFonts w:ascii="Times New Roman"/>
          <w:b w:val="false"/>
          <w:i w:val="false"/>
          <w:color w:val="000000"/>
          <w:sz w:val="28"/>
        </w:rPr>
        <w:t>
</w:t>
      </w:r>
      <w:r>
        <w:rPr>
          <w:rFonts w:ascii="Times New Roman"/>
          <w:b w:val="false"/>
          <w:i/>
          <w:color w:val="ff00ff"/>
          <w:sz w:val="28"/>
        </w:rPr>
        <w:t>      Статья 456 с дополнением строк 6.1.7., 6.1.8., 6.2.6., 6.2.7., 6.3.7., 6.3.8., внесенными Законом Республики Казахстан от 04 июля 2013 года № 132-IV (вводятся в действие с 01.01.2014).</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 3 и 3.14, внесенными Законом Республики Казахстан от 05 декабря 2013 года № 152-V ЗРК (вводятся в действие с 01.01.2009).</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строки 1.2.1., внесенным Законом Республики Казахстан от 28 ноября 2014 года № 257-V ЗРК (вводится в действие с 01.01.2009).</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строки 6.1.1. и  дополнением строк 6.4., 6.4.1., 6.4.2., 6.4.3., внесенными Законом Республики Казахстан от 17 ноября 2015 года № 407-V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строки 9, внесенным Законом Республики Казахстан от 24 ноября 2015 года № 419-V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456 с дополнением строк 3.14-1. и 3.15-1., внесенными Законом Республики Казахстан от 24 ноября 2015 года № 422-V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456 с исключением строк 2 и 2.1; изложением в новой редакции строки 3.15,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456 с изложением в новой редакции строк 6.4.1, 6.4.2., 6.4.3., внесенными Законом Республики Казахстан от 26 июля 2016 года № 12-VI ЗРК (вводятся в действие с 10.09.2016).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457. Освобождение от уплаты сборов</w:t>
      </w:r>
    </w:p>
    <w:p>
      <w:pPr>
        <w:spacing w:after="0"/>
        <w:ind w:left="0"/>
        <w:jc w:val="both"/>
      </w:pPr>
      <w:r>
        <w:rPr>
          <w:rFonts w:ascii="Times New Roman"/>
          <w:b w:val="false"/>
          <w:i w:val="false"/>
          <w:color w:val="000000"/>
          <w:sz w:val="28"/>
        </w:rPr>
        <w:t>      Освобождаются от уплаты сборов:</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xml:space="preserve">
      </w:t>
      </w:r>
      <w:r>
        <w:rPr>
          <w:rFonts w:ascii="Times New Roman"/>
          <w:b w:val="false"/>
          <w:i w:val="false"/>
          <w:color w:val="ff00ff"/>
          <w:sz w:val="28"/>
        </w:rPr>
        <w:t>оралманы, занимающиеся предпринимательской деятельностью без образования юридического лица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1-1) при государственной регистрации и регистрации прекращения деятельности юридических лиц, являющихся субъектами малого и среднего предпринимательства;</w:t>
      </w:r>
      <w:r>
        <w:br/>
      </w:r>
      <w:r>
        <w:rPr>
          <w:rFonts w:ascii="Times New Roman"/>
          <w:b w:val="false"/>
          <w:i w:val="false"/>
          <w:color w:val="000000"/>
          <w:sz w:val="28"/>
        </w:rPr>
        <w:t>
      2) при государственной регистрации прав на недвижимое имущество:</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w:t>
      </w:r>
      <w:r>
        <w:rPr>
          <w:rFonts w:ascii="Times New Roman"/>
          <w:b w:val="false"/>
          <w:i w:val="false"/>
          <w:color w:val="ff00ff"/>
          <w:sz w:val="28"/>
        </w:rPr>
        <w:t>дети-сироты и дети, оставшиеся без попечения родителей, до достижения ими восемнадцатилетнего возраста;</w:t>
      </w:r>
      <w:r>
        <w:br/>
      </w:r>
      <w:r>
        <w:rPr>
          <w:rFonts w:ascii="Times New Roman"/>
          <w:b w:val="false"/>
          <w:i w:val="false"/>
          <w:color w:val="000000"/>
          <w:sz w:val="28"/>
        </w:rPr>
        <w:t>
      отдельно проживающие пенсионеры;</w:t>
      </w:r>
      <w:r>
        <w:br/>
      </w:r>
      <w:r>
        <w:rPr>
          <w:rFonts w:ascii="Times New Roman"/>
          <w:b w:val="false"/>
          <w:i w:val="false"/>
          <w:color w:val="000000"/>
          <w:sz w:val="28"/>
        </w:rPr>
        <w:t>
      </w:t>
      </w:r>
      <w:r>
        <w:rPr>
          <w:rFonts w:ascii="Times New Roman"/>
          <w:b w:val="false"/>
          <w:i w:val="false"/>
          <w:color w:val="ff00ff"/>
          <w:sz w:val="28"/>
        </w:rPr>
        <w:t>оралманы</w:t>
      </w:r>
      <w:r>
        <w:rPr>
          <w:rFonts w:ascii="Times New Roman"/>
          <w:b w:val="false"/>
          <w:i w:val="false"/>
          <w:color w:val="000000"/>
          <w:sz w:val="28"/>
        </w:rPr>
        <w:t>;</w:t>
      </w:r>
      <w:r>
        <w:br/>
      </w:r>
      <w:r>
        <w:rPr>
          <w:rFonts w:ascii="Times New Roman"/>
          <w:b w:val="false"/>
          <w:i w:val="false"/>
          <w:color w:val="000000"/>
          <w:sz w:val="28"/>
        </w:rPr>
        <w:t>
      субъекты малого предпринимательства, занимающиеся подготовкой и обучением кадров, в течение трех лет с момента государственной регистрации;</w:t>
      </w:r>
      <w:r>
        <w:br/>
      </w:r>
      <w:r>
        <w:rPr>
          <w:rFonts w:ascii="Times New Roman"/>
          <w:b w:val="false"/>
          <w:i w:val="false"/>
          <w:color w:val="000000"/>
          <w:sz w:val="28"/>
        </w:rPr>
        <w:t>
      </w:t>
      </w:r>
      <w:r>
        <w:rPr>
          <w:rFonts w:ascii="Times New Roman"/>
          <w:b w:val="false"/>
          <w:i w:val="false"/>
          <w:color w:val="ff00ff"/>
          <w:sz w:val="28"/>
        </w:rPr>
        <w:t>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3) при государственной регистрации залога движимого имущества, ипотеки судна или строящегося судна:</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xml:space="preserve">
      </w:t>
      </w:r>
      <w:r>
        <w:rPr>
          <w:rFonts w:ascii="Times New Roman"/>
          <w:b w:val="false"/>
          <w:i w:val="false"/>
          <w:color w:val="ff00ff"/>
          <w:sz w:val="28"/>
        </w:rPr>
        <w:t>оралманы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28 ноября 2014 года № 257-V ЗРК (вводится в действие с 01.01.2013).</w:t>
      </w:r>
      <w:r>
        <w:br/>
      </w:r>
      <w:r>
        <w:rPr>
          <w:rFonts w:ascii="Times New Roman"/>
          <w:b w:val="false"/>
          <w:i w:val="false"/>
          <w:color w:val="000000"/>
          <w:sz w:val="28"/>
        </w:rPr>
        <w:t xml:space="preserve">
      </w:t>
      </w:r>
      <w:r>
        <w:rPr>
          <w:rFonts w:ascii="Times New Roman"/>
          <w:b w:val="false"/>
          <w:i w:val="false"/>
          <w:color w:val="ff00ff"/>
          <w:sz w:val="28"/>
        </w:rPr>
        <w:t>5) при государственной регистрации прав на произведения, охраняемые авторским правом:</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xml:space="preserve">
      </w:t>
      </w:r>
      <w:r>
        <w:rPr>
          <w:rFonts w:ascii="Times New Roman"/>
          <w:b w:val="false"/>
          <w:i w:val="false"/>
          <w:color w:val="ff00ff"/>
          <w:sz w:val="28"/>
        </w:rPr>
        <w:t>оралманы</w:t>
      </w:r>
      <w:r>
        <w:rPr>
          <w:rFonts w:ascii="Times New Roman"/>
          <w:b w:val="false"/>
          <w:i w:val="false"/>
          <w:color w:val="000000"/>
          <w:sz w:val="28"/>
        </w:rPr>
        <w:t>;</w:t>
      </w:r>
      <w:r>
        <w:br/>
      </w:r>
      <w:r>
        <w:rPr>
          <w:rFonts w:ascii="Times New Roman"/>
          <w:b w:val="false"/>
          <w:i w:val="false"/>
          <w:color w:val="000000"/>
          <w:sz w:val="28"/>
        </w:rPr>
        <w:t>
      несовершеннолетние.</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457 с изменениями в подпункте 2),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457 с изложением абзаца первого подпункта 5) в новой редакции, внесенным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457 с дополнением абзацем третьим подпункта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457 с изменениями: в абзаце четвертом подпункта 1), абзаце пятом подпункта 2), абзаце третьем подпункта 3), абзаце третьем подпунтка 5), внесенными Законом Республики Казахстан от 10 декабря 2013 г. № 153-V ЗРК (вводятся в действие с 25.12.2013).</w:t>
      </w:r>
      <w:r>
        <w:br/>
      </w:r>
      <w:r>
        <w:rPr>
          <w:rFonts w:ascii="Times New Roman"/>
          <w:b w:val="false"/>
          <w:i w:val="false"/>
          <w:color w:val="000000"/>
          <w:sz w:val="28"/>
        </w:rPr>
        <w:t>
</w:t>
      </w:r>
      <w:r>
        <w:rPr>
          <w:rFonts w:ascii="Times New Roman"/>
          <w:b w:val="false"/>
          <w:i/>
          <w:color w:val="ff00ff"/>
          <w:sz w:val="28"/>
        </w:rPr>
        <w:t>      Статья 457 с исключением подпункта 4), внесенным Законом Республики Казахстан от 28 ноября 2014 года № 257-V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457 с дополнением подпунктом 1-1),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457 с исключением подпункта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457 с дополнением абзацем седьмым подпункт 2) и абзацем четвертым подпункт 3), внесенными Законом Республики Казахстан от 25 декабря 2017 года № 122-VI ЗРК (вводятся в действие с 11.03.2017).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458. Порядок исчисления и уплаты</w:t>
      </w:r>
    </w:p>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до подачи соответствующих документов в регистрирующий орган по месту регистрации объекта обложения.</w:t>
      </w:r>
      <w:r>
        <w:br/>
      </w:r>
      <w:r>
        <w:rPr>
          <w:rFonts w:ascii="Times New Roman"/>
          <w:b w:val="false"/>
          <w:i w:val="false"/>
          <w:color w:val="000000"/>
          <w:sz w:val="28"/>
        </w:rPr>
        <w:t xml:space="preserve">
      </w:t>
      </w:r>
      <w:r>
        <w:rPr>
          <w:rFonts w:ascii="Times New Roman"/>
          <w:b w:val="false"/>
          <w:i w:val="false"/>
          <w:color w:val="ff00ff"/>
          <w:sz w:val="28"/>
        </w:rPr>
        <w:t>2. Возврат или зачет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регистрирующие органы.</w:t>
      </w:r>
      <w:r>
        <w:br/>
      </w:r>
      <w:r>
        <w:rPr>
          <w:rFonts w:ascii="Times New Roman"/>
          <w:b w:val="false"/>
          <w:i w:val="false"/>
          <w:color w:val="000000"/>
          <w:sz w:val="28"/>
        </w:rPr>
        <w:t>
</w:t>
      </w:r>
      <w:r>
        <w:rPr>
          <w:rFonts w:ascii="Times New Roman"/>
          <w:b w:val="false"/>
          <w:i w:val="false"/>
          <w:color w:val="ff00ff"/>
          <w:sz w:val="28"/>
        </w:rPr>
        <w:t>      При этом возврат или зачет уплаченных в бюджет сумм сборов производится налоговыми органами по месту их уплаты в порядке, установленном статьями 599 и 602 настоящего Кодекса, по налоговому заявлению плательщиков после представления ими документов, выданных соответствующим регистрирующим органом, подтверждающим непредставление указанными лицами документов на совершение регистрационных действий.</w:t>
      </w:r>
      <w:r>
        <w:br/>
      </w:r>
      <w:r>
        <w:rPr>
          <w:rFonts w:ascii="Times New Roman"/>
          <w:b w:val="false"/>
          <w:i w:val="false"/>
          <w:color w:val="000000"/>
          <w:sz w:val="28"/>
        </w:rPr>
        <w:t>
      </w:t>
      </w:r>
      <w:r>
        <w:rPr>
          <w:rFonts w:ascii="Times New Roman"/>
          <w:b w:val="false"/>
          <w:i/>
          <w:color w:val="ff00ff"/>
          <w:sz w:val="28"/>
        </w:rPr>
        <w:t>Статья 458 с изложением в новой редакции пункта 2,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65. СБОР ЗА ПРОЕЗД АВТОТРАНСПОРТНЫХ СРЕДСТВ</w:t>
      </w:r>
      <w:r>
        <w:br/>
      </w:r>
      <w:r>
        <w:rPr>
          <w:rFonts w:ascii="Times New Roman"/>
          <w:b w:val="false"/>
          <w:i w:val="false"/>
          <w:color w:val="000000"/>
          <w:sz w:val="28"/>
        </w:rPr>
        <w:t>
</w:t>
      </w:r>
      <w:r>
        <w:rPr>
          <w:rFonts w:ascii="Times New Roman"/>
          <w:b/>
          <w:i w:val="false"/>
          <w:color w:val="000080"/>
          <w:sz w:val="28"/>
        </w:rPr>
        <w:t>            ПО ТЕРРИТОРИИ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459.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Сбор</w:t>
      </w:r>
      <w:r>
        <w:rPr>
          <w:rFonts w:ascii="Times New Roman"/>
          <w:b w:val="false"/>
          <w:i w:val="false"/>
          <w:color w:val="000000"/>
          <w:sz w:val="28"/>
        </w:rPr>
        <w:t xml:space="preserve"> за проезд автотранспортных средств по территории Республики Казахстан (далее - сбор) взимается за:</w:t>
      </w:r>
      <w:r>
        <w:br/>
      </w:r>
      <w:r>
        <w:rPr>
          <w:rFonts w:ascii="Times New Roman"/>
          <w:b w:val="false"/>
          <w:i w:val="false"/>
          <w:color w:val="000000"/>
          <w:sz w:val="28"/>
        </w:rPr>
        <w:t>
      1)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w:t>
      </w:r>
      <w:r>
        <w:br/>
      </w:r>
      <w:r>
        <w:rPr>
          <w:rFonts w:ascii="Times New Roman"/>
          <w:b w:val="false"/>
          <w:i w:val="false"/>
          <w:color w:val="000000"/>
          <w:sz w:val="28"/>
        </w:rPr>
        <w:t>
      2)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r>
        <w:br/>
      </w:r>
      <w:r>
        <w:rPr>
          <w:rFonts w:ascii="Times New Roman"/>
          <w:b w:val="false"/>
          <w:i w:val="false"/>
          <w:color w:val="000000"/>
          <w:sz w:val="28"/>
        </w:rPr>
        <w:t>
      3) проезд отечественных и иностранных крупногабаритных и (или) тяжеловесных автотранспортных средств по территории Республики Казахстан;</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3. Проезд автотранспортных средств по территории Республики Казахстан осуществляется на основании разрешительных документов, выдаваемых уполномоченным государственным органом в области транспорта.</w:t>
      </w:r>
      <w:r>
        <w:br/>
      </w:r>
      <w:r>
        <w:rPr>
          <w:rFonts w:ascii="Times New Roman"/>
          <w:b w:val="false"/>
          <w:i w:val="false"/>
          <w:color w:val="000000"/>
          <w:sz w:val="28"/>
        </w:rPr>
        <w:t xml:space="preserve">
      </w:t>
      </w:r>
      <w:r>
        <w:rPr>
          <w:rFonts w:ascii="Times New Roman"/>
          <w:b w:val="false"/>
          <w:i w:val="false"/>
          <w:color w:val="ff00ff"/>
          <w:sz w:val="28"/>
        </w:rPr>
        <w:t>Порядок проезда автотранспортных средств по территории Республики Казахстан и выдачи разрешительных документов устанавливается уполномоченным органом в области транспорта.</w:t>
      </w:r>
      <w:r>
        <w:br/>
      </w:r>
      <w:r>
        <w:rPr>
          <w:rFonts w:ascii="Times New Roman"/>
          <w:b w:val="false"/>
          <w:i w:val="false"/>
          <w:color w:val="000000"/>
          <w:sz w:val="28"/>
        </w:rPr>
        <w:t>
      4. Уполномоченные государственные органы в области транспорта ежемесячно не позднее 20 числа месяца, следующего за отчетным месяцем,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Статья 459 с изменением в абзаце первом пункта 1; исключением подпункта 4) пункта 1 и пункта 2; изменением в части первой пункта 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459 с изложением в новой редакции части второй пункта 3,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460. Плательщики сбора</w:t>
      </w:r>
    </w:p>
    <w:p>
      <w:pPr>
        <w:spacing w:after="0"/>
        <w:ind w:left="0"/>
        <w:jc w:val="both"/>
      </w:pPr>
      <w:r>
        <w:rPr>
          <w:rFonts w:ascii="Times New Roman"/>
          <w:b w:val="false"/>
          <w:i w:val="false"/>
          <w:color w:val="000000"/>
          <w:sz w:val="28"/>
        </w:rPr>
        <w:t>      Плательщиками сбора являются физические и юридические лица, осуществляющие проезд автотранспортных средств по территории Республики Казахстан в случаях, установленных статьей 459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461. Ставки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следующих размерах:</w:t>
      </w:r>
      <w:r>
        <w:br/>
      </w: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r>
        <w:rPr>
          <w:rFonts w:ascii="Times New Roman"/>
          <w:b w:val="false"/>
          <w:i w:val="false"/>
          <w:color w:val="ff00ff"/>
          <w:sz w:val="28"/>
        </w:rPr>
        <w:t>3-кратный</w:t>
      </w:r>
      <w:r>
        <w:rPr>
          <w:rFonts w:ascii="Times New Roman"/>
          <w:b w:val="false"/>
          <w:i w:val="false"/>
          <w:color w:val="000000"/>
          <w:sz w:val="28"/>
        </w:rPr>
        <w:t xml:space="preserve"> размер МРП;</w:t>
      </w:r>
      <w:r>
        <w:br/>
      </w:r>
      <w:r>
        <w:rPr>
          <w:rFonts w:ascii="Times New Roman"/>
          <w:b w:val="false"/>
          <w:i w:val="false"/>
          <w:color w:val="000000"/>
          <w:sz w:val="28"/>
        </w:rPr>
        <w:t>
      2)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r>
        <w:br/>
      </w:r>
      <w:r>
        <w:rPr>
          <w:rFonts w:ascii="Times New Roman"/>
          <w:b w:val="false"/>
          <w:i w:val="false"/>
          <w:color w:val="000000"/>
          <w:sz w:val="28"/>
        </w:rPr>
        <w:t xml:space="preserve">
      3)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w:t>
      </w:r>
      <w:r>
        <w:rPr>
          <w:rFonts w:ascii="Times New Roman"/>
          <w:b w:val="false"/>
          <w:i w:val="false"/>
          <w:color w:val="ff00ff"/>
          <w:sz w:val="28"/>
        </w:rPr>
        <w:t>20-кратный</w:t>
      </w:r>
      <w:r>
        <w:rPr>
          <w:rFonts w:ascii="Times New Roman"/>
          <w:b w:val="false"/>
          <w:i w:val="false"/>
          <w:color w:val="000000"/>
          <w:sz w:val="28"/>
        </w:rPr>
        <w:t xml:space="preserve"> размер МРП;</w:t>
      </w:r>
      <w:r>
        <w:br/>
      </w:r>
      <w:r>
        <w:rPr>
          <w:rFonts w:ascii="Times New Roman"/>
          <w:b w:val="false"/>
          <w:i w:val="false"/>
          <w:color w:val="000000"/>
          <w:sz w:val="28"/>
        </w:rPr>
        <w:t>
      4) за проезд отечественных и иностранных крупногабаритных и (или) тяжеловесных автотранспортных средств по территории Республики Казахстан ставка сбора включает:</w:t>
      </w:r>
      <w:r>
        <w:br/>
      </w:r>
      <w:r>
        <w:rPr>
          <w:rFonts w:ascii="Times New Roman"/>
          <w:b w:val="false"/>
          <w:i w:val="false"/>
          <w:color w:val="000000"/>
          <w:sz w:val="28"/>
        </w:rPr>
        <w:t>
      </w:t>
      </w:r>
      <w:r>
        <w:rPr>
          <w:rFonts w:ascii="Times New Roman"/>
          <w:b w:val="false"/>
          <w:i w:val="false"/>
          <w:color w:val="ff00ff"/>
          <w:sz w:val="28"/>
        </w:rPr>
        <w:t>расчет за превышение общей фактической массы автотранспортного средства (с грузом или без груза) над допускаемой общей массой, который производится путем умножения ставки сбора в 0,005-кратном размере МРП на каждую тонну (включая неполную) превышения и на расстояние перевозки по маршруту (в километрах);</w:t>
      </w:r>
      <w:r>
        <w:br/>
      </w:r>
      <w:r>
        <w:rPr>
          <w:rFonts w:ascii="Times New Roman"/>
          <w:b w:val="false"/>
          <w:i w:val="false"/>
          <w:color w:val="000000"/>
          <w:sz w:val="28"/>
        </w:rPr>
        <w:t>
      расчет за превышение фактических осевых нагрузок автотранспортного средства (с грузом или без груза) над допускаемыми осевыми нагрузками, который исчисляется за каждые перегруженные одиночные, сдвоенные и утроенные оси и производится путем умножения соответствующих тарифов, указанных в таблице 1, на расстояние перевозки по маршруту (в километрах):</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73"/>
        <w:gridCol w:w="4593"/>
      </w:tblGrid>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Превышение фактических осевых</w:t>
            </w:r>
            <w:r>
              <w:br/>
            </w:r>
            <w:r>
              <w:rPr>
                <w:rFonts w:ascii="Times New Roman"/>
                <w:b w:val="false"/>
                <w:i w:val="false"/>
                <w:color w:val="000000"/>
                <w:sz w:val="20"/>
              </w:rPr>
              <w:t>
нагрузок, в %</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Тариф за превышение</w:t>
            </w:r>
            <w:r>
              <w:br/>
            </w:r>
            <w:r>
              <w:rPr>
                <w:rFonts w:ascii="Times New Roman"/>
                <w:b w:val="false"/>
                <w:i w:val="false"/>
                <w:color w:val="000000"/>
                <w:sz w:val="20"/>
              </w:rPr>
              <w:t>
допустимых осевых</w:t>
            </w:r>
            <w:r>
              <w:br/>
            </w:r>
            <w:r>
              <w:rPr>
                <w:rFonts w:ascii="Times New Roman"/>
                <w:b w:val="false"/>
                <w:i w:val="false"/>
                <w:color w:val="000000"/>
                <w:sz w:val="20"/>
              </w:rPr>
              <w:t>
нагрузок (МРП)</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до 5,0 % включительно</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0,011</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5,0 % до 10,0 % включительно</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0,014</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10,0 % до 20,0 % включительно</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0,190</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20,0 % до 30,0 % включительно</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0,380</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от 30,0 % до 50,0 % включительно</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0,500</w:t>
            </w:r>
          </w:p>
        </w:tc>
      </w:tr>
      <w:tr>
        <w:trPr>
          <w:trHeight w:val="60" w:hRule="atLeast"/>
        </w:trPr>
        <w:tc>
          <w:tcPr>
            <w:tcW w:w="1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50,0 %</w:t>
            </w:r>
          </w:p>
        </w:tc>
        <w:tc>
          <w:tcPr>
            <w:tcW w:w="4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расчет за превышение габаритов автотранспортного средства (с грузом или без груза) над допустимыми габаритными параметрами, который исчисляется за превышение по высоте, ширине и длине автотранспортных средств и производится путем умножения соответствующих тарифов, указанных в таблице 2, на расстояние перевозки по маршруту (в километрах):</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473"/>
        <w:gridCol w:w="2593"/>
      </w:tblGrid>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Габаритные параметры</w:t>
            </w:r>
            <w:r>
              <w:br/>
            </w:r>
            <w:r>
              <w:rPr>
                <w:rFonts w:ascii="Times New Roman"/>
                <w:b w:val="false"/>
                <w:i w:val="false"/>
                <w:color w:val="000000"/>
                <w:sz w:val="20"/>
              </w:rPr>
              <w:t>
автотранспортных средств,</w:t>
            </w:r>
            <w:r>
              <w:br/>
            </w:r>
            <w:r>
              <w:rPr>
                <w:rFonts w:ascii="Times New Roman"/>
                <w:b w:val="false"/>
                <w:i w:val="false"/>
                <w:color w:val="000000"/>
                <w:sz w:val="20"/>
              </w:rPr>
              <w:t>
в метрах</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Тариф за</w:t>
            </w:r>
            <w:r>
              <w:br/>
            </w:r>
            <w:r>
              <w:rPr>
                <w:rFonts w:ascii="Times New Roman"/>
                <w:b w:val="false"/>
                <w:i w:val="false"/>
                <w:color w:val="000000"/>
                <w:sz w:val="20"/>
              </w:rPr>
              <w:t>
превышение</w:t>
            </w:r>
            <w:r>
              <w:br/>
            </w:r>
            <w:r>
              <w:rPr>
                <w:rFonts w:ascii="Times New Roman"/>
                <w:b w:val="false"/>
                <w:i w:val="false"/>
                <w:color w:val="000000"/>
                <w:sz w:val="20"/>
              </w:rPr>
              <w:t>
допустимых</w:t>
            </w:r>
            <w:r>
              <w:br/>
            </w:r>
            <w:r>
              <w:rPr>
                <w:rFonts w:ascii="Times New Roman"/>
                <w:b w:val="false"/>
                <w:i w:val="false"/>
                <w:color w:val="000000"/>
                <w:sz w:val="20"/>
              </w:rPr>
              <w:t>
габаритных</w:t>
            </w:r>
            <w:r>
              <w:br/>
            </w:r>
            <w:r>
              <w:rPr>
                <w:rFonts w:ascii="Times New Roman"/>
                <w:b w:val="false"/>
                <w:i w:val="false"/>
                <w:color w:val="000000"/>
                <w:sz w:val="20"/>
              </w:rPr>
              <w:t>
параметров</w:t>
            </w:r>
            <w:r>
              <w:br/>
            </w:r>
            <w:r>
              <w:rPr>
                <w:rFonts w:ascii="Times New Roman"/>
                <w:b w:val="false"/>
                <w:i w:val="false"/>
                <w:color w:val="000000"/>
                <w:sz w:val="20"/>
              </w:rPr>
              <w:t>
(МРП)</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Высота:</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4 до 4,5 включительно</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0,009</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4,5 до 5 включительно</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0,018</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5</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0,036</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Ширина:</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2,55 (2,6 для изометрических кузовов) до 3 включительно</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0,009</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3 до 3,75 включительно</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0,019</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свыше 3,75</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0,038</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Длина:</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2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94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каждый метр (включая неполный), превышающий допустимую длину</w:t>
            </w:r>
          </w:p>
        </w:tc>
        <w:tc>
          <w:tcPr>
            <w:tcW w:w="25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0,004</w:t>
            </w:r>
          </w:p>
        </w:tc>
      </w:tr>
    </w:tbl>
    <w:p>
      <w:pPr>
        <w:spacing w:after="0"/>
        <w:ind w:left="0"/>
        <w:jc w:val="both"/>
      </w:pP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461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461 с изложением в новой редакции абзаца второго подпункта 4); исключением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461 с изменениями  подпунктах 1) и 3) пункта 1, внесенными Законом Республики Казахстан от 04 июля 2013 года № 132-IV (вводятся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462. Порядок исчисления и уплаты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  1. Если иное не установлено настоящим пунктом, сумма сбора исчисляется по установленным ставкам и уплачивается в бюджет до получения разрешительных документов.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в срок не позднее пяти рабочих дней со дня выявления такого факта.</w:t>
      </w:r>
      <w:r>
        <w:br/>
      </w:r>
      <w:r>
        <w:rPr>
          <w:rFonts w:ascii="Times New Roman"/>
          <w:b w:val="false"/>
          <w:i w:val="false"/>
          <w:color w:val="000000"/>
          <w:sz w:val="28"/>
        </w:rPr>
        <w:t>
</w:t>
      </w:r>
      <w:r>
        <w:rPr>
          <w:rFonts w:ascii="Times New Roman"/>
          <w:b w:val="false"/>
          <w:i w:val="false"/>
          <w:color w:val="ff00ff"/>
          <w:sz w:val="28"/>
        </w:rPr>
        <w:t>      2. Если иное не установлено настоящим пунктом, сумма сбора до получения разрешительного документа уплачивается в бюджет по месту получения разрешительного документа.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по месту нахождения плательщика сбора.</w:t>
      </w:r>
      <w:r>
        <w:br/>
      </w:r>
      <w:r>
        <w:rPr>
          <w:rFonts w:ascii="Times New Roman"/>
          <w:b w:val="false"/>
          <w:i w:val="false"/>
          <w:color w:val="000000"/>
          <w:sz w:val="28"/>
        </w:rPr>
        <w:t>
      3. Уплата в бюджет суммы сбора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контрольно-пропускных пунктах либо иных специально оборудованных местах уполномоченного государственного органа в области транспорта на основании бланков строгой отчетности по форме, установленной уполномоченным органом.</w:t>
      </w:r>
      <w:r>
        <w:br/>
      </w:r>
      <w:r>
        <w:rPr>
          <w:rFonts w:ascii="Times New Roman"/>
          <w:b w:val="false"/>
          <w:i w:val="false"/>
          <w:color w:val="000000"/>
          <w:sz w:val="28"/>
        </w:rPr>
        <w:t xml:space="preserve">
      4. Принятые суммы сбора наличными деньгами сдаются уполномоченным государственным органом в области транспорта в банки или организации, осуществляющие отдельные виды банковских операций, ежедневно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установленного </w:t>
      </w:r>
      <w:r>
        <w:rPr>
          <w:rFonts w:ascii="Times New Roman"/>
          <w:b w:val="false"/>
          <w:i w:val="false"/>
          <w:color w:val="ff00ff"/>
          <w:sz w:val="28"/>
        </w:rPr>
        <w:t>законом о республиканском бюджете и действующего на дату уплаты сбора</w:t>
      </w:r>
      <w:r>
        <w:rPr>
          <w:rFonts w:ascii="Times New Roman"/>
          <w:b w:val="false"/>
          <w:i w:val="false"/>
          <w:color w:val="000000"/>
          <w:sz w:val="28"/>
        </w:rPr>
        <w:t>, зачисление денег осуществляется один раз в три операционных дня со дня, в который был осуществлен прием денег.</w:t>
      </w:r>
      <w:r>
        <w:br/>
      </w:r>
      <w:r>
        <w:rPr>
          <w:rFonts w:ascii="Times New Roman"/>
          <w:b w:val="false"/>
          <w:i w:val="false"/>
          <w:color w:val="000000"/>
          <w:sz w:val="28"/>
        </w:rPr>
        <w:t>
      5. При уплате физическими лицами суммы сбора наличными деньгами на бланках строгой отчетности проставляется идетификационный номер уполномоченного государственного органа в области транспорта.</w:t>
      </w:r>
      <w:r>
        <w:br/>
      </w:r>
      <w:r>
        <w:rPr>
          <w:rFonts w:ascii="Times New Roman"/>
          <w:b w:val="false"/>
          <w:i w:val="false"/>
          <w:color w:val="000000"/>
          <w:sz w:val="28"/>
        </w:rPr>
        <w:t>
      6. Возврат уплаченных сумм сборов не производится.</w:t>
      </w:r>
      <w:r>
        <w:br/>
      </w:r>
      <w:r>
        <w:rPr>
          <w:rFonts w:ascii="Times New Roman"/>
          <w:b w:val="false"/>
          <w:i w:val="false"/>
          <w:color w:val="000000"/>
          <w:sz w:val="28"/>
        </w:rPr>
        <w:t xml:space="preserve">
      7.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462 с изменениями в пункте 4,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462 с изложением в новой редакции пунктов 1 и 2; исключением пункта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462 с изложением в новой редакции части второй пункта 1 и части второй пункта 2, внесенными Законом Республики Казахстан от 29 сентября 2014 года № 239-V (вводятся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66. СБОР С АУКЦИОНОВ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463.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Сбор с аукционов (далее – сбор) взимается при реализации имущества (в том числе имущественных прав) на аукционах, проводимых на территории Республики Казахстан.</w:t>
      </w:r>
      <w:r>
        <w:br/>
      </w:r>
      <w:r>
        <w:rPr>
          <w:rFonts w:ascii="Times New Roman"/>
          <w:b w:val="false"/>
          <w:i w:val="false"/>
          <w:color w:val="000000"/>
          <w:sz w:val="28"/>
        </w:rPr>
        <w:t>
      </w:t>
      </w:r>
      <w:r>
        <w:rPr>
          <w:rFonts w:ascii="Times New Roman"/>
          <w:b w:val="false"/>
          <w:i/>
          <w:color w:val="ff00ff"/>
          <w:sz w:val="28"/>
        </w:rPr>
        <w:t>Статья 463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464. Плательщики сбора</w:t>
      </w:r>
    </w:p>
    <w:p>
      <w:pPr>
        <w:spacing w:after="0"/>
        <w:ind w:left="0"/>
        <w:jc w:val="both"/>
      </w:pPr>
      <w:r>
        <w:rPr>
          <w:rFonts w:ascii="Times New Roman"/>
          <w:b w:val="false"/>
          <w:i w:val="false"/>
          <w:color w:val="000000"/>
          <w:sz w:val="28"/>
        </w:rPr>
        <w:t>      Плательщиками сбора являются физические и юридические лица, выставляющие имущество (в том числе имущественные права) для реализации на аукционах.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465. Объект обложения</w:t>
      </w:r>
    </w:p>
    <w:p>
      <w:pPr>
        <w:spacing w:after="0"/>
        <w:ind w:left="0"/>
        <w:jc w:val="both"/>
      </w:pPr>
      <w:r>
        <w:rPr>
          <w:rFonts w:ascii="Times New Roman"/>
          <w:b w:val="false"/>
          <w:i w:val="false"/>
          <w:color w:val="000000"/>
          <w:sz w:val="28"/>
        </w:rPr>
        <w:t xml:space="preserve">      1. Объектом обложения сбором является стоимость </w:t>
      </w:r>
      <w:r>
        <w:rPr>
          <w:rFonts w:ascii="Times New Roman"/>
          <w:b w:val="false"/>
          <w:i w:val="false"/>
          <w:color w:val="ff00ff"/>
          <w:sz w:val="28"/>
        </w:rPr>
        <w:t>реализованного</w:t>
      </w:r>
      <w:r>
        <w:rPr>
          <w:rFonts w:ascii="Times New Roman"/>
          <w:b w:val="false"/>
          <w:i w:val="false"/>
          <w:color w:val="000000"/>
          <w:sz w:val="28"/>
        </w:rPr>
        <w:t xml:space="preserve"> имущества (имущественных прав), установленная по результатам проведения аукциона.</w:t>
      </w:r>
      <w:r>
        <w:br/>
      </w:r>
      <w:r>
        <w:rPr>
          <w:rFonts w:ascii="Times New Roman"/>
          <w:b w:val="false"/>
          <w:i w:val="false"/>
          <w:color w:val="000000"/>
          <w:sz w:val="28"/>
        </w:rPr>
        <w:t>
      2. Не облагается сбором стоимость имущества (имущественных прав), реализуемого (реализуемых):</w:t>
      </w:r>
      <w:r>
        <w:br/>
      </w:r>
      <w:r>
        <w:rPr>
          <w:rFonts w:ascii="Times New Roman"/>
          <w:b w:val="false"/>
          <w:i w:val="false"/>
          <w:color w:val="000000"/>
          <w:sz w:val="28"/>
        </w:rPr>
        <w:t>
      1) с аукционов, проводимых уполномоченным государственным органом, осуществляющим права владения, пользования и распоряжения объектами государственной собственности, его территориальными органами;</w:t>
      </w:r>
      <w:r>
        <w:br/>
      </w:r>
      <w:r>
        <w:rPr>
          <w:rFonts w:ascii="Times New Roman"/>
          <w:b w:val="false"/>
          <w:i w:val="false"/>
          <w:color w:val="000000"/>
          <w:sz w:val="28"/>
        </w:rPr>
        <w:t xml:space="preserve">
      </w:t>
      </w:r>
      <w:r>
        <w:rPr>
          <w:rFonts w:ascii="Times New Roman"/>
          <w:b w:val="false"/>
          <w:i w:val="false"/>
          <w:color w:val="ff00ff"/>
          <w:sz w:val="28"/>
        </w:rPr>
        <w:t>2) с аукционов, проводимых органами юстиции по принудительному исполнению исполнительных документов;</w:t>
      </w:r>
      <w:r>
        <w:br/>
      </w:r>
      <w:r>
        <w:rPr>
          <w:rFonts w:ascii="Times New Roman"/>
          <w:b w:val="false"/>
          <w:i w:val="false"/>
          <w:color w:val="000000"/>
          <w:sz w:val="28"/>
        </w:rPr>
        <w:t>
      3) со специализированных открытых аукционов в части:</w:t>
      </w:r>
      <w:r>
        <w:br/>
      </w:r>
      <w:r>
        <w:rPr>
          <w:rFonts w:ascii="Times New Roman"/>
          <w:b w:val="false"/>
          <w:i w:val="false"/>
          <w:color w:val="000000"/>
          <w:sz w:val="28"/>
        </w:rPr>
        <w:t>
      реализации имущества, ограниченного в распоряжении налоговыми органами; реализации имущества, заложенного в целях обеспечения налоговых обязательств; размещения объявленных акций принудительного выпуска, осуществленного по решению суда;</w:t>
      </w:r>
      <w:r>
        <w:br/>
      </w:r>
      <w:r>
        <w:rPr>
          <w:rFonts w:ascii="Times New Roman"/>
          <w:b w:val="false"/>
          <w:i w:val="false"/>
          <w:color w:val="000000"/>
          <w:sz w:val="28"/>
        </w:rPr>
        <w:t>
      </w:t>
      </w:r>
      <w:r>
        <w:rPr>
          <w:rFonts w:ascii="Times New Roman"/>
          <w:b w:val="false"/>
          <w:i w:val="false"/>
          <w:color w:val="ff00ff"/>
          <w:sz w:val="28"/>
        </w:rPr>
        <w:t>реализации товаров, задержанных таможенными органами;</w:t>
      </w:r>
      <w:r>
        <w:br/>
      </w:r>
      <w:r>
        <w:rPr>
          <w:rFonts w:ascii="Times New Roman"/>
          <w:b w:val="false"/>
          <w:i w:val="false"/>
          <w:color w:val="000000"/>
          <w:sz w:val="28"/>
        </w:rPr>
        <w:t>
      4) с аукционов по реализации:</w:t>
      </w:r>
      <w:r>
        <w:br/>
      </w:r>
      <w:r>
        <w:rPr>
          <w:rFonts w:ascii="Times New Roman"/>
          <w:b w:val="false"/>
          <w:i w:val="false"/>
          <w:color w:val="000000"/>
          <w:sz w:val="28"/>
        </w:rPr>
        <w:t>
      имущества, конфискованного в доход государства на основании исполнительных документов судов;</w:t>
      </w:r>
      <w:r>
        <w:br/>
      </w:r>
      <w:r>
        <w:rPr>
          <w:rFonts w:ascii="Times New Roman"/>
          <w:b w:val="false"/>
          <w:i w:val="false"/>
          <w:color w:val="000000"/>
          <w:sz w:val="28"/>
        </w:rPr>
        <w:t>
      имущества, признанного в установленном порядке бесхозяйным; имущества, перешедшего в установленном порядке государству;</w:t>
      </w:r>
      <w:r>
        <w:br/>
      </w:r>
      <w:r>
        <w:rPr>
          <w:rFonts w:ascii="Times New Roman"/>
          <w:b w:val="false"/>
          <w:i w:val="false"/>
          <w:color w:val="000000"/>
          <w:sz w:val="28"/>
        </w:rPr>
        <w:t xml:space="preserve">
      </w:t>
      </w:r>
      <w:r>
        <w:rPr>
          <w:rFonts w:ascii="Times New Roman"/>
          <w:b w:val="false"/>
          <w:i w:val="false"/>
          <w:color w:val="ff00ff"/>
          <w:sz w:val="28"/>
        </w:rPr>
        <w:t>5) с аукционов по реализации имущественной массы юридических лиц – банкротов;</w:t>
      </w:r>
      <w:r>
        <w:br/>
      </w:r>
      <w:r>
        <w:rPr>
          <w:rFonts w:ascii="Times New Roman"/>
          <w:b w:val="false"/>
          <w:i w:val="false"/>
          <w:color w:val="000000"/>
          <w:sz w:val="28"/>
        </w:rPr>
        <w:t xml:space="preserve">
      </w:t>
      </w:r>
      <w:r>
        <w:rPr>
          <w:rFonts w:ascii="Times New Roman"/>
          <w:b w:val="false"/>
          <w:i w:val="false"/>
          <w:color w:val="ff00ff"/>
          <w:sz w:val="28"/>
        </w:rPr>
        <w:t>6) с аукционов по реализации ликвидационной конкурсной массы принудительно ликвидируемых банков, страховых, перестраховочных организаций;</w:t>
      </w:r>
      <w:r>
        <w:br/>
      </w:r>
      <w:r>
        <w:rPr>
          <w:rFonts w:ascii="Times New Roman"/>
          <w:b w:val="false"/>
          <w:i w:val="false"/>
          <w:color w:val="000000"/>
          <w:sz w:val="28"/>
        </w:rPr>
        <w:t>
      7) на торгах фондовой биржи, функционирующей на территории Республики Казахстан;</w:t>
      </w:r>
      <w:r>
        <w:br/>
      </w:r>
      <w:r>
        <w:rPr>
          <w:rFonts w:ascii="Times New Roman"/>
          <w:b w:val="false"/>
          <w:i w:val="false"/>
          <w:color w:val="000000"/>
          <w:sz w:val="28"/>
        </w:rPr>
        <w:t>
      8) с аукционов по реализации ценных бумаг.</w:t>
      </w:r>
      <w:r>
        <w:br/>
      </w:r>
      <w:r>
        <w:rPr>
          <w:rFonts w:ascii="Times New Roman"/>
          <w:b w:val="false"/>
          <w:i w:val="false"/>
          <w:color w:val="000000"/>
          <w:sz w:val="28"/>
        </w:rPr>
        <w:t>
      </w:t>
      </w:r>
      <w:r>
        <w:rPr>
          <w:rFonts w:ascii="Times New Roman"/>
          <w:b w:val="false"/>
          <w:i w:val="false"/>
          <w:color w:val="ff00ff"/>
          <w:sz w:val="28"/>
        </w:rPr>
        <w:t>9) с аукционов, проводимых в соответствии с </w:t>
      </w:r>
      <w:r>
        <w:rPr>
          <w:rFonts w:ascii="Times New Roman"/>
          <w:b w:val="false"/>
          <w:i w:val="false"/>
          <w:color w:val="ff00ff"/>
          <w:sz w:val="28"/>
        </w:rPr>
        <w:t>Законом</w:t>
      </w:r>
      <w:r>
        <w:rPr>
          <w:rFonts w:ascii="Times New Roman"/>
          <w:b w:val="false"/>
          <w:i w:val="false"/>
          <w:color w:val="ff00ff"/>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color w:val="ff00ff"/>
          <w:sz w:val="28"/>
        </w:rPr>
        <w:t>      Статья 465 с изменением в пункте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465 с дополнением подпункта 9) в пункт 2, внесенным Законом Республики Казахстан от 13 января 2012 года № 543-IV (вводится в действие с 26.02.2012).</w:t>
      </w:r>
      <w:r>
        <w:br/>
      </w:r>
      <w:r>
        <w:rPr>
          <w:rFonts w:ascii="Times New Roman"/>
          <w:b w:val="false"/>
          <w:i w:val="false"/>
          <w:color w:val="000000"/>
          <w:sz w:val="28"/>
        </w:rPr>
        <w:t>
</w:t>
      </w:r>
      <w:r>
        <w:rPr>
          <w:rFonts w:ascii="Times New Roman"/>
          <w:b w:val="false"/>
          <w:i/>
          <w:color w:val="ff00ff"/>
          <w:sz w:val="28"/>
        </w:rPr>
        <w:t>      Статья 465 с изложением в новой редакции подпункта 6)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465 с изменением части второй в подпункте 2) пункта 2, внесенным Законом Республики Казахстан от 15 января 2014 года № 164-V ЗРК (вводится в действие с 29.01.2014).</w:t>
      </w:r>
      <w:r>
        <w:br/>
      </w:r>
      <w:r>
        <w:rPr>
          <w:rFonts w:ascii="Times New Roman"/>
          <w:b w:val="false"/>
          <w:i w:val="false"/>
          <w:color w:val="000000"/>
          <w:sz w:val="28"/>
        </w:rPr>
        <w:t>
</w:t>
      </w:r>
      <w:r>
        <w:rPr>
          <w:rFonts w:ascii="Times New Roman"/>
          <w:b w:val="false"/>
          <w:i/>
          <w:color w:val="ff00ff"/>
          <w:sz w:val="28"/>
        </w:rPr>
        <w:t>      Статья 465 с изложением в новой редакции подпункта 5) пункта 2, внесенным Законом Республики Казахстан от 7 марта 2014 года № 177-IV ЗРК (вводится в действие с 26.03.2014).</w:t>
      </w:r>
      <w:r>
        <w:br/>
      </w:r>
      <w:r>
        <w:rPr>
          <w:rFonts w:ascii="Times New Roman"/>
          <w:b w:val="false"/>
          <w:i w:val="false"/>
          <w:color w:val="000000"/>
          <w:sz w:val="28"/>
        </w:rPr>
        <w:t>
</w:t>
      </w:r>
      <w:r>
        <w:rPr>
          <w:rFonts w:ascii="Times New Roman"/>
          <w:b w:val="false"/>
          <w:i/>
          <w:color w:val="ff00ff"/>
          <w:sz w:val="28"/>
        </w:rPr>
        <w:t>      Статья 465 с изложением в новой редакции подпункта 2) пункта 2,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465 с дополнением абзацем третьим подпункта 3) пункта 2,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466. Ставка сбора</w:t>
      </w:r>
    </w:p>
    <w:p>
      <w:pPr>
        <w:spacing w:after="0"/>
        <w:ind w:left="0"/>
        <w:jc w:val="both"/>
      </w:pPr>
      <w:r>
        <w:rPr>
          <w:rFonts w:ascii="Times New Roman"/>
          <w:b w:val="false"/>
          <w:i w:val="false"/>
          <w:color w:val="ff00ff"/>
          <w:sz w:val="28"/>
        </w:rPr>
        <w:t>      Ставка сбора устанавливается в размере 3 процентов.</w:t>
      </w:r>
      <w:r>
        <w:br/>
      </w:r>
      <w:r>
        <w:rPr>
          <w:rFonts w:ascii="Times New Roman"/>
          <w:b w:val="false"/>
          <w:i w:val="false"/>
          <w:color w:val="000000"/>
          <w:sz w:val="28"/>
        </w:rPr>
        <w:t>
</w:t>
      </w:r>
      <w:r>
        <w:rPr>
          <w:rFonts w:ascii="Times New Roman"/>
          <w:b w:val="false"/>
          <w:i/>
          <w:color w:val="ff00ff"/>
          <w:sz w:val="28"/>
        </w:rPr>
        <w:t>      Статья 466 изложена в новой редакции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467. Порядок исчисления и уплаты</w:t>
      </w:r>
    </w:p>
    <w:p>
      <w:pPr>
        <w:spacing w:after="0"/>
        <w:ind w:left="0"/>
        <w:jc w:val="both"/>
      </w:pPr>
      <w:r>
        <w:rPr>
          <w:rFonts w:ascii="Times New Roman"/>
          <w:b w:val="false"/>
          <w:i w:val="false"/>
          <w:color w:val="000000"/>
          <w:sz w:val="28"/>
        </w:rPr>
        <w:t>      1. Сумма сбора исчисляется плательщиками самостоятельно путем применения ставки к объекту обложения.</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15 января 2014 года № 164-V ЗРК (вводится в действие с 29.01.2014).</w:t>
      </w:r>
      <w:r>
        <w:br/>
      </w:r>
      <w:r>
        <w:rPr>
          <w:rFonts w:ascii="Times New Roman"/>
          <w:b w:val="false"/>
          <w:i w:val="false"/>
          <w:color w:val="000000"/>
          <w:sz w:val="28"/>
        </w:rPr>
        <w:t>
      3. Уплата сбора осуществляется по месту нахождения плательщиков сбора не позднее 20 числа месяца, следующего за отчетным месяцем, в котором проводились аукционы (аукцион).</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Статья 467 с исключением пункта 4,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467 с исключением части второй, внесенным Законом Республики Казахстан от 15 января 2014 года № 164-V ЗРК (вводится в действие с 29.01.2014).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468. Налоговая декларация</w:t>
      </w:r>
    </w:p>
    <w:p>
      <w:pPr>
        <w:spacing w:after="0"/>
        <w:ind w:left="0"/>
        <w:jc w:val="both"/>
      </w:pPr>
      <w:r>
        <w:rPr>
          <w:rFonts w:ascii="Times New Roman"/>
          <w:b w:val="false"/>
          <w:i w:val="false"/>
          <w:color w:val="000000"/>
          <w:sz w:val="28"/>
        </w:rPr>
        <w:t xml:space="preserve">      1. Плательщики сбора не позднее 20 числа месяца, следующего за отчетным </w:t>
      </w:r>
      <w:r>
        <w:rPr>
          <w:rFonts w:ascii="Times New Roman"/>
          <w:b w:val="false"/>
          <w:i w:val="false"/>
          <w:color w:val="ff00ff"/>
          <w:sz w:val="28"/>
        </w:rPr>
        <w:t>кварталом</w:t>
      </w:r>
      <w:r>
        <w:rPr>
          <w:rFonts w:ascii="Times New Roman"/>
          <w:b w:val="false"/>
          <w:i w:val="false"/>
          <w:color w:val="000000"/>
          <w:sz w:val="28"/>
        </w:rPr>
        <w:t>, в котором проводились аукционы (аукцион), представляют в налоговые органы по месту своего нахождения декларацию по сбору.</w:t>
      </w:r>
      <w:r>
        <w:br/>
      </w:r>
      <w:r>
        <w:rPr>
          <w:rFonts w:ascii="Times New Roman"/>
          <w:b w:val="false"/>
          <w:i w:val="false"/>
          <w:color w:val="000000"/>
          <w:sz w:val="28"/>
        </w:rPr>
        <w:t>
      2. Устроители аукционов по аукционам, проведенным в течение квартала, ежеквартально не позднее 15 числа месяца, следующего за отчетным кварталом,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Статья 468 с изменением в пункте 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67. ЛИЦЕНЗИОННЫЙ СБОР ЗА ПРАВО ЗАНЯТИЯ</w:t>
      </w:r>
      <w:r>
        <w:br/>
      </w:r>
      <w:r>
        <w:rPr>
          <w:rFonts w:ascii="Times New Roman"/>
          <w:b w:val="false"/>
          <w:i w:val="false"/>
          <w:color w:val="000000"/>
          <w:sz w:val="28"/>
        </w:rPr>
        <w:t xml:space="preserve">
                        </w:t>
      </w:r>
      <w:r>
        <w:rPr>
          <w:rFonts w:ascii="Times New Roman"/>
          <w:b/>
          <w:i w:val="false"/>
          <w:color w:val="000080"/>
          <w:sz w:val="28"/>
        </w:rPr>
        <w:t>ОТДЕЛЬНЫМИ ВИДАМИ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469. Общие положения</w:t>
      </w:r>
    </w:p>
    <w:p>
      <w:pPr>
        <w:spacing w:after="0"/>
        <w:ind w:left="0"/>
        <w:jc w:val="both"/>
      </w:pPr>
      <w:r>
        <w:rPr>
          <w:rFonts w:ascii="Times New Roman"/>
          <w:b w:val="false"/>
          <w:i w:val="false"/>
          <w:color w:val="000000"/>
          <w:sz w:val="28"/>
        </w:rPr>
        <w:t>      1. Лицензионный сбор за право занятия отдельными видами деятельности (далее - сбор) взимается при выдаче (переоформлении) лицензий (дубликата лицензий) на занятие определенными видами деятельности, подлежащими лицензированию в соответствии с законодательством Республики Казахстан, и в иных случаях, предусмотренных настоящей главой.</w:t>
      </w:r>
      <w:r>
        <w:br/>
      </w:r>
      <w:r>
        <w:rPr>
          <w:rFonts w:ascii="Times New Roman"/>
          <w:b w:val="false"/>
          <w:i w:val="false"/>
          <w:color w:val="000000"/>
          <w:sz w:val="28"/>
        </w:rPr>
        <w:t>
      2. Выдача лицензий осуществляется уполномоченным государственным органом (далее -лицензиар) в порядке и случаях, установленных законодательством Республики Казахстан.</w:t>
      </w:r>
      <w:r>
        <w:br/>
      </w:r>
      <w:r>
        <w:rPr>
          <w:rFonts w:ascii="Times New Roman"/>
          <w:b w:val="false"/>
          <w:i w:val="false"/>
          <w:color w:val="000000"/>
          <w:sz w:val="28"/>
        </w:rPr>
        <w:t>
      3. Лицензиары ежеквартально не позднее 15 числа месяца, следующего за отчетным,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470. Плательщики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Плательщиками сбора являются физические и юридические лица, получающие лицензию, а также получившие лицензию на осуществление видов деятельности, указанных в пункте 2 статьи 472 настоящего Кодекса.</w:t>
      </w:r>
      <w:r>
        <w:br/>
      </w:r>
      <w:r>
        <w:rPr>
          <w:rFonts w:ascii="Times New Roman"/>
          <w:b w:val="false"/>
          <w:i w:val="false"/>
          <w:color w:val="000000"/>
          <w:sz w:val="28"/>
        </w:rPr>
        <w:t>
      </w:t>
      </w:r>
      <w:r>
        <w:rPr>
          <w:rFonts w:ascii="Times New Roman"/>
          <w:b w:val="false"/>
          <w:i/>
          <w:color w:val="ff00ff"/>
          <w:sz w:val="28"/>
        </w:rPr>
        <w:t>Статья 470 изложена в новой редакции Законом Республики Казахстан от 18 июня 2014 года № 210-V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471. Ставки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933"/>
        <w:gridCol w:w="1953"/>
      </w:tblGrid>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лицензируемой деятельности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w:t>
            </w:r>
            <w:r>
              <w:br/>
            </w:r>
            <w:r>
              <w:rPr>
                <w:rFonts w:ascii="Times New Roman"/>
                <w:b w:val="false"/>
                <w:i w:val="false"/>
                <w:color w:val="000000"/>
                <w:sz w:val="20"/>
              </w:rPr>
              <w:t>
сбора,</w:t>
            </w:r>
            <w:r>
              <w:br/>
            </w:r>
            <w:r>
              <w:rPr>
                <w:rFonts w:ascii="Times New Roman"/>
                <w:b w:val="false"/>
                <w:i w:val="false"/>
                <w:color w:val="000000"/>
                <w:sz w:val="20"/>
              </w:rPr>
              <w:t>
в МРП</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3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сбора за право занятия отдельными видами деятельности: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Проектирование (технологическое) и (или) эксплуатация горных (разведка, добыча полезных ископаемых), нефтехимических, химических производств, проектирование (технологическое) нефтегазоперерабатывающих произвоств, эксплуатация магистральных газопроводов, нефтепроводов, нефтепродуктопроводов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Покупка электрической энергии в целях </w:t>
            </w:r>
            <w:r>
              <w:rPr>
                <w:rFonts w:ascii="Times New Roman"/>
                <w:b w:val="false"/>
                <w:i w:val="false"/>
                <w:color w:val="ff00ff"/>
                <w:sz w:val="20"/>
              </w:rPr>
              <w:t>энергоснабжениея</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29 марта 2016 года № 479-V (вводится в действие с 22.04.2016).</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Выполнение работ, связанных с этапами жизненного цикла объектов использования атомной энергии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Обращение с ядерными материалами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Обращение с радиоактивными веществами, приборами и установками, содержащими радиоактивные вещества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Обращение с приборами и установками, генерирующими оинизирующее излучение</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Предоставление услуг в области использования атомной энергии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Обращение с радиоактивными отходами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Транспортировка, включая транзитную, ядерных материалов, радиоактивных веществ, радиоизотопных источников ионизирующего излучения, радиоактивных</w:t>
            </w:r>
            <w:r>
              <w:br/>
            </w:r>
            <w:r>
              <w:rPr>
                <w:rFonts w:ascii="Times New Roman"/>
                <w:b w:val="false"/>
                <w:i w:val="false"/>
                <w:color w:val="000000"/>
                <w:sz w:val="20"/>
              </w:rPr>
              <w:t>
отходов в пределах территории Республики Казахстан</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Деятельность на территориях бывших испытательных ядерных полигонов и других территориях, загрязненных в результате проведенных ядерных </w:t>
            </w:r>
            <w:r>
              <w:rPr>
                <w:rFonts w:ascii="Times New Roman"/>
                <w:b w:val="false"/>
                <w:i w:val="false"/>
                <w:color w:val="ff00ff"/>
                <w:sz w:val="20"/>
              </w:rPr>
              <w:t>испытаний</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Физическая защита ядерных установок и ядерных</w:t>
            </w:r>
            <w:r>
              <w:br/>
            </w:r>
            <w:r>
              <w:rPr>
                <w:rFonts w:ascii="Times New Roman"/>
                <w:b w:val="false"/>
                <w:i w:val="false"/>
                <w:color w:val="000000"/>
                <w:sz w:val="20"/>
              </w:rPr>
              <w:t>
материалов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1.18.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Специальная подготовка персонала, ответственного за обеспечение ядерной и радиационной безопасности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Производство, переработка, приобретение, хранение, реализация, использование, уничтожение ядов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xml:space="preserve">Производство (формуляция) пестицидов (ядохимикатов), реализация пестицидов (ядохимикатов), применение пестицидов (ядохимикатов) аэрозольным и фумигационным способами </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Нерегулярная перевозка пассажиров</w:t>
            </w:r>
            <w:r>
              <w:br/>
            </w:r>
            <w:r>
              <w:rPr>
                <w:rFonts w:ascii="Times New Roman"/>
                <w:b w:val="false"/>
                <w:i w:val="false"/>
                <w:color w:val="000000"/>
                <w:sz w:val="20"/>
              </w:rPr>
              <w:t>
</w:t>
            </w:r>
            <w:r>
              <w:rPr>
                <w:rFonts w:ascii="Times New Roman"/>
                <w:b w:val="false"/>
                <w:i w:val="false"/>
                <w:color w:val="ff00ff"/>
                <w:sz w:val="20"/>
              </w:rPr>
              <w:t>автобусами, микроавтобусами в междугородном</w:t>
            </w:r>
            <w:r>
              <w:br/>
            </w:r>
            <w:r>
              <w:rPr>
                <w:rFonts w:ascii="Times New Roman"/>
                <w:b w:val="false"/>
                <w:i w:val="false"/>
                <w:color w:val="000000"/>
                <w:sz w:val="20"/>
              </w:rPr>
              <w:t>
</w:t>
            </w:r>
            <w:r>
              <w:rPr>
                <w:rFonts w:ascii="Times New Roman"/>
                <w:b w:val="false"/>
                <w:i w:val="false"/>
                <w:color w:val="ff00ff"/>
                <w:sz w:val="20"/>
              </w:rPr>
              <w:t>межобластном, межрайонном (междугородном</w:t>
            </w:r>
            <w:r>
              <w:br/>
            </w:r>
            <w:r>
              <w:rPr>
                <w:rFonts w:ascii="Times New Roman"/>
                <w:b w:val="false"/>
                <w:i w:val="false"/>
                <w:color w:val="000000"/>
                <w:sz w:val="20"/>
              </w:rPr>
              <w:t>
</w:t>
            </w:r>
            <w:r>
              <w:rPr>
                <w:rFonts w:ascii="Times New Roman"/>
                <w:b w:val="false"/>
                <w:i w:val="false"/>
                <w:color w:val="ff00ff"/>
                <w:sz w:val="20"/>
              </w:rPr>
              <w:t>внутриобластном) и международном</w:t>
            </w:r>
            <w:r>
              <w:br/>
            </w:r>
            <w:r>
              <w:rPr>
                <w:rFonts w:ascii="Times New Roman"/>
                <w:b w:val="false"/>
                <w:i w:val="false"/>
                <w:color w:val="000000"/>
                <w:sz w:val="20"/>
              </w:rPr>
              <w:t>
</w:t>
            </w:r>
            <w:r>
              <w:rPr>
                <w:rFonts w:ascii="Times New Roman"/>
                <w:b w:val="false"/>
                <w:i w:val="false"/>
                <w:color w:val="ff00ff"/>
                <w:sz w:val="20"/>
              </w:rPr>
              <w:t>сообщениях, а также регулярная перевозка</w:t>
            </w:r>
            <w:r>
              <w:br/>
            </w:r>
            <w:r>
              <w:rPr>
                <w:rFonts w:ascii="Times New Roman"/>
                <w:b w:val="false"/>
                <w:i w:val="false"/>
                <w:color w:val="000000"/>
                <w:sz w:val="20"/>
              </w:rPr>
              <w:t>
</w:t>
            </w:r>
            <w:r>
              <w:rPr>
                <w:rFonts w:ascii="Times New Roman"/>
                <w:b w:val="false"/>
                <w:i w:val="false"/>
                <w:color w:val="ff00ff"/>
                <w:sz w:val="20"/>
              </w:rPr>
              <w:t>пассажиров автобусами, микроавтобусами в</w:t>
            </w:r>
            <w:r>
              <w:br/>
            </w:r>
            <w:r>
              <w:rPr>
                <w:rFonts w:ascii="Times New Roman"/>
                <w:b w:val="false"/>
                <w:i w:val="false"/>
                <w:color w:val="000000"/>
                <w:sz w:val="20"/>
              </w:rPr>
              <w:t>
</w:t>
            </w:r>
            <w:r>
              <w:rPr>
                <w:rFonts w:ascii="Times New Roman"/>
                <w:b w:val="false"/>
                <w:i w:val="false"/>
                <w:color w:val="ff00ff"/>
                <w:sz w:val="20"/>
              </w:rPr>
              <w:t>международном сообщении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1.22-1.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Деятельность по перевозке грузов железнодорожным транспортом</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r>
              <w:rPr>
                <w:rFonts w:ascii="Times New Roman"/>
                <w:b w:val="false"/>
                <w:i w:val="false"/>
                <w:color w:val="ff00ff"/>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связанная с оборотом наркотических средств, психотропных веществ и прекурсоров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Разработка и реализация (в том числе иная передача) средств криптографической защиты информации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1.28.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w:t>
            </w:r>
            <w:r>
              <w:br/>
            </w:r>
            <w:r>
              <w:rPr>
                <w:rFonts w:ascii="Times New Roman"/>
                <w:b w:val="false"/>
                <w:i w:val="false"/>
                <w:color w:val="000000"/>
                <w:sz w:val="20"/>
              </w:rPr>
              <w:t xml:space="preserve">
оборудования для их производства, включая монтаж, наладку, </w:t>
            </w:r>
            <w:r>
              <w:rPr>
                <w:rFonts w:ascii="Times New Roman"/>
                <w:b w:val="false"/>
                <w:i w:val="false"/>
                <w:color w:val="ff00ff"/>
                <w:sz w:val="20"/>
              </w:rPr>
              <w:t xml:space="preserve">модернизацию, установку, </w:t>
            </w:r>
            <w:r>
              <w:rPr>
                <w:rFonts w:ascii="Times New Roman"/>
                <w:b w:val="false"/>
                <w:i w:val="false"/>
                <w:color w:val="000000"/>
                <w:sz w:val="20"/>
              </w:rPr>
              <w:t>использование, хранение, ремонт и сервисное обслуживание</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Разработка, производство, приобретение и реализация взрывчатых и пиротехнических веществ и изделий с их применением</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Ликвидация (уничтожение, утилизация, захоронение)</w:t>
            </w:r>
            <w:r>
              <w:br/>
            </w:r>
            <w:r>
              <w:rPr>
                <w:rFonts w:ascii="Times New Roman"/>
                <w:b w:val="false"/>
                <w:i w:val="false"/>
                <w:color w:val="000000"/>
                <w:sz w:val="20"/>
              </w:rPr>
              <w:t>
и переработка высвобождаемых боеприпасов, вооружения, военной техники, специальных средств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Разработка, производство, ремонт, торговля, коллекционирование, экспонирование гражданского и служебного оружия и патронов к нему </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1.33-1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29 марта 2016 года № 479-V (вводится в действие с 22.04.2016).</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Разработка, производство, торговля, </w:t>
            </w:r>
            <w:r>
              <w:rPr>
                <w:rFonts w:ascii="Times New Roman"/>
                <w:b w:val="false"/>
                <w:i w:val="false"/>
                <w:color w:val="ff00ff"/>
                <w:sz w:val="20"/>
              </w:rPr>
              <w:t xml:space="preserve">использование </w:t>
            </w:r>
            <w:r>
              <w:rPr>
                <w:rFonts w:ascii="Times New Roman"/>
                <w:b w:val="false"/>
                <w:i w:val="false"/>
                <w:color w:val="000000"/>
                <w:sz w:val="20"/>
              </w:rPr>
              <w:t>гражданских пиротехнических веществ и изделий с их применением</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1.34-1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29 марта 2016 года № 479-V (вводится в действие с 22.04.2016).</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1.35.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Деятельность в сфере использования космического пространства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Предоставление услуг в области связи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Образовательная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Деятельность по распространению теле-,</w:t>
            </w:r>
            <w:r>
              <w:br/>
            </w:r>
            <w:r>
              <w:rPr>
                <w:rFonts w:ascii="Times New Roman"/>
                <w:b w:val="false"/>
                <w:i w:val="false"/>
                <w:color w:val="000000"/>
                <w:sz w:val="20"/>
              </w:rPr>
              <w:t>
</w:t>
            </w:r>
            <w:r>
              <w:rPr>
                <w:rFonts w:ascii="Times New Roman"/>
                <w:b w:val="false"/>
                <w:i w:val="false"/>
                <w:color w:val="ff00ff"/>
                <w:sz w:val="20"/>
              </w:rPr>
              <w:t>радиоканалов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1.41.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Оказание услуг по складской деятельности с выдачей хлопковых расписок</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10 июля 2012 года № 36-V (вводится в действие с 01.01.2013).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Медицинская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Фармацевтическая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1.45-5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Адвокатская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Нотариальная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1.47-1.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Деятельность по исполнению исполнительных документов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Оценка имущества (за исключением объектов</w:t>
            </w:r>
            <w:r>
              <w:br/>
            </w:r>
            <w:r>
              <w:rPr>
                <w:rFonts w:ascii="Times New Roman"/>
                <w:b w:val="false"/>
                <w:i w:val="false"/>
                <w:color w:val="000000"/>
                <w:sz w:val="20"/>
              </w:rPr>
              <w:t>
интеллектуальной собственности, стоимости</w:t>
            </w:r>
            <w:r>
              <w:br/>
            </w:r>
            <w:r>
              <w:rPr>
                <w:rFonts w:ascii="Times New Roman"/>
                <w:b w:val="false"/>
                <w:i w:val="false"/>
                <w:color w:val="000000"/>
                <w:sz w:val="20"/>
              </w:rPr>
              <w:t>
нематериальных активов)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Оценка объектов интеллектуальной собственности, стоимости нематериальных активов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Аудиторская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Выполнение работ и оказание услуг в области охраны окружающей среды</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09 апреля 2016 года № 496-V ЗРК (вводится в действие с 01.05.2016).</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Осуществление охранной деятельности юридическими лицами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Туроператорская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в области ветеринарии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Судебно-экспертная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Осуществление археологических и (или)</w:t>
            </w:r>
            <w:r>
              <w:br/>
            </w:r>
            <w:r>
              <w:rPr>
                <w:rFonts w:ascii="Times New Roman"/>
                <w:b w:val="false"/>
                <w:i w:val="false"/>
                <w:color w:val="000000"/>
                <w:sz w:val="20"/>
              </w:rPr>
              <w:t>
научно-реставрационных работ на памятниках истории и культуры</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Банковские операции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80 (40)*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Иные операции, осуществляемые банками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в сфере страхования жизни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в сфере общего страхования</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по перестрахованию</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страхового брокера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Актуарная деятельность на страховом рынке</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Брокерская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Дилерская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21 июня 2013 года № 106-V (вводятся в действие с 02.07.2013).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по управлению инвестиционным портфелем</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21 июня 2013 года № 106-V (вводятся в действие с 02.07.2013).</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Кастодиальная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Трансферагентская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по организации торговли с ценными бумагами и иными финансовыми</w:t>
            </w:r>
            <w:r>
              <w:br/>
            </w:r>
            <w:r>
              <w:rPr>
                <w:rFonts w:ascii="Times New Roman"/>
                <w:b w:val="false"/>
                <w:i w:val="false"/>
                <w:color w:val="000000"/>
                <w:sz w:val="20"/>
              </w:rPr>
              <w:t>
инструментами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1.77.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Клиринговая деятельность по сделкам с финансовыми</w:t>
            </w:r>
            <w:r>
              <w:br/>
            </w:r>
            <w:r>
              <w:rPr>
                <w:rFonts w:ascii="Times New Roman"/>
                <w:b w:val="false"/>
                <w:i w:val="false"/>
                <w:color w:val="000000"/>
                <w:sz w:val="20"/>
              </w:rPr>
              <w:t>
</w:t>
            </w:r>
            <w:r>
              <w:rPr>
                <w:rFonts w:ascii="Times New Roman"/>
                <w:b w:val="false"/>
                <w:i w:val="false"/>
                <w:color w:val="ff00ff"/>
                <w:sz w:val="20"/>
              </w:rPr>
              <w:t>инструментами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29 марта 2016 года № 479-V (вводится в действие с 22.04.2016).</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Изыскательская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Строительно-монтажные работы</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Проектная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по организации строительства жилых зданий за счет привлечения денег дольщиков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Изготовление Государственного Флага Республики Казахстан и Государственного Герба Республики Казахстан</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Производство этилового спирта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3 000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1.86.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Производство алкогольной продукции, кроме пива и</w:t>
            </w:r>
            <w:r>
              <w:br/>
            </w:r>
            <w:r>
              <w:rPr>
                <w:rFonts w:ascii="Times New Roman"/>
                <w:b w:val="false"/>
                <w:i w:val="false"/>
                <w:color w:val="000000"/>
                <w:sz w:val="20"/>
              </w:rPr>
              <w:t>
</w:t>
            </w:r>
            <w:r>
              <w:rPr>
                <w:rFonts w:ascii="Times New Roman"/>
                <w:b w:val="false"/>
                <w:i/>
                <w:color w:val="ff00ff"/>
                <w:sz w:val="20"/>
              </w:rPr>
              <w:t>пивного напитка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3 000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1.87.</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Производство пива и пивного напитка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2 000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1.88.</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200</w:t>
            </w:r>
          </w:p>
        </w:tc>
      </w:tr>
      <w:tr>
        <w:trPr>
          <w:trHeight w:val="1665"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1.88-1.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 столице, городах республиканского и областного значеня</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 городах районного значения и поселках</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 сельских населенных пунктах</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1.89.</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Производство табачных изделий</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1.90.</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04 июля 2009 № 167-IV (вводится в действие с 10.08.2009).</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Экспорт и импорт товаров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1.92.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Оказание услуг по складской деятельности с выдачей зерновых расписок</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Исключена Законом Республики Казахстан от 15 июля 2011 года № 461-IV (вводится в действие с 30.01.2012).</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1.94.</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в сфере игорного бизнеса:</w:t>
            </w:r>
            <w:r>
              <w:br/>
            </w:r>
            <w:r>
              <w:rPr>
                <w:rFonts w:ascii="Times New Roman"/>
                <w:b w:val="false"/>
                <w:i w:val="false"/>
                <w:color w:val="000000"/>
                <w:sz w:val="20"/>
              </w:rPr>
              <w:t>
для казино и зала игровых автоматов в</w:t>
            </w:r>
            <w:r>
              <w:br/>
            </w:r>
            <w:r>
              <w:rPr>
                <w:rFonts w:ascii="Times New Roman"/>
                <w:b w:val="false"/>
                <w:i w:val="false"/>
                <w:color w:val="000000"/>
                <w:sz w:val="20"/>
              </w:rPr>
              <w:t xml:space="preserve">
год </w:t>
            </w:r>
          </w:p>
          <w:p>
            <w:pPr>
              <w:spacing w:after="20"/>
              <w:ind w:left="20"/>
              <w:jc w:val="both"/>
            </w:pPr>
            <w:r>
              <w:rPr>
                <w:rFonts w:ascii="Times New Roman"/>
                <w:b w:val="false"/>
                <w:i w:val="false"/>
                <w:color w:val="000000"/>
                <w:sz w:val="20"/>
              </w:rPr>
              <w:t>для тотализатора и букмекерской конторы в</w:t>
            </w:r>
            <w:r>
              <w:br/>
            </w:r>
            <w:r>
              <w:rPr>
                <w:rFonts w:ascii="Times New Roman"/>
                <w:b w:val="false"/>
                <w:i w:val="false"/>
                <w:color w:val="000000"/>
                <w:sz w:val="20"/>
              </w:rPr>
              <w:t>
год</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3 845</w:t>
            </w:r>
            <w:r>
              <w:br/>
            </w:r>
            <w:r>
              <w:rPr>
                <w:rFonts w:ascii="Times New Roman"/>
                <w:b w:val="false"/>
                <w:i w:val="false"/>
                <w:color w:val="000000"/>
                <w:sz w:val="20"/>
              </w:rPr>
              <w:t>
 </w:t>
            </w:r>
            <w:r>
              <w:br/>
            </w:r>
            <w:r>
              <w:rPr>
                <w:rFonts w:ascii="Times New Roman"/>
                <w:b w:val="false"/>
                <w:i w:val="false"/>
                <w:color w:val="000000"/>
                <w:sz w:val="20"/>
              </w:rPr>
              <w:t>
640</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1.95.</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Деятельность в сфере товарных бирж:</w:t>
            </w:r>
            <w:r>
              <w:br/>
            </w:r>
            <w:r>
              <w:rPr>
                <w:rFonts w:ascii="Times New Roman"/>
                <w:b w:val="false"/>
                <w:i w:val="false"/>
                <w:color w:val="000000"/>
                <w:sz w:val="20"/>
              </w:rPr>
              <w:t>
для товарной биржи</w:t>
            </w:r>
            <w:r>
              <w:br/>
            </w:r>
            <w:r>
              <w:rPr>
                <w:rFonts w:ascii="Times New Roman"/>
                <w:b w:val="false"/>
                <w:i w:val="false"/>
                <w:color w:val="000000"/>
                <w:sz w:val="20"/>
              </w:rPr>
              <w:t>
для биржевого брокера</w:t>
            </w:r>
            <w:r>
              <w:br/>
            </w:r>
            <w:r>
              <w:rPr>
                <w:rFonts w:ascii="Times New Roman"/>
                <w:b w:val="false"/>
                <w:i w:val="false"/>
                <w:color w:val="000000"/>
                <w:sz w:val="20"/>
              </w:rPr>
              <w:t>
для биржевого дилера</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5</w:t>
            </w:r>
            <w:r>
              <w:br/>
            </w:r>
            <w:r>
              <w:rPr>
                <w:rFonts w:ascii="Times New Roman"/>
                <w:b w:val="false"/>
                <w:i w:val="false"/>
                <w:color w:val="000000"/>
                <w:sz w:val="20"/>
              </w:rPr>
              <w:t>
5</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1.96</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Разработка, производство, ремонт, торговля,</w:t>
            </w:r>
            <w:r>
              <w:br/>
            </w:r>
            <w:r>
              <w:rPr>
                <w:rFonts w:ascii="Times New Roman"/>
                <w:b w:val="false"/>
                <w:i w:val="false"/>
                <w:color w:val="000000"/>
                <w:sz w:val="20"/>
              </w:rPr>
              <w:t>
</w:t>
            </w:r>
            <w:r>
              <w:rPr>
                <w:rFonts w:ascii="Times New Roman"/>
                <w:b w:val="false"/>
                <w:i w:val="false"/>
                <w:color w:val="ff00ff"/>
                <w:sz w:val="20"/>
              </w:rPr>
              <w:t>приобретение и экспонирование боевого ручного</w:t>
            </w:r>
            <w:r>
              <w:br/>
            </w:r>
            <w:r>
              <w:rPr>
                <w:rFonts w:ascii="Times New Roman"/>
                <w:b w:val="false"/>
                <w:i w:val="false"/>
                <w:color w:val="000000"/>
                <w:sz w:val="20"/>
              </w:rPr>
              <w:t>
</w:t>
            </w:r>
            <w:r>
              <w:rPr>
                <w:rFonts w:ascii="Times New Roman"/>
                <w:b w:val="false"/>
                <w:i w:val="false"/>
                <w:color w:val="ff00ff"/>
                <w:sz w:val="20"/>
              </w:rPr>
              <w:t>стрелкового оружия и патронов к нему</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22</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сбора за выдачу дубликата лицензии:</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все виды деятельности, за исключением выдачи дубликата лицензии на экспорт и импорт товаров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100 % от</w:t>
            </w:r>
            <w:r>
              <w:br/>
            </w:r>
            <w:r>
              <w:rPr>
                <w:rFonts w:ascii="Times New Roman"/>
                <w:b w:val="false"/>
                <w:i w:val="false"/>
                <w:color w:val="000000"/>
                <w:sz w:val="20"/>
              </w:rPr>
              <w:t>
ставки</w:t>
            </w:r>
            <w:r>
              <w:br/>
            </w:r>
            <w:r>
              <w:rPr>
                <w:rFonts w:ascii="Times New Roman"/>
                <w:b w:val="false"/>
                <w:i w:val="false"/>
                <w:color w:val="000000"/>
                <w:sz w:val="20"/>
              </w:rPr>
              <w:t>
при выдачелицензии</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экспорт и импорт товаров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за переоформление лицензий:</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все виды лицензий, за исключением</w:t>
            </w:r>
            <w:r>
              <w:br/>
            </w:r>
            <w:r>
              <w:rPr>
                <w:rFonts w:ascii="Times New Roman"/>
                <w:b w:val="false"/>
                <w:i w:val="false"/>
                <w:color w:val="000000"/>
                <w:sz w:val="20"/>
              </w:rPr>
              <w:t>
переоформления лицензии на экспорт и импорт</w:t>
            </w:r>
            <w:r>
              <w:br/>
            </w:r>
            <w:r>
              <w:rPr>
                <w:rFonts w:ascii="Times New Roman"/>
                <w:b w:val="false"/>
                <w:i w:val="false"/>
                <w:color w:val="000000"/>
                <w:sz w:val="20"/>
              </w:rPr>
              <w:t>
товаров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отставки</w:t>
            </w:r>
            <w:r>
              <w:br/>
            </w:r>
            <w:r>
              <w:rPr>
                <w:rFonts w:ascii="Times New Roman"/>
                <w:b w:val="false"/>
                <w:i w:val="false"/>
                <w:color w:val="000000"/>
                <w:sz w:val="20"/>
              </w:rPr>
              <w:t>
при выдачелицензии,</w:t>
            </w:r>
            <w:r>
              <w:br/>
            </w:r>
            <w:r>
              <w:rPr>
                <w:rFonts w:ascii="Times New Roman"/>
                <w:b w:val="false"/>
                <w:i w:val="false"/>
                <w:color w:val="000000"/>
                <w:sz w:val="20"/>
              </w:rPr>
              <w:t>
но не</w:t>
            </w:r>
            <w:r>
              <w:br/>
            </w:r>
            <w:r>
              <w:rPr>
                <w:rFonts w:ascii="Times New Roman"/>
                <w:b w:val="false"/>
                <w:i w:val="false"/>
                <w:color w:val="000000"/>
                <w:sz w:val="20"/>
              </w:rPr>
              <w:t>
более 4 МРП</w:t>
            </w:r>
          </w:p>
        </w:tc>
      </w:tr>
      <w:tr>
        <w:trPr>
          <w:trHeight w:val="60" w:hRule="atLeast"/>
        </w:trPr>
        <w:tc>
          <w:tcPr>
            <w:tcW w:w="15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c>
          <w:tcPr>
            <w:tcW w:w="9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переоформление лицензии на экспорт и импорт</w:t>
            </w:r>
            <w:r>
              <w:br/>
            </w:r>
            <w:r>
              <w:rPr>
                <w:rFonts w:ascii="Times New Roman"/>
                <w:b w:val="false"/>
                <w:i w:val="false"/>
                <w:color w:val="000000"/>
                <w:sz w:val="20"/>
              </w:rPr>
              <w:t>
товаров</w:t>
            </w:r>
          </w:p>
        </w:tc>
        <w:tc>
          <w:tcPr>
            <w:tcW w:w="19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Примечание:</w:t>
      </w:r>
      <w:r>
        <w:br/>
      </w:r>
      <w:r>
        <w:rPr>
          <w:rFonts w:ascii="Times New Roman"/>
          <w:b w:val="false"/>
          <w:i w:val="false"/>
          <w:color w:val="000000"/>
          <w:sz w:val="28"/>
        </w:rPr>
        <w:t>
     </w:t>
      </w:r>
      <w:r>
        <w:rPr>
          <w:rFonts w:ascii="Times New Roman"/>
          <w:b w:val="false"/>
          <w:i w:val="false"/>
          <w:color w:val="ff00ff"/>
          <w:sz w:val="28"/>
        </w:rPr>
        <w:t>* ставки лицензионного сбора за лицензирование деятельности, связанной с банковскими операциями:</w:t>
      </w:r>
      <w:r>
        <w:br/>
      </w:r>
      <w:r>
        <w:rPr>
          <w:rFonts w:ascii="Times New Roman"/>
          <w:b w:val="false"/>
          <w:i w:val="false"/>
          <w:color w:val="000000"/>
          <w:sz w:val="28"/>
        </w:rPr>
        <w:t>
</w:t>
      </w:r>
      <w:r>
        <w:rPr>
          <w:rFonts w:ascii="Times New Roman"/>
          <w:b w:val="false"/>
          <w:i w:val="false"/>
          <w:color w:val="ff00ff"/>
          <w:sz w:val="28"/>
        </w:rPr>
        <w:t>      для банков второго уровня - 80-кратный размер МРП;</w:t>
      </w:r>
      <w:r>
        <w:br/>
      </w:r>
      <w:r>
        <w:rPr>
          <w:rFonts w:ascii="Times New Roman"/>
          <w:b w:val="false"/>
          <w:i w:val="false"/>
          <w:color w:val="000000"/>
          <w:sz w:val="28"/>
        </w:rPr>
        <w:t>
</w:t>
      </w:r>
      <w:r>
        <w:rPr>
          <w:rFonts w:ascii="Times New Roman"/>
          <w:b w:val="false"/>
          <w:i w:val="false"/>
          <w:color w:val="ff00ff"/>
          <w:sz w:val="28"/>
        </w:rPr>
        <w:t>      для организаций, осуществляющих отдельные виды банковских операций, - 40-кратный размер МРП.</w:t>
      </w:r>
      <w:r>
        <w:br/>
      </w:r>
      <w:r>
        <w:rPr>
          <w:rFonts w:ascii="Times New Roman"/>
          <w:b w:val="false"/>
          <w:i w:val="false"/>
          <w:color w:val="000000"/>
          <w:sz w:val="28"/>
        </w:rPr>
        <w:t>
      </w:t>
      </w:r>
      <w:r>
        <w:rPr>
          <w:rFonts w:ascii="Times New Roman"/>
          <w:b w:val="false"/>
          <w:i/>
          <w:color w:val="800000"/>
          <w:sz w:val="28"/>
        </w:rPr>
        <w:t xml:space="preserve">Сноска. Статья 471 с изменениями, внесенными Законом </w:t>
      </w:r>
      <w:r>
        <w:rPr>
          <w:rFonts w:ascii="Times New Roman"/>
          <w:b w:val="false"/>
          <w:i/>
          <w:color w:val="7e0021"/>
          <w:sz w:val="28"/>
        </w:rPr>
        <w:t xml:space="preserve">Республики Казахстан </w:t>
      </w:r>
      <w:r>
        <w:rPr>
          <w:rFonts w:ascii="Times New Roman"/>
          <w:b w:val="false"/>
          <w:i/>
          <w:color w:val="800000"/>
          <w:sz w:val="28"/>
        </w:rPr>
        <w:t>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471 с изменениями, внесенными Законом Республики Казахстан от 16 июля 2009 года N 186-IV (вводятся в действие с 21.08.2009).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471 с изложением в новой редакции абзаца первого; изменениями в строках 1.1., 1.6., 1.20., 1.62., 1.63.; дополнением строки 1.95.,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471 с дополнением строкой 1.47-1., внесенным Законом Республики Казахстан от 28 декабря 2010 года № 368-IV (вводится в действие с 18.01.2011).</w:t>
      </w:r>
      <w:r>
        <w:br/>
      </w:r>
      <w:r>
        <w:rPr>
          <w:rFonts w:ascii="Times New Roman"/>
          <w:b w:val="false"/>
          <w:i w:val="false"/>
          <w:color w:val="000000"/>
          <w:sz w:val="28"/>
        </w:rPr>
        <w:t>
</w:t>
      </w:r>
      <w:r>
        <w:rPr>
          <w:rFonts w:ascii="Times New Roman"/>
          <w:b w:val="false"/>
          <w:i/>
          <w:color w:val="ff00ff"/>
          <w:sz w:val="28"/>
        </w:rPr>
        <w:t>      Статья 471 с изменениями в графе 2 строки 1.54, внесенными Законом Республики Казахстан от 28 декабря 2010 года N 372-IV (вводятся в действие с 21.01.2011).</w:t>
      </w:r>
      <w:r>
        <w:br/>
      </w:r>
      <w:r>
        <w:rPr>
          <w:rFonts w:ascii="Times New Roman"/>
          <w:b w:val="false"/>
          <w:i w:val="false"/>
          <w:color w:val="000000"/>
          <w:sz w:val="28"/>
        </w:rPr>
        <w:t>
</w:t>
      </w:r>
      <w:r>
        <w:rPr>
          <w:rFonts w:ascii="Times New Roman"/>
          <w:b w:val="false"/>
          <w:i/>
          <w:color w:val="ff00ff"/>
          <w:sz w:val="28"/>
        </w:rPr>
        <w:t>      Статья 471 с изложением в новой редакции строк 1.1., 1.2., 1.10., 1.11., 1.12., 1.13., 1.18., 1.20., 1.27., 1.28., 1.41., 1.81., 1.92.; исключением строк 1.14., 1.17., 1.21., 1.36., 1.45., 1.45-1., 1.45-2., 1.45-3., 1.45-4., 1.45-5., 1.50., 1.55., 1.56., 1.57., 1.82., 1.93.; изменениями в строках 1.6., 1.9., 1.14., 1.16., 1.17., 1.29., 1.33., 1.34., 1.42., 1.53., 1.58., 1.62., 1.79., 1.84.; дополнением строк 1.33-1., 1.34-1.; изложением примечания в новой редакции, внесенными Законом Республики Казахстан от 15 июля 2011 года № 461-IV (вводятся в действие с 30.01.2012).</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471 с изложением в новой редакции строки 1.35., внесенным Законом Республики Казахстан от 6 января 2012 года № 529-IV (вводится в действие с 08.02.2012).</w:t>
      </w:r>
      <w:r>
        <w:br/>
      </w:r>
      <w:r>
        <w:rPr>
          <w:rFonts w:ascii="Times New Roman"/>
          <w:b w:val="false"/>
          <w:i w:val="false"/>
          <w:color w:val="000000"/>
          <w:sz w:val="28"/>
        </w:rPr>
        <w:t>
</w:t>
      </w:r>
      <w:r>
        <w:rPr>
          <w:rFonts w:ascii="Times New Roman"/>
          <w:b w:val="false"/>
          <w:i/>
          <w:color w:val="ff00ff"/>
          <w:sz w:val="28"/>
        </w:rPr>
        <w:t>      Статья 471 с изложением в новой редакции строк 1.22. и 1.39.; исключением строк 1.1., 1.3., 1.5., 1.23., 1.25., 1.32., 1.40., 1.42., внесенными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471 с изложением в новой редакции строки 1.77; исключением строк 1.71 и 1.73, внесенными Законом Республики Казахстан от 21 июня 2013 года № 106-V (вводятся в действие с 02.07.2013).</w:t>
      </w:r>
      <w:r>
        <w:br/>
      </w:r>
      <w:r>
        <w:rPr>
          <w:rFonts w:ascii="Times New Roman"/>
          <w:b w:val="false"/>
          <w:i w:val="false"/>
          <w:color w:val="000000"/>
          <w:sz w:val="28"/>
        </w:rPr>
        <w:t>
</w:t>
      </w:r>
      <w:r>
        <w:rPr>
          <w:rFonts w:ascii="Times New Roman"/>
          <w:b w:val="false"/>
          <w:i/>
          <w:color w:val="ff00ff"/>
          <w:sz w:val="28"/>
        </w:rPr>
        <w:t>      Статья 471 с дополнением строки 1.22-1,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471 с изложением в новой редакции строк 1.85.,1.86., 1.87.,1.88.; дополнением строки 1.88-1, внесенными Законом Республики Казахстан от 18 июня 2014 года № 210-V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471 с изложением в новой редакции строк 1.86 и 1.87,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471 с исключением строк 1.8, 1.33-1, 1.34-1, 1.78; дополнением строкой 1.96, внесенными Законом Республики Казахстан от 29 марта 2016 года № 479-V (вводятся в действие с 22.04.2016).</w:t>
      </w:r>
      <w:r>
        <w:br/>
      </w:r>
      <w:r>
        <w:rPr>
          <w:rFonts w:ascii="Times New Roman"/>
          <w:b w:val="false"/>
          <w:i w:val="false"/>
          <w:color w:val="000000"/>
          <w:sz w:val="28"/>
        </w:rPr>
        <w:t>
</w:t>
      </w:r>
      <w:r>
        <w:rPr>
          <w:rFonts w:ascii="Times New Roman"/>
          <w:b w:val="false"/>
          <w:i/>
          <w:color w:val="ff00ff"/>
          <w:sz w:val="28"/>
        </w:rPr>
        <w:t>      Статья 471 с исключением строки 1.53, внесенным Законом Республики Казахстан от 09 апреля 2016 года № 496-V ЗРК (вводится в действие с 01.05.2016).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000080"/>
          <w:sz w:val="28"/>
        </w:rPr>
        <w:t>Статья 472. Порядок исчисления и уплаты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Сумма сбора исчисляется по установленным ставкам и уплачивается в бюджет до подачи соответствующих документов лицензиару индивидуальными предпринимателями и юридическими лицами по месту своего нахождения, физическими лицами – по месту жительства.</w:t>
      </w:r>
      <w:r>
        <w:br/>
      </w:r>
      <w:r>
        <w:rPr>
          <w:rFonts w:ascii="Times New Roman"/>
          <w:b w:val="false"/>
          <w:i w:val="false"/>
          <w:color w:val="000000"/>
          <w:sz w:val="28"/>
        </w:rPr>
        <w:t xml:space="preserve">
      </w:t>
      </w:r>
      <w:r>
        <w:rPr>
          <w:rFonts w:ascii="Times New Roman"/>
          <w:b w:val="false"/>
          <w:i w:val="false"/>
          <w:color w:val="ff00ff"/>
          <w:sz w:val="28"/>
        </w:rPr>
        <w:t>2. Плательщики, получающие лицензию на осуществление деятельности в сфере игорного бизнеса или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до подачи соответствующих документов лицензиару.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Плательщики, получившие лицензию на осуществление видов деятельности в сфере игорного бизнеса, уплачивают сумму сбора ежегодно до 20 января текущего года, за исключением первого года осуществления деятельности в соответствующей сфере.</w:t>
      </w:r>
      <w:r>
        <w:br/>
      </w:r>
      <w:r>
        <w:rPr>
          <w:rFonts w:ascii="Times New Roman"/>
          <w:b w:val="false"/>
          <w:i w:val="false"/>
          <w:color w:val="000000"/>
          <w:sz w:val="28"/>
        </w:rPr>
        <w:t>
</w:t>
      </w:r>
      <w:r>
        <w:rPr>
          <w:rFonts w:ascii="Times New Roman"/>
          <w:b w:val="false"/>
          <w:i/>
          <w:color w:val="ff00ff"/>
          <w:sz w:val="28"/>
        </w:rPr>
        <w:t>      Плательщики, получившие лицензию на осуществление видов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ежегодно до 20 июля текущего года, за исключением первого года осуществления деятельности в соответствующей сфере.</w:t>
      </w:r>
      <w:r>
        <w:br/>
      </w:r>
      <w:r>
        <w:rPr>
          <w:rFonts w:ascii="Times New Roman"/>
          <w:b w:val="false"/>
          <w:i w:val="false"/>
          <w:color w:val="000000"/>
          <w:sz w:val="28"/>
        </w:rPr>
        <w:t xml:space="preserve">
      </w:t>
      </w:r>
      <w:r>
        <w:rPr>
          <w:rFonts w:ascii="Times New Roman"/>
          <w:b w:val="false"/>
          <w:i/>
          <w:color w:val="ff00ff"/>
          <w:sz w:val="28"/>
        </w:rPr>
        <w:t>4. Возврат или зачет уплаченных сумм сбора не производится, за исключением случаев:</w:t>
      </w:r>
      <w:r>
        <w:br/>
      </w:r>
      <w:r>
        <w:rPr>
          <w:rFonts w:ascii="Times New Roman"/>
          <w:b w:val="false"/>
          <w:i w:val="false"/>
          <w:color w:val="000000"/>
          <w:sz w:val="28"/>
        </w:rPr>
        <w:t>
</w:t>
      </w:r>
      <w:r>
        <w:rPr>
          <w:rFonts w:ascii="Times New Roman"/>
          <w:b w:val="false"/>
          <w:i/>
          <w:color w:val="ff00ff"/>
          <w:sz w:val="28"/>
        </w:rPr>
        <w:t>      1) отказа лиц, уплативших сбор, от получения лицензии до подачи соответствующих документов лицензиару.</w:t>
      </w:r>
      <w:r>
        <w:br/>
      </w:r>
      <w:r>
        <w:rPr>
          <w:rFonts w:ascii="Times New Roman"/>
          <w:b w:val="false"/>
          <w:i w:val="false"/>
          <w:color w:val="000000"/>
          <w:sz w:val="28"/>
        </w:rPr>
        <w:t>
</w:t>
      </w:r>
      <w:r>
        <w:rPr>
          <w:rFonts w:ascii="Times New Roman"/>
          <w:b w:val="false"/>
          <w:i/>
          <w:color w:val="ff00ff"/>
          <w:sz w:val="28"/>
        </w:rPr>
        <w:t>      При этом возврат или зачет уплаченных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r>
        <w:br/>
      </w:r>
      <w:r>
        <w:rPr>
          <w:rFonts w:ascii="Times New Roman"/>
          <w:b w:val="false"/>
          <w:i w:val="false"/>
          <w:color w:val="000000"/>
          <w:sz w:val="28"/>
        </w:rPr>
        <w:t>
</w:t>
      </w:r>
      <w:r>
        <w:rPr>
          <w:rFonts w:ascii="Times New Roman"/>
          <w:b w:val="false"/>
          <w:i/>
          <w:color w:val="ff00ff"/>
          <w:sz w:val="28"/>
        </w:rPr>
        <w:t>      2) ошибочной или излишней уплаты сбора за право занятия деятельностью, указанной в строках 1.88 и 1.88-1 таблицы статьи 471 настоящего Кодекса.</w:t>
      </w:r>
      <w:r>
        <w:br/>
      </w:r>
      <w:r>
        <w:rPr>
          <w:rFonts w:ascii="Times New Roman"/>
          <w:b w:val="false"/>
          <w:i w:val="false"/>
          <w:color w:val="000000"/>
          <w:sz w:val="28"/>
        </w:rPr>
        <w:t>
</w:t>
      </w:r>
      <w:r>
        <w:rPr>
          <w:rFonts w:ascii="Times New Roman"/>
          <w:b w:val="false"/>
          <w:i/>
          <w:color w:val="ff00ff"/>
          <w:sz w:val="28"/>
        </w:rPr>
        <w:t>      При этом возврат или зачет ошибочно или излишне уплаченной суммы сбора производится налоговым органом по месту уплаты в порядке, установленном статьями 599, 601 и 602 настоящего Кодекса.</w:t>
      </w:r>
      <w:r>
        <w:br/>
      </w:r>
      <w:r>
        <w:rPr>
          <w:rFonts w:ascii="Times New Roman"/>
          <w:b w:val="false"/>
          <w:i w:val="false"/>
          <w:color w:val="000000"/>
          <w:sz w:val="28"/>
        </w:rPr>
        <w:t>
      </w:t>
      </w:r>
      <w:r>
        <w:rPr>
          <w:rFonts w:ascii="Times New Roman"/>
          <w:b w:val="false"/>
          <w:i/>
          <w:color w:val="ff00ff"/>
          <w:sz w:val="28"/>
        </w:rPr>
        <w:t>Статья 472 с изложением в новой редакции пунктов 1 и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472 с изложением в новой редакции пунктов 2 и 3, внесенными Законом Республики Казахстан от 18 июня 2014 года № 210-V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472 с изложением в новой редакции пункта 3,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472 с изложением в новой редакции пункта 4,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68. СБОР ЗА ВЫДАЧУ РАЗРЕШЕНИЯ НА ИСПОЛЬЗОВАНИЕ</w:t>
      </w:r>
      <w:r>
        <w:br/>
      </w:r>
      <w:r>
        <w:rPr>
          <w:rFonts w:ascii="Times New Roman"/>
          <w:b w:val="false"/>
          <w:i w:val="false"/>
          <w:color w:val="000000"/>
          <w:sz w:val="28"/>
        </w:rPr>
        <w:t>
</w:t>
      </w:r>
      <w:r>
        <w:rPr>
          <w:rFonts w:ascii="Times New Roman"/>
          <w:b/>
          <w:i w:val="false"/>
          <w:color w:val="000080"/>
          <w:sz w:val="28"/>
        </w:rPr>
        <w:t>                РАДИОЧАСТОТНОГО СПЕКТРА ТЕЛЕВИЗИОННЫМ И</w:t>
      </w:r>
      <w:r>
        <w:br/>
      </w:r>
      <w:r>
        <w:rPr>
          <w:rFonts w:ascii="Times New Roman"/>
          <w:b w:val="false"/>
          <w:i w:val="false"/>
          <w:color w:val="000000"/>
          <w:sz w:val="28"/>
        </w:rPr>
        <w:t>
</w:t>
      </w:r>
      <w:r>
        <w:rPr>
          <w:rFonts w:ascii="Times New Roman"/>
          <w:b/>
          <w:i w:val="false"/>
          <w:color w:val="000080"/>
          <w:sz w:val="28"/>
        </w:rPr>
        <w:t>      РАДИОВЕЩАТЕЛЬНЫМ ОРГАНИЗАЦИЯМ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473.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Сбор за выдачу разрешения на использование радиочастотного спектра телевизионным и радиовещательным организациям (далее - сбор), осуществляющим деятельность посредством аналогового сигнала, взимается при выдаче уполномоченным государственным органом в области связи телевизионным и радиовещательным организациям Республики Казахстан разрешения (дубликата разрешения) на использование радиочастотного спектра (далее - разрешение).</w:t>
      </w:r>
      <w:r>
        <w:br/>
      </w:r>
      <w:r>
        <w:rPr>
          <w:rFonts w:ascii="Times New Roman"/>
          <w:b w:val="false"/>
          <w:i w:val="false"/>
          <w:color w:val="000000"/>
          <w:sz w:val="28"/>
        </w:rPr>
        <w:t>
      Положения настоящей главы применяются к телевизионным и радиовещательным организациям Республики Казахстан, действующим на основании лицензии, выданной уполномоченным государственным органом в области средств массовой информации.</w:t>
      </w:r>
      <w:r>
        <w:br/>
      </w:r>
      <w:r>
        <w:rPr>
          <w:rFonts w:ascii="Times New Roman"/>
          <w:b w:val="false"/>
          <w:i w:val="false"/>
          <w:color w:val="000000"/>
          <w:sz w:val="28"/>
        </w:rPr>
        <w:t xml:space="preserve">
      </w:t>
      </w:r>
      <w:r>
        <w:rPr>
          <w:rFonts w:ascii="Times New Roman"/>
          <w:b w:val="false"/>
          <w:i w:val="false"/>
          <w:color w:val="ff00ff"/>
          <w:sz w:val="28"/>
        </w:rPr>
        <w:t>2. Порядок выдачи разрешения устанавливается уполномоченным органом в области связи.</w:t>
      </w:r>
      <w:r>
        <w:br/>
      </w:r>
      <w:r>
        <w:rPr>
          <w:rFonts w:ascii="Times New Roman"/>
          <w:b w:val="false"/>
          <w:i w:val="false"/>
          <w:color w:val="000000"/>
          <w:sz w:val="28"/>
        </w:rPr>
        <w:t>
      3. Распределение полос (номиналов) радиочастотного спектра может проводиться на конкурсной основе в соответствии с законодательством Республики Казахстан.</w:t>
      </w:r>
      <w:r>
        <w:br/>
      </w:r>
      <w:r>
        <w:rPr>
          <w:rFonts w:ascii="Times New Roman"/>
          <w:b w:val="false"/>
          <w:i w:val="false"/>
          <w:color w:val="000000"/>
          <w:sz w:val="28"/>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полосы (номиналы) радиочастотного спектра без проведения конкурса.</w:t>
      </w:r>
      <w:r>
        <w:br/>
      </w:r>
      <w:r>
        <w:rPr>
          <w:rFonts w:ascii="Times New Roman"/>
          <w:b w:val="false"/>
          <w:i w:val="false"/>
          <w:color w:val="000000"/>
          <w:sz w:val="28"/>
        </w:rPr>
        <w:t>
      Разовые суммы, взимаемые при распределении полос (номиналов) радиочастотного спектра путем проведения конкурса, не засчитываются в счет сбора, подлежащего уплате в соответствии с настоящей главой.</w:t>
      </w:r>
      <w:r>
        <w:br/>
      </w:r>
      <w:r>
        <w:rPr>
          <w:rFonts w:ascii="Times New Roman"/>
          <w:b w:val="false"/>
          <w:i w:val="false"/>
          <w:color w:val="000000"/>
          <w:sz w:val="28"/>
        </w:rPr>
        <w:t>
      4. Уполномоченные государственные органы в области связи ежеквартально не позднее 15 числа месяца, следующего за отчетным кварталом, предоставляют налоговым органам по месту нахождения телевизионных и радиовещательных организаций информацию о плательщиках сбора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473 с изложением в новой редакции части первой пункта 1; дополнением частью второй пункта 3, внесенными Законом Республики Казахстан от 18 января 2012 года № 546-IV (вводятся в действие с 01.01.2013).</w:t>
      </w:r>
      <w:r>
        <w:br/>
      </w:r>
      <w:r>
        <w:rPr>
          <w:rFonts w:ascii="Times New Roman"/>
          <w:b w:val="false"/>
          <w:i w:val="false"/>
          <w:color w:val="000000"/>
          <w:sz w:val="28"/>
        </w:rPr>
        <w:t>
</w:t>
      </w:r>
      <w:r>
        <w:rPr>
          <w:rFonts w:ascii="Times New Roman"/>
          <w:b w:val="false"/>
          <w:i/>
          <w:color w:val="ff00ff"/>
          <w:sz w:val="28"/>
        </w:rPr>
        <w:t>      Статья 473 с изложением в новой редакции пункта 2,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474. Плательщики сбора</w:t>
      </w:r>
    </w:p>
    <w:p>
      <w:pPr>
        <w:spacing w:after="0"/>
        <w:ind w:left="0"/>
        <w:jc w:val="both"/>
      </w:pPr>
      <w:r>
        <w:rPr>
          <w:rFonts w:ascii="Times New Roman"/>
          <w:b w:val="false"/>
          <w:i w:val="false"/>
          <w:color w:val="000000"/>
          <w:sz w:val="28"/>
        </w:rPr>
        <w:t>      1. Плательщиками сбора являются телевизионные и радиовещательные организации, указанные в пункте 1 статьи 473 настоящего Кодекса.</w:t>
      </w:r>
      <w:r>
        <w:br/>
      </w:r>
      <w:r>
        <w:rPr>
          <w:rFonts w:ascii="Times New Roman"/>
          <w:b w:val="false"/>
          <w:i w:val="false"/>
          <w:color w:val="000000"/>
          <w:sz w:val="28"/>
        </w:rPr>
        <w:t>
      2. Не являются плательщиками сбора государственные учреждения, получающие разрешение на использование радиочастотного спектра для исполнения возложенных на них функциональных обязанностей.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475. Ставки сбора</w:t>
      </w:r>
    </w:p>
    <w:p>
      <w:pPr>
        <w:spacing w:after="0"/>
        <w:ind w:left="0"/>
        <w:jc w:val="both"/>
      </w:pPr>
      <w:r>
        <w:rPr>
          <w:rFonts w:ascii="Times New Roman"/>
          <w:b w:val="false"/>
          <w:i w:val="false"/>
          <w:color w:val="000000"/>
          <w:sz w:val="28"/>
        </w:rPr>
        <w:t xml:space="preserve">      Ставки сбора устанавливаются исходя из размера месячного расчетного показателя, установленного </w:t>
      </w:r>
      <w:r>
        <w:rPr>
          <w:rFonts w:ascii="Times New Roman"/>
          <w:b w:val="false"/>
          <w:i w:val="false"/>
          <w:color w:val="ff00ff"/>
          <w:sz w:val="28"/>
        </w:rPr>
        <w:t>законом о республиканском бюджете (далее по тексту настоящей статьи - МРП) и действующего на 1 января соответствующего финансового года</w:t>
      </w:r>
      <w:r>
        <w:rPr>
          <w:rFonts w:ascii="Times New Roman"/>
          <w:b w:val="false"/>
          <w:i w:val="false"/>
          <w:color w:val="000000"/>
          <w:sz w:val="28"/>
        </w:rPr>
        <w:t>, в зависимости от численности населения, проживающего в населенном пункте, на территории которого предоставляются услуги телевидения и радиовещания, от мощности передающего средства и количества телевизионных и (или) радиовещательных каналов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053"/>
        <w:gridCol w:w="2593"/>
        <w:gridCol w:w="3453"/>
        <w:gridCol w:w="2693"/>
      </w:tblGrid>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диапазон</w:t>
            </w:r>
            <w:r>
              <w:br/>
            </w:r>
            <w:r>
              <w:rPr>
                <w:rFonts w:ascii="Times New Roman"/>
                <w:b w:val="false"/>
                <w:i w:val="false"/>
                <w:color w:val="000000"/>
                <w:sz w:val="20"/>
              </w:rPr>
              <w:t>
радиочастот</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w:t>
            </w:r>
            <w:r>
              <w:br/>
            </w:r>
            <w:r>
              <w:rPr>
                <w:rFonts w:ascii="Times New Roman"/>
                <w:b w:val="false"/>
                <w:i w:val="false"/>
                <w:color w:val="000000"/>
                <w:sz w:val="20"/>
              </w:rPr>
              <w:t>
(тыс.</w:t>
            </w:r>
            <w:r>
              <w:br/>
            </w:r>
            <w:r>
              <w:rPr>
                <w:rFonts w:ascii="Times New Roman"/>
                <w:b w:val="false"/>
                <w:i w:val="false"/>
                <w:color w:val="000000"/>
                <w:sz w:val="20"/>
              </w:rPr>
              <w:t>
человек)</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Мощность</w:t>
            </w:r>
            <w:r>
              <w:br/>
            </w:r>
            <w:r>
              <w:rPr>
                <w:rFonts w:ascii="Times New Roman"/>
                <w:b w:val="false"/>
                <w:i w:val="false"/>
                <w:color w:val="000000"/>
                <w:sz w:val="20"/>
              </w:rPr>
              <w:t>
передающего</w:t>
            </w:r>
            <w:r>
              <w:br/>
            </w:r>
            <w:r>
              <w:rPr>
                <w:rFonts w:ascii="Times New Roman"/>
                <w:b w:val="false"/>
                <w:i w:val="false"/>
                <w:color w:val="000000"/>
                <w:sz w:val="20"/>
              </w:rPr>
              <w:t>
средства</w:t>
            </w:r>
            <w:r>
              <w:br/>
            </w:r>
            <w:r>
              <w:rPr>
                <w:rFonts w:ascii="Times New Roman"/>
                <w:b w:val="false"/>
                <w:i w:val="false"/>
                <w:color w:val="000000"/>
                <w:sz w:val="20"/>
              </w:rPr>
              <w:t>
(Вт)</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сбора</w:t>
            </w:r>
            <w:r>
              <w:br/>
            </w:r>
            <w:r>
              <w:rPr>
                <w:rFonts w:ascii="Times New Roman"/>
                <w:b w:val="false"/>
                <w:i w:val="false"/>
                <w:color w:val="000000"/>
                <w:sz w:val="20"/>
              </w:rPr>
              <w:t>
за один</w:t>
            </w:r>
            <w:r>
              <w:br/>
            </w:r>
            <w:r>
              <w:rPr>
                <w:rFonts w:ascii="Times New Roman"/>
                <w:b w:val="false"/>
                <w:i w:val="false"/>
                <w:color w:val="000000"/>
                <w:sz w:val="20"/>
              </w:rPr>
              <w:t>
канал</w:t>
            </w:r>
            <w:r>
              <w:br/>
            </w:r>
            <w:r>
              <w:rPr>
                <w:rFonts w:ascii="Times New Roman"/>
                <w:b w:val="false"/>
                <w:i w:val="false"/>
                <w:color w:val="000000"/>
                <w:sz w:val="20"/>
              </w:rPr>
              <w:t>
(МРП)</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 выдачу</w:t>
            </w:r>
            <w:r>
              <w:br/>
            </w:r>
            <w:r>
              <w:rPr>
                <w:rFonts w:ascii="Times New Roman"/>
                <w:b w:val="false"/>
                <w:i w:val="false"/>
                <w:color w:val="000000"/>
                <w:sz w:val="20"/>
              </w:rPr>
              <w:t>
разрешения наиспользование радиочастотного спектра:</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825"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Телевидение/</w:t>
            </w:r>
            <w:r>
              <w:br/>
            </w:r>
            <w:r>
              <w:rPr>
                <w:rFonts w:ascii="Times New Roman"/>
                <w:b w:val="false"/>
                <w:i w:val="false"/>
                <w:color w:val="000000"/>
                <w:sz w:val="20"/>
              </w:rPr>
              <w:t>
метровый</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2000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1.1.10.</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2000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Телевидение/</w:t>
            </w:r>
            <w:r>
              <w:br/>
            </w:r>
            <w:r>
              <w:rPr>
                <w:rFonts w:ascii="Times New Roman"/>
                <w:b w:val="false"/>
                <w:i w:val="false"/>
                <w:color w:val="000000"/>
                <w:sz w:val="20"/>
              </w:rPr>
              <w:t>
дециметровый</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2000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2000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2219</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Радиовещание/</w:t>
            </w:r>
            <w:r>
              <w:br/>
            </w:r>
            <w:r>
              <w:rPr>
                <w:rFonts w:ascii="Times New Roman"/>
                <w:b w:val="false"/>
                <w:i w:val="false"/>
                <w:color w:val="000000"/>
                <w:sz w:val="20"/>
              </w:rPr>
              <w:t>
УКВ ЧМ (FM)</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 до 50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50 до 100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 до 200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1000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2000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200 до 500</w:t>
            </w:r>
            <w:r>
              <w:br/>
            </w:r>
            <w:r>
              <w:rPr>
                <w:rFonts w:ascii="Times New Roman"/>
                <w:b w:val="false"/>
                <w:i w:val="false"/>
                <w:color w:val="000000"/>
                <w:sz w:val="20"/>
              </w:rPr>
              <w:t>
включительно</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2000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5000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Радиовещание/</w:t>
            </w:r>
            <w:r>
              <w:br/>
            </w:r>
            <w:r>
              <w:rPr>
                <w:rFonts w:ascii="Times New Roman"/>
                <w:b w:val="false"/>
                <w:i w:val="false"/>
                <w:color w:val="000000"/>
                <w:sz w:val="20"/>
              </w:rPr>
              <w:t>
KB, СВ, ДВ</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до 1000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1000</w:t>
            </w:r>
            <w:r>
              <w:br/>
            </w:r>
            <w:r>
              <w:rPr>
                <w:rFonts w:ascii="Times New Roman"/>
                <w:b w:val="false"/>
                <w:i w:val="false"/>
                <w:color w:val="000000"/>
                <w:sz w:val="20"/>
              </w:rPr>
              <w:t>
до 10000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10000</w:t>
            </w:r>
            <w:r>
              <w:br/>
            </w:r>
            <w:r>
              <w:rPr>
                <w:rFonts w:ascii="Times New Roman"/>
                <w:b w:val="false"/>
                <w:i w:val="false"/>
                <w:color w:val="000000"/>
                <w:sz w:val="20"/>
              </w:rPr>
              <w:t>
до 100000</w:t>
            </w:r>
            <w:r>
              <w:br/>
            </w:r>
            <w:r>
              <w:rPr>
                <w:rFonts w:ascii="Times New Roman"/>
                <w:b w:val="false"/>
                <w:i w:val="false"/>
                <w:color w:val="000000"/>
                <w:sz w:val="20"/>
              </w:rPr>
              <w:t>
включительно</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свыше 500</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 100000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Ставка сбора</w:t>
            </w:r>
            <w:r>
              <w:br/>
            </w:r>
            <w:r>
              <w:rPr>
                <w:rFonts w:ascii="Times New Roman"/>
                <w:b w:val="false"/>
                <w:i w:val="false"/>
                <w:color w:val="000000"/>
                <w:sz w:val="20"/>
              </w:rPr>
              <w:t>
за выдачу</w:t>
            </w:r>
            <w:r>
              <w:br/>
            </w:r>
            <w:r>
              <w:rPr>
                <w:rFonts w:ascii="Times New Roman"/>
                <w:b w:val="false"/>
                <w:i w:val="false"/>
                <w:color w:val="000000"/>
                <w:sz w:val="20"/>
              </w:rPr>
              <w:t>
дубликата</w:t>
            </w:r>
            <w:r>
              <w:br/>
            </w:r>
            <w:r>
              <w:rPr>
                <w:rFonts w:ascii="Times New Roman"/>
                <w:b w:val="false"/>
                <w:i w:val="false"/>
                <w:color w:val="000000"/>
                <w:sz w:val="20"/>
              </w:rPr>
              <w:t>
разрешения</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ff00ff"/>
          <w:sz w:val="28"/>
        </w:rPr>
        <w:t xml:space="preserve">      </w:t>
      </w:r>
      <w:r>
        <w:rPr>
          <w:rFonts w:ascii="Times New Roman"/>
          <w:b w:val="false"/>
          <w:i/>
          <w:color w:val="ff00ff"/>
          <w:sz w:val="28"/>
        </w:rPr>
        <w:t>Статья 475 с изменениями в абзаце первом,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476. Порядок исчисления и уплаты</w:t>
      </w:r>
    </w:p>
    <w:p>
      <w:pPr>
        <w:spacing w:after="0"/>
        <w:ind w:left="0"/>
        <w:jc w:val="both"/>
      </w:pPr>
      <w:r>
        <w:rPr>
          <w:rFonts w:ascii="Times New Roman"/>
          <w:b w:val="false"/>
          <w:i w:val="false"/>
          <w:color w:val="000000"/>
          <w:sz w:val="28"/>
        </w:rPr>
        <w:t>      1. Сумма сбора исчисляется по установленным ставкам и уплачивается в бюджет по месту нахождения телевизионных и радиовещательных организаций до получения разрешения в уполномоченном государственном органе в области связи.</w:t>
      </w:r>
      <w:r>
        <w:br/>
      </w:r>
      <w:r>
        <w:rPr>
          <w:rFonts w:ascii="Times New Roman"/>
          <w:b w:val="false"/>
          <w:i w:val="false"/>
          <w:color w:val="000000"/>
          <w:sz w:val="28"/>
        </w:rPr>
        <w:t xml:space="preserve">
      </w:t>
      </w:r>
      <w:r>
        <w:rPr>
          <w:rFonts w:ascii="Times New Roman"/>
          <w:b w:val="false"/>
          <w:i w:val="false"/>
          <w:color w:val="ff00ff"/>
          <w:sz w:val="28"/>
        </w:rPr>
        <w:t>2. Возврат или зачет уплаченных сумм сбора не производится, за исключением случаев отказа лиц, уплативших сбор, от получения разрешения (дубликата разрешения) до подачи соответствующих документов в уполномоченный государственный орган в области связи.</w:t>
      </w:r>
      <w:r>
        <w:br/>
      </w:r>
      <w:r>
        <w:rPr>
          <w:rFonts w:ascii="Times New Roman"/>
          <w:b w:val="false"/>
          <w:i w:val="false"/>
          <w:color w:val="000000"/>
          <w:sz w:val="28"/>
        </w:rPr>
        <w:t>
</w:t>
      </w:r>
      <w:r>
        <w:rPr>
          <w:rFonts w:ascii="Times New Roman"/>
          <w:b w:val="false"/>
          <w:i w:val="false"/>
          <w:color w:val="ff00ff"/>
          <w:sz w:val="28"/>
        </w:rPr>
        <w:t>      При этом возврат или зачет уплаченных в бюджет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уполномоченным государственным органом в области связи, подтверждающим непредставление указанным лицом документов на получение разрешения.</w:t>
      </w:r>
      <w:r>
        <w:br/>
      </w:r>
      <w:r>
        <w:rPr>
          <w:rFonts w:ascii="Times New Roman"/>
          <w:b w:val="false"/>
          <w:i w:val="false"/>
          <w:color w:val="000000"/>
          <w:sz w:val="28"/>
        </w:rPr>
        <w:t>
      </w:t>
      </w:r>
      <w:r>
        <w:rPr>
          <w:rFonts w:ascii="Times New Roman"/>
          <w:b w:val="false"/>
          <w:i/>
          <w:color w:val="ff00ff"/>
          <w:sz w:val="28"/>
        </w:rPr>
        <w:t>Статья 476 с изложением в новой редакции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Глава 68-1. Сбор за сертификацию в сфере гражданской</w:t>
      </w:r>
      <w:r>
        <w:br/>
      </w:r>
      <w:r>
        <w:rPr>
          <w:rFonts w:ascii="Times New Roman"/>
          <w:b w:val="false"/>
          <w:i w:val="false"/>
          <w:color w:val="000000"/>
          <w:sz w:val="28"/>
        </w:rPr>
        <w:t>
</w:t>
      </w:r>
      <w:r>
        <w:rPr>
          <w:rFonts w:ascii="Times New Roman"/>
          <w:b/>
          <w:i w:val="false"/>
          <w:color w:val="ff00ff"/>
          <w:sz w:val="28"/>
        </w:rPr>
        <w:t>                   авиации</w:t>
      </w:r>
      <w:r>
        <w:br/>
      </w:r>
      <w:r>
        <w:rPr>
          <w:rFonts w:ascii="Times New Roman"/>
          <w:b w:val="false"/>
          <w:i w:val="false"/>
          <w:color w:val="000000"/>
          <w:sz w:val="28"/>
        </w:rPr>
        <w:t>
</w:t>
      </w:r>
      <w:r>
        <w:rPr>
          <w:rFonts w:ascii="Times New Roman"/>
          <w:b w:val="false"/>
          <w:i/>
          <w:color w:val="ff00ff"/>
          <w:sz w:val="28"/>
        </w:rPr>
        <w:t>      Раздел 19 дополнен Главой 68-1 Законом Республики Казахстан от 04 июля 2013 годя № 132-V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476-1. Общие положения</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Сбор за сертификацию в сфере гражданской авиации (далее – сбор) взимается уполномоченным государственным органом в сфере гражданской авиации за сертификацию эксплуатанта гражданских воздушных судов, эксплуатанта, выполняющего авиационные работы, летной годности гражданского воздушного судна, типа гражданского воздушного судна, экземпляра гражданского воздушного судна, организации по техническому обслуживанию и ремонту авиационной техники гражданской авиации, годности аэродрома, годности вертодрома, по организации досмотра службой авиационной безопасности аэропорта, поставщиков аэронавигационного обслуживания на подтверждение соответствия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ff00ff"/>
          <w:sz w:val="28"/>
        </w:rPr>
        <w:t>      2. Уполномоченный государственный орган в сфере гражданской авиации ежеквартально не позднее 15 числа месяца, следующего за отчетным кварталом, предоставляет налоговым органам по месту своего нахождения информацию о плательщиках сбора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476-1 с изложением в новой редакции пункта 1, внесенным Законом Республики Казахстан от 10 мая 2017 года № 64-VI (вводится в действие с 23.05.2017).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476-2. Плательщики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Плательщиками сбора являются физические и юридические лица, в интересах которых осуществляется сертификация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ff00ff"/>
          <w:sz w:val="28"/>
        </w:rPr>
        <w:t>      Структурные подразделения могут рассматриваться в качестве самостоятельных плательщиков сбора при совершении сертификации в сфере гражданской авиации в интересах такого структурного подразделения.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476-3. Ставки сбора</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зависимости от штатной численности, вида сертификации и (или) области деятельности, веса пустого воздушного судна и (или) количества его двигателей, класса (категорий) сертифицируемых объектов в сфере гражданской авиации.</w:t>
      </w:r>
      <w:r>
        <w:br/>
      </w:r>
      <w:r>
        <w:rPr>
          <w:rFonts w:ascii="Times New Roman"/>
          <w:b w:val="false"/>
          <w:i w:val="false"/>
          <w:color w:val="000000"/>
          <w:sz w:val="28"/>
        </w:rPr>
        <w:t>
</w:t>
      </w:r>
      <w:r>
        <w:rPr>
          <w:rFonts w:ascii="Times New Roman"/>
          <w:b w:val="false"/>
          <w:i w:val="false"/>
          <w:color w:val="ff00ff"/>
          <w:sz w:val="28"/>
        </w:rPr>
        <w:t>      2. Ставки сбора за сертификацию эксплуатанта гражданского воздушного судна, эксплуатанта, осуществляющего авиационные работы,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453"/>
        <w:gridCol w:w="7713"/>
        <w:gridCol w:w="24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Вид сертификации</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Штатная численность эксплуатанта (человек)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 сбора за сертификацию (МРП)</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сертификацию эксплуатанта гражданских воздушных судов: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50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51 до 200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1 232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201 до 400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1 272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401 до 600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1 319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601 до 1 200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1 363</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1 201 до 2 000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1 407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2 001 человека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1 458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За сертификацию эксплуатанта, выполняющего авиационные работы: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до 50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51 до 200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201 до 400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401 до 600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601 до 1 200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 1 201 до 2 000 человек включительно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1 006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2 001 человека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1 057</w:t>
            </w:r>
          </w:p>
        </w:tc>
      </w:tr>
    </w:tbl>
    <w:p>
      <w:pPr>
        <w:spacing w:after="0"/>
        <w:ind w:left="0"/>
        <w:jc w:val="both"/>
      </w:pPr>
      <w:r>
        <w:rPr>
          <w:rFonts w:ascii="Times New Roman"/>
          <w:b w:val="false"/>
          <w:i w:val="false"/>
          <w:color w:val="000000"/>
          <w:sz w:val="28"/>
        </w:rPr>
        <w:t>      </w:t>
      </w:r>
      <w:r>
        <w:rPr>
          <w:rFonts w:ascii="Times New Roman"/>
          <w:b w:val="false"/>
          <w:i w:val="false"/>
          <w:color w:val="ff00ff"/>
          <w:sz w:val="28"/>
        </w:rPr>
        <w:t>3. Ставки сбора за сертификацию летной годности гражданского воздушного судна, типа гражданского воздушного судна, экземпляра гражданского воздушного судна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9153"/>
        <w:gridCol w:w="25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Вид сертификации воздушных судов (категории, вес)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 сбора за сертификацию (МРП)</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сертификацию летной годности гражданского воздушного судна: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летной годности самолета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136 000 килограмм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75 000 килограмм до 136 000 килограмм включительно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30 000 килограмм до 75 000 килограмм включительно с 2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30 000 килограмм до 75 000 килограмм включительно с 3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30 000 килограмм до 75 000 килограмм включительно с 4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10 000 килограмм до 30 000 килограмм включительно с 2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10 000 килограмм до 30 000 килограмм включительно с 3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10 000 килограмм до 30 000 килограмм включительно с 4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5 700 килограмм до 10 000 килограмм включительно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летной годности вертолета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10 000 килограмм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5 000 килограмм до 10 000 килограмм включительно с 1 двигателем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5 000 килограмм до 10 000 килограмм включительно с 2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3 180 килограмм до 5 000 килограмм включительно с 1 двигателем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3 180 килограмм до 5 000 килограмм включительно с 2 двигателями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Исключена Законом Республики Казахстан от 03 декабря 2015 года № 432-V ЗРК (вводятся в действие с 01.01.2016).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сертификацию типа гражданского воздушного судна: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самолет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10 000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вертолет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5 000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другие летательные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сертификацию экземпляра гражданского воздушного судна: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самолет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вертолет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другие летательные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w:t>
            </w:r>
          </w:p>
        </w:tc>
      </w:tr>
    </w:tbl>
    <w:p>
      <w:pPr>
        <w:spacing w:after="0"/>
        <w:ind w:left="0"/>
        <w:jc w:val="both"/>
      </w:pPr>
      <w:r>
        <w:rPr>
          <w:rFonts w:ascii="Times New Roman"/>
          <w:b w:val="false"/>
          <w:i w:val="false"/>
          <w:color w:val="ff00ff"/>
          <w:sz w:val="28"/>
        </w:rPr>
        <w:t>      4. Ставки сбора за сертификацию организации по техническому обслуживанию и ремонту авиационной техники гражданской авиации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5333"/>
        <w:gridCol w:w="3413"/>
        <w:gridCol w:w="341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 действия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Штатная численность организации по техническому обслуживанию и ремонту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 сбора за сертификацию (МРП)</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Оперативное техническое обслуживание воздушных судов отдельных типов, в том числе текущий ремонт, устранение неисправностей, замена агрегатов и комплектующих изделий:</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10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11 до 40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41 до 70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382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71 до 100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101 до 150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1.6.</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151 до 200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201 человека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Периодическое техническое обслуживание воздушных судов отдельных типов, в том числе замена авиадвигателей, текущий ремонт авиационной техники, сезонное и специальное техническое обслуживание авиационной техники, техническое обслуживание авиационной техники при хранении: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10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11 до 40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436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41 до 70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71 до 100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472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101 до 150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491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151 до 200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509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201 человека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Техническое обслуживание</w:t>
            </w:r>
            <w:r>
              <w:br/>
            </w:r>
            <w:r>
              <w:rPr>
                <w:rFonts w:ascii="Times New Roman"/>
                <w:b w:val="false"/>
                <w:i w:val="false"/>
                <w:color w:val="000000"/>
                <w:sz w:val="20"/>
              </w:rPr>
              <w:t>
</w:t>
            </w:r>
            <w:r>
              <w:rPr>
                <w:rFonts w:ascii="Times New Roman"/>
                <w:b w:val="false"/>
                <w:i/>
                <w:color w:val="ff00ff"/>
                <w:sz w:val="20"/>
              </w:rPr>
              <w:t>агрегатов и комплектующих</w:t>
            </w:r>
            <w:r>
              <w:br/>
            </w:r>
            <w:r>
              <w:rPr>
                <w:rFonts w:ascii="Times New Roman"/>
                <w:b w:val="false"/>
                <w:i w:val="false"/>
                <w:color w:val="000000"/>
                <w:sz w:val="20"/>
              </w:rPr>
              <w:t>
</w:t>
            </w:r>
            <w:r>
              <w:rPr>
                <w:rFonts w:ascii="Times New Roman"/>
                <w:b w:val="false"/>
                <w:i/>
                <w:color w:val="ff00ff"/>
                <w:sz w:val="20"/>
              </w:rPr>
              <w:t>изделий воздушных судов в</w:t>
            </w:r>
            <w:r>
              <w:br/>
            </w:r>
            <w:r>
              <w:rPr>
                <w:rFonts w:ascii="Times New Roman"/>
                <w:b w:val="false"/>
                <w:i w:val="false"/>
                <w:color w:val="000000"/>
                <w:sz w:val="20"/>
              </w:rPr>
              <w:t>
</w:t>
            </w:r>
            <w:r>
              <w:rPr>
                <w:rFonts w:ascii="Times New Roman"/>
                <w:b w:val="false"/>
                <w:i/>
                <w:color w:val="ff00ff"/>
                <w:sz w:val="20"/>
              </w:rPr>
              <w:t>условиях лаборатории, за</w:t>
            </w:r>
            <w:r>
              <w:br/>
            </w:r>
            <w:r>
              <w:rPr>
                <w:rFonts w:ascii="Times New Roman"/>
                <w:b w:val="false"/>
                <w:i w:val="false"/>
                <w:color w:val="000000"/>
                <w:sz w:val="20"/>
              </w:rPr>
              <w:t>
</w:t>
            </w:r>
            <w:r>
              <w:rPr>
                <w:rFonts w:ascii="Times New Roman"/>
                <w:b w:val="false"/>
                <w:i/>
                <w:color w:val="ff00ff"/>
                <w:sz w:val="20"/>
              </w:rPr>
              <w:t>исключением воздушных</w:t>
            </w:r>
            <w:r>
              <w:br/>
            </w:r>
            <w:r>
              <w:rPr>
                <w:rFonts w:ascii="Times New Roman"/>
                <w:b w:val="false"/>
                <w:i w:val="false"/>
                <w:color w:val="000000"/>
                <w:sz w:val="20"/>
              </w:rPr>
              <w:t>
</w:t>
            </w:r>
            <w:r>
              <w:rPr>
                <w:rFonts w:ascii="Times New Roman"/>
                <w:b w:val="false"/>
                <w:i/>
                <w:color w:val="ff00ff"/>
                <w:sz w:val="20"/>
              </w:rPr>
              <w:t>судов легкой и сверхлегкой</w:t>
            </w:r>
            <w:r>
              <w:br/>
            </w:r>
            <w:r>
              <w:rPr>
                <w:rFonts w:ascii="Times New Roman"/>
                <w:b w:val="false"/>
                <w:i w:val="false"/>
                <w:color w:val="000000"/>
                <w:sz w:val="20"/>
              </w:rPr>
              <w:t>
</w:t>
            </w:r>
            <w:r>
              <w:rPr>
                <w:rFonts w:ascii="Times New Roman"/>
                <w:b w:val="false"/>
                <w:i/>
                <w:color w:val="ff00ff"/>
                <w:sz w:val="20"/>
              </w:rPr>
              <w:t>авиации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218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Применение методов</w:t>
            </w:r>
            <w:r>
              <w:br/>
            </w:r>
            <w:r>
              <w:rPr>
                <w:rFonts w:ascii="Times New Roman"/>
                <w:b w:val="false"/>
                <w:i w:val="false"/>
                <w:color w:val="000000"/>
                <w:sz w:val="20"/>
              </w:rPr>
              <w:t>
</w:t>
            </w:r>
            <w:r>
              <w:rPr>
                <w:rFonts w:ascii="Times New Roman"/>
                <w:b w:val="false"/>
                <w:i/>
                <w:color w:val="ff00ff"/>
                <w:sz w:val="20"/>
              </w:rPr>
              <w:t>неразрушающего контроля</w:t>
            </w:r>
            <w:r>
              <w:br/>
            </w:r>
            <w:r>
              <w:rPr>
                <w:rFonts w:ascii="Times New Roman"/>
                <w:b w:val="false"/>
                <w:i w:val="false"/>
                <w:color w:val="000000"/>
                <w:sz w:val="20"/>
              </w:rPr>
              <w:t>
</w:t>
            </w:r>
            <w:r>
              <w:rPr>
                <w:rFonts w:ascii="Times New Roman"/>
                <w:b w:val="false"/>
                <w:i/>
                <w:color w:val="ff00ff"/>
                <w:sz w:val="20"/>
              </w:rPr>
              <w:t>состояния воздушных судов</w:t>
            </w:r>
            <w:r>
              <w:br/>
            </w:r>
            <w:r>
              <w:rPr>
                <w:rFonts w:ascii="Times New Roman"/>
                <w:b w:val="false"/>
                <w:i w:val="false"/>
                <w:color w:val="000000"/>
                <w:sz w:val="20"/>
              </w:rPr>
              <w:t>
</w:t>
            </w:r>
            <w:r>
              <w:rPr>
                <w:rFonts w:ascii="Times New Roman"/>
                <w:b w:val="false"/>
                <w:i/>
                <w:color w:val="ff00ff"/>
                <w:sz w:val="20"/>
              </w:rPr>
              <w:t>и их агрегатов и</w:t>
            </w:r>
            <w:r>
              <w:br/>
            </w:r>
            <w:r>
              <w:rPr>
                <w:rFonts w:ascii="Times New Roman"/>
                <w:b w:val="false"/>
                <w:i w:val="false"/>
                <w:color w:val="000000"/>
                <w:sz w:val="20"/>
              </w:rPr>
              <w:t>
</w:t>
            </w:r>
            <w:r>
              <w:rPr>
                <w:rFonts w:ascii="Times New Roman"/>
                <w:b w:val="false"/>
                <w:i/>
                <w:color w:val="ff00ff"/>
                <w:sz w:val="20"/>
              </w:rPr>
              <w:t>комплектующих изделий, за</w:t>
            </w:r>
            <w:r>
              <w:br/>
            </w:r>
            <w:r>
              <w:rPr>
                <w:rFonts w:ascii="Times New Roman"/>
                <w:b w:val="false"/>
                <w:i w:val="false"/>
                <w:color w:val="000000"/>
                <w:sz w:val="20"/>
              </w:rPr>
              <w:t>
</w:t>
            </w:r>
            <w:r>
              <w:rPr>
                <w:rFonts w:ascii="Times New Roman"/>
                <w:b w:val="false"/>
                <w:i/>
                <w:color w:val="ff00ff"/>
                <w:sz w:val="20"/>
              </w:rPr>
              <w:t>исключением воздушных</w:t>
            </w:r>
            <w:r>
              <w:br/>
            </w:r>
            <w:r>
              <w:rPr>
                <w:rFonts w:ascii="Times New Roman"/>
                <w:b w:val="false"/>
                <w:i w:val="false"/>
                <w:color w:val="000000"/>
                <w:sz w:val="20"/>
              </w:rPr>
              <w:t>
</w:t>
            </w:r>
            <w:r>
              <w:rPr>
                <w:rFonts w:ascii="Times New Roman"/>
                <w:b w:val="false"/>
                <w:i/>
                <w:color w:val="ff00ff"/>
                <w:sz w:val="20"/>
              </w:rPr>
              <w:t>судов легкой и сверхлегкой</w:t>
            </w:r>
            <w:r>
              <w:br/>
            </w:r>
            <w:r>
              <w:rPr>
                <w:rFonts w:ascii="Times New Roman"/>
                <w:b w:val="false"/>
                <w:i w:val="false"/>
                <w:color w:val="000000"/>
                <w:sz w:val="20"/>
              </w:rPr>
              <w:t>
</w:t>
            </w:r>
            <w:r>
              <w:rPr>
                <w:rFonts w:ascii="Times New Roman"/>
                <w:b w:val="false"/>
                <w:i/>
                <w:color w:val="ff00ff"/>
                <w:sz w:val="20"/>
              </w:rPr>
              <w:t>авиации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145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5.1.</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до 10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5.2.</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11 до 40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5.3.</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41 до 70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272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71 до 100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290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5.5.</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101 до 150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151 до 200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327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5.7.</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201 человека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345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Обновление (переоборудование) интерьера воздушного судна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Выполнение работ по модернизации воздушного судна и доработок по бюллетеням и документации разработчика авиационной техники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Капитальный ремонт воздушных судов, авиадвигателей и комплектующих изделий (агрегатов) с установлением им новых ресурсов (сроков службы):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10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528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8.2.</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11 до 40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546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8.3.</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41 до 70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564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8.4.</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71 до 100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582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101 до 150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8.6.</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151 до 200 человек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619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8.7.</w:t>
            </w: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свыше 201 человека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637</w:t>
            </w:r>
          </w:p>
        </w:tc>
      </w:tr>
    </w:tbl>
    <w:p>
      <w:pPr>
        <w:spacing w:after="0"/>
        <w:ind w:left="0"/>
        <w:jc w:val="both"/>
      </w:pPr>
      <w:r>
        <w:rPr>
          <w:rFonts w:ascii="Times New Roman"/>
          <w:b w:val="false"/>
          <w:i w:val="false"/>
          <w:color w:val="ff00ff"/>
          <w:sz w:val="28"/>
        </w:rPr>
        <w:t>      </w:t>
      </w:r>
      <w:r>
        <w:rPr>
          <w:rFonts w:ascii="Times New Roman"/>
          <w:b w:val="false"/>
          <w:i/>
          <w:color w:val="ff00ff"/>
          <w:sz w:val="28"/>
        </w:rPr>
        <w:t>5. Ставки сбора за сертификацию аэродрома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953"/>
        <w:gridCol w:w="327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w:t>
            </w:r>
            <w:r>
              <w:br/>
            </w:r>
            <w:r>
              <w:rPr>
                <w:rFonts w:ascii="Times New Roman"/>
                <w:b w:val="false"/>
                <w:i w:val="false"/>
                <w:color w:val="000000"/>
                <w:sz w:val="20"/>
              </w:rPr>
              <w:t>
</w:t>
            </w:r>
            <w:r>
              <w:rPr>
                <w:rFonts w:ascii="Times New Roman"/>
                <w:b w:val="false"/>
                <w:i/>
                <w:color w:val="ff00ff"/>
                <w:sz w:val="20"/>
              </w:rPr>
              <w:t>п/п</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(категория) аэродрома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Ставка сбора за сертификацию (МРП)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А или Б или В/ некатегорированный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1 349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А или Б или В/ категория – 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1 604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А или Б или В/ категория – II или III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2 078</w:t>
            </w:r>
          </w:p>
        </w:tc>
      </w:tr>
    </w:tbl>
    <w:p>
      <w:pPr>
        <w:spacing w:after="0"/>
        <w:ind w:left="0"/>
        <w:jc w:val="both"/>
      </w:pPr>
      <w:r>
        <w:rPr>
          <w:rFonts w:ascii="Times New Roman"/>
          <w:b w:val="false"/>
          <w:i w:val="false"/>
          <w:color w:val="ff00ff"/>
          <w:sz w:val="28"/>
        </w:rPr>
        <w:t>      </w:t>
      </w:r>
      <w:r>
        <w:rPr>
          <w:rFonts w:ascii="Times New Roman"/>
          <w:b w:val="false"/>
          <w:i/>
          <w:color w:val="ff00ff"/>
          <w:sz w:val="28"/>
        </w:rPr>
        <w:t>6. Ставки сбора за сертификацию вертодрома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273"/>
        <w:gridCol w:w="5473"/>
        <w:gridCol w:w="34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w:t>
            </w:r>
            <w:r>
              <w:br/>
            </w:r>
            <w:r>
              <w:rPr>
                <w:rFonts w:ascii="Times New Roman"/>
                <w:b w:val="false"/>
                <w:i w:val="false"/>
                <w:color w:val="000000"/>
                <w:sz w:val="20"/>
              </w:rPr>
              <w:t>
</w:t>
            </w:r>
            <w:r>
              <w:rPr>
                <w:rFonts w:ascii="Times New Roman"/>
                <w:b w:val="false"/>
                <w:i/>
                <w:color w:val="ff00ff"/>
                <w:sz w:val="20"/>
              </w:rPr>
              <w:t>п/п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Тип вертодрома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вертодрома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Ставка сбора за сертификацию (МРП)</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Расположенный на уровне поверхности</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не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364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частично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419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Приподнятый над поверхностью</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не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частично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382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437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Палубный вертодром или вертопалуба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не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255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8.</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частично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309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9.</w:t>
            </w:r>
          </w:p>
        </w:tc>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Класс I, II, III оборудованный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328</w:t>
            </w:r>
          </w:p>
        </w:tc>
      </w:tr>
    </w:tbl>
    <w:p>
      <w:pPr>
        <w:spacing w:after="0"/>
        <w:ind w:left="0"/>
        <w:jc w:val="both"/>
      </w:pPr>
      <w:r>
        <w:rPr>
          <w:rFonts w:ascii="Times New Roman"/>
          <w:b w:val="false"/>
          <w:i w:val="false"/>
          <w:color w:val="ff00ff"/>
          <w:sz w:val="28"/>
        </w:rPr>
        <w:t xml:space="preserve">      7. </w:t>
      </w:r>
      <w:r>
        <w:rPr>
          <w:rFonts w:ascii="Times New Roman"/>
          <w:b w:val="false"/>
          <w:i/>
          <w:color w:val="ff00ff"/>
          <w:sz w:val="28"/>
        </w:rPr>
        <w:t>Исключен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val="false"/>
          <w:color w:val="ff00ff"/>
          <w:sz w:val="28"/>
        </w:rPr>
        <w:t>      8. Ставки сбора за сертификацию по организации досмотра службой авиационной безопасности аэропорта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8813"/>
        <w:gridCol w:w="34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Штатная численность подразделения досмотра службы авиационной безопасности аэропорта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 сбора за сертификацию (МРП)</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251 человека и выше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201 до 250 человек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151 до 200 человек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101 до 150 человек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 51 до 100 человек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191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до 50 человек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180</w:t>
            </w:r>
          </w:p>
        </w:tc>
      </w:tr>
    </w:tbl>
    <w:p>
      <w:pPr>
        <w:spacing w:after="0"/>
        <w:ind w:left="0"/>
        <w:jc w:val="both"/>
      </w:pPr>
      <w:r>
        <w:rPr>
          <w:rFonts w:ascii="Times New Roman"/>
          <w:b w:val="false"/>
          <w:i w:val="false"/>
          <w:color w:val="ff00ff"/>
          <w:sz w:val="28"/>
        </w:rPr>
        <w:t>      </w:t>
      </w:r>
      <w:r>
        <w:rPr>
          <w:rFonts w:ascii="Times New Roman"/>
          <w:b w:val="false"/>
          <w:i/>
          <w:color w:val="ff00ff"/>
          <w:sz w:val="28"/>
        </w:rPr>
        <w:t>9. Ставки сбора за сертификацию поставщиков аэронавигационного  обслуживания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853"/>
        <w:gridCol w:w="34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w:t>
            </w:r>
            <w:r>
              <w:br/>
            </w:r>
            <w:r>
              <w:rPr>
                <w:rFonts w:ascii="Times New Roman"/>
                <w:b w:val="false"/>
                <w:i w:val="false"/>
                <w:color w:val="000000"/>
                <w:sz w:val="20"/>
              </w:rPr>
              <w:t>
</w:t>
            </w:r>
            <w:r>
              <w:rPr>
                <w:rFonts w:ascii="Times New Roman"/>
                <w:b w:val="false"/>
                <w:i/>
                <w:color w:val="ff00ff"/>
                <w:sz w:val="20"/>
              </w:rPr>
              <w:t>п/п</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Штатная численность поставщика аэронавигационного обслуживания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Ставка сбора за сертификацию (МРП)</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201 человека и выше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12 600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101 до 200 человек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51 до 100 человек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21 до 50 человек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302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от 11 до 20 человек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190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до 10 человек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Примечание: при расширении сферы деятельности</w:t>
            </w:r>
            <w:r>
              <w:br/>
            </w:r>
            <w:r>
              <w:rPr>
                <w:rFonts w:ascii="Times New Roman"/>
                <w:b w:val="false"/>
                <w:i w:val="false"/>
                <w:color w:val="000000"/>
                <w:sz w:val="20"/>
              </w:rPr>
              <w:t>
</w:t>
            </w:r>
            <w:r>
              <w:rPr>
                <w:rFonts w:ascii="Times New Roman"/>
                <w:b w:val="false"/>
                <w:i/>
                <w:color w:val="ff00ff"/>
                <w:sz w:val="20"/>
              </w:rPr>
              <w:t>сертификата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10% от ставки</w:t>
            </w:r>
            <w:r>
              <w:br/>
            </w:r>
            <w:r>
              <w:rPr>
                <w:rFonts w:ascii="Times New Roman"/>
                <w:b w:val="false"/>
                <w:i w:val="false"/>
                <w:color w:val="000000"/>
                <w:sz w:val="20"/>
              </w:rPr>
              <w:t>
</w:t>
            </w:r>
            <w:r>
              <w:rPr>
                <w:rFonts w:ascii="Times New Roman"/>
                <w:b w:val="false"/>
                <w:i/>
                <w:color w:val="ff00ff"/>
                <w:sz w:val="20"/>
              </w:rPr>
              <w:t>сбора за</w:t>
            </w:r>
            <w:r>
              <w:br/>
            </w:r>
            <w:r>
              <w:rPr>
                <w:rFonts w:ascii="Times New Roman"/>
                <w:b w:val="false"/>
                <w:i w:val="false"/>
                <w:color w:val="000000"/>
                <w:sz w:val="20"/>
              </w:rPr>
              <w:t>
</w:t>
            </w:r>
            <w:r>
              <w:rPr>
                <w:rFonts w:ascii="Times New Roman"/>
                <w:b w:val="false"/>
                <w:i/>
                <w:color w:val="ff00ff"/>
                <w:sz w:val="20"/>
              </w:rPr>
              <w:t>сертификацию</w:t>
            </w:r>
          </w:p>
        </w:tc>
      </w:tr>
    </w:tbl>
    <w:p>
      <w:pPr>
        <w:spacing w:after="0"/>
        <w:ind w:left="0"/>
        <w:jc w:val="both"/>
      </w:pPr>
      <w:r>
        <w:rPr>
          <w:rFonts w:ascii="Times New Roman"/>
          <w:b w:val="false"/>
          <w:i w:val="false"/>
          <w:color w:val="ff00ff"/>
          <w:sz w:val="28"/>
        </w:rPr>
        <w:t>      10.</w:t>
      </w:r>
      <w:r>
        <w:rPr>
          <w:rFonts w:ascii="Times New Roman"/>
          <w:b w:val="false"/>
          <w:i/>
          <w:color w:val="ff00ff"/>
          <w:sz w:val="28"/>
        </w:rPr>
        <w:t xml:space="preserve"> Исключен Законом Республики Казахстан от 10 мая 2017 года № 64-VI (вводится в действие с 23.05.2017).</w:t>
      </w:r>
    </w:p>
    <w:p>
      <w:pPr>
        <w:spacing w:after="0"/>
        <w:ind w:left="0"/>
        <w:jc w:val="both"/>
      </w:pPr>
      <w:r>
        <w:rPr>
          <w:rFonts w:ascii="Times New Roman"/>
          <w:b w:val="false"/>
          <w:i w:val="false"/>
          <w:color w:val="000000"/>
          <w:sz w:val="28"/>
        </w:rPr>
        <w:t xml:space="preserve">  </w:t>
      </w:r>
      <w:r>
        <w:rPr>
          <w:rFonts w:ascii="Times New Roman"/>
          <w:b w:val="false"/>
          <w:i/>
          <w:color w:val="ff00ff"/>
          <w:sz w:val="28"/>
        </w:rPr>
        <w:t>    Статья 476-3 с изложением в новой редакции: пункта 1; строк 2 и 2.1 таблицы пункта 2; с исключением строк 1.1.10, 1.1.11, 1.1.12, 1.2.6, 1.2.7, 1.2.8, 1.2.9, 1.2.10, 1.2.11 , а строки 3.1, 3.2, 3.3; изложение в новой редакции в таблице пункта 3; изложением в новой редакции строк 3, 4, 5.1, 5.2 в таблице пункта 4; исключением строк 4, 5, 6 таблицы пункта 5; исключением пункта 7,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476-3 с изложением в новой редакции пунктов 5, 6, 9; исключением пункта 10, внесенными Законом Республики Казахстан от 10 мая 2017 года № 64-VI (вводятся в действие с 23.05.2017).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476-4. Порядок исчисления и уплаты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Сумма сбора исчисляется по установленным ставкам и уплачивается в бюджет по месту нахождения физических и юридических лиц до проведения сертификации уполномоченным государственным органом в сфере гражданской авиации.</w:t>
      </w:r>
      <w:r>
        <w:br/>
      </w:r>
      <w:r>
        <w:rPr>
          <w:rFonts w:ascii="Times New Roman"/>
          <w:b w:val="false"/>
          <w:i w:val="false"/>
          <w:color w:val="000000"/>
          <w:sz w:val="28"/>
        </w:rPr>
        <w:t>
</w:t>
      </w:r>
      <w:r>
        <w:rPr>
          <w:rFonts w:ascii="Times New Roman"/>
          <w:b w:val="false"/>
          <w:i w:val="false"/>
          <w:color w:val="ff00ff"/>
          <w:sz w:val="28"/>
        </w:rPr>
        <w:t>      2. Возврат или зачет уплаченных сумм сбора не производится, за исключением случаев отказа лиц, уплативших сбор, от прохождения сертификации до подачи соответствующей заявки в уполномоченный государственный орган в сфере гражданской авиации.</w:t>
      </w:r>
      <w:r>
        <w:br/>
      </w:r>
      <w:r>
        <w:rPr>
          <w:rFonts w:ascii="Times New Roman"/>
          <w:b w:val="false"/>
          <w:i w:val="false"/>
          <w:color w:val="000000"/>
          <w:sz w:val="28"/>
        </w:rPr>
        <w:t>
</w:t>
      </w:r>
      <w:r>
        <w:rPr>
          <w:rFonts w:ascii="Times New Roman"/>
          <w:b w:val="false"/>
          <w:i w:val="false"/>
          <w:color w:val="ff00ff"/>
          <w:sz w:val="28"/>
        </w:rPr>
        <w:t>      При этом возврат или зачет уплаченных в бюджет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уполномоченным государственным органом в сфере гражданской авиации, подтверждающим непредставление указанным лицом заявки на проведение сертификации.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Глава 68-2. Сбор за выдачу и (или) продление разрешения на</w:t>
      </w:r>
      <w:r>
        <w:br/>
      </w:r>
      <w:r>
        <w:rPr>
          <w:rFonts w:ascii="Times New Roman"/>
          <w:b w:val="false"/>
          <w:i w:val="false"/>
          <w:color w:val="000000"/>
          <w:sz w:val="28"/>
        </w:rPr>
        <w:t>
</w:t>
      </w:r>
      <w:r>
        <w:rPr>
          <w:rFonts w:ascii="Times New Roman"/>
          <w:b/>
          <w:i w:val="false"/>
          <w:color w:val="ff00ff"/>
          <w:sz w:val="28"/>
        </w:rPr>
        <w:t>                  привлечение иностранной рабочей силы в Республику</w:t>
      </w:r>
      <w:r>
        <w:br/>
      </w:r>
      <w:r>
        <w:rPr>
          <w:rFonts w:ascii="Times New Roman"/>
          <w:b w:val="false"/>
          <w:i w:val="false"/>
          <w:color w:val="000000"/>
          <w:sz w:val="28"/>
        </w:rPr>
        <w:t>
</w:t>
      </w:r>
      <w:r>
        <w:rPr>
          <w:rFonts w:ascii="Times New Roman"/>
          <w:b/>
          <w:i w:val="false"/>
          <w:color w:val="ff00ff"/>
          <w:sz w:val="28"/>
        </w:rPr>
        <w:t>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Статья 476-5.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Сбор за выдачу и (или) продление разрешения работодателям на привлечение иностранной рабочей силы в Республику Казахстан (далее – сбор)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им решения о выдаче либо продлении разрешения работодателям на привлечение иностранной рабочей силы в Республику Казахстан (далее – разрешение) в порядке, определяемом законодательством Республики Казахстан о занятости населения и в области миграции населения.</w:t>
      </w:r>
      <w:r>
        <w:br/>
      </w:r>
      <w:r>
        <w:rPr>
          <w:rFonts w:ascii="Times New Roman"/>
          <w:b w:val="false"/>
          <w:i w:val="false"/>
          <w:color w:val="000000"/>
          <w:sz w:val="28"/>
        </w:rPr>
        <w:t>
</w:t>
      </w:r>
      <w:r>
        <w:rPr>
          <w:rFonts w:ascii="Times New Roman"/>
          <w:b w:val="false"/>
          <w:i w:val="false"/>
          <w:color w:val="ff00ff"/>
          <w:sz w:val="28"/>
        </w:rPr>
        <w:t>      2. Местный исполнительный орган области, города республиканского значения, столицы ежеквартально не позднее 15 числа месяца, следующего за отчетным кварталом, предоставляет налоговым органам по месту нахождения физических и юридических лиц, получивших и продливших разрешения, информацию о плательщиках сборов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476-6. Плательщики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Плательщиками сбора являются физические и юридические лица, получающие или продлевающие разрешение на привлечение иностранной рабочей силы в Республику Казахстан.</w:t>
      </w:r>
      <w:r>
        <w:br/>
      </w:r>
      <w:r>
        <w:rPr>
          <w:rFonts w:ascii="Times New Roman"/>
          <w:b w:val="false"/>
          <w:i w:val="false"/>
          <w:color w:val="000000"/>
          <w:sz w:val="28"/>
        </w:rPr>
        <w:t>
</w:t>
      </w:r>
      <w:r>
        <w:rPr>
          <w:rFonts w:ascii="Times New Roman"/>
          <w:b w:val="false"/>
          <w:i w:val="false"/>
          <w:color w:val="ff00ff"/>
          <w:sz w:val="28"/>
        </w:rPr>
        <w:t>      2. Не являются плательщиками сбора физические и юридические лица, привлекающие иностранную рабочую силу без разрешения местного исполнительного органа, в случаях, определяемых законами Республики Казахстан «О занятости населения» и «О миграции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476-7. Ставки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Ставки сбора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476-8. Порядок исчисления и уплаты суммы сбора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Сумма сбора исчисляется по установленным Правительством Республики Казахстан ставкам и уплачивается в бюджет по месту нахождения местного исполнительного органа до получения или продления разрешения в местном исполнительном органе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ff"/>
          <w:sz w:val="28"/>
        </w:rPr>
        <w:t>      2. Возврат или зачет уплаченных сумм сбора не производится, за исключением случаев отказа лиц, уплативших сбор, от получения или продления разрешения.</w:t>
      </w:r>
      <w:r>
        <w:br/>
      </w:r>
      <w:r>
        <w:rPr>
          <w:rFonts w:ascii="Times New Roman"/>
          <w:b w:val="false"/>
          <w:i w:val="false"/>
          <w:color w:val="000000"/>
          <w:sz w:val="28"/>
        </w:rPr>
        <w:t>
</w:t>
      </w:r>
      <w:r>
        <w:rPr>
          <w:rFonts w:ascii="Times New Roman"/>
          <w:b w:val="false"/>
          <w:i w:val="false"/>
          <w:color w:val="ff00ff"/>
          <w:sz w:val="28"/>
        </w:rPr>
        <w:t>      Возврат или зачет уплаченных в бюджет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местным исполнительным органом области, города республиканского значения, столицы, об отказе в выдаче и (или) продлении разрешений.</w:t>
      </w:r>
      <w:r>
        <w:br/>
      </w:r>
      <w:r>
        <w:rPr>
          <w:rFonts w:ascii="Times New Roman"/>
          <w:b w:val="false"/>
          <w:i w:val="false"/>
          <w:color w:val="000000"/>
          <w:sz w:val="28"/>
        </w:rPr>
        <w:t>
</w:t>
      </w:r>
      <w:r>
        <w:rPr>
          <w:rFonts w:ascii="Times New Roman"/>
          <w:b w:val="false"/>
          <w:i/>
          <w:color w:val="ff00ff"/>
          <w:sz w:val="28"/>
        </w:rPr>
        <w:t>      Раздел 19 дополнен Главой 68-2 Законом Республики Казахстан от 24 ноября 2015 годя № 421-V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69. ПЛАТА ЗА ПОЛЬЗОВАНИЕ ЗЕМЕЛЬНЫМИ УЧАСТКАМИ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477. Общие положения</w:t>
      </w:r>
    </w:p>
    <w:p>
      <w:pPr>
        <w:spacing w:after="0"/>
        <w:ind w:left="0"/>
        <w:jc w:val="both"/>
      </w:pPr>
      <w:r>
        <w:rPr>
          <w:rFonts w:ascii="Times New Roman"/>
          <w:b w:val="false"/>
          <w:i w:val="false"/>
          <w:color w:val="000000"/>
          <w:sz w:val="28"/>
        </w:rPr>
        <w:t>      1. Плата за пользование земельными участками (далее - плата) взимается за предоставление государством земельных участков во временное возмездное землепользование (аренду).</w:t>
      </w:r>
      <w:r>
        <w:br/>
      </w:r>
      <w:r>
        <w:rPr>
          <w:rFonts w:ascii="Times New Roman"/>
          <w:b w:val="false"/>
          <w:i w:val="false"/>
          <w:color w:val="000000"/>
          <w:sz w:val="28"/>
        </w:rPr>
        <w:t>
      2. Порядок предоставления земельных участков во временное возмездное землепользование (аренду) устанавливается Земельным кодексом Республики Казахстан.</w:t>
      </w:r>
      <w:r>
        <w:br/>
      </w: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местные исполнительные органы или администрации специальных экономических зон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478.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получившие земельный участок во временное возмездное землепользование (аренду).</w:t>
      </w:r>
      <w:r>
        <w:br/>
      </w:r>
      <w:r>
        <w:rPr>
          <w:rFonts w:ascii="Times New Roman"/>
          <w:b w:val="false"/>
          <w:i w:val="false"/>
          <w:color w:val="000000"/>
          <w:sz w:val="28"/>
        </w:rPr>
        <w:t xml:space="preserve">
      </w:t>
      </w:r>
      <w:r>
        <w:rPr>
          <w:rFonts w:ascii="Times New Roman"/>
          <w:b w:val="false"/>
          <w:i w:val="false"/>
          <w:color w:val="ff00ff"/>
          <w:sz w:val="28"/>
        </w:rPr>
        <w:t>2.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3. Не являются плательщиками платы:</w:t>
      </w:r>
      <w:r>
        <w:br/>
      </w:r>
      <w:r>
        <w:rPr>
          <w:rFonts w:ascii="Times New Roman"/>
          <w:b w:val="false"/>
          <w:i w:val="false"/>
          <w:color w:val="000000"/>
          <w:sz w:val="28"/>
        </w:rPr>
        <w:t>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концессионер по земельным участкам, предоставленным в целях реализации договора концессии, заключенного в соответствии с законодательством Республики Казахстан, - на срок, указанный в договоре концессии, но не более пяти лет со дня принятия решения о предоставлении права временного возмездного землепользования.</w:t>
      </w:r>
      <w:r>
        <w:br/>
      </w:r>
      <w:r>
        <w:rPr>
          <w:rFonts w:ascii="Times New Roman"/>
          <w:b w:val="false"/>
          <w:i w:val="false"/>
          <w:color w:val="000000"/>
          <w:sz w:val="28"/>
        </w:rPr>
        <w:t>
      </w:t>
      </w:r>
      <w:r>
        <w:rPr>
          <w:rFonts w:ascii="Times New Roman"/>
          <w:b w:val="false"/>
          <w:i/>
          <w:color w:val="ff00ff"/>
          <w:sz w:val="28"/>
        </w:rPr>
        <w:t>Статья 478 с изложением в новой редакции пункта 2, внесенным Законом Республики Казахстан от 26 декабря 2012 года № 61-V (вводится в действие с 01.01.2009).</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1-1.</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Закон Республики Казахстан </w:t>
      </w:r>
      <w:r>
        <w:rPr>
          <w:rFonts w:ascii="Times New Roman"/>
          <w:b w:val="false"/>
          <w:i w:val="false"/>
          <w:color w:val="000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0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0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1-1</w:t>
      </w:r>
      <w:r>
        <w:rPr>
          <w:rFonts w:ascii="Times New Roman"/>
          <w:b w:val="false"/>
          <w:i/>
          <w:color w:val="008000"/>
          <w:sz w:val="28"/>
        </w:rPr>
        <w:t xml:space="preserve"> в соответствии с Законом Республики</w:t>
      </w:r>
      <w:r>
        <w:rPr>
          <w:rFonts w:ascii="Times New Roman"/>
          <w:b w:val="false"/>
          <w:i/>
          <w:color w:val="579d1c"/>
          <w:sz w:val="28"/>
        </w:rPr>
        <w:t> </w:t>
      </w:r>
      <w:r>
        <w:rPr>
          <w:rFonts w:ascii="Times New Roman"/>
          <w:b w:val="false"/>
          <w:i/>
          <w:color w:val="008000"/>
          <w:sz w:val="28"/>
        </w:rPr>
        <w:t>Казахстан от 04 июля 2009 года № 167-IV</w:t>
      </w:r>
      <w:r>
        <w:rPr>
          <w:rFonts w:ascii="Times New Roman"/>
          <w:b w:val="false"/>
          <w:i w:val="false"/>
          <w:color w:val="008000"/>
          <w:sz w:val="28"/>
        </w:rPr>
        <w:t> </w:t>
      </w:r>
      <w:r>
        <w:rPr>
          <w:rFonts w:ascii="Times New Roman"/>
          <w:b w:val="false"/>
          <w:i/>
          <w:color w:val="008000"/>
          <w:sz w:val="28"/>
        </w:rPr>
        <w:t>(вводится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1-1 исключена </w:t>
      </w:r>
      <w:r>
        <w:rPr>
          <w:rFonts w:ascii="Times New Roman"/>
          <w:b w:val="false"/>
          <w:i/>
          <w:color w:val="008000"/>
          <w:sz w:val="28"/>
        </w:rPr>
        <w:t>Законом Республики</w:t>
      </w:r>
      <w:r>
        <w:rPr>
          <w:rFonts w:ascii="Times New Roman"/>
          <w:b w:val="false"/>
          <w:i/>
          <w:color w:val="579d1c"/>
          <w:sz w:val="28"/>
        </w:rPr>
        <w:t> </w:t>
      </w:r>
      <w:r>
        <w:rPr>
          <w:rFonts w:ascii="Times New Roman"/>
          <w:b w:val="false"/>
          <w:i/>
          <w:color w:val="008000"/>
          <w:sz w:val="28"/>
        </w:rPr>
        <w:t>Казахстан от 05 декабря 2013 года № 152-V</w:t>
      </w:r>
      <w:r>
        <w:rPr>
          <w:rFonts w:ascii="Times New Roman"/>
          <w:b w:val="false"/>
          <w:i w:val="false"/>
          <w:color w:val="008000"/>
          <w:sz w:val="28"/>
        </w:rPr>
        <w:t> </w:t>
      </w:r>
      <w:r>
        <w:rPr>
          <w:rFonts w:ascii="Times New Roman"/>
          <w:b w:val="false"/>
          <w:i/>
          <w:color w:val="008000"/>
          <w:sz w:val="28"/>
        </w:rPr>
        <w:t>ЗРК</w:t>
      </w:r>
      <w:r>
        <w:rPr>
          <w:rFonts w:ascii="Times New Roman"/>
          <w:b w:val="false"/>
          <w:i w:val="false"/>
          <w:color w:val="008000"/>
          <w:sz w:val="28"/>
        </w:rPr>
        <w:t> </w:t>
      </w:r>
      <w:r>
        <w:rPr>
          <w:rFonts w:ascii="Times New Roman"/>
          <w:b w:val="false"/>
          <w:i/>
          <w:color w:val="008000"/>
          <w:sz w:val="28"/>
        </w:rPr>
        <w:t>(вводится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479. Объект обложения</w:t>
      </w:r>
    </w:p>
    <w:p>
      <w:pPr>
        <w:spacing w:after="0"/>
        <w:ind w:left="0"/>
        <w:jc w:val="both"/>
      </w:pPr>
      <w:r>
        <w:rPr>
          <w:rFonts w:ascii="Times New Roman"/>
          <w:b w:val="false"/>
          <w:i w:val="false"/>
          <w:color w:val="000000"/>
          <w:sz w:val="28"/>
        </w:rPr>
        <w:t>      Объектом обложения является земельный участок, предоставляемый государством во временное возмездное землепользование.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480. Ставки платы</w:t>
      </w:r>
    </w:p>
    <w:p>
      <w:pPr>
        <w:spacing w:after="0"/>
        <w:ind w:left="0"/>
        <w:jc w:val="both"/>
      </w:pPr>
      <w:r>
        <w:rPr>
          <w:rFonts w:ascii="Times New Roman"/>
          <w:b w:val="false"/>
          <w:i w:val="false"/>
          <w:color w:val="000000"/>
          <w:sz w:val="28"/>
        </w:rPr>
        <w:t>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пунктами 2, 5 статьи 387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481. Порядок исчисления и уплаты</w:t>
      </w:r>
    </w:p>
    <w:p>
      <w:pPr>
        <w:spacing w:after="0"/>
        <w:ind w:left="0"/>
        <w:jc w:val="both"/>
      </w:pPr>
      <w:r>
        <w:rPr>
          <w:rFonts w:ascii="Times New Roman"/>
          <w:b w:val="false"/>
          <w:i w:val="false"/>
          <w:color w:val="000000"/>
          <w:sz w:val="28"/>
        </w:rPr>
        <w:t>      1. Сумма платы исчисляется на основании договоров временного возмездного землепользования, заключенных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w:t>
      </w:r>
      <w:r>
        <w:br/>
      </w:r>
      <w:r>
        <w:rPr>
          <w:rFonts w:ascii="Times New Roman"/>
          <w:b w:val="false"/>
          <w:i w:val="false"/>
          <w:color w:val="000000"/>
          <w:sz w:val="28"/>
        </w:rPr>
        <w:t>
      Ежегодные суммы платы устанавливаются в расчетах, составляемых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w:t>
      </w:r>
      <w:r>
        <w:br/>
      </w:r>
      <w:r>
        <w:rPr>
          <w:rFonts w:ascii="Times New Roman"/>
          <w:b w:val="false"/>
          <w:i w:val="false"/>
          <w:color w:val="000000"/>
          <w:sz w:val="28"/>
        </w:rPr>
        <w:t>
      Расчеты суммы платы пересматриваются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w:t>
      </w:r>
      <w:r>
        <w:br/>
      </w:r>
      <w:r>
        <w:rPr>
          <w:rFonts w:ascii="Times New Roman"/>
          <w:b w:val="false"/>
          <w:i w:val="false"/>
          <w:color w:val="000000"/>
          <w:sz w:val="28"/>
        </w:rPr>
        <w:t>
      2. Размер платы, подлежащей уплате за налоговый период, определяется исходя из ставок платы, указанных в расчетах, и периода пользования в налоговом периоде земельным участком.</w:t>
      </w:r>
      <w:r>
        <w:br/>
      </w:r>
      <w:r>
        <w:rPr>
          <w:rFonts w:ascii="Times New Roman"/>
          <w:b w:val="false"/>
          <w:i w:val="false"/>
          <w:color w:val="000000"/>
          <w:sz w:val="28"/>
        </w:rPr>
        <w:t>
      3. Размер платы устанавливается не ниже размеров сумм земельного налога, исчисленного по данному земельному участку в соответствии с настоящим Кодексом.</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5. Плательщики платы, за исключением плательщиков, указанных в пункте 6 настоящей статьи, уплачивают в бюджет текущие суммы платы равными долями не позднее 25 февраля, 25 мая, 25 августа и 25 ноября текущего года.</w:t>
      </w:r>
      <w:r>
        <w:br/>
      </w:r>
      <w:r>
        <w:rPr>
          <w:rFonts w:ascii="Times New Roman"/>
          <w:b w:val="false"/>
          <w:i w:val="false"/>
          <w:color w:val="000000"/>
          <w:sz w:val="28"/>
        </w:rPr>
        <w:t>
      В случаях предоставления государством земельных участков во временное возмездное землепользование после вышеперечисленных сроков уплаты платы первым сроком внесения в бюджет платы является следующий (очередной) срок уплаты.</w:t>
      </w:r>
      <w:r>
        <w:br/>
      </w:r>
      <w:r>
        <w:rPr>
          <w:rFonts w:ascii="Times New Roman"/>
          <w:b w:val="false"/>
          <w:i w:val="false"/>
          <w:color w:val="000000"/>
          <w:sz w:val="28"/>
        </w:rPr>
        <w:t>
      В случаях предоставления государством земельных участков во временное возмездное землепользование после последнего срока уплаты платы сроком уплаты в бюджет считается 25 число месяца, следующего за месяцем предоставления земельного участка.</w:t>
      </w:r>
      <w:r>
        <w:br/>
      </w:r>
      <w:r>
        <w:rPr>
          <w:rFonts w:ascii="Times New Roman"/>
          <w:b w:val="false"/>
          <w:i w:val="false"/>
          <w:color w:val="000000"/>
          <w:sz w:val="28"/>
        </w:rPr>
        <w:t>
      6. Физические лица, не являющиеся индивидуальными предпринимателями, уплачивают суммы платы не позднее 25 февраля отчетного налогового периода.</w:t>
      </w:r>
      <w:r>
        <w:br/>
      </w:r>
      <w:r>
        <w:rPr>
          <w:rFonts w:ascii="Times New Roman"/>
          <w:b w:val="false"/>
          <w:i w:val="false"/>
          <w:color w:val="000000"/>
          <w:sz w:val="28"/>
        </w:rPr>
        <w:t>
      В случае получения земельного участка после установленного срока уплата платы производится не позднее 25 числа месяца, следующего за месяцем получения земельного участка во временное возмездное землепользование.</w:t>
      </w:r>
      <w:r>
        <w:br/>
      </w:r>
      <w:r>
        <w:rPr>
          <w:rFonts w:ascii="Times New Roman"/>
          <w:b w:val="false"/>
          <w:i w:val="false"/>
          <w:color w:val="000000"/>
          <w:sz w:val="28"/>
        </w:rPr>
        <w:t>
      7. По окончании срока договора временного возмездного землепользования или его расторжении после начала налогового периода сумма платы, подлежащая внесению в бюджет за оставшийся срок, уплачивается не позднее пятнадцати календарных дней со дня окончания срока действия договора.</w:t>
      </w:r>
      <w:r>
        <w:br/>
      </w:r>
      <w:r>
        <w:rPr>
          <w:rFonts w:ascii="Times New Roman"/>
          <w:b w:val="false"/>
          <w:i w:val="false"/>
          <w:color w:val="000000"/>
          <w:sz w:val="28"/>
        </w:rPr>
        <w:t>
      8. Сумма платы уплачивается в бюджет по месту нахождения земельных участков.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главой 17 настоящего Кодекса.</w:t>
      </w:r>
      <w:r>
        <w:br/>
      </w:r>
      <w:r>
        <w:rPr>
          <w:rFonts w:ascii="Times New Roman"/>
          <w:b w:val="false"/>
          <w:i w:val="false"/>
          <w:color w:val="000000"/>
          <w:sz w:val="28"/>
        </w:rPr>
        <w:t>
      </w:t>
      </w:r>
      <w:r>
        <w:rPr>
          <w:rFonts w:ascii="Times New Roman"/>
          <w:b w:val="false"/>
          <w:i/>
          <w:color w:val="ff00ff"/>
          <w:sz w:val="28"/>
        </w:rPr>
        <w:t>Статья 481 с дополнениями в пункте 4, внесенными Законом Республики Казахстан от 21 января 2010 года № 242-IV (вводятся в действие с 01.01.2011).</w:t>
      </w:r>
      <w:r>
        <w:br/>
      </w:r>
      <w:r>
        <w:rPr>
          <w:rFonts w:ascii="Times New Roman"/>
          <w:b w:val="false"/>
          <w:i w:val="false"/>
          <w:color w:val="000000"/>
          <w:sz w:val="28"/>
        </w:rPr>
        <w:t>
</w:t>
      </w:r>
      <w:r>
        <w:rPr>
          <w:rFonts w:ascii="Times New Roman"/>
          <w:b w:val="false"/>
          <w:i/>
          <w:color w:val="ff00ff"/>
          <w:sz w:val="28"/>
        </w:rPr>
        <w:t>      Статья 481 с дополнением пунктом 9, внесенным Законом Республики Казахстан от 21 июля 2011 года № 470-IV (вводится в действие с 01.01.2012).</w:t>
      </w:r>
      <w:r>
        <w:br/>
      </w:r>
      <w:r>
        <w:rPr>
          <w:rFonts w:ascii="Times New Roman"/>
          <w:b w:val="false"/>
          <w:i w:val="false"/>
          <w:color w:val="000000"/>
          <w:sz w:val="28"/>
        </w:rPr>
        <w:t>
</w:t>
      </w:r>
      <w:r>
        <w:rPr>
          <w:rFonts w:ascii="Times New Roman"/>
          <w:b w:val="false"/>
          <w:i/>
          <w:color w:val="ff00ff"/>
          <w:sz w:val="28"/>
        </w:rPr>
        <w:t>      Статья 481 с изложением в новой редакции пункта 9,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481 с исключением пункта 4,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482.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483. Налоговая отчетность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Плательщики платы представляют в налоговые органы по месту нахождения земельных участков расчет сумм текущих платежей,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статьей 406 настоящего Кодекса, и (или) выделенным под индивидуальное жилищное строительство.</w:t>
      </w:r>
      <w:r>
        <w:br/>
      </w: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r>
        <w:br/>
      </w:r>
      <w:r>
        <w:rPr>
          <w:rFonts w:ascii="Times New Roman"/>
          <w:b w:val="false"/>
          <w:i w:val="false"/>
          <w:color w:val="000000"/>
          <w:sz w:val="28"/>
        </w:rPr>
        <w:t>
      3. Лица, заключившие договор о временном возмездном землепользовании после начала налогового периода, представляют расчет сумм текущих платежей не позднее 20 числа месяца, следующего за месяцем заключения договора.</w:t>
      </w:r>
      <w:r>
        <w:br/>
      </w:r>
      <w:r>
        <w:rPr>
          <w:rFonts w:ascii="Times New Roman"/>
          <w:b w:val="false"/>
          <w:i w:val="false"/>
          <w:color w:val="000000"/>
          <w:sz w:val="28"/>
        </w:rPr>
        <w:t>
      4. В первый налоговый период одновременно с расчетом сумм текущих платежей представляется нотариально засвидетельствованная копия договора о временном возмездном землепользовании, заключенного с уполномоченным государственным органом по земельным отношениям или с администрацией специальной экономической зоны.</w:t>
      </w:r>
      <w:r>
        <w:br/>
      </w:r>
      <w:r>
        <w:rPr>
          <w:rFonts w:ascii="Times New Roman"/>
          <w:b w:val="false"/>
          <w:i w:val="false"/>
          <w:color w:val="000000"/>
          <w:sz w:val="28"/>
        </w:rPr>
        <w:t>
      В последующие периоды нотариально засвидетельствованная копия договора представляется только при изменении суммы платы или условий договора.</w:t>
      </w:r>
      <w:r>
        <w:br/>
      </w:r>
      <w:r>
        <w:rPr>
          <w:rFonts w:ascii="Times New Roman"/>
          <w:b w:val="false"/>
          <w:i w:val="false"/>
          <w:color w:val="000000"/>
          <w:sz w:val="28"/>
        </w:rPr>
        <w:t>
      5. По окончании срока действия договора о временном землепользовании или его расторжении с местным исполнительным органом или с администрацией специальной экономической зоны после начала налогового периода представляется расчет сумм текущих платежей не позднее десяти календарных дней со дня окончания срока действия (расторжения) договора.</w:t>
      </w:r>
      <w:r>
        <w:br/>
      </w:r>
      <w:r>
        <w:rPr>
          <w:rFonts w:ascii="Times New Roman"/>
          <w:b w:val="false"/>
          <w:i w:val="false"/>
          <w:color w:val="000000"/>
          <w:sz w:val="28"/>
        </w:rPr>
        <w:t>
      </w:t>
      </w:r>
      <w:r>
        <w:rPr>
          <w:rFonts w:ascii="Times New Roman"/>
          <w:b w:val="false"/>
          <w:i/>
          <w:color w:val="ff00ff"/>
          <w:sz w:val="28"/>
        </w:rPr>
        <w:t>Статья 483 с изложением в новой редакции пункта 1,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70. ПЛАТА ЗА ПОЛЬЗОВАНИЕ ВОДНЫМИ РЕСУРСАМИ</w:t>
      </w:r>
      <w:r>
        <w:br/>
      </w:r>
      <w:r>
        <w:rPr>
          <w:rFonts w:ascii="Times New Roman"/>
          <w:b w:val="false"/>
          <w:i w:val="false"/>
          <w:color w:val="000000"/>
          <w:sz w:val="28"/>
        </w:rPr>
        <w:t>
</w:t>
      </w:r>
      <w:r>
        <w:rPr>
          <w:rFonts w:ascii="Times New Roman"/>
          <w:b/>
          <w:i w:val="false"/>
          <w:color w:val="000080"/>
          <w:sz w:val="28"/>
        </w:rPr>
        <w:t>  ПОВЕРХНОСТНЫХ ИСТОЧНИКОВ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484. Общие положения</w:t>
      </w:r>
    </w:p>
    <w:p>
      <w:pPr>
        <w:spacing w:after="0"/>
        <w:ind w:left="0"/>
        <w:jc w:val="both"/>
      </w:pPr>
      <w:r>
        <w:rPr>
          <w:rFonts w:ascii="Times New Roman"/>
          <w:b w:val="false"/>
          <w:i w:val="false"/>
          <w:color w:val="000000"/>
          <w:sz w:val="28"/>
        </w:rPr>
        <w:t>      1. Плата за пользование водными ресурсами поверхностных источников (далее - плата) взимается за виды специального водопользования из поверхностных источников с изъятием воды из них или без ее изъятия.</w:t>
      </w:r>
      <w:r>
        <w:br/>
      </w:r>
      <w:r>
        <w:rPr>
          <w:rFonts w:ascii="Times New Roman"/>
          <w:b w:val="false"/>
          <w:i w:val="false"/>
          <w:color w:val="000000"/>
          <w:sz w:val="28"/>
        </w:rPr>
        <w:t>
      2. Специальное водопользование осуществляется на основании разрешительного документа, выдаваемого уполномоченным государственным органом в области использования и охраны водного фонда.</w:t>
      </w:r>
      <w:r>
        <w:br/>
      </w:r>
      <w:r>
        <w:rPr>
          <w:rFonts w:ascii="Times New Roman"/>
          <w:b w:val="false"/>
          <w:i w:val="false"/>
          <w:color w:val="000000"/>
          <w:sz w:val="28"/>
        </w:rPr>
        <w:t>
      3.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лимитами.</w:t>
      </w:r>
      <w:r>
        <w:br/>
      </w:r>
      <w:r>
        <w:rPr>
          <w:rFonts w:ascii="Times New Roman"/>
          <w:b w:val="false"/>
          <w:i w:val="false"/>
          <w:color w:val="000000"/>
          <w:sz w:val="28"/>
        </w:rPr>
        <w:t>
      4. Виды специального водопользования устанавливаются водным законодательством Республики Казахстан.</w:t>
      </w:r>
      <w:r>
        <w:br/>
      </w:r>
      <w:r>
        <w:rPr>
          <w:rFonts w:ascii="Times New Roman"/>
          <w:b w:val="false"/>
          <w:i w:val="false"/>
          <w:color w:val="000000"/>
          <w:sz w:val="28"/>
        </w:rPr>
        <w:t xml:space="preserve">
      5. Региональные органы уполномоченного государственного органа в области использования и охраны водного фонда ежеквартально не позднее </w:t>
      </w:r>
      <w:r>
        <w:rPr>
          <w:rFonts w:ascii="Times New Roman"/>
          <w:b w:val="false"/>
          <w:i w:val="false"/>
          <w:color w:val="ff00ff"/>
          <w:sz w:val="28"/>
        </w:rPr>
        <w:t>25</w:t>
      </w:r>
      <w:r>
        <w:rPr>
          <w:rFonts w:ascii="Times New Roman"/>
          <w:b w:val="false"/>
          <w:i w:val="false"/>
          <w:color w:val="000000"/>
          <w:sz w:val="28"/>
        </w:rPr>
        <w:t xml:space="preserve">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      Статья 484 с изменениями, внесенными Законом Республики Казахстан от 30 декабря 2009 года № 234-IV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485. Плательщики платы</w:t>
      </w:r>
    </w:p>
    <w:p>
      <w:pPr>
        <w:spacing w:after="0"/>
        <w:ind w:left="0"/>
        <w:jc w:val="both"/>
      </w:pPr>
      <w:r>
        <w:rPr>
          <w:rFonts w:ascii="Times New Roman"/>
          <w:b w:val="false"/>
          <w:i w:val="false"/>
          <w:color w:val="000000"/>
          <w:sz w:val="28"/>
        </w:rPr>
        <w:t>      Плательщиками платы являются физические и юридические лица, осуществляющие пользование водными ресурсами поверхностных источников (далее - первичные водопользователи):</w:t>
      </w:r>
      <w:r>
        <w:br/>
      </w:r>
      <w:r>
        <w:rPr>
          <w:rFonts w:ascii="Times New Roman"/>
          <w:b w:val="false"/>
          <w:i w:val="false"/>
          <w:color w:val="000000"/>
          <w:sz w:val="28"/>
        </w:rPr>
        <w:t>
      1) с применением стационарных, передвижных и плавучих сооружений по механическому и самотечному забору воды из поверхностных и морских вод;</w:t>
      </w:r>
      <w:r>
        <w:br/>
      </w:r>
      <w:r>
        <w:rPr>
          <w:rFonts w:ascii="Times New Roman"/>
          <w:b w:val="false"/>
          <w:i w:val="false"/>
          <w:color w:val="000000"/>
          <w:sz w:val="28"/>
        </w:rPr>
        <w:t>
      2) с применением гидравлических электростанций;</w:t>
      </w:r>
      <w:r>
        <w:br/>
      </w:r>
      <w:r>
        <w:rPr>
          <w:rFonts w:ascii="Times New Roman"/>
          <w:b w:val="false"/>
          <w:i w:val="false"/>
          <w:color w:val="000000"/>
          <w:sz w:val="28"/>
        </w:rPr>
        <w:t>
      3) с применением водохозяйственных сооружений для ведения рыбного хозяйства;</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5) для нужд водного транспорта.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486. Объекты обложения</w:t>
      </w:r>
    </w:p>
    <w:p>
      <w:pPr>
        <w:spacing w:after="0"/>
        <w:ind w:left="0"/>
        <w:jc w:val="both"/>
      </w:pPr>
      <w:r>
        <w:rPr>
          <w:rFonts w:ascii="Times New Roman"/>
          <w:b w:val="false"/>
          <w:i w:val="false"/>
          <w:color w:val="000000"/>
          <w:sz w:val="28"/>
        </w:rPr>
        <w:t>      1. Объектами обложения являются:</w:t>
      </w:r>
      <w:r>
        <w:br/>
      </w:r>
      <w:r>
        <w:rPr>
          <w:rFonts w:ascii="Times New Roman"/>
          <w:b w:val="false"/>
          <w:i w:val="false"/>
          <w:color w:val="000000"/>
          <w:sz w:val="28"/>
        </w:rPr>
        <w:t>
      1) объем воды, забранной из поверхностного водного источника, за исключением: объема воды, аккумулируемого плотинами и другими подпорными гидротехническими и водорегулирующими сооружениями;</w:t>
      </w:r>
      <w:r>
        <w:br/>
      </w: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государственным органом в области использования и охраны водного фонда на основании проектных данных водохозяйственных систем;</w:t>
      </w:r>
      <w:r>
        <w:br/>
      </w: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государственным органом в области использования и охраны водного фонда в установленном законодательством Республики Казахстан порядке;</w:t>
      </w:r>
      <w:r>
        <w:br/>
      </w: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государственным органом в области использования и охраны водного фонда;</w:t>
      </w:r>
      <w:r>
        <w:br/>
      </w:r>
      <w:r>
        <w:rPr>
          <w:rFonts w:ascii="Times New Roman"/>
          <w:b w:val="false"/>
          <w:i w:val="false"/>
          <w:color w:val="000000"/>
          <w:sz w:val="28"/>
        </w:rPr>
        <w:t>
      2) объем выработанной электроэнергии;</w:t>
      </w:r>
      <w:r>
        <w:br/>
      </w:r>
      <w:r>
        <w:rPr>
          <w:rFonts w:ascii="Times New Roman"/>
          <w:b w:val="false"/>
          <w:i w:val="false"/>
          <w:color w:val="000000"/>
          <w:sz w:val="28"/>
        </w:rPr>
        <w:t>
      3) объем перевозок водным транспортом;</w:t>
      </w:r>
      <w:r>
        <w:br/>
      </w:r>
      <w:r>
        <w:rPr>
          <w:rFonts w:ascii="Times New Roman"/>
          <w:b w:val="false"/>
          <w:i w:val="false"/>
          <w:color w:val="000000"/>
          <w:sz w:val="28"/>
        </w:rPr>
        <w:t>
      4)</w:t>
      </w:r>
      <w:r>
        <w:rPr>
          <w:rFonts w:ascii="Times New Roman"/>
          <w:b w:val="false"/>
          <w:i/>
          <w:color w:val="ff00ff"/>
          <w:sz w:val="28"/>
        </w:rPr>
        <w:t xml:space="preserve"> Исключен Законом Республики Казахстан от 21 июля 2011 года № 467-IV (вводится в действие с 01.01.2012).</w:t>
      </w:r>
      <w:r>
        <w:br/>
      </w:r>
      <w:r>
        <w:rPr>
          <w:rFonts w:ascii="Times New Roman"/>
          <w:b w:val="false"/>
          <w:i w:val="false"/>
          <w:color w:val="000000"/>
          <w:sz w:val="28"/>
        </w:rPr>
        <w:t>
      2 Плата не распространяется на сплав древесины без судовой тяги, рекреацию, применение землеройной техники, осушение болот.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487. Ставки платы</w:t>
      </w:r>
    </w:p>
    <w:p>
      <w:pPr>
        <w:spacing w:after="0"/>
        <w:ind w:left="0"/>
        <w:jc w:val="both"/>
      </w:pPr>
      <w:r>
        <w:rPr>
          <w:rFonts w:ascii="Times New Roman"/>
          <w:b w:val="false"/>
          <w:i w:val="false"/>
          <w:color w:val="000000"/>
          <w:sz w:val="28"/>
        </w:rPr>
        <w:t xml:space="preserve">      1. Ставки платы устанавливаются местными представительными органами </w:t>
      </w:r>
      <w:r>
        <w:rPr>
          <w:rFonts w:ascii="Times New Roman"/>
          <w:b w:val="false"/>
          <w:i w:val="false"/>
          <w:color w:val="ff00ff"/>
          <w:sz w:val="28"/>
        </w:rPr>
        <w:t>областей, городов республиканского значения и столицы</w:t>
      </w:r>
      <w:r>
        <w:rPr>
          <w:rFonts w:ascii="Times New Roman"/>
          <w:b w:val="false"/>
          <w:i w:val="false"/>
          <w:color w:val="000000"/>
          <w:sz w:val="28"/>
        </w:rPr>
        <w:t xml:space="preserve"> на основании методики расчета платы, утвержденной уполномоченным государственным органом в области использования и охраны водного фонда.</w:t>
      </w:r>
      <w:r>
        <w:br/>
      </w:r>
      <w:r>
        <w:rPr>
          <w:rFonts w:ascii="Times New Roman"/>
          <w:b w:val="false"/>
          <w:i w:val="false"/>
          <w:color w:val="000000"/>
          <w:sz w:val="28"/>
        </w:rPr>
        <w:t>
      2. При превышении фактических объемов забора воды над лимитами водопользования, установленными уполномоченным государственным органом в области использования и охраны водного фонда, ставки платы, предусмотренные пунктом 1 настоящей статьи, в части такого превышения увеличиваются в пять раз.</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487 с изменениями в пункте 1,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488. Порядок исчисления и уплаты</w:t>
      </w:r>
    </w:p>
    <w:p>
      <w:pPr>
        <w:spacing w:after="0"/>
        <w:ind w:left="0"/>
        <w:jc w:val="both"/>
      </w:pPr>
      <w:r>
        <w:rPr>
          <w:rFonts w:ascii="Times New Roman"/>
          <w:b w:val="false"/>
          <w:i w:val="false"/>
          <w:color w:val="000000"/>
          <w:sz w:val="28"/>
        </w:rPr>
        <w:t>      1. Сумма платы исчисляется плательщиками самостоятельно исходя из фактических объемов водопользования и установленных ставок.</w:t>
      </w:r>
      <w:r>
        <w:br/>
      </w:r>
      <w:r>
        <w:rPr>
          <w:rFonts w:ascii="Times New Roman"/>
          <w:b w:val="false"/>
          <w:i w:val="false"/>
          <w:color w:val="000000"/>
          <w:sz w:val="28"/>
        </w:rPr>
        <w:t xml:space="preserve">
      2.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w:t>
      </w:r>
      <w:r>
        <w:rPr>
          <w:rFonts w:ascii="Times New Roman"/>
          <w:b w:val="false"/>
          <w:i w:val="false"/>
          <w:color w:val="ff00ff"/>
          <w:sz w:val="28"/>
        </w:rPr>
        <w:t>второго месяца, следующего за отчетным кварталом, на основании ежемесячных лимитов водопользования, установленных уполномоченным государственным органом в области использования и охраны водного фонда.</w:t>
      </w:r>
      <w:r>
        <w:br/>
      </w:r>
      <w:r>
        <w:rPr>
          <w:rFonts w:ascii="Times New Roman"/>
          <w:b w:val="false"/>
          <w:i w:val="false"/>
          <w:color w:val="000000"/>
          <w:sz w:val="28"/>
        </w:rPr>
        <w:t>
      3. Сумма платы уплачивается в бюджет по месту специального водопользования, указанному в разрешительном документе.</w:t>
      </w:r>
      <w:r>
        <w:br/>
      </w:r>
      <w:r>
        <w:rPr>
          <w:rFonts w:ascii="Times New Roman"/>
          <w:b w:val="false"/>
          <w:i w:val="false"/>
          <w:color w:val="000000"/>
          <w:sz w:val="28"/>
        </w:rPr>
        <w:t>
      </w:t>
      </w:r>
      <w:r>
        <w:rPr>
          <w:rFonts w:ascii="Times New Roman"/>
          <w:b w:val="false"/>
          <w:i/>
          <w:color w:val="ff00ff"/>
          <w:sz w:val="28"/>
        </w:rPr>
        <w:t>Статья 488 с изменением в пункте 2,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489. Особенности исчисления и уплаты платы</w:t>
      </w:r>
      <w:r>
        <w:br/>
      </w:r>
      <w:r>
        <w:rPr>
          <w:rFonts w:ascii="Times New Roman"/>
          <w:b w:val="false"/>
          <w:i w:val="false"/>
          <w:color w:val="000000"/>
          <w:sz w:val="28"/>
        </w:rPr>
        <w:t>
</w:t>
      </w:r>
      <w:r>
        <w:rPr>
          <w:rFonts w:ascii="Times New Roman"/>
          <w:b/>
          <w:i w:val="false"/>
          <w:color w:val="000080"/>
          <w:sz w:val="28"/>
        </w:rPr>
        <w:t>                  отдельными категориями налогоплательщиков</w:t>
      </w:r>
    </w:p>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производят уплату платы в сроки, установленные статьей 446 настоящего Кодекса.</w:t>
      </w:r>
      <w:r>
        <w:br/>
      </w:r>
      <w:r>
        <w:rPr>
          <w:rFonts w:ascii="Times New Roman"/>
          <w:b w:val="false"/>
          <w:i w:val="false"/>
          <w:color w:val="000000"/>
          <w:sz w:val="28"/>
        </w:rPr>
        <w:t>
      2. Физические и юридические лица вносят плату за объем перевозок водным транспортом на водных объектах, имеющих подпорные гидротехнические и водорегулирующие сооружения, за тонну/километр перевезенных грузов.</w:t>
      </w:r>
      <w:r>
        <w:br/>
      </w:r>
      <w:r>
        <w:rPr>
          <w:rFonts w:ascii="Times New Roman"/>
          <w:b w:val="false"/>
          <w:i w:val="false"/>
          <w:color w:val="000000"/>
          <w:sz w:val="28"/>
        </w:rPr>
        <w:t>
      3. Предприятия теплоэнергетики размер платы за воду, расходуемую для производства теплоэнергии для жилищно-эксплуатационных и коммунальных нужд, определяют по ставкам, предусмотренным для организаций, оказывающих жилищно-эксплуатационные и коммунальные услуги.</w:t>
      </w:r>
      <w:r>
        <w:br/>
      </w:r>
      <w:r>
        <w:rPr>
          <w:rFonts w:ascii="Times New Roman"/>
          <w:b w:val="false"/>
          <w:i w:val="false"/>
          <w:color w:val="000000"/>
          <w:sz w:val="28"/>
        </w:rPr>
        <w:t>
      4. Предприятия теплоэнергетики, забирающие воду на технологические нужды для охлаждения агрегатов (возвратное водопотребление) в пределах лимита забора воды, размер платы определяют по ставкам, предусмотренным для организаций, оказывающих жилищно-эксплуатационные и коммунальные услуги. За безвозвратное водопотребление размер платы определяется по ставкам, установленным для промышленных предприятий.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490.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491. Налоговая отчетность</w:t>
      </w:r>
    </w:p>
    <w:p>
      <w:pPr>
        <w:spacing w:after="0"/>
        <w:ind w:left="0"/>
        <w:jc w:val="both"/>
      </w:pPr>
      <w:r>
        <w:rPr>
          <w:rFonts w:ascii="Times New Roman"/>
          <w:b w:val="false"/>
          <w:i w:val="false"/>
          <w:color w:val="000000"/>
          <w:sz w:val="28"/>
        </w:rPr>
        <w:t>      1. Плательщики платы представляют в налоговые органы по месту специального водопользования декларацию.</w:t>
      </w:r>
      <w:r>
        <w:br/>
      </w:r>
      <w:r>
        <w:rPr>
          <w:rFonts w:ascii="Times New Roman"/>
          <w:b w:val="false"/>
          <w:i w:val="false"/>
          <w:color w:val="000000"/>
          <w:sz w:val="28"/>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r>
        <w:br/>
      </w: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декларацию по плате не представляют.</w:t>
      </w:r>
      <w:r>
        <w:br/>
      </w:r>
      <w:r>
        <w:rPr>
          <w:rFonts w:ascii="Times New Roman"/>
          <w:b w:val="false"/>
          <w:i w:val="false"/>
          <w:color w:val="000000"/>
          <w:sz w:val="28"/>
        </w:rPr>
        <w:t>
      4. Декларации до представления в налоговый орган заверяются в региональном органе уполномоченного государственного органа в области использования и охраны водного фонда.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71. ПЛАТА ЗА ЭМИССИИ В ОКРУЖАЮЩУЮ СРЕДУ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492. Общие положения</w:t>
      </w:r>
    </w:p>
    <w:p>
      <w:pPr>
        <w:spacing w:after="0"/>
        <w:ind w:left="0"/>
        <w:jc w:val="both"/>
      </w:pPr>
      <w:r>
        <w:rPr>
          <w:rFonts w:ascii="Times New Roman"/>
          <w:b w:val="false"/>
          <w:i w:val="false"/>
          <w:color w:val="000000"/>
          <w:sz w:val="28"/>
        </w:rPr>
        <w:t>      1. Плата за эмиссии в окружающую среду (далее - плата) взимается за эмиссии в окружающую среду в порядке специального природопользования.</w:t>
      </w:r>
      <w:r>
        <w:br/>
      </w:r>
      <w:r>
        <w:rPr>
          <w:rFonts w:ascii="Times New Roman"/>
          <w:b w:val="false"/>
          <w:i w:val="false"/>
          <w:color w:val="000000"/>
          <w:sz w:val="28"/>
        </w:rPr>
        <w:t xml:space="preserve">
      2. Специальное природопользование осуществляется на основании экологического разрешения (далее - разрешительный документ), выдаваемого уполномоченным государственным органом в области охраны окружающей среды или местными исполнительными органами областей, </w:t>
      </w:r>
      <w:r>
        <w:rPr>
          <w:rFonts w:ascii="Times New Roman"/>
          <w:b w:val="false"/>
          <w:i w:val="false"/>
          <w:color w:val="ff00ff"/>
          <w:sz w:val="28"/>
        </w:rPr>
        <w:t xml:space="preserve">городов республиканского значения и столицы </w:t>
      </w:r>
      <w:r>
        <w:rPr>
          <w:rFonts w:ascii="Times New Roman"/>
          <w:b w:val="false"/>
          <w:i w:val="false"/>
          <w:color w:val="000000"/>
          <w:sz w:val="28"/>
        </w:rPr>
        <w:t xml:space="preserve">(далее -орган, выдающий разрешительный документ), </w:t>
      </w:r>
      <w:r>
        <w:rPr>
          <w:rFonts w:ascii="Times New Roman"/>
          <w:b w:val="false"/>
          <w:i w:val="false"/>
          <w:color w:val="ff00ff"/>
          <w:sz w:val="28"/>
        </w:rPr>
        <w:t>за исключением выбросов загрязняющих веществ от передвижных источников</w:t>
      </w:r>
      <w:r>
        <w:rPr>
          <w:rFonts w:ascii="Times New Roman"/>
          <w:b w:val="false"/>
          <w:i w:val="false"/>
          <w:color w:val="000000"/>
          <w:sz w:val="28"/>
        </w:rPr>
        <w:t>.</w:t>
      </w:r>
      <w:r>
        <w:br/>
      </w:r>
      <w:r>
        <w:rPr>
          <w:rFonts w:ascii="Times New Roman"/>
          <w:b w:val="false"/>
          <w:i w:val="false"/>
          <w:color w:val="000000"/>
          <w:sz w:val="28"/>
        </w:rPr>
        <w:t>
      3. Эмиссии в окружающую среду без оформленного в установленном порядке разрешительного документа рассматриваются как эмиссии в окружающую среду сверх установленных нормативов эмиссий в окружающую среду, за исключением выбросов загрязняющих веществ от передвижных источников.</w:t>
      </w:r>
      <w:r>
        <w:br/>
      </w:r>
      <w:r>
        <w:rPr>
          <w:rFonts w:ascii="Times New Roman"/>
          <w:b w:val="false"/>
          <w:i w:val="false"/>
          <w:color w:val="000000"/>
          <w:sz w:val="28"/>
        </w:rPr>
        <w:t xml:space="preserve">
      4. Территориальные органы уполномоченного государственного органа в области охраны окружающей среды и местные исполнительные органы областей, </w:t>
      </w:r>
      <w:r>
        <w:rPr>
          <w:rFonts w:ascii="Times New Roman"/>
          <w:b w:val="false"/>
          <w:i w:val="false"/>
          <w:color w:val="ff00ff"/>
          <w:sz w:val="28"/>
        </w:rPr>
        <w:t xml:space="preserve">городов республиканского значения и столицы </w:t>
      </w:r>
      <w:r>
        <w:rPr>
          <w:rFonts w:ascii="Times New Roman"/>
          <w:b w:val="false"/>
          <w:i w:val="false"/>
          <w:color w:val="000000"/>
          <w:sz w:val="28"/>
        </w:rPr>
        <w:t>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органам государственных доходов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Сведения, касающиеся временного хранения отходов производства и потребления (объемы, установленные сроки временного хранения, фактический период размещения), представляются территориальными органами уполномоченного государственного органа в области охраны окружающей среды ежеквартально не позднее 15 числа второго месяца, следующего за отчетным кварталом, органам государственных доходов по месту своего нахождения.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492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8000"/>
          <w:sz w:val="28"/>
        </w:rPr>
        <w:t xml:space="preserve">      </w:t>
      </w:r>
      <w:r>
        <w:rPr>
          <w:rFonts w:ascii="Times New Roman"/>
          <w:b/>
          <w:i w:val="false"/>
          <w:color w:val="008000"/>
          <w:sz w:val="28"/>
        </w:rPr>
        <w:t>Статья 1-1.</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1-1</w:t>
      </w:r>
      <w:r>
        <w:rPr>
          <w:rFonts w:ascii="Times New Roman"/>
          <w:b w:val="false"/>
          <w:i/>
          <w:color w:val="008000"/>
          <w:sz w:val="28"/>
        </w:rPr>
        <w:t xml:space="preserve"> в соответствии с Законом Республики Казахстан от 04 июля 2009 года № 167-IV</w:t>
      </w:r>
      <w:r>
        <w:rPr>
          <w:rFonts w:ascii="Times New Roman"/>
          <w:b w:val="false"/>
          <w:i w:val="false"/>
          <w:color w:val="008000"/>
          <w:sz w:val="28"/>
        </w:rPr>
        <w:t> </w:t>
      </w:r>
      <w:r>
        <w:rPr>
          <w:rFonts w:ascii="Times New Roman"/>
          <w:b w:val="false"/>
          <w:i/>
          <w:color w:val="008000"/>
          <w:sz w:val="28"/>
        </w:rPr>
        <w:t>(вводится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1-1 исключена </w:t>
      </w:r>
      <w:r>
        <w:rPr>
          <w:rFonts w:ascii="Times New Roman"/>
          <w:b w:val="false"/>
          <w:i/>
          <w:color w:val="008000"/>
          <w:sz w:val="28"/>
        </w:rPr>
        <w:t>Законом Республики</w:t>
      </w:r>
      <w:r>
        <w:rPr>
          <w:rFonts w:ascii="Times New Roman"/>
          <w:b w:val="false"/>
          <w:i/>
          <w:color w:val="579d1c"/>
          <w:sz w:val="28"/>
        </w:rPr>
        <w:t> </w:t>
      </w:r>
      <w:r>
        <w:rPr>
          <w:rFonts w:ascii="Times New Roman"/>
          <w:b w:val="false"/>
          <w:i/>
          <w:color w:val="008000"/>
          <w:sz w:val="28"/>
        </w:rPr>
        <w:t>Казахстан от 05 декабря 2013 года № 152-V</w:t>
      </w:r>
      <w:r>
        <w:rPr>
          <w:rFonts w:ascii="Times New Roman"/>
          <w:b w:val="false"/>
          <w:i w:val="false"/>
          <w:color w:val="008000"/>
          <w:sz w:val="28"/>
        </w:rPr>
        <w:t> </w:t>
      </w:r>
      <w:r>
        <w:rPr>
          <w:rFonts w:ascii="Times New Roman"/>
          <w:b w:val="false"/>
          <w:i/>
          <w:color w:val="008000"/>
          <w:sz w:val="28"/>
        </w:rPr>
        <w:t>ЗРК</w:t>
      </w:r>
      <w:r>
        <w:rPr>
          <w:rFonts w:ascii="Times New Roman"/>
          <w:b w:val="false"/>
          <w:i w:val="false"/>
          <w:color w:val="008000"/>
          <w:sz w:val="28"/>
        </w:rPr>
        <w:t> </w:t>
      </w:r>
      <w:r>
        <w:rPr>
          <w:rFonts w:ascii="Times New Roman"/>
          <w:b w:val="false"/>
          <w:i/>
          <w:color w:val="008000"/>
          <w:sz w:val="28"/>
        </w:rPr>
        <w:t>(вводится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492 с дополнением частями второй и третьей пункта 4, внесенными Законом Республики Казахстан от 28 апреля 2016 года № 506-V ЗРК (вводятся в действие с 30.06.2016).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493.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осуществляющие деятельность на территории Республики Казахстан в порядке специального природопользования.</w:t>
      </w:r>
      <w:r>
        <w:br/>
      </w:r>
      <w:r>
        <w:rPr>
          <w:rFonts w:ascii="Times New Roman"/>
          <w:b w:val="false"/>
          <w:i w:val="false"/>
          <w:color w:val="000000"/>
          <w:sz w:val="28"/>
        </w:rPr>
        <w:t>
      </w:t>
      </w:r>
      <w:r>
        <w:rPr>
          <w:rFonts w:ascii="Times New Roman"/>
          <w:b w:val="false"/>
          <w:i w:val="false"/>
          <w:color w:val="ff00ff"/>
          <w:sz w:val="28"/>
        </w:rPr>
        <w:t>1-1. Не являются плательщиками платы плательщики единого земельного налога – по эмиссии в окружающую среду, образуемой в результате осуществления деятельности, на которую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xml:space="preserve">
      </w:t>
      </w:r>
      <w:r>
        <w:rPr>
          <w:rFonts w:ascii="Times New Roman"/>
          <w:b w:val="false"/>
          <w:i w:val="false"/>
          <w:color w:val="ff00ff"/>
          <w:sz w:val="28"/>
        </w:rPr>
        <w:t>2. Юридическое лицо своим решением вправе признать самостоятельным плательщиком платы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color w:val="ff00ff"/>
          <w:sz w:val="28"/>
        </w:rPr>
        <w:t>Статья 493 с изложением в новой редакции пункта 2, внесенным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493 с дополнением пунктом 1-1,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494. Объект обложения</w:t>
      </w:r>
    </w:p>
    <w:p>
      <w:pPr>
        <w:spacing w:after="0"/>
        <w:ind w:left="0"/>
        <w:jc w:val="both"/>
      </w:pPr>
      <w:r>
        <w:rPr>
          <w:rFonts w:ascii="Times New Roman"/>
          <w:b w:val="false"/>
          <w:i w:val="false"/>
          <w:color w:val="ff00ff"/>
          <w:sz w:val="28"/>
        </w:rPr>
        <w:t>      Объектом обложения является фактический объем эмиссий в окружающую среду в пределах и (или) сверх установленных нормативов эмиссий в окружающую среду:</w:t>
      </w:r>
      <w:r>
        <w:br/>
      </w:r>
      <w:r>
        <w:rPr>
          <w:rFonts w:ascii="Times New Roman"/>
          <w:b w:val="false"/>
          <w:i w:val="false"/>
          <w:color w:val="000000"/>
          <w:sz w:val="28"/>
        </w:rPr>
        <w:t>
</w:t>
      </w:r>
      <w:r>
        <w:rPr>
          <w:rFonts w:ascii="Times New Roman"/>
          <w:b w:val="false"/>
          <w:i w:val="false"/>
          <w:color w:val="ff00ff"/>
          <w:sz w:val="28"/>
        </w:rPr>
        <w:t>      1) выбросов загрязняющих веществ;</w:t>
      </w:r>
      <w:r>
        <w:br/>
      </w:r>
      <w:r>
        <w:rPr>
          <w:rFonts w:ascii="Times New Roman"/>
          <w:b w:val="false"/>
          <w:i w:val="false"/>
          <w:color w:val="000000"/>
          <w:sz w:val="28"/>
        </w:rPr>
        <w:t>
</w:t>
      </w:r>
      <w:r>
        <w:rPr>
          <w:rFonts w:ascii="Times New Roman"/>
          <w:b w:val="false"/>
          <w:i w:val="false"/>
          <w:color w:val="ff00ff"/>
          <w:sz w:val="28"/>
        </w:rPr>
        <w:t>      2) сбросов загрязняющих веществ;</w:t>
      </w:r>
      <w:r>
        <w:br/>
      </w:r>
      <w:r>
        <w:rPr>
          <w:rFonts w:ascii="Times New Roman"/>
          <w:b w:val="false"/>
          <w:i w:val="false"/>
          <w:color w:val="000000"/>
          <w:sz w:val="28"/>
        </w:rPr>
        <w:t>
</w:t>
      </w:r>
      <w:r>
        <w:rPr>
          <w:rFonts w:ascii="Times New Roman"/>
          <w:b w:val="false"/>
          <w:i w:val="false"/>
          <w:color w:val="ff00ff"/>
          <w:sz w:val="28"/>
        </w:rPr>
        <w:t>      3) размещенных отходов производства и потребления.</w:t>
      </w:r>
      <w:r>
        <w:br/>
      </w:r>
      <w:r>
        <w:rPr>
          <w:rFonts w:ascii="Times New Roman"/>
          <w:b w:val="false"/>
          <w:i w:val="false"/>
          <w:color w:val="000000"/>
          <w:sz w:val="28"/>
        </w:rPr>
        <w:t>
</w:t>
      </w:r>
      <w:r>
        <w:rPr>
          <w:rFonts w:ascii="Times New Roman"/>
          <w:b w:val="false"/>
          <w:i w:val="false"/>
          <w:color w:val="ff00ff"/>
          <w:sz w:val="28"/>
        </w:rPr>
        <w:t>      4) размещенной серы, образующейся при проведении нефтяных операций.</w:t>
      </w:r>
      <w:r>
        <w:br/>
      </w:r>
      <w:r>
        <w:rPr>
          <w:rFonts w:ascii="Times New Roman"/>
          <w:b w:val="false"/>
          <w:i w:val="false"/>
          <w:color w:val="000000"/>
          <w:sz w:val="28"/>
        </w:rPr>
        <w:t>
      </w:t>
      </w:r>
      <w:r>
        <w:rPr>
          <w:rFonts w:ascii="Times New Roman"/>
          <w:b w:val="false"/>
          <w:i/>
          <w:color w:val="ff00ff"/>
          <w:sz w:val="28"/>
        </w:rPr>
        <w:t>Статья 494 изложена в новой редакции Законом Республики Казахстан от 03 декабря 2011 года № 505-IV (вводится в действие с 18.12.2011).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495. Ставки платы</w:t>
      </w:r>
    </w:p>
    <w:p>
      <w:pPr>
        <w:spacing w:after="0"/>
        <w:ind w:left="0"/>
        <w:jc w:val="both"/>
      </w:pPr>
      <w:r>
        <w:rPr>
          <w:rFonts w:ascii="Times New Roman"/>
          <w:b w:val="false"/>
          <w:i w:val="false"/>
          <w:color w:val="000000"/>
          <w:sz w:val="28"/>
        </w:rPr>
        <w:t>      1.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на первое число налогового периода, с учетом положений пункта 7 настоящей статьи.</w:t>
      </w:r>
      <w:r>
        <w:br/>
      </w:r>
      <w:r>
        <w:rPr>
          <w:rFonts w:ascii="Times New Roman"/>
          <w:b w:val="false"/>
          <w:i w:val="false"/>
          <w:color w:val="000000"/>
          <w:sz w:val="28"/>
        </w:rPr>
        <w:t>
      2. Ставки платы за выбросы загрязняющих веществ от стационарных источников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6033"/>
        <w:gridCol w:w="2693"/>
        <w:gridCol w:w="2993"/>
      </w:tblGrid>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загрязняющих веществ</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w:t>
            </w:r>
            <w:r>
              <w:br/>
            </w:r>
            <w:r>
              <w:rPr>
                <w:rFonts w:ascii="Times New Roman"/>
                <w:b w:val="false"/>
                <w:i w:val="false"/>
                <w:color w:val="000000"/>
                <w:sz w:val="20"/>
              </w:rPr>
              <w:t>
платы за 1</w:t>
            </w:r>
            <w:r>
              <w:br/>
            </w:r>
            <w:r>
              <w:rPr>
                <w:rFonts w:ascii="Times New Roman"/>
                <w:b w:val="false"/>
                <w:i w:val="false"/>
                <w:color w:val="000000"/>
                <w:sz w:val="20"/>
              </w:rPr>
              <w:t>
тонну,</w:t>
            </w:r>
            <w:r>
              <w:br/>
            </w:r>
            <w:r>
              <w:rPr>
                <w:rFonts w:ascii="Times New Roman"/>
                <w:b w:val="false"/>
                <w:i w:val="false"/>
                <w:color w:val="000000"/>
                <w:sz w:val="20"/>
              </w:rPr>
              <w:t>
(МРП)</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w:t>
            </w:r>
            <w:r>
              <w:br/>
            </w:r>
            <w:r>
              <w:rPr>
                <w:rFonts w:ascii="Times New Roman"/>
                <w:b w:val="false"/>
                <w:i w:val="false"/>
                <w:color w:val="000000"/>
                <w:sz w:val="20"/>
              </w:rPr>
              <w:t>
платы за 1</w:t>
            </w:r>
            <w:r>
              <w:br/>
            </w:r>
            <w:r>
              <w:rPr>
                <w:rFonts w:ascii="Times New Roman"/>
                <w:b w:val="false"/>
                <w:i w:val="false"/>
                <w:color w:val="000000"/>
                <w:sz w:val="20"/>
              </w:rPr>
              <w:t>
килограмм,</w:t>
            </w:r>
            <w:r>
              <w:br/>
            </w:r>
            <w:r>
              <w:rPr>
                <w:rFonts w:ascii="Times New Roman"/>
                <w:b w:val="false"/>
                <w:i w:val="false"/>
                <w:color w:val="000000"/>
                <w:sz w:val="20"/>
              </w:rPr>
              <w:t>
(МРП)</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Окислы серы</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Окислы азота</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Пыль и зола</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Свинец и его соединения</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1993</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Сероводород</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62</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Фенолы</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166</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Углеводороды</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0,16</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Формальдегид</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166</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Окислы углерода</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0,16</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Метан</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Сажа</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Окислы железа</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Аммиак</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Хром шестивалентный</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399</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Окислы меди</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299</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6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Бенз(а)пирен</w:t>
            </w:r>
          </w:p>
        </w:tc>
        <w:tc>
          <w:tcPr>
            <w:tcW w:w="26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498,3</w:t>
            </w:r>
          </w:p>
        </w:tc>
      </w:tr>
    </w:tbl>
    <w:p>
      <w:pPr>
        <w:spacing w:after="0"/>
        <w:ind w:left="0"/>
        <w:jc w:val="both"/>
      </w:pPr>
      <w:r>
        <w:rPr>
          <w:rFonts w:ascii="Times New Roman"/>
          <w:b w:val="false"/>
          <w:i w:val="false"/>
          <w:color w:val="000000"/>
          <w:sz w:val="28"/>
        </w:rPr>
        <w:t>      3. Ставки платы за выбросы загрязняющих веществ от сжигания попутного и (или) природного газа в факелах, осуществляемого в установленном законодательством Республики Казахстан порядке,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7213"/>
        <w:gridCol w:w="4153"/>
      </w:tblGrid>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w:t>
            </w:r>
            <w:r>
              <w:br/>
            </w:r>
            <w:r>
              <w:rPr>
                <w:rFonts w:ascii="Times New Roman"/>
                <w:b w:val="false"/>
                <w:i w:val="false"/>
                <w:color w:val="000000"/>
                <w:sz w:val="20"/>
              </w:rPr>
              <w:t>
</w:t>
            </w:r>
            <w:r>
              <w:rPr>
                <w:rFonts w:ascii="Times New Roman"/>
                <w:b w:val="false"/>
                <w:i/>
                <w:color w:val="ff00ff"/>
                <w:sz w:val="20"/>
              </w:rPr>
              <w:t>п/п</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Виды загрязняющих веществ</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Ставки платы</w:t>
            </w:r>
            <w:r>
              <w:br/>
            </w:r>
            <w:r>
              <w:rPr>
                <w:rFonts w:ascii="Times New Roman"/>
                <w:b w:val="false"/>
                <w:i w:val="false"/>
                <w:color w:val="000000"/>
                <w:sz w:val="20"/>
              </w:rPr>
              <w:t>
</w:t>
            </w:r>
            <w:r>
              <w:rPr>
                <w:rFonts w:ascii="Times New Roman"/>
                <w:b w:val="false"/>
                <w:i/>
                <w:color w:val="ff00ff"/>
                <w:sz w:val="20"/>
              </w:rPr>
              <w:t>за 1 тонну, (МРП)</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Углеводороды</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44,6</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Окислы углерода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14,6</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Метан</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0,8</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4.</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Диоксид серы</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200</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5.</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Диоксид азота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200</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6.</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Сажа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240</w:t>
            </w:r>
          </w:p>
        </w:tc>
      </w:tr>
      <w:tr>
        <w:trPr>
          <w:trHeight w:val="60"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7.</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Сероводород</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1240</w:t>
            </w:r>
          </w:p>
        </w:tc>
      </w:tr>
      <w:tr>
        <w:trPr>
          <w:trHeight w:val="465" w:hRule="atLeast"/>
        </w:trPr>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8.</w:t>
            </w:r>
          </w:p>
        </w:tc>
        <w:tc>
          <w:tcPr>
            <w:tcW w:w="7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Меркаптан</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199 320</w:t>
            </w:r>
          </w:p>
        </w:tc>
      </w:tr>
    </w:tbl>
    <w:p>
      <w:pPr>
        <w:spacing w:after="0"/>
        <w:ind w:left="0"/>
        <w:jc w:val="both"/>
      </w:pPr>
      <w:r>
        <w:rPr>
          <w:rFonts w:ascii="Times New Roman"/>
          <w:b w:val="false"/>
          <w:i w:val="false"/>
          <w:color w:val="000000"/>
          <w:sz w:val="28"/>
        </w:rPr>
        <w:t>      4. Ставки платы за выбросы загрязняющих веществ в атмосферный воздух от передвижных источников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7093"/>
        <w:gridCol w:w="4153"/>
      </w:tblGrid>
      <w:tr>
        <w:trPr>
          <w:trHeight w:val="60" w:hRule="atLeast"/>
        </w:trPr>
        <w:tc>
          <w:tcPr>
            <w:tcW w:w="2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п/п</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топлива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Ставка за 1 тонну</w:t>
            </w:r>
            <w:r>
              <w:br/>
            </w:r>
            <w:r>
              <w:rPr>
                <w:rFonts w:ascii="Times New Roman"/>
                <w:b w:val="false"/>
                <w:i w:val="false"/>
                <w:color w:val="000000"/>
                <w:sz w:val="20"/>
              </w:rPr>
              <w:t>
использованного топлива (МРП)</w:t>
            </w:r>
          </w:p>
        </w:tc>
      </w:tr>
      <w:tr>
        <w:trPr>
          <w:trHeight w:val="60" w:hRule="atLeast"/>
        </w:trPr>
        <w:tc>
          <w:tcPr>
            <w:tcW w:w="2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Для неэтилированного бензина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0,33</w:t>
            </w:r>
          </w:p>
        </w:tc>
      </w:tr>
      <w:tr>
        <w:trPr>
          <w:trHeight w:val="60" w:hRule="atLeast"/>
        </w:trPr>
        <w:tc>
          <w:tcPr>
            <w:tcW w:w="2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Для дизельного топлива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0,45</w:t>
            </w:r>
          </w:p>
        </w:tc>
      </w:tr>
      <w:tr>
        <w:trPr>
          <w:trHeight w:val="540" w:hRule="atLeast"/>
        </w:trPr>
        <w:tc>
          <w:tcPr>
            <w:tcW w:w="21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Для сжиженного, сжатого газа, керосина</w:t>
            </w:r>
          </w:p>
        </w:tc>
        <w:tc>
          <w:tcPr>
            <w:tcW w:w="4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0,24</w:t>
            </w:r>
          </w:p>
        </w:tc>
      </w:tr>
    </w:tbl>
    <w:p>
      <w:pPr>
        <w:spacing w:after="0"/>
        <w:ind w:left="0"/>
        <w:jc w:val="both"/>
      </w:pPr>
      <w:r>
        <w:rPr>
          <w:rFonts w:ascii="Times New Roman"/>
          <w:b w:val="false"/>
          <w:i w:val="false"/>
          <w:color w:val="000000"/>
          <w:sz w:val="28"/>
        </w:rPr>
        <w:t>      5. Ставки платы за сбросы загрязняющих веществ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8013"/>
        <w:gridCol w:w="3653"/>
      </w:tblGrid>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загрязняющих веществ</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платы</w:t>
            </w:r>
            <w:r>
              <w:br/>
            </w:r>
            <w:r>
              <w:rPr>
                <w:rFonts w:ascii="Times New Roman"/>
                <w:b w:val="false"/>
                <w:i w:val="false"/>
                <w:color w:val="000000"/>
                <w:sz w:val="20"/>
              </w:rPr>
              <w:t>
за 1 тонну (МРП)</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Нитриты</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670</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Цинк</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1340</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Медь</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13402</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Биологическая потребность в кислороде</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Аммоний солевой</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Нефтепродукты</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268</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Нитраты</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45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Железо общее</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Сульфаты (анион)</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Взвешенные вещества</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Синтетические поверхностно-активные</w:t>
            </w:r>
            <w:r>
              <w:br/>
            </w:r>
            <w:r>
              <w:rPr>
                <w:rFonts w:ascii="Times New Roman"/>
                <w:b w:val="false"/>
                <w:i w:val="false"/>
                <w:color w:val="000000"/>
                <w:sz w:val="20"/>
              </w:rPr>
              <w:t>
вещества</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r>
      <w:tr>
        <w:trPr>
          <w:trHeight w:val="6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Хлориды (анион)</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w:t>
            </w:r>
          </w:p>
        </w:tc>
      </w:tr>
      <w:tr>
        <w:trPr>
          <w:trHeight w:val="540" w:hRule="atLeast"/>
        </w:trPr>
        <w:tc>
          <w:tcPr>
            <w:tcW w:w="1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8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Алюминий</w:t>
            </w:r>
          </w:p>
        </w:tc>
        <w:tc>
          <w:tcPr>
            <w:tcW w:w="36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r>
        <w:rPr>
          <w:rFonts w:ascii="Times New Roman"/>
          <w:b w:val="false"/>
          <w:i w:val="false"/>
          <w:color w:val="ff00ff"/>
          <w:sz w:val="28"/>
        </w:rPr>
        <w:t>6. Ставки платы за размещение отходов производства и потребления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5574"/>
        <w:gridCol w:w="2266"/>
        <w:gridCol w:w="3699"/>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1 тонну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1</w:t>
            </w:r>
            <w:r>
              <w:br/>
            </w:r>
            <w:r>
              <w:rPr>
                <w:rFonts w:ascii="Times New Roman"/>
                <w:b w:val="false"/>
                <w:i w:val="false"/>
                <w:color w:val="000000"/>
                <w:sz w:val="20"/>
              </w:rPr>
              <w:t>
</w:t>
            </w:r>
            <w:r>
              <w:rPr>
                <w:rFonts w:ascii="Times New Roman"/>
                <w:b w:val="false"/>
                <w:i w:val="false"/>
                <w:color w:val="ff00ff"/>
                <w:sz w:val="20"/>
              </w:rPr>
              <w:t>гигабеккерель</w:t>
            </w:r>
            <w:r>
              <w:br/>
            </w:r>
            <w:r>
              <w:rPr>
                <w:rFonts w:ascii="Times New Roman"/>
                <w:b w:val="false"/>
                <w:i w:val="false"/>
                <w:color w:val="000000"/>
                <w:sz w:val="20"/>
              </w:rPr>
              <w:t>
</w:t>
            </w:r>
            <w:r>
              <w:rPr>
                <w:rFonts w:ascii="Times New Roman"/>
                <w:b w:val="false"/>
                <w:i w:val="false"/>
                <w:color w:val="ff00ff"/>
                <w:sz w:val="20"/>
              </w:rPr>
              <w:t>(Гбк)</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размещение отходов</w:t>
            </w:r>
            <w:r>
              <w:br/>
            </w:r>
            <w:r>
              <w:rPr>
                <w:rFonts w:ascii="Times New Roman"/>
                <w:b w:val="false"/>
                <w:i w:val="false"/>
                <w:color w:val="000000"/>
                <w:sz w:val="20"/>
              </w:rPr>
              <w:t>
</w:t>
            </w:r>
            <w:r>
              <w:rPr>
                <w:rFonts w:ascii="Times New Roman"/>
                <w:b w:val="false"/>
                <w:i w:val="false"/>
                <w:color w:val="ff00ff"/>
                <w:sz w:val="20"/>
              </w:rPr>
              <w:t>производства и потребления</w:t>
            </w:r>
            <w:r>
              <w:br/>
            </w:r>
            <w:r>
              <w:rPr>
                <w:rFonts w:ascii="Times New Roman"/>
                <w:b w:val="false"/>
                <w:i w:val="false"/>
                <w:color w:val="000000"/>
                <w:sz w:val="20"/>
              </w:rPr>
              <w:t>
</w:t>
            </w:r>
            <w:r>
              <w:rPr>
                <w:rFonts w:ascii="Times New Roman"/>
                <w:b w:val="false"/>
                <w:i w:val="false"/>
                <w:color w:val="ff00ff"/>
                <w:sz w:val="20"/>
              </w:rPr>
              <w:t>на полигонах, в накопителях,</w:t>
            </w:r>
            <w:r>
              <w:br/>
            </w:r>
            <w:r>
              <w:rPr>
                <w:rFonts w:ascii="Times New Roman"/>
                <w:b w:val="false"/>
                <w:i w:val="false"/>
                <w:color w:val="000000"/>
                <w:sz w:val="20"/>
              </w:rPr>
              <w:t>
</w:t>
            </w:r>
            <w:r>
              <w:rPr>
                <w:rFonts w:ascii="Times New Roman"/>
                <w:b w:val="false"/>
                <w:i w:val="false"/>
                <w:color w:val="ff00ff"/>
                <w:sz w:val="20"/>
              </w:rPr>
              <w:t>санкционированных свалках и</w:t>
            </w:r>
            <w:r>
              <w:br/>
            </w:r>
            <w:r>
              <w:rPr>
                <w:rFonts w:ascii="Times New Roman"/>
                <w:b w:val="false"/>
                <w:i w:val="false"/>
                <w:color w:val="000000"/>
                <w:sz w:val="20"/>
              </w:rPr>
              <w:t>
</w:t>
            </w:r>
            <w:r>
              <w:rPr>
                <w:rFonts w:ascii="Times New Roman"/>
                <w:b w:val="false"/>
                <w:i w:val="false"/>
                <w:color w:val="ff00ff"/>
                <w:sz w:val="20"/>
              </w:rPr>
              <w:t>специально отведенных местах: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Коммунальные отходы</w:t>
            </w:r>
            <w:r>
              <w:br/>
            </w:r>
            <w:r>
              <w:rPr>
                <w:rFonts w:ascii="Times New Roman"/>
                <w:b w:val="false"/>
                <w:i w:val="false"/>
                <w:color w:val="000000"/>
                <w:sz w:val="20"/>
              </w:rPr>
              <w:t>
</w:t>
            </w:r>
            <w:r>
              <w:rPr>
                <w:rFonts w:ascii="Times New Roman"/>
                <w:b w:val="false"/>
                <w:i w:val="false"/>
                <w:color w:val="ff00ff"/>
                <w:sz w:val="20"/>
              </w:rPr>
              <w:t>(твердые бытовые отходы,</w:t>
            </w:r>
            <w:r>
              <w:br/>
            </w:r>
            <w:r>
              <w:rPr>
                <w:rFonts w:ascii="Times New Roman"/>
                <w:b w:val="false"/>
                <w:i w:val="false"/>
                <w:color w:val="000000"/>
                <w:sz w:val="20"/>
              </w:rPr>
              <w:t>
</w:t>
            </w:r>
            <w:r>
              <w:rPr>
                <w:rFonts w:ascii="Times New Roman"/>
                <w:b w:val="false"/>
                <w:i w:val="false"/>
                <w:color w:val="ff00ff"/>
                <w:sz w:val="20"/>
              </w:rPr>
              <w:t>канализационный ил очистных</w:t>
            </w:r>
            <w:r>
              <w:br/>
            </w:r>
            <w:r>
              <w:rPr>
                <w:rFonts w:ascii="Times New Roman"/>
                <w:b w:val="false"/>
                <w:i w:val="false"/>
                <w:color w:val="000000"/>
                <w:sz w:val="20"/>
              </w:rPr>
              <w:t>
</w:t>
            </w:r>
            <w:r>
              <w:rPr>
                <w:rFonts w:ascii="Times New Roman"/>
                <w:b w:val="false"/>
                <w:i w:val="false"/>
                <w:color w:val="ff00ff"/>
                <w:sz w:val="20"/>
              </w:rPr>
              <w:t>сооружений)</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0,19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Промышленные отходы с</w:t>
            </w:r>
            <w:r>
              <w:br/>
            </w:r>
            <w:r>
              <w:rPr>
                <w:rFonts w:ascii="Times New Roman"/>
                <w:b w:val="false"/>
                <w:i w:val="false"/>
                <w:color w:val="000000"/>
                <w:sz w:val="20"/>
              </w:rPr>
              <w:t>
</w:t>
            </w:r>
            <w:r>
              <w:rPr>
                <w:rFonts w:ascii="Times New Roman"/>
                <w:b w:val="false"/>
                <w:i w:val="false"/>
                <w:color w:val="ff00ff"/>
                <w:sz w:val="20"/>
              </w:rPr>
              <w:t>учетом уровня опасности: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«красный» список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«янтарный» список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«зеленый» список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не классифицированные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0,45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Кроме того:</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вскрышные породы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0,002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вмещающие породы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0,013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отходы обогащения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шлаки, шламы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0,019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1.3.5.</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зола и золошлаки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0,33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1.3.6.</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отходы сельхозпроизводства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За размещение радиоактивных</w:t>
            </w:r>
            <w:r>
              <w:br/>
            </w:r>
            <w:r>
              <w:rPr>
                <w:rFonts w:ascii="Times New Roman"/>
                <w:b w:val="false"/>
                <w:i w:val="false"/>
                <w:color w:val="000000"/>
                <w:sz w:val="20"/>
              </w:rPr>
              <w:t>
</w:t>
            </w:r>
            <w:r>
              <w:rPr>
                <w:rFonts w:ascii="Times New Roman"/>
                <w:b w:val="false"/>
                <w:i w:val="false"/>
                <w:color w:val="ff00ff"/>
                <w:sz w:val="20"/>
              </w:rPr>
              <w:t>отходов, в гигабеккерелях</w:t>
            </w:r>
            <w:r>
              <w:br/>
            </w:r>
            <w:r>
              <w:rPr>
                <w:rFonts w:ascii="Times New Roman"/>
                <w:b w:val="false"/>
                <w:i w:val="false"/>
                <w:color w:val="000000"/>
                <w:sz w:val="20"/>
              </w:rPr>
              <w:t>
</w:t>
            </w:r>
            <w:r>
              <w:rPr>
                <w:rFonts w:ascii="Times New Roman"/>
                <w:b w:val="false"/>
                <w:i w:val="false"/>
                <w:color w:val="ff00ff"/>
                <w:sz w:val="20"/>
              </w:rPr>
              <w:t>(Гбк):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Трансурановые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0,38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Альфа-радиоактивные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0,19</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Бета-радиоактивные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0,02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Ампульные радиоактивные</w:t>
            </w:r>
            <w:r>
              <w:br/>
            </w:r>
            <w:r>
              <w:rPr>
                <w:rFonts w:ascii="Times New Roman"/>
                <w:b w:val="false"/>
                <w:i w:val="false"/>
                <w:color w:val="000000"/>
                <w:sz w:val="20"/>
              </w:rPr>
              <w:t>
</w:t>
            </w:r>
            <w:r>
              <w:rPr>
                <w:rFonts w:ascii="Times New Roman"/>
                <w:b w:val="false"/>
                <w:i w:val="false"/>
                <w:color w:val="ff00ff"/>
                <w:sz w:val="20"/>
              </w:rPr>
              <w:t>источники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0,19</w:t>
            </w:r>
          </w:p>
        </w:tc>
      </w:tr>
    </w:tbl>
    <w:p>
      <w:pPr>
        <w:spacing w:after="0"/>
        <w:ind w:left="0"/>
        <w:jc w:val="both"/>
      </w:pPr>
      <w:r>
        <w:rPr>
          <w:rFonts w:ascii="Times New Roman"/>
          <w:b w:val="false"/>
          <w:i w:val="false"/>
          <w:color w:val="ff00ff"/>
          <w:sz w:val="28"/>
        </w:rPr>
        <w:t>      6-1. Ставки платы за размещение серы составляют 3,77 МРП за одну тонну.</w:t>
      </w:r>
      <w:r>
        <w:br/>
      </w:r>
      <w:r>
        <w:rPr>
          <w:rFonts w:ascii="Times New Roman"/>
          <w:b w:val="false"/>
          <w:i w:val="false"/>
          <w:color w:val="000000"/>
          <w:sz w:val="28"/>
        </w:rPr>
        <w:t>
     </w:t>
      </w:r>
      <w:r>
        <w:rPr>
          <w:rFonts w:ascii="Times New Roman"/>
          <w:b w:val="false"/>
          <w:i w:val="false"/>
          <w:color w:val="ff00ff"/>
          <w:sz w:val="28"/>
        </w:rPr>
        <w:t xml:space="preserve"> 7. Коэффициенты применяются:</w:t>
      </w:r>
      <w:r>
        <w:br/>
      </w:r>
      <w:r>
        <w:rPr>
          <w:rFonts w:ascii="Times New Roman"/>
          <w:b w:val="false"/>
          <w:i w:val="false"/>
          <w:color w:val="000000"/>
          <w:sz w:val="28"/>
        </w:rPr>
        <w:t>
</w:t>
      </w:r>
      <w:r>
        <w:rPr>
          <w:rFonts w:ascii="Times New Roman"/>
          <w:b w:val="false"/>
          <w:i w:val="false"/>
          <w:color w:val="ff00ff"/>
          <w:sz w:val="28"/>
        </w:rPr>
        <w:t>      1)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 к ставкам платы, установленным в настоящей статье:</w:t>
      </w:r>
      <w:r>
        <w:br/>
      </w:r>
      <w:r>
        <w:rPr>
          <w:rFonts w:ascii="Times New Roman"/>
          <w:b w:val="false"/>
          <w:i w:val="false"/>
          <w:color w:val="000000"/>
          <w:sz w:val="28"/>
        </w:rPr>
        <w:t>
</w:t>
      </w:r>
      <w:r>
        <w:rPr>
          <w:rFonts w:ascii="Times New Roman"/>
          <w:b w:val="false"/>
          <w:i w:val="false"/>
          <w:color w:val="ff00ff"/>
          <w:sz w:val="28"/>
        </w:rPr>
        <w:t>      пунктом 2, – 0,3;</w:t>
      </w:r>
      <w:r>
        <w:br/>
      </w:r>
      <w:r>
        <w:rPr>
          <w:rFonts w:ascii="Times New Roman"/>
          <w:b w:val="false"/>
          <w:i w:val="false"/>
          <w:color w:val="000000"/>
          <w:sz w:val="28"/>
        </w:rPr>
        <w:t>
</w:t>
      </w:r>
      <w:r>
        <w:rPr>
          <w:rFonts w:ascii="Times New Roman"/>
          <w:b w:val="false"/>
          <w:i w:val="false"/>
          <w:color w:val="ff00ff"/>
          <w:sz w:val="28"/>
        </w:rPr>
        <w:t>      пунктом 5, – 0,43;</w:t>
      </w:r>
      <w:r>
        <w:br/>
      </w:r>
      <w:r>
        <w:rPr>
          <w:rFonts w:ascii="Times New Roman"/>
          <w:b w:val="false"/>
          <w:i w:val="false"/>
          <w:color w:val="000000"/>
          <w:sz w:val="28"/>
        </w:rPr>
        <w:t>
</w:t>
      </w:r>
      <w:r>
        <w:rPr>
          <w:rFonts w:ascii="Times New Roman"/>
          <w:b w:val="false"/>
          <w:i w:val="false"/>
          <w:color w:val="ff00ff"/>
          <w:sz w:val="28"/>
        </w:rPr>
        <w:t>      строкой 1.3.3. пункта 6, – 0,05;</w:t>
      </w:r>
      <w:r>
        <w:br/>
      </w:r>
      <w:r>
        <w:rPr>
          <w:rFonts w:ascii="Times New Roman"/>
          <w:b w:val="false"/>
          <w:i w:val="false"/>
          <w:color w:val="000000"/>
          <w:sz w:val="28"/>
        </w:rPr>
        <w:t>
</w:t>
      </w:r>
      <w:r>
        <w:rPr>
          <w:rFonts w:ascii="Times New Roman"/>
          <w:b w:val="false"/>
          <w:i w:val="false"/>
          <w:color w:val="ff00ff"/>
          <w:sz w:val="28"/>
        </w:rPr>
        <w:t>      2) для полигонов, осуществляющих размещение коммунальных отходов, за объем твердо-бытовых отходов, образуемый физическими лицами по месту жительства, к ставке платы, установленной строкой 1.1. пункта 6, – 0,2.</w:t>
      </w:r>
      <w:r>
        <w:br/>
      </w:r>
      <w:r>
        <w:rPr>
          <w:rFonts w:ascii="Times New Roman"/>
          <w:b w:val="false"/>
          <w:i w:val="false"/>
          <w:color w:val="000000"/>
          <w:sz w:val="28"/>
        </w:rPr>
        <w:t>
      8. Коэффициенты, предусмотренные пунктом 7 настоящей статьи, не распространяются на платежи за сверхнормативный объем эмиссий в окружающую среду.</w:t>
      </w:r>
      <w:r>
        <w:br/>
      </w:r>
      <w:r>
        <w:rPr>
          <w:rFonts w:ascii="Times New Roman"/>
          <w:b w:val="false"/>
          <w:i w:val="false"/>
          <w:color w:val="000000"/>
          <w:sz w:val="28"/>
        </w:rPr>
        <w:t>
      9. Местные представительные органы имеют право повышать ставки, установленные настоящей статьей, не более чем в два раза, за исключением ставок, установленных пунктом 3 настоящей статьи.</w:t>
      </w:r>
      <w:r>
        <w:br/>
      </w:r>
      <w:r>
        <w:rPr>
          <w:rFonts w:ascii="Times New Roman"/>
          <w:b w:val="false"/>
          <w:i w:val="false"/>
          <w:color w:val="000000"/>
          <w:sz w:val="28"/>
        </w:rPr>
        <w:t xml:space="preserve">
      </w:t>
      </w:r>
      <w:r>
        <w:rPr>
          <w:rFonts w:ascii="Times New Roman"/>
          <w:b w:val="false"/>
          <w:i w:val="false"/>
          <w:color w:val="ff00ff"/>
          <w:sz w:val="28"/>
        </w:rPr>
        <w:t>При этом местные представительные органы вправе не повышать ставки платы, установленные настоящей статьей, субъектам, заключившим соглашение в области энергосбережения и повышения энергоэффективности, по объектам исключительно в рамках такого соглашения.</w:t>
      </w:r>
      <w:r>
        <w:br/>
      </w:r>
      <w:r>
        <w:rPr>
          <w:rFonts w:ascii="Times New Roman"/>
          <w:b w:val="false"/>
          <w:i w:val="false"/>
          <w:color w:val="000000"/>
          <w:sz w:val="28"/>
        </w:rPr>
        <w:t>
      </w:t>
      </w:r>
      <w:r>
        <w:rPr>
          <w:rFonts w:ascii="Times New Roman"/>
          <w:b w:val="false"/>
          <w:i w:val="false"/>
          <w:color w:val="ff00ff"/>
          <w:sz w:val="28"/>
        </w:rPr>
        <w:t>10.</w:t>
      </w:r>
      <w:r>
        <w:rPr>
          <w:rFonts w:ascii="Times New Roman"/>
          <w:b w:val="false"/>
          <w:i/>
          <w:color w:val="ff00ff"/>
          <w:sz w:val="28"/>
        </w:rPr>
        <w:t xml:space="preserve"> За эмиссии в окружающую среду без экологического разрешения, а также сверх установленных нормативов применяются ставки, установленные настоящей статьей.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495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495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пункта 6; дополнением пунктом 6-1, внесенными Законом Республики Казахстан от 03 декабря 2011 года № 505-IV (вводятся в действие с 18.12.2011).</w:t>
      </w:r>
      <w:r>
        <w:br/>
      </w:r>
      <w:r>
        <w:rPr>
          <w:rFonts w:ascii="Times New Roman"/>
          <w:b w:val="false"/>
          <w:i w:val="false"/>
          <w:color w:val="000000"/>
          <w:sz w:val="28"/>
        </w:rPr>
        <w:t>
</w:t>
      </w:r>
      <w:r>
        <w:rPr>
          <w:rFonts w:ascii="Times New Roman"/>
          <w:b w:val="false"/>
          <w:i/>
          <w:color w:val="ff00ff"/>
          <w:sz w:val="28"/>
        </w:rPr>
        <w:t>      Статья 495 с дополнением части второй в пункт 9, внесенным Законом Республики Казахстан от 13 января 2012 года № 542-IV (вводится в действие с 27.07.2012).</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пункта 10,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строки 3 таблицы 4,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строки 1.3.6. пункта 6, внесенным Законом Республики Казахстан от 05 декабря 2013 года № 152-V ЗРК (вводится в действие с 01.01.2011).</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строки 1.3.6. пункта 6,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пунктов 6 и 7, внесенными Законом Республики Казахстан от 29 декабря 2014 года № 271-V ЗРК (вводятся в действие с 01.01.2009). Изменение не внесено в пункт 6, потому что норма Закона Республики Казахстан от 03 декабря 2011 года № 505-IV была введена в действие позднее с 18.12.2011.</w:t>
      </w:r>
      <w:r>
        <w:br/>
      </w:r>
      <w:r>
        <w:rPr>
          <w:rFonts w:ascii="Times New Roman"/>
          <w:b w:val="false"/>
          <w:i w:val="false"/>
          <w:color w:val="000000"/>
          <w:sz w:val="28"/>
        </w:rPr>
        <w:t>
</w:t>
      </w:r>
      <w:r>
        <w:rPr>
          <w:rFonts w:ascii="Times New Roman"/>
          <w:b w:val="false"/>
          <w:i/>
          <w:color w:val="ff00ff"/>
          <w:sz w:val="28"/>
        </w:rPr>
        <w:t>      Статья 495 с изложением в новой редакции таблицы пункта 3 и пункта 10; с исключением слов «, которые они имеют право повышать не более чем в двадцать раз» в части первой пункта 9,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496. Порядок исчисления и уплаты</w:t>
      </w:r>
    </w:p>
    <w:p>
      <w:pPr>
        <w:spacing w:after="0"/>
        <w:ind w:left="0"/>
        <w:jc w:val="both"/>
      </w:pPr>
      <w:r>
        <w:rPr>
          <w:rFonts w:ascii="Times New Roman"/>
          <w:b w:val="false"/>
          <w:i w:val="false"/>
          <w:color w:val="000000"/>
          <w:sz w:val="28"/>
        </w:rPr>
        <w:t>      1. Сумма платы исчисляется плательщиками самостоятельно исходя из фактических объемов эмиссий в окружающую среду и установленных ставок.</w:t>
      </w:r>
      <w:r>
        <w:br/>
      </w:r>
      <w:r>
        <w:rPr>
          <w:rFonts w:ascii="Times New Roman"/>
          <w:b w:val="false"/>
          <w:i w:val="false"/>
          <w:color w:val="000000"/>
          <w:sz w:val="28"/>
        </w:rPr>
        <w:t>
     </w:t>
      </w:r>
      <w:r>
        <w:rPr>
          <w:rFonts w:ascii="Times New Roman"/>
          <w:b w:val="false"/>
          <w:i w:val="false"/>
          <w:color w:val="ff00ff"/>
          <w:sz w:val="28"/>
        </w:rPr>
        <w:t xml:space="preserve"> 2. Плательщики платы с объемами платежей до 100 месячных расчетных показателей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r>
        <w:br/>
      </w:r>
      <w:r>
        <w:rPr>
          <w:rFonts w:ascii="Times New Roman"/>
          <w:b w:val="false"/>
          <w:i w:val="false"/>
          <w:color w:val="000000"/>
          <w:sz w:val="28"/>
        </w:rPr>
        <w:t>
</w:t>
      </w:r>
      <w:r>
        <w:rPr>
          <w:rFonts w:ascii="Times New Roman"/>
          <w:b w:val="false"/>
          <w:i w:val="false"/>
          <w:color w:val="ff00ff"/>
          <w:sz w:val="28"/>
        </w:rPr>
        <w:t>      3. При получении разрешительного документа после срока, установленного пунктом 3 статьи 498 настоящего Кодекса, выкуп норматива производится не позднее 20 числа месяца, следующего за месяцем получения разрешительного документа.</w:t>
      </w:r>
      <w:r>
        <w:br/>
      </w:r>
      <w:r>
        <w:rPr>
          <w:rFonts w:ascii="Times New Roman"/>
          <w:b w:val="false"/>
          <w:i w:val="false"/>
          <w:color w:val="000000"/>
          <w:sz w:val="28"/>
        </w:rPr>
        <w:t>
</w:t>
      </w:r>
      <w:r>
        <w:rPr>
          <w:rFonts w:ascii="Times New Roman"/>
          <w:b w:val="false"/>
          <w:i w:val="false"/>
          <w:color w:val="ff00ff"/>
          <w:sz w:val="28"/>
        </w:rPr>
        <w:t>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r>
        <w:br/>
      </w:r>
      <w:r>
        <w:rPr>
          <w:rFonts w:ascii="Times New Roman"/>
          <w:b w:val="false"/>
          <w:i w:val="false"/>
          <w:color w:val="000000"/>
          <w:sz w:val="28"/>
        </w:rPr>
        <w:t>
</w:t>
      </w:r>
      <w:r>
        <w:rPr>
          <w:rFonts w:ascii="Times New Roman"/>
          <w:b w:val="false"/>
          <w:i w:val="false"/>
          <w:color w:val="ff00ff"/>
          <w:sz w:val="28"/>
        </w:rPr>
        <w:t>      Сумма платы по передвижным источникам загрязнения вносится в бюджет:</w:t>
      </w:r>
      <w:r>
        <w:br/>
      </w:r>
      <w:r>
        <w:rPr>
          <w:rFonts w:ascii="Times New Roman"/>
          <w:b w:val="false"/>
          <w:i w:val="false"/>
          <w:color w:val="000000"/>
          <w:sz w:val="28"/>
        </w:rPr>
        <w:t>
</w:t>
      </w:r>
      <w:r>
        <w:rPr>
          <w:rFonts w:ascii="Times New Roman"/>
          <w:b w:val="false"/>
          <w:i w:val="false"/>
          <w:color w:val="ff00ff"/>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w:t>
      </w:r>
      <w:r>
        <w:rPr>
          <w:rFonts w:ascii="Times New Roman"/>
          <w:b w:val="false"/>
          <w:i w:val="false"/>
          <w:color w:val="ff00ff"/>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5. Текущие суммы платы за фактический объем эмиссий в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пунктах 2 и 6 настоящей статьи.</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Статья 496 с изложением в новой редакции пунктов 2, 3, и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496 с исключением пункта 6,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497.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498. Налоговая отчетность</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r>
        <w:br/>
      </w:r>
      <w:r>
        <w:rPr>
          <w:rFonts w:ascii="Times New Roman"/>
          <w:b w:val="false"/>
          <w:i w:val="false"/>
          <w:color w:val="000000"/>
          <w:sz w:val="28"/>
        </w:rPr>
        <w:t>
</w:t>
      </w:r>
      <w:r>
        <w:rPr>
          <w:rFonts w:ascii="Times New Roman"/>
          <w:b w:val="false"/>
          <w:i/>
          <w:color w:val="ff00ff"/>
          <w:sz w:val="28"/>
        </w:rPr>
        <w:t>      По передвижным источникам загрязнения декларация представляется в налоговые органы:</w:t>
      </w:r>
      <w:r>
        <w:br/>
      </w:r>
      <w:r>
        <w:rPr>
          <w:rFonts w:ascii="Times New Roman"/>
          <w:b w:val="false"/>
          <w:i w:val="false"/>
          <w:color w:val="000000"/>
          <w:sz w:val="28"/>
        </w:rPr>
        <w:t>
</w:t>
      </w:r>
      <w:r>
        <w:rPr>
          <w:rFonts w:ascii="Times New Roman"/>
          <w:b w:val="false"/>
          <w:i/>
          <w:color w:val="ff00ff"/>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w:t>
      </w:r>
      <w:r>
        <w:rPr>
          <w:rFonts w:ascii="Times New Roman"/>
          <w:b w:val="false"/>
          <w:i/>
          <w:color w:val="ff00ff"/>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xml:space="preserve">
      </w:t>
      </w:r>
      <w:r>
        <w:rPr>
          <w:rFonts w:ascii="Times New Roman"/>
          <w:b w:val="false"/>
          <w:i w:val="false"/>
          <w:color w:val="ff00ff"/>
          <w:sz w:val="28"/>
        </w:rPr>
        <w:t>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r>
        <w:br/>
      </w:r>
      <w:r>
        <w:rPr>
          <w:rFonts w:ascii="Times New Roman"/>
          <w:b w:val="false"/>
          <w:i w:val="false"/>
          <w:color w:val="000000"/>
          <w:sz w:val="28"/>
        </w:rPr>
        <w:t>
      3. Плательщики платы с объемами платежей до 100 месячных расчетных показателей в суммарном годовом объеме представляют декларацию не позднее 20 марта отчетного налогового периода.</w:t>
      </w:r>
      <w:r>
        <w:br/>
      </w:r>
      <w:r>
        <w:rPr>
          <w:rFonts w:ascii="Times New Roman"/>
          <w:b w:val="false"/>
          <w:i w:val="false"/>
          <w:color w:val="000000"/>
          <w:sz w:val="28"/>
        </w:rPr>
        <w:t>
      4. В случае оформления разрешительного документа после срока, установленного пунктом 3 настоящей статьи, указанные плательщики представляют декларацию не позднее 20 числа месяца, следующего за месяцем получения разрешительного документа.</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498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498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498 с исключением пункта 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498 с изложением в новой редакции пункта 2, внесенным Законом Республики Казахстан от 03 декабря 2015 года № 432-V ЗРК (вводится в действие с 01.01.2015).</w:t>
      </w:r>
    </w:p>
    <w:p>
      <w:pPr>
        <w:spacing w:after="0"/>
        <w:ind w:left="0"/>
        <w:jc w:val="both"/>
      </w:pPr>
      <w:r>
        <w:rPr>
          <w:rFonts w:ascii="Times New Roman"/>
          <w:b w:val="false"/>
          <w:i w:val="false"/>
          <w:color w:val="000000"/>
          <w:sz w:val="28"/>
        </w:rPr>
        <w:t>      </w:t>
      </w:r>
      <w:r>
        <w:rPr>
          <w:rFonts w:ascii="Times New Roman"/>
          <w:b/>
          <w:i w:val="false"/>
          <w:color w:val="0000ff"/>
          <w:sz w:val="28"/>
        </w:rPr>
        <w:t>Статья 465. Налоговая отчетность</w:t>
      </w:r>
    </w:p>
    <w:p>
      <w:pPr>
        <w:spacing w:after="0"/>
        <w:ind w:left="0"/>
        <w:jc w:val="both"/>
      </w:pPr>
      <w:r>
        <w:rPr>
          <w:rFonts w:ascii="Times New Roman"/>
          <w:b w:val="false"/>
          <w:i w:val="false"/>
          <w:color w:val="0000ff"/>
          <w:sz w:val="28"/>
        </w:rPr>
        <w:t xml:space="preserve">      5. </w:t>
      </w:r>
      <w:r>
        <w:rPr>
          <w:rFonts w:ascii="Times New Roman"/>
          <w:b w:val="false"/>
          <w:i/>
          <w:color w:val="ff00ff"/>
          <w:sz w:val="28"/>
        </w:rPr>
        <w:t>Исключен Законом Республики Казахстан от 17 июля 2009 года N 188-IV (вводится в действие со 02.08.2009).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72. ПЛАТА ЗА ПОЛЬЗОВАНИЕ ЖИВОТНЫМ МИРОМ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499. Общие положения</w:t>
      </w:r>
    </w:p>
    <w:p>
      <w:pPr>
        <w:spacing w:after="0"/>
        <w:ind w:left="0"/>
        <w:jc w:val="both"/>
      </w:pPr>
      <w:r>
        <w:rPr>
          <w:rFonts w:ascii="Times New Roman"/>
          <w:b w:val="false"/>
          <w:i w:val="false"/>
          <w:color w:val="000000"/>
          <w:sz w:val="28"/>
        </w:rPr>
        <w:t>      1. Плата за пользование животным миром (далее - плата) взимается за пользование животным миром в порядке специального пользования животным миром.</w:t>
      </w:r>
      <w:r>
        <w:br/>
      </w:r>
      <w:r>
        <w:rPr>
          <w:rFonts w:ascii="Times New Roman"/>
          <w:b w:val="false"/>
          <w:i w:val="false"/>
          <w:color w:val="000000"/>
          <w:sz w:val="28"/>
        </w:rPr>
        <w:t xml:space="preserve">
      </w:t>
      </w:r>
      <w:r>
        <w:rPr>
          <w:rFonts w:ascii="Times New Roman"/>
          <w:b w:val="false"/>
          <w:i w:val="false"/>
          <w:color w:val="ff00ff"/>
          <w:sz w:val="28"/>
        </w:rPr>
        <w:t>2. Специальное пользование животным миром осуществляется на основании разрешения на пользование животным миром (далее – разрешение). При этом такие разрешения выдаются местным исполнительным органом, за исключением разрешения на пользование животным миром, в целях научно-исследовательского лова на рыбохозяйственных водоемах, расположенных на территории двух и более областей, а также на редкие и находящиеся под угрозой исчезновения виды животных, которые выдаются уполномоченным государственным органом в области охраны, воспроизводства и использования животного мира.</w:t>
      </w:r>
      <w:r>
        <w:br/>
      </w:r>
      <w:r>
        <w:rPr>
          <w:rFonts w:ascii="Times New Roman"/>
          <w:b w:val="false"/>
          <w:i w:val="false"/>
          <w:color w:val="000000"/>
          <w:sz w:val="28"/>
        </w:rPr>
        <w:t>
      3. Виды пользования животным миром устанавливаются законодательным актом Республики Казахстан.</w:t>
      </w:r>
      <w:r>
        <w:br/>
      </w:r>
      <w:r>
        <w:rPr>
          <w:rFonts w:ascii="Times New Roman"/>
          <w:b w:val="false"/>
          <w:i w:val="false"/>
          <w:color w:val="000000"/>
          <w:sz w:val="28"/>
        </w:rPr>
        <w:t>
      4.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r>
        <w:br/>
      </w:r>
      <w:r>
        <w:rPr>
          <w:rFonts w:ascii="Times New Roman"/>
          <w:b w:val="false"/>
          <w:i w:val="false"/>
          <w:color w:val="000000"/>
          <w:sz w:val="28"/>
        </w:rPr>
        <w:t>
      5. Плата не взимается:</w:t>
      </w:r>
      <w:r>
        <w:br/>
      </w:r>
      <w:r>
        <w:rPr>
          <w:rFonts w:ascii="Times New Roman"/>
          <w:b w:val="false"/>
          <w:i w:val="false"/>
          <w:color w:val="000000"/>
          <w:sz w:val="28"/>
        </w:rPr>
        <w:t>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w:t>
      </w:r>
      <w:r>
        <w:br/>
      </w:r>
      <w:r>
        <w:rPr>
          <w:rFonts w:ascii="Times New Roman"/>
          <w:b w:val="false"/>
          <w:i w:val="false"/>
          <w:color w:val="000000"/>
          <w:sz w:val="28"/>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r>
        <w:br/>
      </w:r>
      <w:r>
        <w:rPr>
          <w:rFonts w:ascii="Times New Roman"/>
          <w:b w:val="false"/>
          <w:i w:val="false"/>
          <w:color w:val="000000"/>
          <w:sz w:val="28"/>
        </w:rPr>
        <w:t>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r>
        <w:br/>
      </w:r>
      <w:r>
        <w:rPr>
          <w:rFonts w:ascii="Times New Roman"/>
          <w:b w:val="false"/>
          <w:i w:val="false"/>
          <w:color w:val="000000"/>
          <w:sz w:val="28"/>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r>
        <w:br/>
      </w:r>
      <w:r>
        <w:rPr>
          <w:rFonts w:ascii="Times New Roman"/>
          <w:b w:val="false"/>
          <w:i w:val="false"/>
          <w:color w:val="000000"/>
          <w:sz w:val="28"/>
        </w:rPr>
        <w:t xml:space="preserve">
      </w:t>
      </w:r>
      <w:r>
        <w:rPr>
          <w:rFonts w:ascii="Times New Roman"/>
          <w:b w:val="false"/>
          <w:i w:val="false"/>
          <w:color w:val="ff00ff"/>
          <w:sz w:val="28"/>
        </w:rPr>
        <w:t>6.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Статья 499 с изложением в новой редакции пункта 2, внесенным Законом Республики Казахстан от 29 марта 2016 года № 479-V (вводится в действие с 22.04.2016).</w:t>
      </w:r>
      <w:r>
        <w:br/>
      </w:r>
      <w:r>
        <w:rPr>
          <w:rFonts w:ascii="Times New Roman"/>
          <w:b w:val="false"/>
          <w:i w:val="false"/>
          <w:color w:val="000000"/>
          <w:sz w:val="28"/>
        </w:rPr>
        <w:t>
</w:t>
      </w:r>
      <w:r>
        <w:rPr>
          <w:rFonts w:ascii="Times New Roman"/>
          <w:b w:val="false"/>
          <w:i/>
          <w:color w:val="ff00ff"/>
          <w:sz w:val="28"/>
        </w:rPr>
        <w:t>      Статья 499 с исключением слова "акклиматизации," в подпункте 1) пункта 5; изложением в новой редакции пункта 6, внесенными Законом Республики Казахстан от 15 июня 2017 года № 73-VI (вводятся в действие с 30.06.2017).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500. Плательщики платы</w:t>
      </w:r>
    </w:p>
    <w:p>
      <w:pPr>
        <w:spacing w:after="0"/>
        <w:ind w:left="0"/>
        <w:jc w:val="both"/>
      </w:pPr>
      <w:r>
        <w:rPr>
          <w:rFonts w:ascii="Times New Roman"/>
          <w:b w:val="false"/>
          <w:i w:val="false"/>
          <w:color w:val="000000"/>
          <w:sz w:val="28"/>
        </w:rPr>
        <w:t>      Плательщиками платы являются физические и юридические лица, получившие в порядке, установленном законодательным актом Республики Казахстан, право на специальное пользование животным миром.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501. Ставки платы</w:t>
      </w:r>
    </w:p>
    <w:p>
      <w:pPr>
        <w:spacing w:after="0"/>
        <w:ind w:left="0"/>
        <w:jc w:val="both"/>
      </w:pPr>
      <w:r>
        <w:rPr>
          <w:rFonts w:ascii="Times New Roman"/>
          <w:b w:val="false"/>
          <w:i w:val="false"/>
          <w:color w:val="ff00ff"/>
          <w:sz w:val="28"/>
        </w:rPr>
        <w:t>      1. Ставки платы определяются исходя из размера месячного расчетного показателя, установленного законом о республиканском бюджете и действующего на дату уплаты платы (далее по тексту настоящей статьи - МРП).</w:t>
      </w:r>
      <w:r>
        <w:br/>
      </w:r>
      <w:r>
        <w:rPr>
          <w:rFonts w:ascii="Times New Roman"/>
          <w:b w:val="false"/>
          <w:i w:val="false"/>
          <w:color w:val="000000"/>
          <w:sz w:val="28"/>
        </w:rPr>
        <w:t>
      2. Ставки платы при проведении промысловой, любительской и спортивной охоты в Республике Казахстан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893"/>
        <w:gridCol w:w="2733"/>
        <w:gridCol w:w="3033"/>
      </w:tblGrid>
      <w:tr>
        <w:trPr>
          <w:trHeight w:val="60" w:hRule="atLeast"/>
        </w:trPr>
        <w:tc>
          <w:tcPr>
            <w:tcW w:w="157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п/п</w:t>
            </w:r>
          </w:p>
        </w:tc>
        <w:tc>
          <w:tcPr>
            <w:tcW w:w="589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диких животных</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Ставка платы,</w:t>
            </w:r>
            <w:r>
              <w:br/>
            </w:r>
            <w:r>
              <w:rPr>
                <w:rFonts w:ascii="Times New Roman"/>
                <w:b w:val="false"/>
                <w:i w:val="false"/>
                <w:color w:val="000000"/>
                <w:sz w:val="20"/>
              </w:rPr>
              <w:t>
за одну особь (МРП)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промысловая</w:t>
            </w:r>
            <w:r>
              <w:br/>
            </w:r>
            <w:r>
              <w:rPr>
                <w:rFonts w:ascii="Times New Roman"/>
                <w:b w:val="false"/>
                <w:i w:val="false"/>
                <w:color w:val="000000"/>
                <w:sz w:val="20"/>
              </w:rPr>
              <w:t>
охота</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любительская</w:t>
            </w:r>
            <w:r>
              <w:br/>
            </w:r>
            <w:r>
              <w:rPr>
                <w:rFonts w:ascii="Times New Roman"/>
                <w:b w:val="false"/>
                <w:i w:val="false"/>
                <w:color w:val="000000"/>
                <w:sz w:val="20"/>
              </w:rPr>
              <w:t>
и спортивная</w:t>
            </w:r>
            <w:r>
              <w:br/>
            </w:r>
            <w:r>
              <w:rPr>
                <w:rFonts w:ascii="Times New Roman"/>
                <w:b w:val="false"/>
                <w:i w:val="false"/>
                <w:color w:val="000000"/>
                <w:sz w:val="20"/>
              </w:rPr>
              <w:t>
охота</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Млекопитающие:</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лось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лось (самка)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лось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марал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марал (самка)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марал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асканийский олень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асканийский олень (самка)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асканийский олень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1.10.</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косуля (северная часть</w:t>
            </w:r>
            <w:r>
              <w:br/>
            </w:r>
            <w:r>
              <w:rPr>
                <w:rFonts w:ascii="Times New Roman"/>
                <w:b w:val="false"/>
                <w:i w:val="false"/>
                <w:color w:val="000000"/>
                <w:sz w:val="20"/>
              </w:rPr>
              <w:t>
ареала,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косуля (северная часть</w:t>
            </w:r>
            <w:r>
              <w:br/>
            </w:r>
            <w:r>
              <w:rPr>
                <w:rFonts w:ascii="Times New Roman"/>
                <w:b w:val="false"/>
                <w:i w:val="false"/>
                <w:color w:val="000000"/>
                <w:sz w:val="20"/>
              </w:rPr>
              <w:t>
ареала, самка,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косуля (южная часть ареала,</w:t>
            </w:r>
            <w:r>
              <w:br/>
            </w:r>
            <w:r>
              <w:rPr>
                <w:rFonts w:ascii="Times New Roman"/>
                <w:b w:val="false"/>
                <w:i w:val="false"/>
                <w:color w:val="000000"/>
                <w:sz w:val="20"/>
              </w:rPr>
              <w:t>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1.13.</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косуля (южная часть ареала,</w:t>
            </w:r>
            <w:r>
              <w:br/>
            </w:r>
            <w:r>
              <w:rPr>
                <w:rFonts w:ascii="Times New Roman"/>
                <w:b w:val="false"/>
                <w:i w:val="false"/>
                <w:color w:val="000000"/>
                <w:sz w:val="20"/>
              </w:rPr>
              <w:t>
самка,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1.14.</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сибирский горный козел</w:t>
            </w:r>
            <w:r>
              <w:br/>
            </w:r>
            <w:r>
              <w:rPr>
                <w:rFonts w:ascii="Times New Roman"/>
                <w:b w:val="false"/>
                <w:i w:val="false"/>
                <w:color w:val="000000"/>
                <w:sz w:val="20"/>
              </w:rPr>
              <w:t>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1.15.</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сибирский горный козел (самка,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1.16.</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кабарга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1.17.</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кабан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1.18.</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кабан (самка,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1.19.</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сайгак (самец)</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1.20.</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сайгак (самка, сеголетка)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бурый медведь (кроме</w:t>
            </w:r>
            <w:r>
              <w:br/>
            </w:r>
            <w:r>
              <w:rPr>
                <w:rFonts w:ascii="Times New Roman"/>
                <w:b w:val="false"/>
                <w:i w:val="false"/>
                <w:color w:val="000000"/>
                <w:sz w:val="20"/>
              </w:rPr>
              <w:t>
тянь-шаньского)</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речной бобр, выдра (кроме</w:t>
            </w:r>
            <w:r>
              <w:br/>
            </w:r>
            <w:r>
              <w:rPr>
                <w:rFonts w:ascii="Times New Roman"/>
                <w:b w:val="false"/>
                <w:i w:val="false"/>
                <w:color w:val="000000"/>
                <w:sz w:val="20"/>
              </w:rPr>
              <w:t>
среднеазиатской)</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1.23.</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соболь</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1.24.</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сурки (кроме сурка Мензбира)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0,060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0,12</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1.25.</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ондатра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0,9</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1.26.</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барсук, лисица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1.27.</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корсак</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1.28.</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американская норка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0,12</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1.29.</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рысь (кроме туркестанской)</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1.30.</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зайцы (толай, русак, беляк)</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енотовидная собака,</w:t>
            </w:r>
            <w:r>
              <w:br/>
            </w:r>
            <w:r>
              <w:rPr>
                <w:rFonts w:ascii="Times New Roman"/>
                <w:b w:val="false"/>
                <w:i w:val="false"/>
                <w:color w:val="000000"/>
                <w:sz w:val="20"/>
              </w:rPr>
              <w:t>
енот-полоскун, росомаха,</w:t>
            </w:r>
            <w:r>
              <w:br/>
            </w:r>
            <w:r>
              <w:rPr>
                <w:rFonts w:ascii="Times New Roman"/>
                <w:b w:val="false"/>
                <w:i w:val="false"/>
                <w:color w:val="000000"/>
                <w:sz w:val="20"/>
              </w:rPr>
              <w:t>
солонгой, ласка, горностай,</w:t>
            </w:r>
            <w:r>
              <w:br/>
            </w:r>
            <w:r>
              <w:rPr>
                <w:rFonts w:ascii="Times New Roman"/>
                <w:b w:val="false"/>
                <w:i w:val="false"/>
                <w:color w:val="000000"/>
                <w:sz w:val="20"/>
              </w:rPr>
              <w:t>
колонок, степной хорек,</w:t>
            </w:r>
            <w:r>
              <w:br/>
            </w:r>
            <w:r>
              <w:rPr>
                <w:rFonts w:ascii="Times New Roman"/>
                <w:b w:val="false"/>
                <w:i w:val="false"/>
                <w:color w:val="000000"/>
                <w:sz w:val="20"/>
              </w:rPr>
              <w:t>
обыкновенная белка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желтый суслик (песчаник)</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1.33.</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волк</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шакал</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птицы</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гагара (краснозобая, чернозобая)</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глухарь</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тетерев</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0,055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2.4.</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гималайский улар</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фазан</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0,060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гуси* (серый, белолобый,</w:t>
            </w:r>
            <w:r>
              <w:br/>
            </w:r>
            <w:r>
              <w:rPr>
                <w:rFonts w:ascii="Times New Roman"/>
                <w:b w:val="false"/>
                <w:i w:val="false"/>
                <w:color w:val="000000"/>
                <w:sz w:val="20"/>
              </w:rPr>
              <w:t>
гуменник), черная казарка</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2.7.</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утки* (огарь, пеганка,</w:t>
            </w:r>
            <w:r>
              <w:br/>
            </w:r>
            <w:r>
              <w:rPr>
                <w:rFonts w:ascii="Times New Roman"/>
                <w:b w:val="false"/>
                <w:i w:val="false"/>
                <w:color w:val="000000"/>
                <w:sz w:val="20"/>
              </w:rPr>
              <w:t>
кряква, клоктун,</w:t>
            </w:r>
            <w:r>
              <w:br/>
            </w:r>
            <w:r>
              <w:rPr>
                <w:rFonts w:ascii="Times New Roman"/>
                <w:b w:val="false"/>
                <w:i w:val="false"/>
                <w:color w:val="000000"/>
                <w:sz w:val="20"/>
              </w:rPr>
              <w:t>
чирок-свистунок, серая,</w:t>
            </w:r>
            <w:r>
              <w:br/>
            </w:r>
            <w:r>
              <w:rPr>
                <w:rFonts w:ascii="Times New Roman"/>
                <w:b w:val="false"/>
                <w:i w:val="false"/>
                <w:color w:val="000000"/>
                <w:sz w:val="20"/>
              </w:rPr>
              <w:t>
свиязь, шилохвость,</w:t>
            </w:r>
            <w:r>
              <w:br/>
            </w:r>
            <w:r>
              <w:rPr>
                <w:rFonts w:ascii="Times New Roman"/>
                <w:b w:val="false"/>
                <w:i w:val="false"/>
                <w:color w:val="000000"/>
                <w:sz w:val="20"/>
              </w:rPr>
              <w:t>
чирок-трескунок,</w:t>
            </w:r>
            <w:r>
              <w:br/>
            </w:r>
            <w:r>
              <w:rPr>
                <w:rFonts w:ascii="Times New Roman"/>
                <w:b w:val="false"/>
                <w:i w:val="false"/>
                <w:color w:val="000000"/>
                <w:sz w:val="20"/>
              </w:rPr>
              <w:t>
широконоска, красноносый</w:t>
            </w:r>
            <w:r>
              <w:br/>
            </w:r>
            <w:r>
              <w:rPr>
                <w:rFonts w:ascii="Times New Roman"/>
                <w:b w:val="false"/>
                <w:i w:val="false"/>
                <w:color w:val="000000"/>
                <w:sz w:val="20"/>
              </w:rPr>
              <w:t>
нырок, красноголовая</w:t>
            </w:r>
            <w:r>
              <w:br/>
            </w:r>
            <w:r>
              <w:rPr>
                <w:rFonts w:ascii="Times New Roman"/>
                <w:b w:val="false"/>
                <w:i w:val="false"/>
                <w:color w:val="000000"/>
                <w:sz w:val="20"/>
              </w:rPr>
              <w:t>
чернеть, хохлатая чернеть,</w:t>
            </w:r>
            <w:r>
              <w:br/>
            </w:r>
            <w:r>
              <w:rPr>
                <w:rFonts w:ascii="Times New Roman"/>
                <w:b w:val="false"/>
                <w:i w:val="false"/>
                <w:color w:val="000000"/>
                <w:sz w:val="20"/>
              </w:rPr>
              <w:t>
морская чернеть, морянка,</w:t>
            </w:r>
            <w:r>
              <w:br/>
            </w:r>
            <w:r>
              <w:rPr>
                <w:rFonts w:ascii="Times New Roman"/>
                <w:b w:val="false"/>
                <w:i w:val="false"/>
                <w:color w:val="000000"/>
                <w:sz w:val="20"/>
              </w:rPr>
              <w:t>
обыкновенный гоголь,</w:t>
            </w:r>
            <w:r>
              <w:br/>
            </w:r>
            <w:r>
              <w:rPr>
                <w:rFonts w:ascii="Times New Roman"/>
                <w:b w:val="false"/>
                <w:i w:val="false"/>
                <w:color w:val="000000"/>
                <w:sz w:val="20"/>
              </w:rPr>
              <w:t>
гага-гребенушка, синьга,</w:t>
            </w:r>
            <w:r>
              <w:br/>
            </w:r>
            <w:r>
              <w:rPr>
                <w:rFonts w:ascii="Times New Roman"/>
                <w:b w:val="false"/>
                <w:i w:val="false"/>
                <w:color w:val="000000"/>
                <w:sz w:val="20"/>
              </w:rPr>
              <w:t>
луток, длинноносый крохаль,</w:t>
            </w:r>
            <w:r>
              <w:br/>
            </w:r>
            <w:r>
              <w:rPr>
                <w:rFonts w:ascii="Times New Roman"/>
                <w:b w:val="false"/>
                <w:i w:val="false"/>
                <w:color w:val="000000"/>
                <w:sz w:val="20"/>
              </w:rPr>
              <w:t>
большой крохаль)</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2.8.</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лысуха, чибис, куропатки</w:t>
            </w:r>
            <w:r>
              <w:br/>
            </w:r>
            <w:r>
              <w:rPr>
                <w:rFonts w:ascii="Times New Roman"/>
                <w:b w:val="false"/>
                <w:i w:val="false"/>
                <w:color w:val="000000"/>
                <w:sz w:val="20"/>
              </w:rPr>
              <w:t>
(белая, тундряная,</w:t>
            </w:r>
            <w:r>
              <w:br/>
            </w:r>
            <w:r>
              <w:rPr>
                <w:rFonts w:ascii="Times New Roman"/>
                <w:b w:val="false"/>
                <w:i w:val="false"/>
                <w:color w:val="000000"/>
                <w:sz w:val="20"/>
              </w:rPr>
              <w:t>
пустынная, серая, бородатая), кеклик, рябчик, голуби (вяхирь, клинтух, сизый, скалистый), горлица</w:t>
            </w:r>
            <w:r>
              <w:br/>
            </w:r>
            <w:r>
              <w:rPr>
                <w:rFonts w:ascii="Times New Roman"/>
                <w:b w:val="false"/>
                <w:i w:val="false"/>
                <w:color w:val="000000"/>
                <w:sz w:val="20"/>
              </w:rPr>
              <w:t>
(обыкновенная, большая),</w:t>
            </w:r>
            <w:r>
              <w:br/>
            </w:r>
            <w:r>
              <w:rPr>
                <w:rFonts w:ascii="Times New Roman"/>
                <w:b w:val="false"/>
                <w:i w:val="false"/>
                <w:color w:val="000000"/>
                <w:sz w:val="20"/>
              </w:rPr>
              <w:t>
кулики (турухтан, гаршнеп,</w:t>
            </w:r>
            <w:r>
              <w:br/>
            </w:r>
            <w:r>
              <w:rPr>
                <w:rFonts w:ascii="Times New Roman"/>
                <w:b w:val="false"/>
                <w:i w:val="false"/>
                <w:color w:val="000000"/>
                <w:sz w:val="20"/>
              </w:rPr>
              <w:t>
бекас, лесной дупель,</w:t>
            </w:r>
            <w:r>
              <w:br/>
            </w:r>
            <w:r>
              <w:rPr>
                <w:rFonts w:ascii="Times New Roman"/>
                <w:b w:val="false"/>
                <w:i w:val="false"/>
                <w:color w:val="000000"/>
                <w:sz w:val="20"/>
              </w:rPr>
              <w:t>
азиатский бекас, горный</w:t>
            </w:r>
            <w:r>
              <w:br/>
            </w:r>
            <w:r>
              <w:rPr>
                <w:rFonts w:ascii="Times New Roman"/>
                <w:b w:val="false"/>
                <w:i w:val="false"/>
                <w:color w:val="000000"/>
                <w:sz w:val="20"/>
              </w:rPr>
              <w:t>
дупель, дупель, вальдшнеп,</w:t>
            </w:r>
            <w:r>
              <w:br/>
            </w:r>
            <w:r>
              <w:rPr>
                <w:rFonts w:ascii="Times New Roman"/>
                <w:b w:val="false"/>
                <w:i w:val="false"/>
                <w:color w:val="000000"/>
                <w:sz w:val="20"/>
              </w:rPr>
              <w:t>
большой кроншнеп, средний</w:t>
            </w:r>
            <w:r>
              <w:br/>
            </w:r>
            <w:r>
              <w:rPr>
                <w:rFonts w:ascii="Times New Roman"/>
                <w:b w:val="false"/>
                <w:i w:val="false"/>
                <w:color w:val="000000"/>
                <w:sz w:val="20"/>
              </w:rPr>
              <w:t>
кроншнеп, большой веретенник, малый веретенник)</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r>
      <w:tr>
        <w:trPr>
          <w:trHeight w:val="60" w:hRule="atLeast"/>
        </w:trPr>
        <w:tc>
          <w:tcPr>
            <w:tcW w:w="15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2.9.</w:t>
            </w:r>
          </w:p>
        </w:tc>
        <w:tc>
          <w:tcPr>
            <w:tcW w:w="58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перепел</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0,005</w:t>
            </w:r>
          </w:p>
        </w:tc>
        <w:tc>
          <w:tcPr>
            <w:tcW w:w="3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w:t>
            </w:r>
          </w:p>
        </w:tc>
      </w:tr>
    </w:tbl>
    <w:p>
      <w:pPr>
        <w:spacing w:after="0"/>
        <w:ind w:left="0"/>
        <w:jc w:val="both"/>
      </w:pPr>
      <w:r>
        <w:rPr>
          <w:rFonts w:ascii="Times New Roman"/>
          <w:b w:val="false"/>
          <w:i w:val="false"/>
          <w:color w:val="000000"/>
          <w:sz w:val="28"/>
        </w:rPr>
        <w:t>      * Кроме видов, занесенных в Красную книгу Республики Казахстан.</w:t>
      </w:r>
      <w:r>
        <w:br/>
      </w: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773"/>
        <w:gridCol w:w="2773"/>
        <w:gridCol w:w="3533"/>
      </w:tblGrid>
      <w:tr>
        <w:trPr>
          <w:trHeight w:val="60" w:hRule="atLeast"/>
        </w:trPr>
        <w:tc>
          <w:tcPr>
            <w:tcW w:w="203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водных животных</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платы (МРП)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одну особь</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один килограмм</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45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 промысловых и научных целях:</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осетровые (белуга, осетр, севрюга, стерлядь, шип)</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0,064</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сельди (пузанок, бражниковская,</w:t>
            </w:r>
            <w:r>
              <w:br/>
            </w:r>
            <w:r>
              <w:rPr>
                <w:rFonts w:ascii="Times New Roman"/>
                <w:b w:val="false"/>
                <w:i w:val="false"/>
                <w:color w:val="000000"/>
                <w:sz w:val="20"/>
              </w:rPr>
              <w:t>
черноспинка), кефаль, камбала,</w:t>
            </w:r>
            <w:r>
              <w:br/>
            </w:r>
            <w:r>
              <w:rPr>
                <w:rFonts w:ascii="Times New Roman"/>
                <w:b w:val="false"/>
                <w:i w:val="false"/>
                <w:color w:val="000000"/>
                <w:sz w:val="20"/>
              </w:rPr>
              <w:t>
килька</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1.3. </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лососевые (радужная форель, ленок, хариус)</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0,017</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сиговые (рипус, ряпушка, пелядь,</w:t>
            </w:r>
            <w:r>
              <w:br/>
            </w:r>
            <w:r>
              <w:rPr>
                <w:rFonts w:ascii="Times New Roman"/>
                <w:b w:val="false"/>
                <w:i w:val="false"/>
                <w:color w:val="000000"/>
                <w:sz w:val="20"/>
              </w:rPr>
              <w:t>
чир, муксун), длиннопалый рак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0,012</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вобла</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0,004</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тюлень</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1,93</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крупный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белый амур, сазан, карп, жерех, берш, сом, налим, толстолобик, щука, змееголов, судак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0,013</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мелкий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лещ, плотва, голавль, шемая,подуст, осман, язь, карась, окунь, линь, елец обыкновенный и таласский, красноперка, густера,востробрюшка,белоглазка, синец, чехонь, буффало, маринка</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0,004</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При проведенииспортивно-любительского</w:t>
            </w:r>
            <w:r>
              <w:br/>
            </w:r>
            <w:r>
              <w:rPr>
                <w:rFonts w:ascii="Times New Roman"/>
                <w:b w:val="false"/>
                <w:i w:val="false"/>
                <w:color w:val="000000"/>
                <w:sz w:val="20"/>
              </w:rPr>
              <w:t>
(рекреационного) рыболовства:</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 изъятием:</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крупный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0,017</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белуга</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6,5</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2.1.3.</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осетровые</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2.1.4.</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сиговые, лососевые</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0,042</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2.1.5.</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мелкий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0,008</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2.1.6.</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рак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0,008</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 основе принципа</w:t>
            </w:r>
            <w:r>
              <w:br/>
            </w:r>
            <w:r>
              <w:rPr>
                <w:rFonts w:ascii="Times New Roman"/>
                <w:b w:val="false"/>
                <w:i w:val="false"/>
                <w:color w:val="000000"/>
                <w:sz w:val="20"/>
              </w:rPr>
              <w:t>
«поймал-отпустил»:</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2.2.1.</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крупный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2.2.2.</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осетровые (белуга, осетр, севрюга, стерлядь, шип)</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4,97</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2.2.3.</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сиговые и лососевые</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0,27</w:t>
            </w:r>
          </w:p>
        </w:tc>
      </w:tr>
      <w:tr>
        <w:trPr>
          <w:trHeight w:val="60" w:hRule="atLeast"/>
        </w:trPr>
        <w:tc>
          <w:tcPr>
            <w:tcW w:w="2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2.2.4.</w:t>
            </w:r>
          </w:p>
        </w:tc>
        <w:tc>
          <w:tcPr>
            <w:tcW w:w="4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мелкий частик</w:t>
            </w:r>
          </w:p>
        </w:tc>
        <w:tc>
          <w:tcPr>
            <w:tcW w:w="27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0,068</w:t>
            </w:r>
          </w:p>
        </w:tc>
      </w:tr>
    </w:tbl>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7093"/>
        <w:gridCol w:w="1833"/>
        <w:gridCol w:w="2053"/>
      </w:tblGrid>
      <w:tr>
        <w:trPr>
          <w:trHeight w:val="60" w:hRule="atLeast"/>
        </w:trPr>
        <w:tc>
          <w:tcPr>
            <w:tcW w:w="22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09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Виды животных</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Ставки платы (МРП)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одну</w:t>
            </w:r>
            <w:r>
              <w:br/>
            </w:r>
            <w:r>
              <w:rPr>
                <w:rFonts w:ascii="Times New Roman"/>
                <w:b w:val="false"/>
                <w:i w:val="false"/>
                <w:color w:val="000000"/>
                <w:sz w:val="20"/>
              </w:rPr>
              <w:t>
особь</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за один</w:t>
            </w:r>
            <w:r>
              <w:br/>
            </w:r>
            <w:r>
              <w:rPr>
                <w:rFonts w:ascii="Times New Roman"/>
                <w:b w:val="false"/>
                <w:i w:val="false"/>
                <w:color w:val="000000"/>
                <w:sz w:val="20"/>
              </w:rPr>
              <w:t>
килограмм</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Млекопитающие:</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пятнистая или степная кошка</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0,030</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лесная соня</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Птицы:</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малая, черношейная, красношейная, серощекая, большая поганка, большой</w:t>
            </w:r>
            <w:r>
              <w:br/>
            </w:r>
            <w:r>
              <w:rPr>
                <w:rFonts w:ascii="Times New Roman"/>
                <w:b w:val="false"/>
                <w:i w:val="false"/>
                <w:color w:val="000000"/>
                <w:sz w:val="20"/>
              </w:rPr>
              <w:t>
баклан, большая выпь, кваква, серая и рыжая цапля</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большая белая цапля</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тулес, бурокрылая и золотистая</w:t>
            </w:r>
            <w:r>
              <w:br/>
            </w:r>
            <w:r>
              <w:rPr>
                <w:rFonts w:ascii="Times New Roman"/>
                <w:b w:val="false"/>
                <w:i w:val="false"/>
                <w:color w:val="000000"/>
                <w:sz w:val="20"/>
              </w:rPr>
              <w:t>
ржанка, галстучник, малый зуек,</w:t>
            </w:r>
            <w:r>
              <w:br/>
            </w:r>
            <w:r>
              <w:rPr>
                <w:rFonts w:ascii="Times New Roman"/>
                <w:b w:val="false"/>
                <w:i w:val="false"/>
                <w:color w:val="000000"/>
                <w:sz w:val="20"/>
              </w:rPr>
              <w:t>
монгольский зуек, каспийский зуек, восточный зуек, морской зуек, хрустан, камнешарка, пастушок, погоныш, малый погоныш, погоныш-крошка,камышница, кулик, сорока, черныш, фифи, большой улит,</w:t>
            </w:r>
            <w:r>
              <w:br/>
            </w:r>
            <w:r>
              <w:rPr>
                <w:rFonts w:ascii="Times New Roman"/>
                <w:b w:val="false"/>
                <w:i w:val="false"/>
                <w:color w:val="000000"/>
                <w:sz w:val="20"/>
              </w:rPr>
              <w:t>
травник, щеголь, поручейник,</w:t>
            </w:r>
            <w:r>
              <w:br/>
            </w:r>
            <w:r>
              <w:rPr>
                <w:rFonts w:ascii="Times New Roman"/>
                <w:b w:val="false"/>
                <w:i w:val="false"/>
                <w:color w:val="000000"/>
                <w:sz w:val="20"/>
              </w:rPr>
              <w:t>
перевозчик, моро-дунка, плосконосый плавунчик, круглоносый плавунчик,</w:t>
            </w:r>
            <w:r>
              <w:br/>
            </w:r>
            <w:r>
              <w:rPr>
                <w:rFonts w:ascii="Times New Roman"/>
                <w:b w:val="false"/>
                <w:i w:val="false"/>
                <w:color w:val="000000"/>
                <w:sz w:val="20"/>
              </w:rPr>
              <w:t>
кулик-воробей,песочник-красношейка, длиннопалый песочник, белохвостый песочник, краснозобик, чернозобик,</w:t>
            </w:r>
            <w:r>
              <w:br/>
            </w:r>
            <w:r>
              <w:rPr>
                <w:rFonts w:ascii="Times New Roman"/>
                <w:b w:val="false"/>
                <w:i w:val="false"/>
                <w:color w:val="000000"/>
                <w:sz w:val="20"/>
              </w:rPr>
              <w:t>
острохвостый песочник, песчанка, грязовик, луговая и степная тиркушка, кольчатая горлица, майна, альпийская галка, скворец обыкновенный, обыкновенный щегол,</w:t>
            </w:r>
            <w:r>
              <w:br/>
            </w:r>
            <w:r>
              <w:rPr>
                <w:rFonts w:ascii="Times New Roman"/>
                <w:b w:val="false"/>
                <w:i w:val="false"/>
                <w:color w:val="000000"/>
                <w:sz w:val="20"/>
              </w:rPr>
              <w:t>
красношапочный вьюрок, сизоворонка, жаворонки (хохлатый, малый, тонкоклювый, серый, солончаковый, степной, двупятнистый, белокрылый,</w:t>
            </w:r>
            <w:r>
              <w:br/>
            </w:r>
            <w:r>
              <w:rPr>
                <w:rFonts w:ascii="Times New Roman"/>
                <w:b w:val="false"/>
                <w:i w:val="false"/>
                <w:color w:val="000000"/>
                <w:sz w:val="20"/>
              </w:rPr>
              <w:t>
черный, рогатый, лесной, полевой, индийский), клушица, пестрый каменный дрозд</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2.4. </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ястреб-тетеревятник</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2.5.</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ястреб-перепелятник, сплюшка,</w:t>
            </w:r>
            <w:r>
              <w:br/>
            </w:r>
            <w:r>
              <w:rPr>
                <w:rFonts w:ascii="Times New Roman"/>
                <w:b w:val="false"/>
                <w:i w:val="false"/>
                <w:color w:val="000000"/>
                <w:sz w:val="20"/>
              </w:rPr>
              <w:t>
домовой сыч, мохноногий сыч, ушастая сова, болотная сова, канюк</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Пресмыкающиеся:</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среднеазиатская черепаха, болотная черепаха</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0,020</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степная агама, ушастая</w:t>
            </w:r>
            <w:r>
              <w:br/>
            </w:r>
            <w:r>
              <w:rPr>
                <w:rFonts w:ascii="Times New Roman"/>
                <w:b w:val="false"/>
                <w:i w:val="false"/>
                <w:color w:val="000000"/>
                <w:sz w:val="20"/>
              </w:rPr>
              <w:t>
круглоголовка, такырная</w:t>
            </w:r>
            <w:r>
              <w:br/>
            </w:r>
            <w:r>
              <w:rPr>
                <w:rFonts w:ascii="Times New Roman"/>
                <w:b w:val="false"/>
                <w:i w:val="false"/>
                <w:color w:val="000000"/>
                <w:sz w:val="20"/>
              </w:rPr>
              <w:t>
круглоголовка, сцинковый геккон</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3.3.</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обыкновенный щитомордник</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3.4.</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узорчатый полоз, восточный и</w:t>
            </w:r>
            <w:r>
              <w:br/>
            </w:r>
            <w:r>
              <w:rPr>
                <w:rFonts w:ascii="Times New Roman"/>
                <w:b w:val="false"/>
                <w:i w:val="false"/>
                <w:color w:val="000000"/>
                <w:sz w:val="20"/>
              </w:rPr>
              <w:t>
песчаный удавчик</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3.5.</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лягушка озерная</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0,005</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Водные беспозвоночные животные:</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4.1.</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артемия (цисты)</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0,045</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4.2.</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гаммарус, дафнии</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0,010</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4.3.</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пиявки</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0,030</w:t>
            </w:r>
          </w:p>
        </w:tc>
      </w:tr>
      <w:tr>
        <w:trPr>
          <w:trHeight w:val="60" w:hRule="atLeast"/>
        </w:trPr>
        <w:tc>
          <w:tcPr>
            <w:tcW w:w="22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4.4.</w:t>
            </w:r>
          </w:p>
        </w:tc>
        <w:tc>
          <w:tcPr>
            <w:tcW w:w="70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другие водные беспозвоночные и</w:t>
            </w:r>
            <w:r>
              <w:br/>
            </w:r>
            <w:r>
              <w:rPr>
                <w:rFonts w:ascii="Times New Roman"/>
                <w:b w:val="false"/>
                <w:i w:val="false"/>
                <w:color w:val="000000"/>
                <w:sz w:val="20"/>
              </w:rPr>
              <w:t>
цисты</w:t>
            </w:r>
          </w:p>
        </w:tc>
        <w:tc>
          <w:tcPr>
            <w:tcW w:w="18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0,005</w:t>
            </w:r>
          </w:p>
        </w:tc>
      </w:tr>
    </w:tbl>
    <w:p>
      <w:pPr>
        <w:spacing w:after="0"/>
        <w:ind w:left="0"/>
        <w:jc w:val="both"/>
      </w:pPr>
      <w:r>
        <w:rPr>
          <w:rFonts w:ascii="Times New Roman"/>
          <w:b w:val="false"/>
          <w:i w:val="false"/>
          <w:color w:val="ff00ff"/>
          <w:sz w:val="28"/>
        </w:rPr>
        <w:t>      С</w:t>
      </w:r>
      <w:r>
        <w:rPr>
          <w:rFonts w:ascii="Times New Roman"/>
          <w:b w:val="false"/>
          <w:i/>
          <w:color w:val="ff00ff"/>
          <w:sz w:val="28"/>
        </w:rPr>
        <w:t>татья 501 с изменениями в пункте 1,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502. Порядок исчисления и уплаты</w:t>
      </w:r>
    </w:p>
    <w:p>
      <w:pPr>
        <w:spacing w:after="0"/>
        <w:ind w:left="0"/>
        <w:jc w:val="both"/>
      </w:pPr>
      <w:r>
        <w:rPr>
          <w:rFonts w:ascii="Times New Roman"/>
          <w:b w:val="false"/>
          <w:i w:val="false"/>
          <w:color w:val="000000"/>
          <w:sz w:val="28"/>
        </w:rPr>
        <w:t>      1. Сумма платы исчисляется плательщиками самостоятельно исходя из установленных ставок и количества животных (веса для отдельных видов водных животных).</w:t>
      </w:r>
      <w:r>
        <w:br/>
      </w:r>
      <w:r>
        <w:rPr>
          <w:rFonts w:ascii="Times New Roman"/>
          <w:b w:val="false"/>
          <w:i w:val="false"/>
          <w:color w:val="000000"/>
          <w:sz w:val="28"/>
        </w:rPr>
        <w:t>
      1</w:t>
      </w:r>
      <w:r>
        <w:rPr>
          <w:rFonts w:ascii="Times New Roman"/>
          <w:b w:val="false"/>
          <w:i w:val="false"/>
          <w:color w:val="ff00ff"/>
          <w:sz w:val="28"/>
        </w:rPr>
        <w:t>-1. Для иностранцев при проведении охоты в Республике Казахстан сумма платы исчисляется исходя из установленных ставок и количества животных (веса для отдельных видов водных животных), умноженных на коэффициент 10.</w:t>
      </w:r>
      <w:r>
        <w:br/>
      </w:r>
      <w:r>
        <w:rPr>
          <w:rFonts w:ascii="Times New Roman"/>
          <w:b w:val="false"/>
          <w:i w:val="false"/>
          <w:color w:val="000000"/>
          <w:sz w:val="28"/>
        </w:rPr>
        <w:t>
</w:t>
      </w:r>
      <w:r>
        <w:rPr>
          <w:rFonts w:ascii="Times New Roman"/>
          <w:b w:val="false"/>
          <w:i w:val="false"/>
          <w:color w:val="ff00ff"/>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r>
        <w:br/>
      </w:r>
      <w:r>
        <w:rPr>
          <w:rFonts w:ascii="Times New Roman"/>
          <w:b w:val="false"/>
          <w:i w:val="false"/>
          <w:color w:val="000000"/>
          <w:sz w:val="28"/>
        </w:rPr>
        <w:t>
      3. Уплаченные суммы платы возврату не подлежат.</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502 с изменениями в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502 с дополнением пунктом 1-1,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73. ПЛАТА ЗА ЛЕСНЫЕ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Статья 503. Общие положения</w:t>
      </w:r>
    </w:p>
    <w:p>
      <w:pPr>
        <w:spacing w:after="0"/>
        <w:ind w:left="0"/>
        <w:jc w:val="both"/>
      </w:pPr>
      <w:r>
        <w:rPr>
          <w:rFonts w:ascii="Times New Roman"/>
          <w:b w:val="false"/>
          <w:i w:val="false"/>
          <w:color w:val="000000"/>
          <w:sz w:val="28"/>
        </w:rPr>
        <w:t>      1. Плата за лесные пользования (далее - плата) взимается за следующие виды лесных пользований на участках государственного лесного фонда:</w:t>
      </w:r>
      <w:r>
        <w:br/>
      </w:r>
      <w:r>
        <w:rPr>
          <w:rFonts w:ascii="Times New Roman"/>
          <w:b w:val="false"/>
          <w:i w:val="false"/>
          <w:color w:val="000000"/>
          <w:sz w:val="28"/>
        </w:rPr>
        <w:t>
      1) заготовка древесины;</w:t>
      </w:r>
      <w:r>
        <w:br/>
      </w:r>
      <w:r>
        <w:rPr>
          <w:rFonts w:ascii="Times New Roman"/>
          <w:b w:val="false"/>
          <w:i w:val="false"/>
          <w:color w:val="000000"/>
          <w:sz w:val="28"/>
        </w:rPr>
        <w:t>
      2) заготовка живицы и древесных соков;</w:t>
      </w:r>
      <w:r>
        <w:br/>
      </w:r>
      <w:r>
        <w:rPr>
          <w:rFonts w:ascii="Times New Roman"/>
          <w:b w:val="false"/>
          <w:i w:val="false"/>
          <w:color w:val="000000"/>
          <w:sz w:val="28"/>
        </w:rPr>
        <w:t>
      3) заготовка второстепенных древесных ресурсов (коры, ветвей, пней, корней, листьев, почек деревьев и кустарников);</w:t>
      </w:r>
      <w:r>
        <w:br/>
      </w:r>
      <w:r>
        <w:rPr>
          <w:rFonts w:ascii="Times New Roman"/>
          <w:b w:val="false"/>
          <w:i w:val="false"/>
          <w:color w:val="000000"/>
          <w:sz w:val="28"/>
        </w:rPr>
        <w:t>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r>
        <w:br/>
      </w:r>
      <w:r>
        <w:rPr>
          <w:rFonts w:ascii="Times New Roman"/>
          <w:b w:val="false"/>
          <w:i w:val="false"/>
          <w:color w:val="000000"/>
          <w:sz w:val="28"/>
        </w:rPr>
        <w:t>
      5) пользование участками государственного лесного фонда для:</w:t>
      </w:r>
      <w:r>
        <w:br/>
      </w:r>
      <w:r>
        <w:rPr>
          <w:rFonts w:ascii="Times New Roman"/>
          <w:b w:val="false"/>
          <w:i w:val="false"/>
          <w:color w:val="000000"/>
          <w:sz w:val="28"/>
        </w:rPr>
        <w:t>
      культурно-оздоровительных, рекреационных, туристских и спортивных целей;</w:t>
      </w:r>
      <w:r>
        <w:br/>
      </w:r>
      <w:r>
        <w:rPr>
          <w:rFonts w:ascii="Times New Roman"/>
          <w:b w:val="false"/>
          <w:i w:val="false"/>
          <w:color w:val="000000"/>
          <w:sz w:val="28"/>
        </w:rPr>
        <w:t>
      нужд охотничьего хозяйства;</w:t>
      </w:r>
      <w:r>
        <w:br/>
      </w:r>
      <w:r>
        <w:rPr>
          <w:rFonts w:ascii="Times New Roman"/>
          <w:b w:val="false"/>
          <w:i w:val="false"/>
          <w:color w:val="000000"/>
          <w:sz w:val="28"/>
        </w:rPr>
        <w:t>
      научно-исследовательских целей.</w:t>
      </w:r>
      <w:r>
        <w:br/>
      </w:r>
      <w:r>
        <w:rPr>
          <w:rFonts w:ascii="Times New Roman"/>
          <w:b w:val="false"/>
          <w:i w:val="false"/>
          <w:color w:val="000000"/>
          <w:sz w:val="28"/>
        </w:rPr>
        <w:t>
      2. Порядок пользования лесными ресурсами на участках государственного лесного фонда устанавливается лесным законодательством Республики Казахстан.</w:t>
      </w:r>
      <w:r>
        <w:br/>
      </w:r>
      <w:r>
        <w:rPr>
          <w:rFonts w:ascii="Times New Roman"/>
          <w:b w:val="false"/>
          <w:i w:val="false"/>
          <w:color w:val="000000"/>
          <w:sz w:val="28"/>
        </w:rPr>
        <w:t>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лестного хозяйства; природо охранные учреждения уполномоченного органа в области особоохраняемых природных территорий; государственные организации уполномоченного государственного органа в области транспорта и уполномоченного государственного органа по автомобильным дорогам в соответствии с ведомственной подчиненностью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503 с изложением в новой редакции пункта 4, внесенным Законом  Республики Казахстан от 25 января 2012 года № 548-IV (вводится в действие с 21.02.2012).</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504. Плательщики платы</w:t>
      </w:r>
    </w:p>
    <w:p>
      <w:pPr>
        <w:spacing w:after="0"/>
        <w:ind w:left="0"/>
        <w:jc w:val="both"/>
      </w:pPr>
      <w:r>
        <w:rPr>
          <w:rFonts w:ascii="Times New Roman"/>
          <w:b w:val="false"/>
          <w:i w:val="false"/>
          <w:color w:val="000000"/>
          <w:sz w:val="28"/>
        </w:rPr>
        <w:t>      1. Плательщиками платы являются государственные лесовладельцы, физические и юридические лица, получившие право лесопользования в порядке, установленном законодательным актом Республики Казахстан.</w:t>
      </w:r>
      <w:r>
        <w:br/>
      </w:r>
      <w:r>
        <w:rPr>
          <w:rFonts w:ascii="Times New Roman"/>
          <w:b w:val="false"/>
          <w:i w:val="false"/>
          <w:color w:val="000000"/>
          <w:sz w:val="28"/>
        </w:rPr>
        <w:t>
      2. Не являются плательщиками платы частные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с целевым назначением для лесоразведения.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505. Объект обложения</w:t>
      </w:r>
    </w:p>
    <w:p>
      <w:pPr>
        <w:spacing w:after="0"/>
        <w:ind w:left="0"/>
        <w:jc w:val="both"/>
      </w:pPr>
      <w:r>
        <w:rPr>
          <w:rFonts w:ascii="Times New Roman"/>
          <w:b w:val="false"/>
          <w:i w:val="false"/>
          <w:color w:val="000000"/>
          <w:sz w:val="28"/>
        </w:rPr>
        <w:t>      Объектом обложения платой являются объем лесных пользований и (или) площади участков государственного лесного фонда, предоставляемые в пользование, в том числе на особо охраняемых природных территориях, за исключением:</w:t>
      </w:r>
      <w:r>
        <w:br/>
      </w:r>
      <w:r>
        <w:rPr>
          <w:rFonts w:ascii="Times New Roman"/>
          <w:b w:val="false"/>
          <w:i w:val="false"/>
          <w:color w:val="000000"/>
          <w:sz w:val="28"/>
        </w:rPr>
        <w:t>
      1) объема древесины, отпускаемой на корню, при осуществлении рубок ухода за составом и формой 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w:t>
      </w:r>
      <w:r>
        <w:br/>
      </w:r>
      <w:r>
        <w:rPr>
          <w:rFonts w:ascii="Times New Roman"/>
          <w:b w:val="false"/>
          <w:i w:val="false"/>
          <w:color w:val="000000"/>
          <w:sz w:val="28"/>
        </w:rPr>
        <w:t>
      2) объема древесных ресурсов, живицы, второстепенных лесных ресурсов, изъятых для проведения научно-исследовательских работ.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506. Ставки платы</w:t>
      </w:r>
    </w:p>
    <w:p>
      <w:pPr>
        <w:spacing w:after="0"/>
        <w:ind w:left="0"/>
        <w:jc w:val="both"/>
      </w:pPr>
      <w:r>
        <w:rPr>
          <w:rFonts w:ascii="Times New Roman"/>
          <w:b w:val="false"/>
          <w:i w:val="false"/>
          <w:color w:val="000000"/>
          <w:sz w:val="28"/>
        </w:rPr>
        <w:t>      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государственным органом в области лесного хозяйства.</w:t>
      </w:r>
      <w:r>
        <w:br/>
      </w:r>
      <w:r>
        <w:rPr>
          <w:rFonts w:ascii="Times New Roman"/>
          <w:b w:val="false"/>
          <w:i w:val="false"/>
          <w:color w:val="000000"/>
          <w:sz w:val="28"/>
        </w:rPr>
        <w:t>
</w:t>
      </w:r>
      <w:r>
        <w:rPr>
          <w:rFonts w:ascii="Times New Roman"/>
          <w:b w:val="false"/>
          <w:i w:val="false"/>
          <w:color w:val="ff00ff"/>
          <w:sz w:val="28"/>
        </w:rPr>
        <w:t>      2. Ставки платы за древесину, отпускаемую на корню,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финансового года, в котором возникнет право на лесопользование, за один плотный кубический метр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33"/>
        <w:gridCol w:w="2073"/>
        <w:gridCol w:w="2233"/>
        <w:gridCol w:w="2013"/>
        <w:gridCol w:w="2073"/>
      </w:tblGrid>
      <w:tr>
        <w:trPr>
          <w:trHeight w:val="60" w:hRule="atLeast"/>
        </w:trPr>
        <w:tc>
          <w:tcPr>
            <w:tcW w:w="73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03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древесно-</w:t>
            </w:r>
            <w:r>
              <w:br/>
            </w:r>
            <w:r>
              <w:rPr>
                <w:rFonts w:ascii="Times New Roman"/>
                <w:b w:val="false"/>
                <w:i w:val="false"/>
                <w:color w:val="000000"/>
                <w:sz w:val="20"/>
              </w:rPr>
              <w:t>
кустарниковых</w:t>
            </w:r>
            <w:r>
              <w:br/>
            </w:r>
            <w:r>
              <w:rPr>
                <w:rFonts w:ascii="Times New Roman"/>
                <w:b w:val="false"/>
                <w:i w:val="false"/>
                <w:color w:val="000000"/>
                <w:sz w:val="20"/>
              </w:rPr>
              <w:t>
пород</w:t>
            </w:r>
          </w:p>
        </w:tc>
        <w:tc>
          <w:tcPr>
            <w:tcW w:w="0" w:type="auto"/>
            <w:gridSpan w:val="3"/>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Деловая древесина в зависимости</w:t>
            </w:r>
            <w:r>
              <w:br/>
            </w:r>
            <w:r>
              <w:rPr>
                <w:rFonts w:ascii="Times New Roman"/>
                <w:b w:val="false"/>
                <w:i w:val="false"/>
                <w:color w:val="000000"/>
                <w:sz w:val="20"/>
              </w:rPr>
              <w:t>
от диаметра отрезков ствола в</w:t>
            </w:r>
            <w:r>
              <w:br/>
            </w:r>
            <w:r>
              <w:rPr>
                <w:rFonts w:ascii="Times New Roman"/>
                <w:b w:val="false"/>
                <w:i w:val="false"/>
                <w:color w:val="000000"/>
                <w:sz w:val="20"/>
              </w:rPr>
              <w:t>
верхнем торце, без коры (МРП)</w:t>
            </w:r>
          </w:p>
        </w:tc>
        <w:tc>
          <w:tcPr>
            <w:tcW w:w="207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Дровяная</w:t>
            </w:r>
            <w:r>
              <w:br/>
            </w:r>
            <w:r>
              <w:rPr>
                <w:rFonts w:ascii="Times New Roman"/>
                <w:b w:val="false"/>
                <w:i w:val="false"/>
                <w:color w:val="000000"/>
                <w:sz w:val="20"/>
              </w:rPr>
              <w:t>
древесина</w:t>
            </w:r>
            <w:r>
              <w:br/>
            </w:r>
            <w:r>
              <w:rPr>
                <w:rFonts w:ascii="Times New Roman"/>
                <w:b w:val="false"/>
                <w:i w:val="false"/>
                <w:color w:val="000000"/>
                <w:sz w:val="20"/>
              </w:rPr>
              <w:t>
в коре</w:t>
            </w:r>
            <w:r>
              <w:br/>
            </w:r>
            <w:r>
              <w:rPr>
                <w:rFonts w:ascii="Times New Roman"/>
                <w:b w:val="false"/>
                <w:i w:val="false"/>
                <w:color w:val="000000"/>
                <w:sz w:val="20"/>
              </w:rPr>
              <w:t>
(МРП)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крупная</w:t>
            </w:r>
            <w:r>
              <w:br/>
            </w:r>
            <w:r>
              <w:rPr>
                <w:rFonts w:ascii="Times New Roman"/>
                <w:b w:val="false"/>
                <w:i w:val="false"/>
                <w:color w:val="000000"/>
                <w:sz w:val="20"/>
              </w:rPr>
              <w:t>
(25 см и</w:t>
            </w:r>
            <w:r>
              <w:br/>
            </w:r>
            <w:r>
              <w:rPr>
                <w:rFonts w:ascii="Times New Roman"/>
                <w:b w:val="false"/>
                <w:i w:val="false"/>
                <w:color w:val="000000"/>
                <w:sz w:val="20"/>
              </w:rPr>
              <w:t>
более)</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(от 13 до</w:t>
            </w:r>
            <w:r>
              <w:br/>
            </w:r>
            <w:r>
              <w:rPr>
                <w:rFonts w:ascii="Times New Roman"/>
                <w:b w:val="false"/>
                <w:i w:val="false"/>
                <w:color w:val="000000"/>
                <w:sz w:val="20"/>
              </w:rPr>
              <w:t>
24 см)</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мелкая</w:t>
            </w:r>
            <w:r>
              <w:br/>
            </w:r>
            <w:r>
              <w:rPr>
                <w:rFonts w:ascii="Times New Roman"/>
                <w:b w:val="false"/>
                <w:i w:val="false"/>
                <w:color w:val="000000"/>
                <w:sz w:val="20"/>
              </w:rPr>
              <w:t>
(от 3 до</w:t>
            </w:r>
            <w:r>
              <w:br/>
            </w:r>
            <w:r>
              <w:rPr>
                <w:rFonts w:ascii="Times New Roman"/>
                <w:b w:val="false"/>
                <w:i w:val="false"/>
                <w:color w:val="000000"/>
                <w:sz w:val="20"/>
              </w:rPr>
              <w:t>
12 см)</w:t>
            </w:r>
          </w:p>
        </w:tc>
        <w:tc>
          <w:tcPr>
            <w:tcW w:w="0" w:type="auto"/>
            <w:vMerge/>
            <w:tcBorders>
              <w:top w:val="nil"/>
              <w:left w:val="single" w:color="cfcfcf" w:sz="5"/>
              <w:bottom w:val="single" w:color="cfcfcf" w:sz="5"/>
              <w:right w:val="single" w:color="cfcfcf" w:sz="5"/>
            </w:tcBorders>
          </w:tcP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Сосна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1,48</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1,05</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0,52</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0,21</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Ель Шренка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1,93</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1,37</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0,68</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0,27</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Ель сибирская,</w:t>
            </w:r>
            <w:r>
              <w:br/>
            </w:r>
            <w:r>
              <w:rPr>
                <w:rFonts w:ascii="Times New Roman"/>
                <w:b w:val="false"/>
                <w:i w:val="false"/>
                <w:color w:val="000000"/>
                <w:sz w:val="20"/>
              </w:rPr>
              <w:t>
пихта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1,34</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0,95</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0,48</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0,16</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Лиственница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1,19</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0,85</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0,41</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0,15</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Кедр</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2,67</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1,91</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0,93</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0,23</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Можжевельник</w:t>
            </w:r>
            <w:r>
              <w:br/>
            </w:r>
            <w:r>
              <w:rPr>
                <w:rFonts w:ascii="Times New Roman"/>
                <w:b w:val="false"/>
                <w:i w:val="false"/>
                <w:color w:val="000000"/>
                <w:sz w:val="20"/>
              </w:rPr>
              <w:t>
древовидный (арча)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1,79</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1,26</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0,63</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0,27</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Дуб, ясень</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2,67</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1,91</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0,93</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0,41</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Ольха черная, клен,вяз, липа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0,60</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0,42</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0,21</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0,14</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Саксаул</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0,60</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Береза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0,69</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0,48</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0,23</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0,16</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Осина, ива</w:t>
            </w:r>
            <w:r>
              <w:br/>
            </w:r>
            <w:r>
              <w:rPr>
                <w:rFonts w:ascii="Times New Roman"/>
                <w:b w:val="false"/>
                <w:i w:val="false"/>
                <w:color w:val="000000"/>
                <w:sz w:val="20"/>
              </w:rPr>
              <w:t>
древовидная, тополь</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0,52</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0,37</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0,18</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0,11</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Орех грецкий,</w:t>
            </w:r>
            <w:r>
              <w:br/>
            </w:r>
            <w:r>
              <w:rPr>
                <w:rFonts w:ascii="Times New Roman"/>
                <w:b w:val="false"/>
                <w:i w:val="false"/>
                <w:color w:val="000000"/>
                <w:sz w:val="20"/>
              </w:rPr>
              <w:t>
фисташка</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3,24</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2,32</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1,15</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0,35</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Абрикос, акация</w:t>
            </w:r>
            <w:r>
              <w:br/>
            </w:r>
            <w:r>
              <w:rPr>
                <w:rFonts w:ascii="Times New Roman"/>
                <w:b w:val="false"/>
                <w:i w:val="false"/>
                <w:color w:val="000000"/>
                <w:sz w:val="20"/>
              </w:rPr>
              <w:t>
белая, алыча,</w:t>
            </w:r>
            <w:r>
              <w:br/>
            </w:r>
            <w:r>
              <w:rPr>
                <w:rFonts w:ascii="Times New Roman"/>
                <w:b w:val="false"/>
                <w:i w:val="false"/>
                <w:color w:val="000000"/>
                <w:sz w:val="20"/>
              </w:rPr>
              <w:t>
боярышник,вишня,</w:t>
            </w:r>
            <w:r>
              <w:br/>
            </w:r>
            <w:r>
              <w:rPr>
                <w:rFonts w:ascii="Times New Roman"/>
                <w:b w:val="false"/>
                <w:i w:val="false"/>
                <w:color w:val="000000"/>
                <w:sz w:val="20"/>
              </w:rPr>
              <w:t>
лох, рябина, слива,черемуха,шелковица, яблоня,прочие древесные породы</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1,90</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1,35</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0,68</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0,23</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Можжевельник,</w:t>
            </w:r>
            <w:r>
              <w:br/>
            </w:r>
            <w:r>
              <w:rPr>
                <w:rFonts w:ascii="Times New Roman"/>
                <w:b w:val="false"/>
                <w:i w:val="false"/>
                <w:color w:val="000000"/>
                <w:sz w:val="20"/>
              </w:rPr>
              <w:t>
кедровый стланик</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0,34</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0,18</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Гребенщик</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0,3</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0,25</w:t>
            </w:r>
          </w:p>
        </w:tc>
      </w:tr>
      <w:tr>
        <w:trPr>
          <w:trHeight w:val="60" w:hRule="atLeast"/>
        </w:trPr>
        <w:tc>
          <w:tcPr>
            <w:tcW w:w="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Акация желтая, ивы кустарниковые,</w:t>
            </w:r>
            <w:r>
              <w:br/>
            </w:r>
            <w:r>
              <w:rPr>
                <w:rFonts w:ascii="Times New Roman"/>
                <w:b w:val="false"/>
                <w:i w:val="false"/>
                <w:color w:val="000000"/>
                <w:sz w:val="20"/>
              </w:rPr>
              <w:t>
облепиха, жузгун,чингил и прочие кустарники</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0,19</w:t>
            </w:r>
          </w:p>
        </w:tc>
        <w:tc>
          <w:tcPr>
            <w:tcW w:w="207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0,12</w:t>
            </w:r>
          </w:p>
        </w:tc>
      </w:tr>
    </w:tbl>
    <w:p>
      <w:pPr>
        <w:spacing w:after="0"/>
        <w:ind w:left="0"/>
        <w:jc w:val="both"/>
      </w:pPr>
      <w:r>
        <w:rPr>
          <w:rFonts w:ascii="Times New Roman"/>
          <w:b w:val="false"/>
          <w:i w:val="false"/>
          <w:color w:val="000000"/>
          <w:sz w:val="28"/>
        </w:rPr>
        <w:t>      3. К ставкам платы применяются следующие коэффициенты:</w:t>
      </w:r>
      <w:r>
        <w:br/>
      </w:r>
      <w:r>
        <w:rPr>
          <w:rFonts w:ascii="Times New Roman"/>
          <w:b w:val="false"/>
          <w:i w:val="false"/>
          <w:color w:val="000000"/>
          <w:sz w:val="28"/>
        </w:rPr>
        <w:t>
      1) в зависимости от удаленности лесосек от дорог общего пользования:</w:t>
      </w:r>
      <w:r>
        <w:br/>
      </w:r>
      <w:r>
        <w:rPr>
          <w:rFonts w:ascii="Times New Roman"/>
          <w:b w:val="false"/>
          <w:i w:val="false"/>
          <w:color w:val="000000"/>
          <w:sz w:val="28"/>
        </w:rPr>
        <w:t>
      до 10 км - 1,30;</w:t>
      </w:r>
      <w:r>
        <w:br/>
      </w:r>
      <w:r>
        <w:rPr>
          <w:rFonts w:ascii="Times New Roman"/>
          <w:b w:val="false"/>
          <w:i w:val="false"/>
          <w:color w:val="000000"/>
          <w:sz w:val="28"/>
        </w:rPr>
        <w:t>
      10,1 - 25 км - 1,20;</w:t>
      </w:r>
      <w:r>
        <w:br/>
      </w:r>
      <w:r>
        <w:rPr>
          <w:rFonts w:ascii="Times New Roman"/>
          <w:b w:val="false"/>
          <w:i w:val="false"/>
          <w:color w:val="000000"/>
          <w:sz w:val="28"/>
        </w:rPr>
        <w:t>
      25,1 - 40 км - 1,00;</w:t>
      </w:r>
      <w:r>
        <w:br/>
      </w:r>
      <w:r>
        <w:rPr>
          <w:rFonts w:ascii="Times New Roman"/>
          <w:b w:val="false"/>
          <w:i w:val="false"/>
          <w:color w:val="000000"/>
          <w:sz w:val="28"/>
        </w:rPr>
        <w:t>
      40,1 - 60 км - 0,75;</w:t>
      </w:r>
      <w:r>
        <w:br/>
      </w:r>
      <w:r>
        <w:rPr>
          <w:rFonts w:ascii="Times New Roman"/>
          <w:b w:val="false"/>
          <w:i w:val="false"/>
          <w:color w:val="000000"/>
          <w:sz w:val="28"/>
        </w:rPr>
        <w:t>
      60,1 - 80 км - 0,55;</w:t>
      </w:r>
      <w:r>
        <w:br/>
      </w:r>
      <w:r>
        <w:rPr>
          <w:rFonts w:ascii="Times New Roman"/>
          <w:b w:val="false"/>
          <w:i w:val="false"/>
          <w:color w:val="000000"/>
          <w:sz w:val="28"/>
        </w:rPr>
        <w:t>
      80,1 - 100 км - 0,40;</w:t>
      </w:r>
      <w:r>
        <w:br/>
      </w:r>
      <w:r>
        <w:rPr>
          <w:rFonts w:ascii="Times New Roman"/>
          <w:b w:val="false"/>
          <w:i w:val="false"/>
          <w:color w:val="000000"/>
          <w:sz w:val="28"/>
        </w:rPr>
        <w:t>
      более 100 км - 0,30.</w:t>
      </w:r>
      <w:r>
        <w:br/>
      </w: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r>
        <w:br/>
      </w:r>
      <w:r>
        <w:rPr>
          <w:rFonts w:ascii="Times New Roman"/>
          <w:b w:val="false"/>
          <w:i w:val="false"/>
          <w:color w:val="000000"/>
          <w:sz w:val="28"/>
        </w:rPr>
        <w:t>
      равнинный рельеф - 1,1;</w:t>
      </w:r>
      <w:r>
        <w:br/>
      </w:r>
      <w:r>
        <w:rPr>
          <w:rFonts w:ascii="Times New Roman"/>
          <w:b w:val="false"/>
          <w:i w:val="false"/>
          <w:color w:val="000000"/>
          <w:sz w:val="28"/>
        </w:rPr>
        <w:t>
      холмистый рельеф или заболоченная местность - 1,25;</w:t>
      </w:r>
      <w:r>
        <w:br/>
      </w:r>
      <w:r>
        <w:rPr>
          <w:rFonts w:ascii="Times New Roman"/>
          <w:b w:val="false"/>
          <w:i w:val="false"/>
          <w:color w:val="000000"/>
          <w:sz w:val="28"/>
        </w:rPr>
        <w:t>
      горный рельеф - 1,5;</w:t>
      </w:r>
      <w:r>
        <w:br/>
      </w:r>
      <w:r>
        <w:rPr>
          <w:rFonts w:ascii="Times New Roman"/>
          <w:b w:val="false"/>
          <w:i w:val="false"/>
          <w:color w:val="000000"/>
          <w:sz w:val="28"/>
        </w:rPr>
        <w:t>
      2) при проведении рубок промежуточного пользования - 0,6;</w:t>
      </w:r>
      <w:r>
        <w:br/>
      </w:r>
      <w:r>
        <w:rPr>
          <w:rFonts w:ascii="Times New Roman"/>
          <w:b w:val="false"/>
          <w:i w:val="false"/>
          <w:color w:val="000000"/>
          <w:sz w:val="28"/>
        </w:rPr>
        <w:t>
      3) при проведении выборочных рубок главного пользования - 0,8;</w:t>
      </w:r>
      <w:r>
        <w:br/>
      </w:r>
      <w:r>
        <w:rPr>
          <w:rFonts w:ascii="Times New Roman"/>
          <w:b w:val="false"/>
          <w:i w:val="false"/>
          <w:color w:val="000000"/>
          <w:sz w:val="28"/>
        </w:rPr>
        <w:t>
      4) при отпуске древесины на горных склонах с крутизной свыше 20 градусов - 0,7.</w:t>
      </w:r>
      <w:r>
        <w:br/>
      </w:r>
      <w:r>
        <w:rPr>
          <w:rFonts w:ascii="Times New Roman"/>
          <w:b w:val="false"/>
          <w:i w:val="false"/>
          <w:color w:val="000000"/>
          <w:sz w:val="28"/>
        </w:rPr>
        <w:t>
      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506 с изменениями в пункте 1 и 2,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507. Порядок исчисления и уплаты</w:t>
      </w:r>
    </w:p>
    <w:p>
      <w:pPr>
        <w:spacing w:after="0"/>
        <w:ind w:left="0"/>
        <w:jc w:val="both"/>
      </w:pPr>
      <w:r>
        <w:rPr>
          <w:rFonts w:ascii="Times New Roman"/>
          <w:b w:val="false"/>
          <w:i w:val="false"/>
          <w:color w:val="000000"/>
          <w:sz w:val="28"/>
        </w:rPr>
        <w:t>      1. Сумма платы исчисляется государственными лесовладельцами и указывается в разрешительном документе.</w:t>
      </w:r>
      <w:r>
        <w:br/>
      </w:r>
      <w:r>
        <w:rPr>
          <w:rFonts w:ascii="Times New Roman"/>
          <w:b w:val="false"/>
          <w:i w:val="false"/>
          <w:color w:val="000000"/>
          <w:sz w:val="28"/>
        </w:rPr>
        <w:t>
      2. Размер платы, подлежащей уплате, определяется:</w:t>
      </w:r>
      <w:r>
        <w:br/>
      </w:r>
      <w:r>
        <w:rPr>
          <w:rFonts w:ascii="Times New Roman"/>
          <w:b w:val="false"/>
          <w:i w:val="false"/>
          <w:color w:val="000000"/>
          <w:sz w:val="28"/>
        </w:rPr>
        <w:t>
      при отпуске древесины на корню - исходя из объема лесопользования и ставок платы с учетом коэффициентов, установленных статьей 506 настоящего Кодекса;</w:t>
      </w:r>
      <w:r>
        <w:br/>
      </w:r>
      <w:r>
        <w:rPr>
          <w:rFonts w:ascii="Times New Roman"/>
          <w:b w:val="false"/>
          <w:i w:val="false"/>
          <w:color w:val="000000"/>
          <w:sz w:val="28"/>
        </w:rPr>
        <w:t xml:space="preserve">
      при иных видах лесопользования - исходя из объема и (или) площади лесопользования, ставок платы за иные виды лесопользования, устанавливаемых местными представительными органами </w:t>
      </w:r>
      <w:r>
        <w:rPr>
          <w:rFonts w:ascii="Times New Roman"/>
          <w:b w:val="false"/>
          <w:i w:val="false"/>
          <w:color w:val="ff00ff"/>
          <w:sz w:val="28"/>
        </w:rPr>
        <w:t>областей, городов республиканского значения и столицы</w:t>
      </w:r>
      <w:r>
        <w:rPr>
          <w:rFonts w:ascii="Times New Roman"/>
          <w:b w:val="false"/>
          <w:i w:val="false"/>
          <w:color w:val="000000"/>
          <w:sz w:val="28"/>
        </w:rPr>
        <w:t>.</w:t>
      </w:r>
      <w:r>
        <w:br/>
      </w:r>
      <w:r>
        <w:rPr>
          <w:rFonts w:ascii="Times New Roman"/>
          <w:b w:val="false"/>
          <w:i w:val="false"/>
          <w:color w:val="000000"/>
          <w:sz w:val="28"/>
        </w:rPr>
        <w:t>
      3. Сумма платы уплачивается в бюджет по месту нахождения объекта лесопользования в сроки:</w:t>
      </w:r>
      <w:r>
        <w:br/>
      </w: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не позднее 20 числа месяца, следующего за отчетным кварталом;</w:t>
      </w:r>
      <w:r>
        <w:br/>
      </w: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r>
        <w:br/>
      </w: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не позднее 15 числа месяца, следующего за отчетным кварталом.</w:t>
      </w:r>
      <w:r>
        <w:br/>
      </w:r>
      <w:r>
        <w:rPr>
          <w:rFonts w:ascii="Times New Roman"/>
          <w:b w:val="false"/>
          <w:i w:val="false"/>
          <w:color w:val="000000"/>
          <w:sz w:val="28"/>
        </w:rPr>
        <w:t>
      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r>
        <w:br/>
      </w:r>
      <w:r>
        <w:rPr>
          <w:rFonts w:ascii="Times New Roman"/>
          <w:b w:val="false"/>
          <w:i w:val="false"/>
          <w:color w:val="000000"/>
          <w:sz w:val="28"/>
        </w:rPr>
        <w:t>
      5. За передаваемые в рубку на очередной срок недорубы, а также не начатые рубкой лесосеки предыдущего года уплата суммы платы производится в порядке, установленном статьей 506 настоящего Кодекса.</w:t>
      </w:r>
      <w:r>
        <w:br/>
      </w:r>
      <w:r>
        <w:rPr>
          <w:rFonts w:ascii="Times New Roman"/>
          <w:b w:val="false"/>
          <w:i w:val="false"/>
          <w:color w:val="000000"/>
          <w:sz w:val="28"/>
        </w:rPr>
        <w:t>
      </w:t>
      </w:r>
      <w:r>
        <w:rPr>
          <w:rFonts w:ascii="Times New Roman"/>
          <w:b w:val="false"/>
          <w:i w:val="false"/>
          <w:color w:val="ff00ff"/>
          <w:sz w:val="28"/>
        </w:rPr>
        <w:t>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r>
        <w:br/>
      </w:r>
      <w:r>
        <w:rPr>
          <w:rFonts w:ascii="Times New Roman"/>
          <w:b w:val="false"/>
          <w:i w:val="false"/>
          <w:color w:val="000000"/>
          <w:sz w:val="28"/>
        </w:rPr>
        <w:t>
      7. Принятые суммы платы наличными деньгами сдаются государственными лесовладельцами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r>
        <w:br/>
      </w:r>
      <w:r>
        <w:rPr>
          <w:rFonts w:ascii="Times New Roman"/>
          <w:b w:val="false"/>
          <w:i w:val="false"/>
          <w:color w:val="000000"/>
          <w:sz w:val="28"/>
        </w:rPr>
        <w:t>
      8. При уплате физическими лицами суммы платы наличными деньгами на бланках строгой отчетности проставляется идентификационный номер государственных лесовладельцев.</w:t>
      </w:r>
      <w:r>
        <w:br/>
      </w:r>
      <w:r>
        <w:rPr>
          <w:rFonts w:ascii="Times New Roman"/>
          <w:b w:val="false"/>
          <w:i w:val="false"/>
          <w:color w:val="000000"/>
          <w:sz w:val="28"/>
        </w:rPr>
        <w:t xml:space="preserve">
      </w:t>
      </w:r>
      <w:r>
        <w:rPr>
          <w:rFonts w:ascii="Times New Roman"/>
          <w:b w:val="false"/>
          <w:i w:val="false"/>
          <w:color w:val="ff00ff"/>
          <w:sz w:val="28"/>
        </w:rPr>
        <w:t>9. Возврат или зачет уплаченной суммы платы не производится, за исключением случаев принятия Правительством Республики Казахстан или уполномоченным государственным органом в области лесного хозяйства в пределах своей компетенции в соответствии с лесным законодательством Республики Казахстан решения о запрещении использования лесных ресурсов при возникновении угрозы деградации или гибели лесов.</w:t>
      </w:r>
      <w:r>
        <w:br/>
      </w:r>
      <w:r>
        <w:rPr>
          <w:rFonts w:ascii="Times New Roman"/>
          <w:b w:val="false"/>
          <w:i w:val="false"/>
          <w:color w:val="000000"/>
          <w:sz w:val="28"/>
        </w:rPr>
        <w:t>
</w:t>
      </w:r>
      <w:r>
        <w:rPr>
          <w:rFonts w:ascii="Times New Roman"/>
          <w:b w:val="false"/>
          <w:i w:val="false"/>
          <w:color w:val="ff00ff"/>
          <w:sz w:val="28"/>
        </w:rPr>
        <w:t>      При этом возврат или зачет уплаченной суммы платы производится налоговым органом по месту ее уплаты в порядке, установленном статьями 599 и 602 настоящего Кодекса, по налоговому заявлению плательщика после представления им документа, выданного государственными лесовладельцами, подтверждающего неиспользование лесорубочного билета, лесного билета на лесопользование.</w:t>
      </w:r>
      <w:r>
        <w:br/>
      </w:r>
      <w:r>
        <w:rPr>
          <w:rFonts w:ascii="Times New Roman"/>
          <w:b w:val="false"/>
          <w:i w:val="false"/>
          <w:color w:val="000000"/>
          <w:sz w:val="28"/>
        </w:rPr>
        <w:t>
</w:t>
      </w:r>
      <w:r>
        <w:rPr>
          <w:rFonts w:ascii="Times New Roman"/>
          <w:b w:val="false"/>
          <w:i/>
          <w:color w:val="ff00ff"/>
          <w:sz w:val="28"/>
        </w:rPr>
        <w:t>      Статья 507 с изменениями в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507 с изменением в пункте 6,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507 с изложением в новой редакции пункта 9,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507 с изложением в новой редакции пункта 6,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74. ПЛАТА ЗА ИСПОЛЬЗОВАНИЕ ОСОБО</w:t>
      </w:r>
      <w:r>
        <w:br/>
      </w:r>
      <w:r>
        <w:rPr>
          <w:rFonts w:ascii="Times New Roman"/>
          <w:b w:val="false"/>
          <w:i w:val="false"/>
          <w:color w:val="000000"/>
          <w:sz w:val="28"/>
        </w:rPr>
        <w:t>
</w:t>
      </w:r>
      <w:r>
        <w:rPr>
          <w:rFonts w:ascii="Times New Roman"/>
          <w:b/>
          <w:i w:val="false"/>
          <w:color w:val="000080"/>
          <w:sz w:val="28"/>
        </w:rPr>
        <w:t>                      ОХРАНЯЕМЫХ ПРИРОДНЫХ ТЕРРИТОРИЙ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508.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в пределах внешних границ особо охраняемых природных территорий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Законом Республики Казахстан «Об особо охраняемых природных территориях.</w:t>
      </w:r>
      <w:r>
        <w:br/>
      </w:r>
      <w:r>
        <w:rPr>
          <w:rFonts w:ascii="Times New Roman"/>
          <w:b w:val="false"/>
          <w:i w:val="false"/>
          <w:color w:val="000000"/>
          <w:sz w:val="28"/>
        </w:rPr>
        <w:t>
</w:t>
      </w:r>
      <w:r>
        <w:rPr>
          <w:rFonts w:ascii="Times New Roman"/>
          <w:b w:val="false"/>
          <w:i w:val="false"/>
          <w:color w:val="ff00ff"/>
          <w:sz w:val="28"/>
        </w:rPr>
        <w:t>      1-1.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r>
        <w:br/>
      </w:r>
      <w:r>
        <w:rPr>
          <w:rFonts w:ascii="Times New Roman"/>
          <w:b w:val="false"/>
          <w:i w:val="false"/>
          <w:color w:val="000000"/>
          <w:sz w:val="28"/>
        </w:rPr>
        <w:t>
      2. Природоохранные организации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Статья 508 с изложением в новой редакции пункта 1, дополнением пунктом 1-1, внесенными Законом Республики Казахстан от 26 декабря 2012 года № 61-V (вводятся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509.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использующие особо охраняемые природные территории Республики Казахстан.</w:t>
      </w:r>
      <w:r>
        <w:br/>
      </w:r>
      <w:r>
        <w:rPr>
          <w:rFonts w:ascii="Times New Roman"/>
          <w:b w:val="false"/>
          <w:i w:val="false"/>
          <w:color w:val="000000"/>
          <w:sz w:val="28"/>
        </w:rPr>
        <w:t>
      2. Не являются плательщиками платы:</w:t>
      </w:r>
      <w:r>
        <w:br/>
      </w:r>
      <w:r>
        <w:rPr>
          <w:rFonts w:ascii="Times New Roman"/>
          <w:b w:val="false"/>
          <w:i w:val="false"/>
          <w:color w:val="000000"/>
          <w:sz w:val="28"/>
        </w:rPr>
        <w:t>
      физические лица, постоянно проживающие в населенных пунктах и (или) имеющие дачные участки, которые расположены в границах особо охраняемых природных территорий;</w:t>
      </w:r>
      <w:r>
        <w:br/>
      </w:r>
      <w:r>
        <w:rPr>
          <w:rFonts w:ascii="Times New Roman"/>
          <w:b w:val="false"/>
          <w:i w:val="false"/>
          <w:color w:val="000000"/>
          <w:sz w:val="28"/>
        </w:rPr>
        <w:t>
      природоохранные организации, определенные Законом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Статья 510. Ставки платы</w:t>
      </w:r>
    </w:p>
    <w:p>
      <w:pPr>
        <w:spacing w:after="0"/>
        <w:ind w:left="0"/>
        <w:jc w:val="both"/>
      </w:pPr>
      <w:r>
        <w:rPr>
          <w:rFonts w:ascii="Times New Roman"/>
          <w:b w:val="false"/>
          <w:i w:val="false"/>
          <w:color w:val="ff00ff"/>
          <w:sz w:val="28"/>
        </w:rPr>
        <w:t>      1. Ставка платы за использование особо охраняемых природных территорий республиканского значения определяется из расчета 0,1 месячного расчетного показателя, установленного законом о республиканском бюджете (далее по тексту настоящей статьи - МРП)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r>
        <w:br/>
      </w:r>
      <w:r>
        <w:rPr>
          <w:rFonts w:ascii="Times New Roman"/>
          <w:b w:val="false"/>
          <w:i w:val="false"/>
          <w:color w:val="000000"/>
          <w:sz w:val="28"/>
        </w:rPr>
        <w:t xml:space="preserve">
      2. Ставки платы за использование особо охраняемых природных территорий местного значения устанавливаются местными представительными органами </w:t>
      </w:r>
      <w:r>
        <w:rPr>
          <w:rFonts w:ascii="Times New Roman"/>
          <w:b w:val="false"/>
          <w:i w:val="false"/>
          <w:color w:val="ff00ff"/>
          <w:sz w:val="28"/>
        </w:rPr>
        <w:t>областей, городов республиканского значения и столицы</w:t>
      </w:r>
      <w:r>
        <w:rPr>
          <w:rFonts w:ascii="Times New Roman"/>
          <w:b w:val="false"/>
          <w:i w:val="false"/>
          <w:color w:val="000000"/>
          <w:sz w:val="28"/>
        </w:rPr>
        <w:t xml:space="preserve"> по представлению местных исполнительных органов </w:t>
      </w:r>
      <w:r>
        <w:rPr>
          <w:rFonts w:ascii="Times New Roman"/>
          <w:b w:val="false"/>
          <w:i w:val="false"/>
          <w:color w:val="ff00ff"/>
          <w:sz w:val="28"/>
        </w:rPr>
        <w:t>областей, городов республиканского значения и столицы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510 с изменениями,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511. Порядок исчисления и уплаты</w:t>
      </w:r>
    </w:p>
    <w:p>
      <w:pPr>
        <w:spacing w:after="0"/>
        <w:ind w:left="0"/>
        <w:jc w:val="both"/>
      </w:pPr>
      <w:r>
        <w:rPr>
          <w:rFonts w:ascii="Times New Roman"/>
          <w:b w:val="false"/>
          <w:i w:val="false"/>
          <w:color w:val="000000"/>
          <w:sz w:val="28"/>
        </w:rPr>
        <w:t>      1. Сумма платы исчисляется плательщиками самостоятельно исходя из установленных ставок и количества дней пребывания на особо охраняемой природной территории, за исключением случаев, предусмотренных настоящим пунктом.</w:t>
      </w:r>
      <w:r>
        <w:br/>
      </w:r>
      <w:r>
        <w:rPr>
          <w:rFonts w:ascii="Times New Roman"/>
          <w:b w:val="false"/>
          <w:i w:val="false"/>
          <w:color w:val="000000"/>
          <w:sz w:val="28"/>
        </w:rPr>
        <w:t>
      Физические и юридические лица - собственники земельных участков и землепользователи в границах особо охраняемых природных территорий вносят плату при:</w:t>
      </w:r>
      <w:r>
        <w:br/>
      </w:r>
      <w:r>
        <w:rPr>
          <w:rFonts w:ascii="Times New Roman"/>
          <w:b w:val="false"/>
          <w:i w:val="false"/>
          <w:color w:val="000000"/>
          <w:sz w:val="28"/>
        </w:rPr>
        <w:t>
      1) использовании работников - за каждого работника;</w:t>
      </w:r>
      <w:r>
        <w:br/>
      </w:r>
      <w:r>
        <w:rPr>
          <w:rFonts w:ascii="Times New Roman"/>
          <w:b w:val="false"/>
          <w:i w:val="false"/>
          <w:color w:val="000000"/>
          <w:sz w:val="28"/>
        </w:rPr>
        <w:t>
      2) наличии на особо охраняемой природной территории стационарных учреждений лечения, отдыха, спортивно-оздоровительных учреждений - за каждое физическое лицо, пребывающее в таких учреждениях. При представлении физическим лицом подтверждающего документа об уплате суммы платы повторно плата не взимается.</w:t>
      </w:r>
      <w:r>
        <w:br/>
      </w:r>
      <w:r>
        <w:rPr>
          <w:rFonts w:ascii="Times New Roman"/>
          <w:b w:val="false"/>
          <w:i w:val="false"/>
          <w:color w:val="000000"/>
          <w:sz w:val="28"/>
        </w:rPr>
        <w:t>
      2. Использование особо охраняемых природных территорий плательщиками платы допускается только при наличии у них подтверждающих документов об оплате.</w:t>
      </w:r>
      <w:r>
        <w:br/>
      </w:r>
      <w:r>
        <w:rPr>
          <w:rFonts w:ascii="Times New Roman"/>
          <w:b w:val="false"/>
          <w:i w:val="false"/>
          <w:color w:val="000000"/>
          <w:sz w:val="28"/>
        </w:rPr>
        <w:t>
      3. Сумма платы уплачивается по месту нахождения особо охраняемой природной территории.</w:t>
      </w:r>
      <w:r>
        <w:br/>
      </w:r>
      <w:r>
        <w:rPr>
          <w:rFonts w:ascii="Times New Roman"/>
          <w:b w:val="false"/>
          <w:i w:val="false"/>
          <w:color w:val="000000"/>
          <w:sz w:val="28"/>
        </w:rPr>
        <w:t xml:space="preserve">
      </w:t>
      </w:r>
      <w:r>
        <w:rPr>
          <w:rFonts w:ascii="Times New Roman"/>
          <w:b w:val="false"/>
          <w:i/>
          <w:color w:val="ff00ff"/>
          <w:sz w:val="28"/>
        </w:rPr>
        <w:t>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w:t>
      </w:r>
      <w:r>
        <w:br/>
      </w:r>
      <w:r>
        <w:rPr>
          <w:rFonts w:ascii="Times New Roman"/>
          <w:b w:val="false"/>
          <w:i w:val="false"/>
          <w:color w:val="000000"/>
          <w:sz w:val="28"/>
        </w:rPr>
        <w:t>
      5. Принятые суммы платы наличными деньгами сдаются природоохранными организациями, определенными Законом Республики Казахстан "Об особо охраняемых природных территориях",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w:t>
      </w:r>
      <w:r>
        <w:br/>
      </w:r>
      <w:r>
        <w:rPr>
          <w:rFonts w:ascii="Times New Roman"/>
          <w:b w:val="false"/>
          <w:i w:val="false"/>
          <w:color w:val="000000"/>
          <w:sz w:val="28"/>
        </w:rPr>
        <w:t>
      6. При уплате физическими лицами суммы платы наличными деньгами на бланках строгой отчетности проставляется идентификационный номер природоохранных организаций, определенных Законом Республики Казахстан "Об особо охраняемых природных территориях".</w:t>
      </w:r>
      <w:r>
        <w:br/>
      </w:r>
      <w:r>
        <w:rPr>
          <w:rFonts w:ascii="Times New Roman"/>
          <w:b w:val="false"/>
          <w:i w:val="false"/>
          <w:color w:val="000000"/>
          <w:sz w:val="28"/>
        </w:rPr>
        <w:t>
      7. Уплаченные суммы платы возврату не подлежат.</w:t>
      </w:r>
      <w:r>
        <w:br/>
      </w:r>
      <w:r>
        <w:rPr>
          <w:rFonts w:ascii="Times New Roman"/>
          <w:b w:val="false"/>
          <w:i w:val="false"/>
          <w:color w:val="000000"/>
          <w:sz w:val="28"/>
        </w:rPr>
        <w:t>
      8. Уплата платы за пользование ресурсами животного мира и лесными ресурсами на особо охраняемых природных территориях производится в соответствии со статьями 502 и 507 настоящего Кодекса.</w:t>
      </w:r>
      <w:r>
        <w:br/>
      </w:r>
      <w:r>
        <w:rPr>
          <w:rFonts w:ascii="Times New Roman"/>
          <w:b w:val="false"/>
          <w:i w:val="false"/>
          <w:color w:val="000000"/>
          <w:sz w:val="28"/>
        </w:rPr>
        <w:t>
      </w:t>
      </w:r>
      <w:r>
        <w:rPr>
          <w:rFonts w:ascii="Times New Roman"/>
          <w:b w:val="false"/>
          <w:i/>
          <w:color w:val="800000"/>
          <w:sz w:val="28"/>
        </w:rPr>
        <w:t xml:space="preserve">Сноска. Статья 511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12.02.2009 года № 133-IV (вводится в действие с 01.01.2009).</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ff00ff"/>
          <w:sz w:val="28"/>
        </w:rPr>
        <w:t>Статья 511 с изменением в пункте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511 с изложением в новой редакции пункта 4,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511 с изложением в новой редакции пункта 4, внесенным Законом Республики Казахстан от 29 сентября 2014 года № 239-V (вводится в действие с 13.10.2014).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75. ПЛАТА ЗА ИСПОЛЬЗОВАНИЕ</w:t>
      </w:r>
      <w:r>
        <w:br/>
      </w:r>
      <w:r>
        <w:rPr>
          <w:rFonts w:ascii="Times New Roman"/>
          <w:b w:val="false"/>
          <w:i w:val="false"/>
          <w:color w:val="000000"/>
          <w:sz w:val="28"/>
        </w:rPr>
        <w:t>
</w:t>
      </w:r>
      <w:r>
        <w:rPr>
          <w:rFonts w:ascii="Times New Roman"/>
          <w:b/>
          <w:i w:val="false"/>
          <w:color w:val="000080"/>
          <w:sz w:val="28"/>
        </w:rPr>
        <w:t>                      РАДИОЧАСТОТНОГО СПЕКТРА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512. Общие положения</w:t>
      </w:r>
    </w:p>
    <w:p>
      <w:pPr>
        <w:spacing w:after="0"/>
        <w:ind w:left="0"/>
        <w:jc w:val="both"/>
      </w:pPr>
      <w:r>
        <w:rPr>
          <w:rFonts w:ascii="Times New Roman"/>
          <w:b w:val="false"/>
          <w:i w:val="false"/>
          <w:color w:val="000000"/>
          <w:sz w:val="28"/>
        </w:rPr>
        <w:t>      1. Плата за использование радиочастотного спектра (далее - плата) взимается за выделенные уполномоченным государственным органом в области связи номиналы (полосы, диапазоны) радиочастотного спектра (далее - номиналы радиочастотного спектра).</w:t>
      </w:r>
      <w:r>
        <w:br/>
      </w:r>
      <w:r>
        <w:rPr>
          <w:rFonts w:ascii="Times New Roman"/>
          <w:b w:val="false"/>
          <w:i w:val="false"/>
          <w:color w:val="000000"/>
          <w:sz w:val="28"/>
        </w:rPr>
        <w:t>
      2. Право использования радиочастотного спектра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w:t>
      </w:r>
      <w:r>
        <w:br/>
      </w:r>
      <w:r>
        <w:rPr>
          <w:rFonts w:ascii="Times New Roman"/>
          <w:b w:val="false"/>
          <w:i w:val="false"/>
          <w:color w:val="000000"/>
          <w:sz w:val="28"/>
        </w:rPr>
        <w:t>
      3. Распределение номиналов радиочастотного спектра может проводиться на конкурсной основе в соответствии с законодательством Республики Казахстан.</w:t>
      </w:r>
      <w:r>
        <w:br/>
      </w:r>
      <w:r>
        <w:rPr>
          <w:rFonts w:ascii="Times New Roman"/>
          <w:b w:val="false"/>
          <w:i w:val="false"/>
          <w:color w:val="000000"/>
          <w:sz w:val="28"/>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номиналы радиочастотного спектра без проведения конкурса.</w:t>
      </w:r>
      <w:r>
        <w:br/>
      </w:r>
      <w:r>
        <w:rPr>
          <w:rFonts w:ascii="Times New Roman"/>
          <w:b w:val="false"/>
          <w:i w:val="false"/>
          <w:color w:val="000000"/>
          <w:sz w:val="28"/>
        </w:rPr>
        <w:t>
      При этом победитель по итогам конкурса вносит в государственный бюджет разовую плату в порядке и размерах, установленных законодательством Республики Казахстан.</w:t>
      </w:r>
      <w:r>
        <w:br/>
      </w:r>
      <w:r>
        <w:rPr>
          <w:rFonts w:ascii="Times New Roman"/>
          <w:b w:val="false"/>
          <w:i w:val="false"/>
          <w:color w:val="000000"/>
          <w:sz w:val="28"/>
        </w:rPr>
        <w:t>
      4. Суммы разовой платы, подлежащие уплате в бюджет в соответствии с пунктом 3 настоящей статьи, не засчитываются в счет платы.</w:t>
      </w:r>
      <w:r>
        <w:br/>
      </w:r>
      <w:r>
        <w:rPr>
          <w:rFonts w:ascii="Times New Roman"/>
          <w:b w:val="false"/>
          <w:i w:val="false"/>
          <w:color w:val="000000"/>
          <w:sz w:val="28"/>
        </w:rPr>
        <w:t xml:space="preserve">
      </w:t>
      </w:r>
      <w:r>
        <w:rPr>
          <w:rFonts w:ascii="Times New Roman"/>
          <w:b w:val="false"/>
          <w:i w:val="false"/>
          <w:color w:val="ff00ff"/>
          <w:sz w:val="28"/>
        </w:rPr>
        <w:t>5.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w:t>
      </w:r>
      <w:r>
        <w:rPr>
          <w:rFonts w:ascii="Times New Roman"/>
          <w:b w:val="false"/>
          <w:i w:val="false"/>
          <w:color w:val="ff00ff"/>
          <w:sz w:val="28"/>
        </w:rPr>
        <w:t>      1) в случае, установленном пунктом 3 статьи 515 настоящего Кодекса, - не позднее 25 февраля налогового периода;</w:t>
      </w:r>
      <w:r>
        <w:br/>
      </w:r>
      <w:r>
        <w:rPr>
          <w:rFonts w:ascii="Times New Roman"/>
          <w:b w:val="false"/>
          <w:i w:val="false"/>
          <w:color w:val="000000"/>
          <w:sz w:val="28"/>
        </w:rPr>
        <w:t>
</w:t>
      </w:r>
      <w:r>
        <w:rPr>
          <w:rFonts w:ascii="Times New Roman"/>
          <w:b w:val="false"/>
          <w:i w:val="false"/>
          <w:color w:val="ff00ff"/>
          <w:sz w:val="28"/>
        </w:rPr>
        <w:t>      2) в случае, установленном пунктом 4 статьи 515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r>
        <w:br/>
      </w:r>
      <w:r>
        <w:rPr>
          <w:rFonts w:ascii="Times New Roman"/>
          <w:b w:val="false"/>
          <w:i w:val="false"/>
          <w:color w:val="000000"/>
          <w:sz w:val="28"/>
        </w:rPr>
        <w:t>
      </w:t>
      </w:r>
      <w:r>
        <w:rPr>
          <w:rFonts w:ascii="Times New Roman"/>
          <w:b w:val="false"/>
          <w:i/>
          <w:color w:val="ff00ff"/>
          <w:sz w:val="28"/>
        </w:rPr>
        <w:t>Статья 512 с изложением в новой редакции пункта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512 с дополнением частью второй пункта 3, внесенным Законом Республики Казахстан от 18 января 2012 года № 546-IV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513. Плательщики платы</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w:t>
      </w:r>
      <w:r>
        <w:br/>
      </w:r>
      <w:r>
        <w:rPr>
          <w:rFonts w:ascii="Times New Roman"/>
          <w:b w:val="false"/>
          <w:i w:val="false"/>
          <w:color w:val="000000"/>
          <w:sz w:val="28"/>
        </w:rPr>
        <w:t>
      </w:t>
      </w:r>
      <w:r>
        <w:rPr>
          <w:rFonts w:ascii="Times New Roman"/>
          <w:b w:val="false"/>
          <w:i w:val="false"/>
          <w:color w:val="ff00ff"/>
          <w:sz w:val="28"/>
        </w:rPr>
        <w:t>1-1. Юридическое лицо своим решением вправе признать самостоятельным плательщиком платы свое структурное подразделение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 Не являются плательщиками платы:</w:t>
      </w:r>
      <w:r>
        <w:br/>
      </w:r>
      <w:r>
        <w:rPr>
          <w:rFonts w:ascii="Times New Roman"/>
          <w:b w:val="false"/>
          <w:i w:val="false"/>
          <w:color w:val="000000"/>
          <w:sz w:val="28"/>
        </w:rPr>
        <w:t>
      1) государственные учреждения, использующие радиочастотный спектр, при исполнении возложенных на них основных функциональных обязанностей;</w:t>
      </w:r>
      <w:r>
        <w:br/>
      </w:r>
      <w:r>
        <w:rPr>
          <w:rFonts w:ascii="Times New Roman"/>
          <w:b w:val="false"/>
          <w:i w:val="false"/>
          <w:color w:val="000000"/>
          <w:sz w:val="28"/>
        </w:rPr>
        <w:t xml:space="preserve">
      </w:t>
      </w:r>
      <w:r>
        <w:rPr>
          <w:rFonts w:ascii="Times New Roman"/>
          <w:b w:val="false"/>
          <w:i w:val="false"/>
          <w:color w:val="ff00ff"/>
          <w:sz w:val="28"/>
        </w:rPr>
        <w:t>2) плательщики сбора, указанные в статье 474 настоящего Кодекса;</w:t>
      </w:r>
      <w:r>
        <w:br/>
      </w:r>
      <w:r>
        <w:rPr>
          <w:rFonts w:ascii="Times New Roman"/>
          <w:b w:val="false"/>
          <w:i w:val="false"/>
          <w:color w:val="000000"/>
          <w:sz w:val="28"/>
        </w:rPr>
        <w:t>
      3) физические лица - радиолюбители;</w:t>
      </w:r>
      <w:r>
        <w:br/>
      </w:r>
      <w:r>
        <w:rPr>
          <w:rFonts w:ascii="Times New Roman"/>
          <w:b w:val="false"/>
          <w:i w:val="false"/>
          <w:color w:val="000000"/>
          <w:sz w:val="28"/>
        </w:rPr>
        <w:t>
      4) владельцы радиостанций СВ-диапазона (27 МГц) за используемые частоты для одной станции.</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513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513 с изложением в новой редакции части первой пункта 1, внесенным Законом Республики Казахстан от 18 января 2012 года № 546-IV (вводится в действие с 01.01.2013).</w:t>
      </w:r>
      <w:r>
        <w:br/>
      </w:r>
      <w:r>
        <w:rPr>
          <w:rFonts w:ascii="Times New Roman"/>
          <w:b w:val="false"/>
          <w:i w:val="false"/>
          <w:color w:val="000000"/>
          <w:sz w:val="28"/>
        </w:rPr>
        <w:t>
</w:t>
      </w:r>
      <w:r>
        <w:rPr>
          <w:rFonts w:ascii="Times New Roman"/>
          <w:b w:val="false"/>
          <w:i/>
          <w:color w:val="ff00ff"/>
          <w:sz w:val="28"/>
        </w:rPr>
        <w:t>      Статья 513 с изложением в новой редакции пункта 1; дополнением пунктом 1-1, внесенными Законом Республики Казахстан от 26 декабря 2012 года № 61-V (вводятся в действие с 01.01.2010).</w:t>
      </w:r>
      <w:r>
        <w:br/>
      </w:r>
      <w:r>
        <w:rPr>
          <w:rFonts w:ascii="Times New Roman"/>
          <w:b w:val="false"/>
          <w:i w:val="false"/>
          <w:color w:val="000000"/>
          <w:sz w:val="28"/>
        </w:rPr>
        <w:t>
</w:t>
      </w:r>
      <w:r>
        <w:rPr>
          <w:rFonts w:ascii="Times New Roman"/>
          <w:b w:val="false"/>
          <w:i/>
          <w:color w:val="ff00ff"/>
          <w:sz w:val="28"/>
        </w:rPr>
        <w:t>      Статья 513 с изложением в новой редакции подпункта 2) пункта 2, внесенным Законом Республики Казахстан от 03 декабря 2015 года № 432-V ЗРК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514. Ставки 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Годовые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налогового периода, в зависимости от вида радиосвязи, номиналов (полос диапазонов) используемых частот, комплектов радиоудлинителей, территории использования, а также численности населения, проживающего на территории населенного пункта, на которой предоставляются услуги связи, а также от мощности передающего радиоэлектронного средства.</w:t>
      </w:r>
      <w:r>
        <w:br/>
      </w:r>
      <w:r>
        <w:rPr>
          <w:rFonts w:ascii="Times New Roman"/>
          <w:b w:val="false"/>
          <w:i w:val="false"/>
          <w:color w:val="000000"/>
          <w:sz w:val="28"/>
        </w:rPr>
        <w:t>
</w:t>
      </w:r>
      <w:r>
        <w:rPr>
          <w:rFonts w:ascii="Times New Roman"/>
          <w:b w:val="false"/>
          <w:i w:val="false"/>
          <w:color w:val="ff00ff"/>
          <w:sz w:val="28"/>
        </w:rPr>
        <w:t>      2. Годовые ставки платы для следующих видов радиосвязи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978"/>
        <w:gridCol w:w="5232"/>
        <w:gridCol w:w="121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п/п</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Виды радиосвязи</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Территория использования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w:t>
            </w:r>
            <w:r>
              <w:br/>
            </w:r>
            <w:r>
              <w:rPr>
                <w:rFonts w:ascii="Times New Roman"/>
                <w:b w:val="false"/>
                <w:i w:val="false"/>
                <w:color w:val="000000"/>
                <w:sz w:val="20"/>
              </w:rPr>
              <w:t>
</w:t>
            </w:r>
            <w:r>
              <w:rPr>
                <w:rFonts w:ascii="Times New Roman"/>
                <w:b w:val="false"/>
                <w:i w:val="false"/>
                <w:color w:val="ff00ff"/>
                <w:sz w:val="20"/>
              </w:rPr>
              <w:t>платы</w:t>
            </w:r>
            <w:r>
              <w:br/>
            </w:r>
            <w:r>
              <w:rPr>
                <w:rFonts w:ascii="Times New Roman"/>
                <w:b w:val="false"/>
                <w:i w:val="false"/>
                <w:color w:val="000000"/>
                <w:sz w:val="20"/>
              </w:rPr>
              <w:t>
</w:t>
            </w:r>
            <w:r>
              <w:rPr>
                <w:rFonts w:ascii="Times New Roman"/>
                <w:b w:val="false"/>
                <w:i w:val="false"/>
                <w:color w:val="ff00ff"/>
                <w:sz w:val="20"/>
              </w:rPr>
              <w:t>(МРП)</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Радиосистемы персонального радиовызова</w:t>
            </w:r>
            <w:r>
              <w:br/>
            </w:r>
            <w:r>
              <w:rPr>
                <w:rFonts w:ascii="Times New Roman"/>
                <w:b w:val="false"/>
                <w:i w:val="false"/>
                <w:color w:val="000000"/>
                <w:sz w:val="20"/>
              </w:rPr>
              <w:t>
</w:t>
            </w:r>
            <w:r>
              <w:rPr>
                <w:rFonts w:ascii="Times New Roman"/>
                <w:b w:val="false"/>
                <w:i w:val="false"/>
                <w:color w:val="ff00ff"/>
                <w:sz w:val="20"/>
              </w:rPr>
              <w:t>(за частотное присвоение шириной 25 кГц)</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 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Транкинговая связь (за радиоканал шириной</w:t>
            </w:r>
            <w:r>
              <w:br/>
            </w:r>
            <w:r>
              <w:rPr>
                <w:rFonts w:ascii="Times New Roman"/>
                <w:b w:val="false"/>
                <w:i w:val="false"/>
                <w:color w:val="000000"/>
                <w:sz w:val="20"/>
              </w:rPr>
              <w:t>
</w:t>
            </w:r>
            <w:r>
              <w:rPr>
                <w:rFonts w:ascii="Times New Roman"/>
                <w:b w:val="false"/>
                <w:i w:val="false"/>
                <w:color w:val="ff00ff"/>
                <w:sz w:val="20"/>
              </w:rPr>
              <w:t>25 кГц на прием/25 кГц на 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свыше 50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 (город</w:t>
            </w:r>
            <w:r>
              <w:br/>
            </w:r>
            <w:r>
              <w:rPr>
                <w:rFonts w:ascii="Times New Roman"/>
                <w:b w:val="false"/>
                <w:i w:val="false"/>
                <w:color w:val="000000"/>
                <w:sz w:val="20"/>
              </w:rPr>
              <w:t>
</w:t>
            </w:r>
            <w:r>
              <w:rPr>
                <w:rFonts w:ascii="Times New Roman"/>
                <w:b w:val="false"/>
                <w:i w:val="false"/>
                <w:color w:val="ff00ff"/>
                <w:sz w:val="20"/>
              </w:rPr>
              <w:t>районного значения, район,</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Радиосвязь УКВ-диапазона (за дуплексный</w:t>
            </w:r>
            <w:r>
              <w:br/>
            </w:r>
            <w:r>
              <w:rPr>
                <w:rFonts w:ascii="Times New Roman"/>
                <w:b w:val="false"/>
                <w:i w:val="false"/>
                <w:color w:val="000000"/>
                <w:sz w:val="20"/>
              </w:rPr>
              <w:t>
</w:t>
            </w:r>
            <w:r>
              <w:rPr>
                <w:rFonts w:ascii="Times New Roman"/>
                <w:b w:val="false"/>
                <w:i w:val="false"/>
                <w:color w:val="ff00ff"/>
                <w:sz w:val="20"/>
              </w:rPr>
              <w:t>канал шириной 25 кГц на прием/25 кГц)</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свыше 50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 (город</w:t>
            </w:r>
            <w:r>
              <w:br/>
            </w:r>
            <w:r>
              <w:rPr>
                <w:rFonts w:ascii="Times New Roman"/>
                <w:b w:val="false"/>
                <w:i w:val="false"/>
                <w:color w:val="000000"/>
                <w:sz w:val="20"/>
              </w:rPr>
              <w:t>
</w:t>
            </w:r>
            <w:r>
              <w:rPr>
                <w:rFonts w:ascii="Times New Roman"/>
                <w:b w:val="false"/>
                <w:i w:val="false"/>
                <w:color w:val="ff00ff"/>
                <w:sz w:val="20"/>
              </w:rPr>
              <w:t>районного значения, район,</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Радиосвязь УКВ-диапазона (за симплексный</w:t>
            </w:r>
            <w:r>
              <w:br/>
            </w:r>
            <w:r>
              <w:rPr>
                <w:rFonts w:ascii="Times New Roman"/>
                <w:b w:val="false"/>
                <w:i w:val="false"/>
                <w:color w:val="000000"/>
                <w:sz w:val="20"/>
              </w:rPr>
              <w:t>
</w:t>
            </w:r>
            <w:r>
              <w:rPr>
                <w:rFonts w:ascii="Times New Roman"/>
                <w:b w:val="false"/>
                <w:i w:val="false"/>
                <w:color w:val="ff00ff"/>
                <w:sz w:val="20"/>
              </w:rPr>
              <w:t>канал шириной 25 кГц)</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свыше 50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 (город</w:t>
            </w:r>
            <w:r>
              <w:br/>
            </w:r>
            <w:r>
              <w:rPr>
                <w:rFonts w:ascii="Times New Roman"/>
                <w:b w:val="false"/>
                <w:i w:val="false"/>
                <w:color w:val="000000"/>
                <w:sz w:val="20"/>
              </w:rPr>
              <w:t>
</w:t>
            </w:r>
            <w:r>
              <w:rPr>
                <w:rFonts w:ascii="Times New Roman"/>
                <w:b w:val="false"/>
                <w:i w:val="false"/>
                <w:color w:val="ff00ff"/>
                <w:sz w:val="20"/>
              </w:rPr>
              <w:t>районного значения, район,</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KB-связь (за одно частотное присвоение) при</w:t>
            </w:r>
            <w:r>
              <w:br/>
            </w:r>
            <w:r>
              <w:rPr>
                <w:rFonts w:ascii="Times New Roman"/>
                <w:b w:val="false"/>
                <w:i w:val="false"/>
                <w:color w:val="000000"/>
                <w:sz w:val="20"/>
              </w:rPr>
              <w:t>
</w:t>
            </w:r>
            <w:r>
              <w:rPr>
                <w:rFonts w:ascii="Times New Roman"/>
                <w:b w:val="false"/>
                <w:i w:val="false"/>
                <w:color w:val="ff00ff"/>
                <w:sz w:val="20"/>
              </w:rPr>
              <w:t>выходной мощности передатчика: – до 50 Вт;</w:t>
            </w:r>
            <w:r>
              <w:br/>
            </w:r>
            <w:r>
              <w:rPr>
                <w:rFonts w:ascii="Times New Roman"/>
                <w:b w:val="false"/>
                <w:i w:val="false"/>
                <w:color w:val="000000"/>
                <w:sz w:val="20"/>
              </w:rPr>
              <w:t>
</w:t>
            </w:r>
            <w:r>
              <w:rPr>
                <w:rFonts w:ascii="Times New Roman"/>
                <w:b w:val="false"/>
                <w:i w:val="false"/>
                <w:color w:val="ff00ff"/>
                <w:sz w:val="20"/>
              </w:rPr>
              <w:t>– свыше 50 Вт</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 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r>
              <w:br/>
            </w:r>
            <w:r>
              <w:rPr>
                <w:rFonts w:ascii="Times New Roman"/>
                <w:b w:val="false"/>
                <w:i w:val="false"/>
                <w:color w:val="000000"/>
                <w:sz w:val="20"/>
              </w:rPr>
              <w:t>
</w:t>
            </w:r>
            <w:r>
              <w:rPr>
                <w:rFonts w:ascii="Times New Roman"/>
                <w:b w:val="false"/>
                <w:i w:val="false"/>
                <w:color w:val="ff00ff"/>
                <w:sz w:val="20"/>
              </w:rPr>
              <w:t>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Радиоудлинители (за канал)</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 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Сотовая связь (за полосу частот</w:t>
            </w:r>
            <w:r>
              <w:br/>
            </w:r>
            <w:r>
              <w:rPr>
                <w:rFonts w:ascii="Times New Roman"/>
                <w:b w:val="false"/>
                <w:i w:val="false"/>
                <w:color w:val="000000"/>
                <w:sz w:val="20"/>
              </w:rPr>
              <w:t>
</w:t>
            </w:r>
            <w:r>
              <w:rPr>
                <w:rFonts w:ascii="Times New Roman"/>
                <w:b w:val="false"/>
                <w:i/>
                <w:color w:val="ff00ff"/>
                <w:sz w:val="20"/>
              </w:rPr>
              <w:t>шириной 1 МГц на прием/1 МГц на</w:t>
            </w:r>
            <w:r>
              <w:br/>
            </w:r>
            <w:r>
              <w:rPr>
                <w:rFonts w:ascii="Times New Roman"/>
                <w:b w:val="false"/>
                <w:i w:val="false"/>
                <w:color w:val="000000"/>
                <w:sz w:val="20"/>
              </w:rPr>
              <w:t>
</w:t>
            </w:r>
            <w:r>
              <w:rPr>
                <w:rFonts w:ascii="Times New Roman"/>
                <w:b w:val="false"/>
                <w:i/>
                <w:color w:val="ff00ff"/>
                <w:sz w:val="20"/>
              </w:rPr>
              <w:t>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область, 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2 850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7-1.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Мобильная связь четвертого</w:t>
            </w:r>
            <w:r>
              <w:br/>
            </w:r>
            <w:r>
              <w:rPr>
                <w:rFonts w:ascii="Times New Roman"/>
                <w:b w:val="false"/>
                <w:i w:val="false"/>
                <w:color w:val="000000"/>
                <w:sz w:val="20"/>
              </w:rPr>
              <w:t>
</w:t>
            </w:r>
            <w:r>
              <w:rPr>
                <w:rFonts w:ascii="Times New Roman"/>
                <w:b w:val="false"/>
                <w:i/>
                <w:color w:val="ff00ff"/>
                <w:sz w:val="20"/>
              </w:rPr>
              <w:t>поколения (за полосу радиочастот</w:t>
            </w:r>
            <w:r>
              <w:br/>
            </w:r>
            <w:r>
              <w:rPr>
                <w:rFonts w:ascii="Times New Roman"/>
                <w:b w:val="false"/>
                <w:i w:val="false"/>
                <w:color w:val="000000"/>
                <w:sz w:val="20"/>
              </w:rPr>
              <w:t>
</w:t>
            </w:r>
            <w:r>
              <w:rPr>
                <w:rFonts w:ascii="Times New Roman"/>
                <w:b w:val="false"/>
                <w:i/>
                <w:color w:val="ff00ff"/>
                <w:sz w:val="20"/>
              </w:rPr>
              <w:t>шириной на прием 2 МГц/2 МГц на</w:t>
            </w:r>
            <w:r>
              <w:br/>
            </w:r>
            <w:r>
              <w:rPr>
                <w:rFonts w:ascii="Times New Roman"/>
                <w:b w:val="false"/>
                <w:i w:val="false"/>
                <w:color w:val="000000"/>
                <w:sz w:val="20"/>
              </w:rPr>
              <w:t>
</w:t>
            </w:r>
            <w:r>
              <w:rPr>
                <w:rFonts w:ascii="Times New Roman"/>
                <w:b w:val="false"/>
                <w:i/>
                <w:color w:val="ff00ff"/>
                <w:sz w:val="20"/>
              </w:rPr>
              <w:t>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область, 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00ff"/>
                <w:sz w:val="20"/>
              </w:rPr>
              <w:t>2 650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Глобальная персональная подвижная</w:t>
            </w:r>
            <w:r>
              <w:br/>
            </w:r>
            <w:r>
              <w:rPr>
                <w:rFonts w:ascii="Times New Roman"/>
                <w:b w:val="false"/>
                <w:i w:val="false"/>
                <w:color w:val="000000"/>
                <w:sz w:val="20"/>
              </w:rPr>
              <w:t>
</w:t>
            </w:r>
            <w:r>
              <w:rPr>
                <w:rFonts w:ascii="Times New Roman"/>
                <w:b w:val="false"/>
                <w:i w:val="false"/>
                <w:color w:val="ff00ff"/>
                <w:sz w:val="20"/>
              </w:rPr>
              <w:t>спутниковая связь (за дуплексную полосу</w:t>
            </w:r>
            <w:r>
              <w:br/>
            </w:r>
            <w:r>
              <w:rPr>
                <w:rFonts w:ascii="Times New Roman"/>
                <w:b w:val="false"/>
                <w:i w:val="false"/>
                <w:color w:val="000000"/>
                <w:sz w:val="20"/>
              </w:rPr>
              <w:t>
</w:t>
            </w:r>
            <w:r>
              <w:rPr>
                <w:rFonts w:ascii="Times New Roman"/>
                <w:b w:val="false"/>
                <w:i w:val="false"/>
                <w:color w:val="ff00ff"/>
                <w:sz w:val="20"/>
              </w:rPr>
              <w:t>частот шириной 100 кГц на прием/100 кГц на</w:t>
            </w:r>
            <w:r>
              <w:br/>
            </w:r>
            <w:r>
              <w:rPr>
                <w:rFonts w:ascii="Times New Roman"/>
                <w:b w:val="false"/>
                <w:i w:val="false"/>
                <w:color w:val="000000"/>
                <w:sz w:val="20"/>
              </w:rPr>
              <w:t>
</w:t>
            </w:r>
            <w:r>
              <w:rPr>
                <w:rFonts w:ascii="Times New Roman"/>
                <w:b w:val="false"/>
                <w:i w:val="false"/>
                <w:color w:val="ff00ff"/>
                <w:sz w:val="20"/>
              </w:rPr>
              <w:t>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Республика Казахстан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Спутниковая связь с HUB-технологией (за</w:t>
            </w:r>
            <w:r>
              <w:br/>
            </w:r>
            <w:r>
              <w:rPr>
                <w:rFonts w:ascii="Times New Roman"/>
                <w:b w:val="false"/>
                <w:i w:val="false"/>
                <w:color w:val="000000"/>
                <w:sz w:val="20"/>
              </w:rPr>
              <w:t>
</w:t>
            </w:r>
            <w:r>
              <w:rPr>
                <w:rFonts w:ascii="Times New Roman"/>
                <w:b w:val="false"/>
                <w:i w:val="false"/>
                <w:color w:val="ff00ff"/>
                <w:sz w:val="20"/>
              </w:rPr>
              <w:t>ширину полосой 100 кГц на прием/100 кГц на</w:t>
            </w:r>
            <w:r>
              <w:br/>
            </w:r>
            <w:r>
              <w:rPr>
                <w:rFonts w:ascii="Times New Roman"/>
                <w:b w:val="false"/>
                <w:i w:val="false"/>
                <w:color w:val="000000"/>
                <w:sz w:val="20"/>
              </w:rPr>
              <w:t>
</w:t>
            </w:r>
            <w:r>
              <w:rPr>
                <w:rFonts w:ascii="Times New Roman"/>
                <w:b w:val="false"/>
                <w:i w:val="false"/>
                <w:color w:val="ff00ff"/>
                <w:sz w:val="20"/>
              </w:rPr>
              <w:t>передачу, используемую на HUB)</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Республика Казахстан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Спутниковая связь без HUB-технологии (за</w:t>
            </w:r>
            <w:r>
              <w:br/>
            </w:r>
            <w:r>
              <w:rPr>
                <w:rFonts w:ascii="Times New Roman"/>
                <w:b w:val="false"/>
                <w:i w:val="false"/>
                <w:color w:val="000000"/>
                <w:sz w:val="20"/>
              </w:rPr>
              <w:t>
</w:t>
            </w:r>
            <w:r>
              <w:rPr>
                <w:rFonts w:ascii="Times New Roman"/>
                <w:b w:val="false"/>
                <w:i w:val="false"/>
                <w:color w:val="ff00ff"/>
                <w:sz w:val="20"/>
              </w:rPr>
              <w:t>используемые частоты одной станцией)</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Республика Казахстан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Радиорелейные линии (за дуплексный ствол на одном пролете):</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местные</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район, город, поселок,</w:t>
            </w:r>
            <w:r>
              <w:br/>
            </w:r>
            <w:r>
              <w:rPr>
                <w:rFonts w:ascii="Times New Roman"/>
                <w:b w:val="false"/>
                <w:i w:val="false"/>
                <w:color w:val="000000"/>
                <w:sz w:val="20"/>
              </w:rPr>
              <w:t>
</w:t>
            </w:r>
            <w:r>
              <w:rPr>
                <w:rFonts w:ascii="Times New Roman"/>
                <w:b w:val="false"/>
                <w:i w:val="false"/>
                <w:color w:val="ff00ff"/>
                <w:sz w:val="20"/>
              </w:rPr>
              <w:t>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зоновые и магистральные</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Республика Казахстан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Системы беспроводного радиодоступа</w:t>
            </w:r>
            <w:r>
              <w:br/>
            </w:r>
            <w:r>
              <w:rPr>
                <w:rFonts w:ascii="Times New Roman"/>
                <w:b w:val="false"/>
                <w:i w:val="false"/>
                <w:color w:val="000000"/>
                <w:sz w:val="20"/>
              </w:rPr>
              <w:t>
</w:t>
            </w:r>
            <w:r>
              <w:rPr>
                <w:rFonts w:ascii="Times New Roman"/>
                <w:b w:val="false"/>
                <w:i w:val="false"/>
                <w:color w:val="ff00ff"/>
                <w:sz w:val="20"/>
              </w:rPr>
              <w:t>(за дуплексный канал шириной 25 кГц на прием/25 кГц на 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 населения свыше 50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 (город</w:t>
            </w:r>
            <w:r>
              <w:br/>
            </w:r>
            <w:r>
              <w:rPr>
                <w:rFonts w:ascii="Times New Roman"/>
                <w:b w:val="false"/>
                <w:i w:val="false"/>
                <w:color w:val="000000"/>
                <w:sz w:val="20"/>
              </w:rPr>
              <w:t>
</w:t>
            </w:r>
            <w:r>
              <w:rPr>
                <w:rFonts w:ascii="Times New Roman"/>
                <w:b w:val="false"/>
                <w:i w:val="false"/>
                <w:color w:val="ff00ff"/>
                <w:sz w:val="20"/>
              </w:rPr>
              <w:t>районного значения, район,</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Системы беспроводного радиодоступа при</w:t>
            </w:r>
            <w:r>
              <w:br/>
            </w:r>
            <w:r>
              <w:rPr>
                <w:rFonts w:ascii="Times New Roman"/>
                <w:b w:val="false"/>
                <w:i w:val="false"/>
                <w:color w:val="000000"/>
                <w:sz w:val="20"/>
              </w:rPr>
              <w:t>
</w:t>
            </w:r>
            <w:r>
              <w:rPr>
                <w:rFonts w:ascii="Times New Roman"/>
                <w:b w:val="false"/>
                <w:i w:val="false"/>
                <w:color w:val="ff00ff"/>
                <w:sz w:val="20"/>
              </w:rPr>
              <w:t>использовании ШПС-технологии (за дуплексный</w:t>
            </w:r>
            <w:r>
              <w:br/>
            </w:r>
            <w:r>
              <w:rPr>
                <w:rFonts w:ascii="Times New Roman"/>
                <w:b w:val="false"/>
                <w:i w:val="false"/>
                <w:color w:val="000000"/>
                <w:sz w:val="20"/>
              </w:rPr>
              <w:t>
</w:t>
            </w:r>
            <w:r>
              <w:rPr>
                <w:rFonts w:ascii="Times New Roman"/>
                <w:b w:val="false"/>
                <w:i w:val="false"/>
                <w:color w:val="ff00ff"/>
                <w:sz w:val="20"/>
              </w:rPr>
              <w:t>канал шириной на прием 2 МГц/2 МГц на</w:t>
            </w:r>
            <w:r>
              <w:br/>
            </w:r>
            <w:r>
              <w:rPr>
                <w:rFonts w:ascii="Times New Roman"/>
                <w:b w:val="false"/>
                <w:i w:val="false"/>
                <w:color w:val="000000"/>
                <w:sz w:val="20"/>
              </w:rPr>
              <w:t>
</w:t>
            </w:r>
            <w:r>
              <w:rPr>
                <w:rFonts w:ascii="Times New Roman"/>
                <w:b w:val="false"/>
                <w:i w:val="false"/>
                <w:color w:val="ff00ff"/>
                <w:sz w:val="20"/>
              </w:rPr>
              <w:t>передачу)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свыше 50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 (город</w:t>
            </w:r>
            <w:r>
              <w:br/>
            </w:r>
            <w:r>
              <w:rPr>
                <w:rFonts w:ascii="Times New Roman"/>
                <w:b w:val="false"/>
                <w:i w:val="false"/>
                <w:color w:val="000000"/>
                <w:sz w:val="20"/>
              </w:rPr>
              <w:t>
</w:t>
            </w:r>
            <w:r>
              <w:rPr>
                <w:rFonts w:ascii="Times New Roman"/>
                <w:b w:val="false"/>
                <w:i w:val="false"/>
                <w:color w:val="ff00ff"/>
                <w:sz w:val="20"/>
              </w:rPr>
              <w:t>районного значения, район,</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Эфирно-кабельное телевидение</w:t>
            </w:r>
            <w:r>
              <w:br/>
            </w:r>
            <w:r>
              <w:rPr>
                <w:rFonts w:ascii="Times New Roman"/>
                <w:b w:val="false"/>
                <w:i w:val="false"/>
                <w:color w:val="000000"/>
                <w:sz w:val="20"/>
              </w:rPr>
              <w:t>
</w:t>
            </w:r>
            <w:r>
              <w:rPr>
                <w:rFonts w:ascii="Times New Roman"/>
                <w:b w:val="false"/>
                <w:i w:val="false"/>
                <w:color w:val="ff00ff"/>
                <w:sz w:val="20"/>
              </w:rPr>
              <w:t>(за полосу частот 8 МГц)</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свыше 200 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населенный пункт с количеством</w:t>
            </w:r>
            <w:r>
              <w:br/>
            </w:r>
            <w:r>
              <w:rPr>
                <w:rFonts w:ascii="Times New Roman"/>
                <w:b w:val="false"/>
                <w:i w:val="false"/>
                <w:color w:val="000000"/>
                <w:sz w:val="20"/>
              </w:rPr>
              <w:t>
</w:t>
            </w:r>
            <w:r>
              <w:rPr>
                <w:rFonts w:ascii="Times New Roman"/>
                <w:b w:val="false"/>
                <w:i w:val="false"/>
                <w:color w:val="ff00ff"/>
                <w:sz w:val="20"/>
              </w:rPr>
              <w:t>населения от 50 тысяч до 200</w:t>
            </w:r>
            <w:r>
              <w:br/>
            </w:r>
            <w:r>
              <w:rPr>
                <w:rFonts w:ascii="Times New Roman"/>
                <w:b w:val="false"/>
                <w:i w:val="false"/>
                <w:color w:val="000000"/>
                <w:sz w:val="20"/>
              </w:rPr>
              <w:t>
</w:t>
            </w:r>
            <w:r>
              <w:rPr>
                <w:rFonts w:ascii="Times New Roman"/>
                <w:b w:val="false"/>
                <w:i w:val="false"/>
                <w:color w:val="ff00ff"/>
                <w:sz w:val="20"/>
              </w:rPr>
              <w:t>тысяч человек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город районного значения с</w:t>
            </w:r>
            <w:r>
              <w:br/>
            </w:r>
            <w:r>
              <w:rPr>
                <w:rFonts w:ascii="Times New Roman"/>
                <w:b w:val="false"/>
                <w:i w:val="false"/>
                <w:color w:val="000000"/>
                <w:sz w:val="20"/>
              </w:rPr>
              <w:t>
</w:t>
            </w:r>
            <w:r>
              <w:rPr>
                <w:rFonts w:ascii="Times New Roman"/>
                <w:b w:val="false"/>
                <w:i w:val="false"/>
                <w:color w:val="ff00ff"/>
                <w:sz w:val="20"/>
              </w:rPr>
              <w:t>количеством населения до</w:t>
            </w:r>
            <w:r>
              <w:br/>
            </w:r>
            <w:r>
              <w:rPr>
                <w:rFonts w:ascii="Times New Roman"/>
                <w:b w:val="false"/>
                <w:i w:val="false"/>
                <w:color w:val="000000"/>
                <w:sz w:val="20"/>
              </w:rPr>
              <w:t>
</w:t>
            </w:r>
            <w:r>
              <w:rPr>
                <w:rFonts w:ascii="Times New Roman"/>
                <w:b w:val="false"/>
                <w:i w:val="false"/>
                <w:color w:val="ff00ff"/>
                <w:sz w:val="20"/>
              </w:rPr>
              <w:t>50 тысяч человек, район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остальные административно-</w:t>
            </w:r>
            <w:r>
              <w:br/>
            </w:r>
            <w:r>
              <w:rPr>
                <w:rFonts w:ascii="Times New Roman"/>
                <w:b w:val="false"/>
                <w:i w:val="false"/>
                <w:color w:val="000000"/>
                <w:sz w:val="20"/>
              </w:rPr>
              <w:t>
</w:t>
            </w:r>
            <w:r>
              <w:rPr>
                <w:rFonts w:ascii="Times New Roman"/>
                <w:b w:val="false"/>
                <w:i w:val="false"/>
                <w:color w:val="ff00ff"/>
                <w:sz w:val="20"/>
              </w:rPr>
              <w:t>территориальные единицы</w:t>
            </w:r>
            <w:r>
              <w:br/>
            </w:r>
            <w:r>
              <w:rPr>
                <w:rFonts w:ascii="Times New Roman"/>
                <w:b w:val="false"/>
                <w:i w:val="false"/>
                <w:color w:val="000000"/>
                <w:sz w:val="20"/>
              </w:rPr>
              <w:t>
</w:t>
            </w:r>
            <w:r>
              <w:rPr>
                <w:rFonts w:ascii="Times New Roman"/>
                <w:b w:val="false"/>
                <w:i w:val="false"/>
                <w:color w:val="ff00ff"/>
                <w:sz w:val="20"/>
              </w:rPr>
              <w:t>(поселок, село, сельский округ)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Морская радиосвязь (радиомодем, береговая связь, телеметрия, радиолокационная и</w:t>
            </w:r>
            <w:r>
              <w:br/>
            </w:r>
            <w:r>
              <w:rPr>
                <w:rFonts w:ascii="Times New Roman"/>
                <w:b w:val="false"/>
                <w:i w:val="false"/>
                <w:color w:val="000000"/>
                <w:sz w:val="20"/>
              </w:rPr>
              <w:t>
</w:t>
            </w:r>
            <w:r>
              <w:rPr>
                <w:rFonts w:ascii="Times New Roman"/>
                <w:b w:val="false"/>
                <w:i w:val="false"/>
                <w:color w:val="ff00ff"/>
                <w:sz w:val="20"/>
              </w:rPr>
              <w:t>т. д.), за один радиоканал</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10</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3. Годовые ставки платы для цифрового эфирного телерадиовещания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013"/>
        <w:gridCol w:w="3653"/>
        <w:gridCol w:w="11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 п/п</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Диапазон частот для цифрового эфирного</w:t>
            </w:r>
            <w:r>
              <w:br/>
            </w:r>
            <w:r>
              <w:rPr>
                <w:rFonts w:ascii="Times New Roman"/>
                <w:b w:val="false"/>
                <w:i w:val="false"/>
                <w:color w:val="000000"/>
                <w:sz w:val="20"/>
              </w:rPr>
              <w:t>
</w:t>
            </w:r>
            <w:r>
              <w:rPr>
                <w:rFonts w:ascii="Times New Roman"/>
                <w:b w:val="false"/>
                <w:i w:val="false"/>
                <w:color w:val="ff00ff"/>
                <w:sz w:val="20"/>
              </w:rPr>
              <w:t>телерадиовещания</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Территория</w:t>
            </w:r>
            <w:r>
              <w:br/>
            </w:r>
            <w:r>
              <w:rPr>
                <w:rFonts w:ascii="Times New Roman"/>
                <w:b w:val="false"/>
                <w:i w:val="false"/>
                <w:color w:val="000000"/>
                <w:sz w:val="20"/>
              </w:rPr>
              <w:t>
</w:t>
            </w:r>
            <w:r>
              <w:rPr>
                <w:rFonts w:ascii="Times New Roman"/>
                <w:b w:val="false"/>
                <w:i w:val="false"/>
                <w:color w:val="ff00ff"/>
                <w:sz w:val="20"/>
              </w:rPr>
              <w:t>использования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Ставка</w:t>
            </w:r>
            <w:r>
              <w:br/>
            </w:r>
            <w:r>
              <w:rPr>
                <w:rFonts w:ascii="Times New Roman"/>
                <w:b w:val="false"/>
                <w:i w:val="false"/>
                <w:color w:val="000000"/>
                <w:sz w:val="20"/>
              </w:rPr>
              <w:t>
</w:t>
            </w:r>
            <w:r>
              <w:rPr>
                <w:rFonts w:ascii="Times New Roman"/>
                <w:b w:val="false"/>
                <w:i w:val="false"/>
                <w:color w:val="ff00ff"/>
                <w:sz w:val="20"/>
              </w:rPr>
              <w:t>платы</w:t>
            </w:r>
            <w:r>
              <w:br/>
            </w:r>
            <w:r>
              <w:rPr>
                <w:rFonts w:ascii="Times New Roman"/>
                <w:b w:val="false"/>
                <w:i w:val="false"/>
                <w:color w:val="000000"/>
                <w:sz w:val="20"/>
              </w:rPr>
              <w:t>
</w:t>
            </w:r>
            <w:r>
              <w:rPr>
                <w:rFonts w:ascii="Times New Roman"/>
                <w:b w:val="false"/>
                <w:i w:val="false"/>
                <w:color w:val="ff00ff"/>
                <w:sz w:val="20"/>
              </w:rPr>
              <w:t>(МРП)</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Телевидение/метровый диапазон частот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w:t>
            </w:r>
            <w:r>
              <w:br/>
            </w:r>
            <w:r>
              <w:rPr>
                <w:rFonts w:ascii="Times New Roman"/>
                <w:b w:val="false"/>
                <w:i w:val="false"/>
                <w:color w:val="000000"/>
                <w:sz w:val="20"/>
              </w:rPr>
              <w:t>
</w:t>
            </w:r>
            <w:r>
              <w:rPr>
                <w:rFonts w:ascii="Times New Roman"/>
                <w:b w:val="false"/>
                <w:i w:val="false"/>
                <w:color w:val="ff00ff"/>
                <w:sz w:val="20"/>
              </w:rPr>
              <w:t>средства до 50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250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500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1 000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1 353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свыше 1 000 Вт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Телевидение/дециметровый диапазон частот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50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250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500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до 1 000 Вт включительно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Мощность передающего радиоэлектронного средства</w:t>
            </w:r>
            <w:r>
              <w:br/>
            </w:r>
            <w:r>
              <w:rPr>
                <w:rFonts w:ascii="Times New Roman"/>
                <w:b w:val="false"/>
                <w:i w:val="false"/>
                <w:color w:val="000000"/>
                <w:sz w:val="20"/>
              </w:rPr>
              <w:t>
</w:t>
            </w:r>
            <w:r>
              <w:rPr>
                <w:rFonts w:ascii="Times New Roman"/>
                <w:b w:val="false"/>
                <w:i w:val="false"/>
                <w:color w:val="ff00ff"/>
                <w:sz w:val="20"/>
              </w:rPr>
              <w:t>свыше 1 000 Вт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гг. Астана, Алматы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1 481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область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00ff"/>
                <w:sz w:val="20"/>
              </w:rPr>
              <w:t>269</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фактического его использования, но не менее 1/12 размера годовой ставки платы.</w:t>
      </w:r>
      <w:r>
        <w:br/>
      </w:r>
      <w:r>
        <w:rPr>
          <w:rFonts w:ascii="Times New Roman"/>
          <w:b w:val="false"/>
          <w:i w:val="false"/>
          <w:color w:val="000000"/>
          <w:sz w:val="28"/>
        </w:rPr>
        <w:t>
</w:t>
      </w:r>
      <w:r>
        <w:rPr>
          <w:rFonts w:ascii="Times New Roman"/>
          <w:b w:val="false"/>
          <w:i w:val="false"/>
          <w:color w:val="ff00ff"/>
          <w:sz w:val="28"/>
        </w:rPr>
        <w:t>     В случае применения технологий с использованием полосы дуплексного канала шириной, отличающейся от указанной в ставках настоящей статьи,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настоящей статьи.</w:t>
      </w:r>
      <w:r>
        <w:br/>
      </w:r>
      <w:r>
        <w:rPr>
          <w:rFonts w:ascii="Times New Roman"/>
          <w:b w:val="false"/>
          <w:i w:val="false"/>
          <w:color w:val="000000"/>
          <w:sz w:val="28"/>
        </w:rPr>
        <w:t>
</w:t>
      </w:r>
      <w:r>
        <w:rPr>
          <w:rFonts w:ascii="Times New Roman"/>
          <w:b w:val="false"/>
          <w:i w:val="false"/>
          <w:color w:val="ff00ff"/>
          <w:sz w:val="28"/>
        </w:rPr>
        <w:t>     При использовании технологии широкополосного сигнала (ШПС) плата взимается за полосу шириной 2 МГц на прием/2 МГц на передачу.</w:t>
      </w:r>
      <w:r>
        <w:br/>
      </w:r>
      <w:r>
        <w:rPr>
          <w:rFonts w:ascii="Times New Roman"/>
          <w:b w:val="false"/>
          <w:i w:val="false"/>
          <w:color w:val="000000"/>
          <w:sz w:val="28"/>
        </w:rPr>
        <w:t>
</w:t>
      </w:r>
      <w:r>
        <w:rPr>
          <w:rFonts w:ascii="Times New Roman"/>
          <w:b w:val="false"/>
          <w:i/>
          <w:color w:val="ff00ff"/>
          <w:sz w:val="28"/>
        </w:rPr>
        <w:t>     Статья 514 с изменениями в абзаце первом,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514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514 изложена в новой редакции Законом Республики Казахстан от 18 января 2012 года № 546-IV (вводится в действие с 01.01.2013).</w:t>
      </w:r>
      <w:r>
        <w:br/>
      </w:r>
      <w:r>
        <w:rPr>
          <w:rFonts w:ascii="Times New Roman"/>
          <w:b w:val="false"/>
          <w:i w:val="false"/>
          <w:color w:val="000000"/>
          <w:sz w:val="28"/>
        </w:rPr>
        <w:t>
</w:t>
      </w:r>
      <w:r>
        <w:rPr>
          <w:rFonts w:ascii="Times New Roman"/>
          <w:b w:val="false"/>
          <w:i/>
          <w:color w:val="ff00ff"/>
          <w:sz w:val="28"/>
        </w:rPr>
        <w:t>     Статья 514 с изложением в новой редакции строк 7 и 7-1 таблицы пункта 2,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515. Порядок исчисления и уплаты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Сумма платы исчисляется уполномоченным государственным органом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w:t>
      </w:r>
      <w:r>
        <w:br/>
      </w:r>
      <w:r>
        <w:rPr>
          <w:rFonts w:ascii="Times New Roman"/>
          <w:b w:val="false"/>
          <w:i w:val="false"/>
          <w:color w:val="000000"/>
          <w:sz w:val="28"/>
        </w:rPr>
        <w:t>
      2. В случае, если период использования радиочастотного спектра в отчетном налоговом периоде составляет менее одного года, сумма платы определяется делением суммы платы, исчисленной по году, на двенадцать и умножением на соответствующее количество месяцев использования радиочастотного спектра в году.</w:t>
      </w:r>
      <w:r>
        <w:br/>
      </w:r>
      <w:r>
        <w:rPr>
          <w:rFonts w:ascii="Times New Roman"/>
          <w:b w:val="false"/>
          <w:i w:val="false"/>
          <w:color w:val="000000"/>
          <w:sz w:val="28"/>
        </w:rPr>
        <w:t>
      3. Уполномоченные государственные органы в области связи выписывают извещение с указанием годовой суммы платы и направляют его плательщикам платы не позднее 20 февраля текущего отчетного периода.</w:t>
      </w:r>
      <w:r>
        <w:br/>
      </w:r>
      <w:r>
        <w:rPr>
          <w:rFonts w:ascii="Times New Roman"/>
          <w:b w:val="false"/>
          <w:i w:val="false"/>
          <w:color w:val="000000"/>
          <w:sz w:val="28"/>
        </w:rPr>
        <w:t>
      4. В случае получения разрешительного документа, удостоверяющего право использования радиочастотного спектра, после срока, установленного в пункте 3 настоящей статьи, уполномоченный государственный орган в области связи направляет налогоплательщику извещение с указанием суммы платы не позднее 20 числа месяца, следующего за месяцем получения налогоплательщиком разрешения на использование радиочастотного спектра.</w:t>
      </w:r>
      <w:r>
        <w:br/>
      </w:r>
      <w:r>
        <w:rPr>
          <w:rFonts w:ascii="Times New Roman"/>
          <w:b w:val="false"/>
          <w:i w:val="false"/>
          <w:color w:val="000000"/>
          <w:sz w:val="28"/>
        </w:rPr>
        <w:t xml:space="preserve">
      </w:t>
      </w:r>
      <w:r>
        <w:rPr>
          <w:rFonts w:ascii="Times New Roman"/>
          <w:b w:val="false"/>
          <w:i w:val="false"/>
          <w:color w:val="ff00ff"/>
          <w:sz w:val="28"/>
        </w:rPr>
        <w:t>5.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r>
        <w:br/>
      </w:r>
      <w:r>
        <w:rPr>
          <w:rFonts w:ascii="Times New Roman"/>
          <w:b w:val="false"/>
          <w:i w:val="false"/>
          <w:color w:val="000000"/>
          <w:sz w:val="28"/>
        </w:rPr>
        <w:t>
</w:t>
      </w:r>
      <w:r>
        <w:rPr>
          <w:rFonts w:ascii="Times New Roman"/>
          <w:b w:val="false"/>
          <w:i w:val="false"/>
          <w:color w:val="ff00ff"/>
          <w:sz w:val="28"/>
        </w:rPr>
        <w:t>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w:t>
      </w:r>
      <w:r>
        <w:br/>
      </w:r>
      <w:r>
        <w:rPr>
          <w:rFonts w:ascii="Times New Roman"/>
          <w:b w:val="false"/>
          <w:i w:val="false"/>
          <w:color w:val="000000"/>
          <w:sz w:val="28"/>
        </w:rPr>
        <w:t>
      6. При получении разрешительного документа, удостоверяющего право использования радиочастотного спектра,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w:t>
      </w:r>
      <w:r>
        <w:br/>
      </w:r>
      <w:r>
        <w:rPr>
          <w:rFonts w:ascii="Times New Roman"/>
          <w:b w:val="false"/>
          <w:i w:val="false"/>
          <w:color w:val="000000"/>
          <w:sz w:val="28"/>
        </w:rPr>
        <w:t>
      </w:t>
      </w:r>
      <w:r>
        <w:rPr>
          <w:rFonts w:ascii="Times New Roman"/>
          <w:b w:val="false"/>
          <w:i w:val="false"/>
          <w:color w:val="ff00ff"/>
          <w:sz w:val="28"/>
        </w:rPr>
        <w:t>С</w:t>
      </w:r>
      <w:r>
        <w:rPr>
          <w:rFonts w:ascii="Times New Roman"/>
          <w:b w:val="false"/>
          <w:i/>
          <w:color w:val="ff00ff"/>
          <w:sz w:val="28"/>
        </w:rPr>
        <w:t>татья 515 с изложением в новой редакции пункта 1, внесенным Законом Республики Казахстан от 18 января 2012 года № 546-IV (вводится в действие с 01.01.2013).</w:t>
      </w:r>
      <w:r>
        <w:br/>
      </w:r>
      <w:r>
        <w:rPr>
          <w:rFonts w:ascii="Times New Roman"/>
          <w:b w:val="false"/>
          <w:i w:val="false"/>
          <w:color w:val="000000"/>
          <w:sz w:val="28"/>
        </w:rPr>
        <w:t>
</w:t>
      </w:r>
      <w:r>
        <w:rPr>
          <w:rFonts w:ascii="Times New Roman"/>
          <w:b w:val="false"/>
          <w:i/>
          <w:color w:val="ff00ff"/>
          <w:sz w:val="28"/>
        </w:rPr>
        <w:t>      Статья 515 с изложением в новой редакции пункта 5, внесенным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516.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517. Налоговая отчетность</w:t>
      </w:r>
      <w:r>
        <w:br/>
      </w:r>
      <w:r>
        <w:rPr>
          <w:rFonts w:ascii="Times New Roman"/>
          <w:b w:val="false"/>
          <w:i w:val="false"/>
          <w:color w:val="000000"/>
          <w:sz w:val="28"/>
        </w:rPr>
        <w:t>
</w:t>
      </w:r>
      <w:r>
        <w:rPr>
          <w:rFonts w:ascii="Times New Roman"/>
          <w:b w:val="false"/>
          <w:i/>
          <w:color w:val="ff00ff"/>
          <w:sz w:val="28"/>
        </w:rPr>
        <w:t>      Исключена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76. ПЛАТА ЗА ПРЕДОСТАВЛЕНИЕ МЕЖДУГОРОДНОЙ И</w:t>
      </w:r>
      <w:r>
        <w:br/>
      </w:r>
      <w:r>
        <w:rPr>
          <w:rFonts w:ascii="Times New Roman"/>
          <w:b w:val="false"/>
          <w:i w:val="false"/>
          <w:color w:val="000000"/>
          <w:sz w:val="28"/>
        </w:rPr>
        <w:t xml:space="preserve">
                      </w:t>
      </w:r>
      <w:r>
        <w:rPr>
          <w:rFonts w:ascii="Times New Roman"/>
          <w:b/>
          <w:i w:val="false"/>
          <w:color w:val="000080"/>
          <w:sz w:val="28"/>
        </w:rPr>
        <w:t>(ИЛИ) МЕЖДУНАРОДНОЙ ТЕЛЕФОННОЙ СВЯЗИ, А</w:t>
      </w:r>
      <w:r>
        <w:br/>
      </w:r>
      <w:r>
        <w:rPr>
          <w:rFonts w:ascii="Times New Roman"/>
          <w:b w:val="false"/>
          <w:i w:val="false"/>
          <w:color w:val="000000"/>
          <w:sz w:val="28"/>
        </w:rPr>
        <w:t xml:space="preserve">
                       </w:t>
      </w:r>
      <w:r>
        <w:rPr>
          <w:rFonts w:ascii="Times New Roman"/>
          <w:b/>
          <w:i w:val="false"/>
          <w:color w:val="000080"/>
          <w:sz w:val="28"/>
        </w:rPr>
        <w:t>ТАКЖЕ СОТОВОЙ СВЯЗИ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518. Общие положения</w:t>
      </w:r>
    </w:p>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 плата) взимается за право предоставления:</w:t>
      </w:r>
      <w:r>
        <w:br/>
      </w:r>
      <w:r>
        <w:rPr>
          <w:rFonts w:ascii="Times New Roman"/>
          <w:b w:val="false"/>
          <w:i w:val="false"/>
          <w:color w:val="000000"/>
          <w:sz w:val="28"/>
        </w:rPr>
        <w:t>
      1) междугородной и (или) международной телефонной связи;</w:t>
      </w:r>
      <w:r>
        <w:br/>
      </w:r>
      <w:r>
        <w:rPr>
          <w:rFonts w:ascii="Times New Roman"/>
          <w:b w:val="false"/>
          <w:i w:val="false"/>
          <w:color w:val="000000"/>
          <w:sz w:val="28"/>
        </w:rPr>
        <w:t>
      2) сотовой связи.</w:t>
      </w:r>
      <w:r>
        <w:br/>
      </w: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(далее - право)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3.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w:t>
      </w:r>
      <w:r>
        <w:rPr>
          <w:rFonts w:ascii="Times New Roman"/>
          <w:b w:val="false"/>
          <w:i w:val="false"/>
          <w:color w:val="ff00ff"/>
          <w:sz w:val="28"/>
        </w:rPr>
        <w:t>      1) в случае, установленном пунктом 3 статьи 521 настоящего Кодекса, - не позднее 25 февраля налогового периода;</w:t>
      </w:r>
      <w:r>
        <w:br/>
      </w:r>
      <w:r>
        <w:rPr>
          <w:rFonts w:ascii="Times New Roman"/>
          <w:b w:val="false"/>
          <w:i w:val="false"/>
          <w:color w:val="000000"/>
          <w:sz w:val="28"/>
        </w:rPr>
        <w:t>
</w:t>
      </w:r>
      <w:r>
        <w:rPr>
          <w:rFonts w:ascii="Times New Roman"/>
          <w:b w:val="false"/>
          <w:i w:val="false"/>
          <w:color w:val="ff00ff"/>
          <w:sz w:val="28"/>
        </w:rPr>
        <w:t>      2) в случае, установленном пунктом 4 статьи 521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color w:val="ff00ff"/>
          <w:sz w:val="28"/>
        </w:rPr>
        <w:t>Статья 518 с изложением в новой редакции пункта 3,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519. Плательщики платы</w:t>
      </w:r>
    </w:p>
    <w:p>
      <w:pPr>
        <w:spacing w:after="0"/>
        <w:ind w:left="0"/>
        <w:jc w:val="both"/>
      </w:pPr>
      <w:r>
        <w:rPr>
          <w:rFonts w:ascii="Times New Roman"/>
          <w:b w:val="false"/>
          <w:i w:val="false"/>
          <w:color w:val="000000"/>
          <w:sz w:val="28"/>
        </w:rPr>
        <w:t>      Плательщиками платы являются физические и юридические лица, являющиеся операторами междугородной и (или) международной телефонной связи, а также сотовой связи, получившие право в порядке, установленном Законом Республики Казахстан "О связи".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520. Ставки платы</w:t>
      </w:r>
    </w:p>
    <w:p>
      <w:pPr>
        <w:spacing w:after="0"/>
        <w:ind w:left="0"/>
        <w:jc w:val="both"/>
      </w:pPr>
      <w:r>
        <w:rPr>
          <w:rFonts w:ascii="Times New Roman"/>
          <w:b w:val="false"/>
          <w:i w:val="false"/>
          <w:color w:val="000000"/>
          <w:sz w:val="28"/>
        </w:rPr>
        <w:t>      Годовые ставки платы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521. Порядок исчисления и уплаты</w:t>
      </w:r>
    </w:p>
    <w:p>
      <w:pPr>
        <w:spacing w:after="0"/>
        <w:ind w:left="0"/>
        <w:jc w:val="both"/>
      </w:pPr>
      <w:r>
        <w:rPr>
          <w:rFonts w:ascii="Times New Roman"/>
          <w:b w:val="false"/>
          <w:i w:val="false"/>
          <w:color w:val="000000"/>
          <w:sz w:val="28"/>
        </w:rPr>
        <w:t>      1. Сумма платы исчисляется уполномоченным государственным органом в области связи исходя из доходов плательщиков от предоставления услуг электрической связи (телекоммуникаций) на основании годовых ставок платы.</w:t>
      </w:r>
      <w:r>
        <w:br/>
      </w:r>
      <w:r>
        <w:rPr>
          <w:rFonts w:ascii="Times New Roman"/>
          <w:b w:val="false"/>
          <w:i w:val="false"/>
          <w:color w:val="000000"/>
          <w:sz w:val="28"/>
        </w:rPr>
        <w:t>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соответствующее количество месяцев предоставления междугородной и (или) международной телефонной связи, а также сотовой связи в году.</w:t>
      </w:r>
      <w:r>
        <w:br/>
      </w:r>
      <w:r>
        <w:rPr>
          <w:rFonts w:ascii="Times New Roman"/>
          <w:b w:val="false"/>
          <w:i w:val="false"/>
          <w:color w:val="000000"/>
          <w:sz w:val="28"/>
        </w:rPr>
        <w:t>
      3. Уполномоченный государственный орган в области связи выписывает извещение с указанием годовой суммы платы и направляет его плательщику не позднее 20 февраля текущего отчетного периода.</w:t>
      </w:r>
      <w:r>
        <w:br/>
      </w:r>
      <w:r>
        <w:rPr>
          <w:rFonts w:ascii="Times New Roman"/>
          <w:b w:val="false"/>
          <w:i w:val="false"/>
          <w:color w:val="000000"/>
          <w:sz w:val="28"/>
        </w:rPr>
        <w:t>
      4. В случае получения разрешительного документа, удостоверяющего право, после срока, установленного пунктом 3 настоящей статьи, уполномоченный государственный орган в области связи направляет 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5.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r>
        <w:br/>
      </w:r>
      <w:r>
        <w:rPr>
          <w:rFonts w:ascii="Times New Roman"/>
          <w:b w:val="false"/>
          <w:i w:val="false"/>
          <w:color w:val="000000"/>
          <w:sz w:val="28"/>
        </w:rPr>
        <w:t>
      6. При получении разрешительного документа, удостоверяющего право,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522.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148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523. Налоговая отчетность</w:t>
      </w:r>
      <w:r>
        <w:br/>
      </w:r>
      <w:r>
        <w:rPr>
          <w:rFonts w:ascii="Times New Roman"/>
          <w:b w:val="false"/>
          <w:i w:val="false"/>
          <w:color w:val="000000"/>
          <w:sz w:val="28"/>
        </w:rPr>
        <w:t>
     </w:t>
      </w:r>
      <w:r>
        <w:rPr>
          <w:rFonts w:ascii="Times New Roman"/>
          <w:b w:val="false"/>
          <w:i/>
          <w:color w:val="ff00ff"/>
          <w:sz w:val="28"/>
        </w:rPr>
        <w:t>Исключена Законом Республики Казахстан от 21 июля 2011 года № 467-IV (вводятся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77. ПЛАТА ЗА ПОЛЬЗОВАНИЕ СУДОХОДНЫМИ ВОДНЫМИ</w:t>
      </w:r>
      <w:r>
        <w:br/>
      </w:r>
      <w:r>
        <w:rPr>
          <w:rFonts w:ascii="Times New Roman"/>
          <w:b w:val="false"/>
          <w:i w:val="false"/>
          <w:color w:val="000000"/>
          <w:sz w:val="28"/>
        </w:rPr>
        <w:t>
</w:t>
      </w:r>
      <w:r>
        <w:rPr>
          <w:rFonts w:ascii="Times New Roman"/>
          <w:b/>
          <w:i w:val="false"/>
          <w:color w:val="000080"/>
          <w:sz w:val="28"/>
        </w:rPr>
        <w:t xml:space="preserve">                      ПУТЯМИ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524.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1. Плата за пользование судоходными водными путями (далее - плата) взимается за пользование судоходными водными путями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Уполномоченный государственный орган в области транспорта ежегодно не позднее 15 числа второго месяца, следующего за отчетным налоговым периодом, представляет в уполномоченный орган сведения о сроках навигации в порядке и по форме, установленным уполномоченным органом.</w:t>
      </w:r>
      <w:r>
        <w:br/>
      </w:r>
      <w:r>
        <w:rPr>
          <w:rFonts w:ascii="Times New Roman"/>
          <w:b w:val="false"/>
          <w:i w:val="false"/>
          <w:color w:val="000000"/>
          <w:sz w:val="28"/>
        </w:rPr>
        <w:t>
     </w:t>
      </w:r>
      <w:r>
        <w:rPr>
          <w:rFonts w:ascii="Times New Roman"/>
          <w:b w:val="false"/>
          <w:i/>
          <w:color w:val="ff00ff"/>
          <w:sz w:val="28"/>
        </w:rPr>
        <w:t>Статья 524 изложена в новой редакции Законом Республики Казахстан от 15 июля 2011 года № 461-IV (вводится в действие с 30.01.2012).</w:t>
      </w:r>
      <w:r>
        <w:br/>
      </w:r>
      <w:r>
        <w:rPr>
          <w:rFonts w:ascii="Times New Roman"/>
          <w:b w:val="false"/>
          <w:i w:val="false"/>
          <w:color w:val="000000"/>
          <w:sz w:val="28"/>
        </w:rPr>
        <w:t>
</w:t>
      </w:r>
      <w:r>
        <w:rPr>
          <w:rFonts w:ascii="Times New Roman"/>
          <w:b w:val="false"/>
          <w:i/>
          <w:color w:val="ff00ff"/>
          <w:sz w:val="28"/>
        </w:rPr>
        <w:t>     Статья 524 с изложением в новой редакции пункта 2, внесенным Законом Республики Казахстан от 26 декабря 2012 года № 61-V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525.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пользующиеся судоходными водными путями Республики Казахстан.</w:t>
      </w:r>
      <w:r>
        <w:br/>
      </w:r>
      <w:r>
        <w:rPr>
          <w:rFonts w:ascii="Times New Roman"/>
          <w:b w:val="false"/>
          <w:i w:val="false"/>
          <w:color w:val="000000"/>
          <w:sz w:val="28"/>
        </w:rPr>
        <w:t>
      2. Не являются плательщиками платы государственные учреждения.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526. Ставка платы</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Годовая ставка платы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за 1 валовую регистровую тонну.</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526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526 изложена в новой редакции Законом Республики Казахстан от 05 декабря 2013 года № 152-V ЗРК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527. Порядок исчисления и уплаты, уплаты и</w:t>
      </w:r>
      <w:r>
        <w:br/>
      </w:r>
      <w:r>
        <w:rPr>
          <w:rFonts w:ascii="Times New Roman"/>
          <w:b w:val="false"/>
          <w:i w:val="false"/>
          <w:color w:val="000000"/>
          <w:sz w:val="28"/>
        </w:rPr>
        <w:t>
</w:t>
      </w:r>
      <w:r>
        <w:rPr>
          <w:rFonts w:ascii="Times New Roman"/>
          <w:b/>
          <w:i w:val="false"/>
          <w:color w:val="ff00ff"/>
          <w:sz w:val="28"/>
        </w:rPr>
        <w:t>                  представления налоговой отчетности</w:t>
      </w:r>
      <w:r>
        <w:br/>
      </w:r>
      <w:r>
        <w:rPr>
          <w:rFonts w:ascii="Times New Roman"/>
          <w:b w:val="false"/>
          <w:i w:val="false"/>
          <w:color w:val="000000"/>
          <w:sz w:val="28"/>
        </w:rPr>
        <w:t>
</w:t>
      </w:r>
      <w:r>
        <w:rPr>
          <w:rFonts w:ascii="Times New Roman"/>
          <w:b w:val="false"/>
          <w:i/>
          <w:color w:val="ff00ff"/>
          <w:sz w:val="28"/>
        </w:rPr>
        <w:t>      Заголовок статьи 527 изложен в новой редакции Законом Республики Казахстан от 15 июля 2011 года № 461-IV (вводится в действие с 30.01.2012).</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Годовая сумма платы определяется исходя из годовой ставки платы и валовой вместимости судна в регистровых тоннах.</w:t>
      </w:r>
      <w:r>
        <w:br/>
      </w:r>
      <w:r>
        <w:rPr>
          <w:rFonts w:ascii="Times New Roman"/>
          <w:b w:val="false"/>
          <w:i w:val="false"/>
          <w:color w:val="000000"/>
          <w:sz w:val="28"/>
        </w:rPr>
        <w:t>
</w:t>
      </w:r>
      <w:r>
        <w:rPr>
          <w:rFonts w:ascii="Times New Roman"/>
          <w:b w:val="false"/>
          <w:i/>
          <w:color w:val="ff00ff"/>
          <w:sz w:val="28"/>
        </w:rPr>
        <w:t>      2. Размер платы за месяц определяется путем деления исчисленной годовой суммы платы на период навигации, устанавливаемый уполномоченным государственным органом в области транспорта на текущий год.</w:t>
      </w:r>
      <w:r>
        <w:br/>
      </w:r>
      <w:r>
        <w:rPr>
          <w:rFonts w:ascii="Times New Roman"/>
          <w:b w:val="false"/>
          <w:i w:val="false"/>
          <w:color w:val="000000"/>
          <w:sz w:val="28"/>
        </w:rPr>
        <w:t>
</w:t>
      </w:r>
      <w:r>
        <w:rPr>
          <w:rFonts w:ascii="Times New Roman"/>
          <w:b w:val="false"/>
          <w:i/>
          <w:color w:val="ff00ff"/>
          <w:sz w:val="28"/>
        </w:rPr>
        <w:t>      3. Сумма платы, подлежащая внесению в бюджет по итогам налогового периода, определяется путем умножения размера платы за месяц, определяемого в соответствии с пунктом 2 настоящей статьи, на фактический период пользования судоходными водными путями. При этом сумма платы за налоговый период не может быть менее размера платы за месяц. Уплата платы производится по месту нахождения плательщика платы не позднее 10 календарных дней после срока, установленного для сдачи декларации по плате.</w:t>
      </w:r>
      <w:r>
        <w:br/>
      </w:r>
      <w:r>
        <w:rPr>
          <w:rFonts w:ascii="Times New Roman"/>
          <w:b w:val="false"/>
          <w:i w:val="false"/>
          <w:color w:val="000000"/>
          <w:sz w:val="28"/>
        </w:rPr>
        <w:t>
      4.</w:t>
      </w:r>
      <w:r>
        <w:rPr>
          <w:rFonts w:ascii="Times New Roman"/>
          <w:b w:val="false"/>
          <w:i/>
          <w:color w:val="ff00ff"/>
          <w:sz w:val="28"/>
        </w:rPr>
        <w:t xml:space="preserve"> Исключен Законом Республики Казахстан от 15 июля 2011 года № 461-IV (вводится в действие с 30.01.2012).</w:t>
      </w:r>
      <w:r>
        <w:br/>
      </w:r>
      <w:r>
        <w:rPr>
          <w:rFonts w:ascii="Times New Roman"/>
          <w:b w:val="false"/>
          <w:i w:val="false"/>
          <w:color w:val="000000"/>
          <w:sz w:val="28"/>
        </w:rPr>
        <w:t xml:space="preserve">
      5. Иностранцы и лица без гражданства, иностранные юридические лица-нерезиденты при разовых судозаходах вносят плату в бюджет в размере </w:t>
      </w:r>
      <w:r>
        <w:rPr>
          <w:rFonts w:ascii="Times New Roman"/>
          <w:b w:val="false"/>
          <w:i w:val="false"/>
          <w:color w:val="ff00ff"/>
          <w:sz w:val="28"/>
        </w:rPr>
        <w:t>платы за месяц</w:t>
      </w:r>
      <w:r>
        <w:rPr>
          <w:rFonts w:ascii="Times New Roman"/>
          <w:b w:val="false"/>
          <w:i w:val="false"/>
          <w:color w:val="000000"/>
          <w:sz w:val="28"/>
        </w:rPr>
        <w:t>. При нахождении их на судоходных водных путях Республики Казахстан сроком более одного месяца плата вносится ими в бюджет в порядке, установленном настоящей статьей.</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xml:space="preserve">
      7.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8. Плательщики платы представляют в налоговые органы по месту нахождения плательщика платы декларацию по плате в срок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9. Налоговым периодом для платы является календарный год с 1 января по 31 декабря.</w:t>
      </w:r>
      <w:r>
        <w:br/>
      </w:r>
      <w:r>
        <w:rPr>
          <w:rFonts w:ascii="Times New Roman"/>
          <w:b w:val="false"/>
          <w:i w:val="false"/>
          <w:color w:val="000000"/>
          <w:sz w:val="28"/>
        </w:rPr>
        <w:t>
      </w:t>
      </w:r>
      <w:r>
        <w:rPr>
          <w:rFonts w:ascii="Times New Roman"/>
          <w:b w:val="false"/>
          <w:i/>
          <w:color w:val="ff00ff"/>
          <w:sz w:val="28"/>
        </w:rPr>
        <w:t>Статья 527 с изменением в пункта 6,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527 с изменениями в пунктах 1, 2, 5 и 6; дополнением пунктом 8, внесенными Законом Республики Казахстан от 15 июля 2011 года № 461-IV (вводятся в действие с 30.01.2012).</w:t>
      </w:r>
      <w:r>
        <w:br/>
      </w:r>
      <w:r>
        <w:rPr>
          <w:rFonts w:ascii="Times New Roman"/>
          <w:b w:val="false"/>
          <w:i w:val="false"/>
          <w:color w:val="000000"/>
          <w:sz w:val="28"/>
        </w:rPr>
        <w:t>
</w:t>
      </w:r>
      <w:r>
        <w:rPr>
          <w:rFonts w:ascii="Times New Roman"/>
          <w:b w:val="false"/>
          <w:i/>
          <w:color w:val="ff00ff"/>
          <w:sz w:val="28"/>
        </w:rPr>
        <w:t>      Статья 527 с изложением в новой редакции пункта 8; дополнением пунктом 9, внесенными Законом Республики Казахстан от 26 декабря 2012 года № 61-V (вводятся в действие с 01.01.2012).</w:t>
      </w:r>
      <w:r>
        <w:br/>
      </w:r>
      <w:r>
        <w:rPr>
          <w:rFonts w:ascii="Times New Roman"/>
          <w:b w:val="false"/>
          <w:i w:val="false"/>
          <w:color w:val="000000"/>
          <w:sz w:val="28"/>
        </w:rPr>
        <w:t>
</w:t>
      </w:r>
      <w:r>
        <w:rPr>
          <w:rFonts w:ascii="Times New Roman"/>
          <w:b w:val="false"/>
          <w:i/>
          <w:color w:val="ff00ff"/>
          <w:sz w:val="28"/>
        </w:rPr>
        <w:t>      Статья 527 с изложением в новой редакции пункта 3; исключением пунктов 6 и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527 с изложением в новой редакции пунктов 1, 2 и 3; изменением в пункте 5, внесенными Законом Республики Казахстан от 05 декабря 2013 года № 152-V ЗРК (вводятся в действие с 01.01.2012). Пункт 1 вводится в действие с 01.01.2009 по Закону Республики Казахстан от 28 ноября 2014 года № 257-V ЗРК, изменившему редакцию подпункта 2) пункта 1 статьи 9 Закона Республики Казахстан от 05 декабря 2013 года № 152-V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78. ПЛАТА ЗА РАЗМЕЩЕНИЕ НАРУЖНОЙ (ВИЗУАЛЬНОЙ)</w:t>
      </w:r>
      <w:r>
        <w:br/>
      </w:r>
      <w:r>
        <w:rPr>
          <w:rFonts w:ascii="Times New Roman"/>
          <w:b w:val="false"/>
          <w:i w:val="false"/>
          <w:color w:val="000000"/>
          <w:sz w:val="28"/>
        </w:rPr>
        <w:t>
</w:t>
      </w:r>
      <w:r>
        <w:rPr>
          <w:rFonts w:ascii="Times New Roman"/>
          <w:b/>
          <w:i w:val="false"/>
          <w:color w:val="000080"/>
          <w:sz w:val="28"/>
        </w:rPr>
        <w:t>                      РЕКЛАМЫ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528.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населенных пунктах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1-1. Для целей настоящего Кодекса наружной (визуальной) рекламой признается реклама, размещаемая:</w:t>
      </w:r>
      <w:r>
        <w:br/>
      </w:r>
      <w:r>
        <w:rPr>
          <w:rFonts w:ascii="Times New Roman"/>
          <w:b w:val="false"/>
          <w:i w:val="false"/>
          <w:color w:val="000000"/>
          <w:sz w:val="28"/>
        </w:rPr>
        <w:t>
</w:t>
      </w:r>
      <w:r>
        <w:rPr>
          <w:rFonts w:ascii="Times New Roman"/>
          <w:b w:val="false"/>
          <w:i w:val="false"/>
          <w:color w:val="ff00ff"/>
          <w:sz w:val="28"/>
        </w:rPr>
        <w:t>      1) в столице, городах республиканского и областного значения;</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Исключен Законом Республики Казахстан от 29 марта 2016 года № 479-V (вводится в действие с 22.04.2016).</w:t>
      </w:r>
      <w:r>
        <w:br/>
      </w:r>
      <w:r>
        <w:rPr>
          <w:rFonts w:ascii="Times New Roman"/>
          <w:b w:val="false"/>
          <w:i w:val="false"/>
          <w:color w:val="000000"/>
          <w:sz w:val="28"/>
        </w:rPr>
        <w:t>
</w:t>
      </w:r>
      <w:r>
        <w:rPr>
          <w:rFonts w:ascii="Times New Roman"/>
          <w:b w:val="false"/>
          <w:i w:val="false"/>
          <w:color w:val="ff00ff"/>
          <w:sz w:val="28"/>
        </w:rPr>
        <w:t>      3)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размещаемых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w:t>
      </w:r>
      <w:r>
        <w:br/>
      </w:r>
      <w:r>
        <w:rPr>
          <w:rFonts w:ascii="Times New Roman"/>
          <w:b w:val="false"/>
          <w:i w:val="false"/>
          <w:color w:val="000000"/>
          <w:sz w:val="28"/>
        </w:rPr>
        <w:t>
      2. Размещение объекта наружной (визуальной) рекламы (далее - объект рекламы) производится: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при размещении объектов рекламы в полосе отвода автомобильных дорог общего пользования международного и республиканского значения на основании документа, выдаваемого Национальным оператором по управлению автомобильными дорогами, а при размещении объектов рекламы в полосе отвода автомобильных дорог общего пользования областного значения на основании документа, выдаваемого местным исполнительным органом области на определенный срок в порядке, установленном законодательством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2) при размещении объектов рекламы в населенных пунктах на основании разрешения, выдаваемого местными исполнительными органами в порядке, установленном законодательством Республики Казахстан.</w:t>
      </w:r>
      <w:r>
        <w:br/>
      </w:r>
      <w:r>
        <w:rPr>
          <w:rFonts w:ascii="Times New Roman"/>
          <w:b w:val="false"/>
          <w:i w:val="false"/>
          <w:color w:val="000000"/>
          <w:sz w:val="28"/>
        </w:rPr>
        <w:t>
      3.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w:t>
      </w:r>
      <w:r>
        <w:br/>
      </w:r>
      <w:r>
        <w:rPr>
          <w:rFonts w:ascii="Times New Roman"/>
          <w:b w:val="false"/>
          <w:i w:val="false"/>
          <w:color w:val="000000"/>
          <w:sz w:val="28"/>
        </w:rPr>
        <w:t xml:space="preserve">
      </w:t>
      </w:r>
      <w:r>
        <w:rPr>
          <w:rFonts w:ascii="Times New Roman"/>
          <w:b w:val="false"/>
          <w:i/>
          <w:color w:val="ff00ff"/>
          <w:sz w:val="28"/>
        </w:rPr>
        <w:t>4. Национальный оператор по управлению автомобильными дорогами и местные исполнительные органы ежемесячно не позднее 15 числа месяца, следующего за отчетным, представляют налоговым органам по месту размещения объекта наружной (визуальной) рекламы, указанному в разрешительном документе,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      Статья 528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528 с изменениями в подпункте 1) пункта 2, внесенными Законом Республики Казахстан от 28 декабря 2010 года № 369-IV (вводятся в действие с 01.01.2011).</w:t>
      </w:r>
      <w:r>
        <w:br/>
      </w:r>
      <w:r>
        <w:rPr>
          <w:rFonts w:ascii="Times New Roman"/>
          <w:b w:val="false"/>
          <w:i w:val="false"/>
          <w:color w:val="000000"/>
          <w:sz w:val="28"/>
        </w:rPr>
        <w:t>
</w:t>
      </w:r>
      <w:r>
        <w:rPr>
          <w:rFonts w:ascii="Times New Roman"/>
          <w:b w:val="false"/>
          <w:i/>
          <w:color w:val="ff00ff"/>
          <w:sz w:val="28"/>
        </w:rPr>
        <w:t>      Статья 528 с изложением в новой редакции пункта 4, внесенным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528 с изложением в новой редакции подпункта 1) пункта 2, внесенным Законом Республики Казахстан от 13 июня 2013 года № 101-V (вводится в действие с 24.06.2013).</w:t>
      </w:r>
      <w:r>
        <w:br/>
      </w:r>
      <w:r>
        <w:rPr>
          <w:rFonts w:ascii="Times New Roman"/>
          <w:b w:val="false"/>
          <w:i w:val="false"/>
          <w:color w:val="000000"/>
          <w:sz w:val="28"/>
        </w:rPr>
        <w:t>
</w:t>
      </w:r>
      <w:r>
        <w:rPr>
          <w:rFonts w:ascii="Times New Roman"/>
          <w:b w:val="false"/>
          <w:i/>
          <w:color w:val="ff00ff"/>
          <w:sz w:val="28"/>
        </w:rPr>
        <w:t>      Статья 528 с дополнением пунктом 1-1; изменениями в подпункте 1) части первой пункта 2 и в пункте 4,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528 с изложением в новой редакции пункта 4,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528 с изложением в новой редакции пункта 1 и подпункта 2) части первой пункта 2; исключением подпункта 2) пункта 1-1, внесенными Законом Республики Казахстан от 29 марта 2016 года № 479-V (вводятся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529. Плательщики платы</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Плательщиками платы являются физические лица (в том числе индивидуальные предприниматели) и юридические лица, размещающие объекты рекламы.</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val="false"/>
          <w:color w:val="ff00ff"/>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ff00ff"/>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 Не являются плательщиками платы государственные органы Республики Казахстан по объектам наружной (визуальной) рекламы, размещаемым в связи с реализацией возложенных на них функциональных обязанностей.</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529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529 с изложением в новой редакции пункта 1; дополнением пункта 1-1, внесенными Законом Республики Казахстан от 26 декабря 2012 года № 61-V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530. Ставки платы</w:t>
      </w:r>
    </w:p>
    <w:p>
      <w:pPr>
        <w:spacing w:after="0"/>
        <w:ind w:left="0"/>
        <w:jc w:val="both"/>
      </w:pPr>
      <w:r>
        <w:rPr>
          <w:rFonts w:ascii="Times New Roman"/>
          <w:b w:val="false"/>
          <w:i w:val="false"/>
          <w:color w:val="ff00ff"/>
          <w:sz w:val="28"/>
        </w:rPr>
        <w:t>      1.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календарного месяца, в котором осуществляется размещение наружной (визуальной) рекламы.</w:t>
      </w:r>
      <w:r>
        <w:br/>
      </w:r>
      <w:r>
        <w:rPr>
          <w:rFonts w:ascii="Times New Roman"/>
          <w:b w:val="false"/>
          <w:i w:val="false"/>
          <w:color w:val="000000"/>
          <w:sz w:val="28"/>
        </w:rPr>
        <w:t>
</w:t>
      </w:r>
      <w:r>
        <w:rPr>
          <w:rFonts w:ascii="Times New Roman"/>
          <w:b w:val="false"/>
          <w:i w:val="false"/>
          <w:color w:val="ff00ff"/>
          <w:sz w:val="28"/>
        </w:rPr>
        <w:t>      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устанавливаются равными: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7153"/>
        <w:gridCol w:w="2793"/>
      </w:tblGrid>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Категория дорог</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Ставка платы</w:t>
            </w:r>
            <w:r>
              <w:br/>
            </w:r>
            <w:r>
              <w:rPr>
                <w:rFonts w:ascii="Times New Roman"/>
                <w:b w:val="false"/>
                <w:i w:val="false"/>
                <w:color w:val="000000"/>
                <w:sz w:val="20"/>
              </w:rPr>
              <w:t>
</w:t>
            </w:r>
            <w:r>
              <w:rPr>
                <w:rFonts w:ascii="Times New Roman"/>
                <w:b w:val="false"/>
                <w:i w:val="false"/>
                <w:color w:val="ff00ff"/>
                <w:sz w:val="20"/>
              </w:rPr>
              <w:t>(МРП)</w:t>
            </w:r>
          </w:p>
        </w:tc>
      </w:tr>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Подходы к городу</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8</w:t>
            </w:r>
          </w:p>
        </w:tc>
      </w:tr>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I, II</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7</w:t>
            </w:r>
          </w:p>
        </w:tc>
      </w:tr>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III</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3</w:t>
            </w:r>
          </w:p>
        </w:tc>
      </w:tr>
      <w:tr>
        <w:trPr>
          <w:trHeight w:val="60" w:hRule="atLeast"/>
        </w:trPr>
        <w:tc>
          <w:tcPr>
            <w:tcW w:w="34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71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IV</w:t>
            </w:r>
          </w:p>
        </w:tc>
        <w:tc>
          <w:tcPr>
            <w:tcW w:w="279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2</w:t>
            </w:r>
          </w:p>
        </w:tc>
      </w:tr>
    </w:tbl>
    <w:p>
      <w:pPr>
        <w:spacing w:after="0"/>
        <w:ind w:left="0"/>
        <w:jc w:val="both"/>
      </w:pPr>
      <w:r>
        <w:rPr>
          <w:rFonts w:ascii="Times New Roman"/>
          <w:b w:val="false"/>
          <w:i w:val="false"/>
          <w:color w:val="ff00ff"/>
          <w:sz w:val="28"/>
        </w:rPr>
        <w:t>      При установке сверхгабаритной рекламной информации ежемесячные ставки платы повышаются пропорционально увеличению площади стороны (листов) объекта рекламы по отношению к трем квадратным метрам.</w:t>
      </w:r>
      <w:r>
        <w:br/>
      </w:r>
      <w:r>
        <w:rPr>
          <w:rFonts w:ascii="Times New Roman"/>
          <w:b w:val="false"/>
          <w:i w:val="false"/>
          <w:color w:val="000000"/>
          <w:sz w:val="28"/>
        </w:rPr>
        <w:t>
</w:t>
      </w:r>
      <w:r>
        <w:rPr>
          <w:rFonts w:ascii="Times New Roman"/>
          <w:b w:val="false"/>
          <w:i w:val="false"/>
          <w:color w:val="ff00ff"/>
          <w:sz w:val="28"/>
        </w:rPr>
        <w:t>      3. Базовые ежемесячные ставки платы по объектам рекламы, размещаемым: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в полосе отвода автомобильных дорог общего пользования областного значения и в населенных пунктах устанавливаются исходя из площади и места расположения объекта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33"/>
        <w:gridCol w:w="2453"/>
        <w:gridCol w:w="2733"/>
      </w:tblGrid>
      <w:tr>
        <w:trPr>
          <w:trHeight w:val="60" w:hRule="atLeast"/>
        </w:trPr>
        <w:tc>
          <w:tcPr>
            <w:tcW w:w="93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w:t>
            </w:r>
            <w:r>
              <w:br/>
            </w:r>
            <w:r>
              <w:rPr>
                <w:rFonts w:ascii="Times New Roman"/>
                <w:b w:val="false"/>
                <w:i w:val="false"/>
                <w:color w:val="000000"/>
                <w:sz w:val="20"/>
              </w:rPr>
              <w:t>
</w:t>
            </w:r>
            <w:r>
              <w:rPr>
                <w:rFonts w:ascii="Times New Roman"/>
                <w:b w:val="false"/>
                <w:i w:val="false"/>
                <w:color w:val="ff00ff"/>
                <w:sz w:val="20"/>
              </w:rPr>
              <w:t>п/п</w:t>
            </w:r>
          </w:p>
        </w:tc>
        <w:tc>
          <w:tcPr>
            <w:tcW w:w="433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Виды рекламы</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Ставки платы на недвижимых</w:t>
            </w:r>
            <w:r>
              <w:br/>
            </w:r>
            <w:r>
              <w:rPr>
                <w:rFonts w:ascii="Times New Roman"/>
                <w:b w:val="false"/>
                <w:i w:val="false"/>
                <w:color w:val="000000"/>
                <w:sz w:val="20"/>
              </w:rPr>
              <w:t>
</w:t>
            </w:r>
            <w:r>
              <w:rPr>
                <w:rFonts w:ascii="Times New Roman"/>
                <w:b w:val="false"/>
                <w:i w:val="false"/>
                <w:color w:val="ff00ff"/>
                <w:sz w:val="20"/>
              </w:rPr>
              <w:t>объектах (за одну сторону)</w:t>
            </w:r>
            <w:r>
              <w:br/>
            </w:r>
            <w:r>
              <w:rPr>
                <w:rFonts w:ascii="Times New Roman"/>
                <w:b w:val="false"/>
                <w:i w:val="false"/>
                <w:color w:val="000000"/>
                <w:sz w:val="20"/>
              </w:rPr>
              <w:t>
</w:t>
            </w:r>
            <w:r>
              <w:rPr>
                <w:rFonts w:ascii="Times New Roman"/>
                <w:b w:val="false"/>
                <w:i w:val="false"/>
                <w:color w:val="ff00ff"/>
                <w:sz w:val="20"/>
              </w:rPr>
              <w:t>(МРП)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Города</w:t>
            </w:r>
            <w:r>
              <w:br/>
            </w:r>
            <w:r>
              <w:rPr>
                <w:rFonts w:ascii="Times New Roman"/>
                <w:b w:val="false"/>
                <w:i w:val="false"/>
                <w:color w:val="000000"/>
                <w:sz w:val="20"/>
              </w:rPr>
              <w:t>
</w:t>
            </w:r>
            <w:r>
              <w:rPr>
                <w:rFonts w:ascii="Times New Roman"/>
                <w:b w:val="false"/>
                <w:i w:val="false"/>
                <w:color w:val="ff00ff"/>
                <w:sz w:val="20"/>
              </w:rPr>
              <w:t>республи-</w:t>
            </w:r>
            <w:r>
              <w:br/>
            </w:r>
            <w:r>
              <w:rPr>
                <w:rFonts w:ascii="Times New Roman"/>
                <w:b w:val="false"/>
                <w:i w:val="false"/>
                <w:color w:val="000000"/>
                <w:sz w:val="20"/>
              </w:rPr>
              <w:t>
</w:t>
            </w:r>
            <w:r>
              <w:rPr>
                <w:rFonts w:ascii="Times New Roman"/>
                <w:b w:val="false"/>
                <w:i w:val="false"/>
                <w:color w:val="ff00ff"/>
                <w:sz w:val="20"/>
              </w:rPr>
              <w:t>канского</w:t>
            </w:r>
            <w:r>
              <w:br/>
            </w:r>
            <w:r>
              <w:rPr>
                <w:rFonts w:ascii="Times New Roman"/>
                <w:b w:val="false"/>
                <w:i w:val="false"/>
                <w:color w:val="000000"/>
                <w:sz w:val="20"/>
              </w:rPr>
              <w:t>
</w:t>
            </w:r>
            <w:r>
              <w:rPr>
                <w:rFonts w:ascii="Times New Roman"/>
                <w:b w:val="false"/>
                <w:i w:val="false"/>
                <w:color w:val="ff00ff"/>
                <w:sz w:val="20"/>
              </w:rPr>
              <w:t>значения</w:t>
            </w:r>
            <w:r>
              <w:br/>
            </w:r>
            <w:r>
              <w:rPr>
                <w:rFonts w:ascii="Times New Roman"/>
                <w:b w:val="false"/>
                <w:i w:val="false"/>
                <w:color w:val="000000"/>
                <w:sz w:val="20"/>
              </w:rPr>
              <w:t>
</w:t>
            </w:r>
            <w:r>
              <w:rPr>
                <w:rFonts w:ascii="Times New Roman"/>
                <w:b w:val="false"/>
                <w:i w:val="false"/>
                <w:color w:val="ff00ff"/>
                <w:sz w:val="20"/>
              </w:rPr>
              <w:t>и столицы</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Города</w:t>
            </w:r>
            <w:r>
              <w:br/>
            </w:r>
            <w:r>
              <w:rPr>
                <w:rFonts w:ascii="Times New Roman"/>
                <w:b w:val="false"/>
                <w:i w:val="false"/>
                <w:color w:val="000000"/>
                <w:sz w:val="20"/>
              </w:rPr>
              <w:t>
</w:t>
            </w:r>
            <w:r>
              <w:rPr>
                <w:rFonts w:ascii="Times New Roman"/>
                <w:b w:val="false"/>
                <w:i/>
                <w:color w:val="ff00ff"/>
                <w:sz w:val="20"/>
              </w:rPr>
              <w:t>и дороги</w:t>
            </w:r>
            <w:r>
              <w:br/>
            </w:r>
            <w:r>
              <w:rPr>
                <w:rFonts w:ascii="Times New Roman"/>
                <w:b w:val="false"/>
                <w:i w:val="false"/>
                <w:color w:val="000000"/>
                <w:sz w:val="20"/>
              </w:rPr>
              <w:t>
</w:t>
            </w:r>
            <w:r>
              <w:rPr>
                <w:rFonts w:ascii="Times New Roman"/>
                <w:b w:val="false"/>
                <w:i/>
                <w:color w:val="ff00ff"/>
                <w:sz w:val="20"/>
              </w:rPr>
              <w:t>областного</w:t>
            </w:r>
            <w:r>
              <w:br/>
            </w:r>
            <w:r>
              <w:rPr>
                <w:rFonts w:ascii="Times New Roman"/>
                <w:b w:val="false"/>
                <w:i w:val="false"/>
                <w:color w:val="000000"/>
                <w:sz w:val="20"/>
              </w:rPr>
              <w:t>
</w:t>
            </w:r>
            <w:r>
              <w:rPr>
                <w:rFonts w:ascii="Times New Roman"/>
                <w:b w:val="false"/>
                <w:i/>
                <w:color w:val="ff00ff"/>
                <w:sz w:val="20"/>
              </w:rPr>
              <w:t>значения</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color w:val="ff00ff"/>
                <w:sz w:val="20"/>
              </w:rPr>
              <w:t>Объекты наружной (визуальной) рекламы</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Лайтбоксы (сити-формата)</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Рекламно-информационные объекты площадью:</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2 до 5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3.2.</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5 до 10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3.3.</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10 до 20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3.4.</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20 до 30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15</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3.5.</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30 до 50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3.6.</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50 до 70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3.7.</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70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 xml:space="preserve">Надкрышные </w:t>
            </w:r>
            <w:r>
              <w:rPr>
                <w:rFonts w:ascii="Times New Roman"/>
                <w:b w:val="false"/>
                <w:i/>
                <w:color w:val="ff00ff"/>
                <w:sz w:val="20"/>
              </w:rPr>
              <w:t>световые</w:t>
            </w:r>
            <w:r>
              <w:br/>
            </w:r>
            <w:r>
              <w:rPr>
                <w:rFonts w:ascii="Times New Roman"/>
                <w:b w:val="false"/>
                <w:i w:val="false"/>
                <w:color w:val="000000"/>
                <w:sz w:val="20"/>
              </w:rPr>
              <w:t>
</w:t>
            </w:r>
            <w:r>
              <w:rPr>
                <w:rFonts w:ascii="Times New Roman"/>
                <w:b w:val="false"/>
                <w:i w:val="false"/>
                <w:color w:val="ff00ff"/>
                <w:sz w:val="20"/>
              </w:rPr>
              <w:t>рекламные конструкции</w:t>
            </w:r>
            <w:r>
              <w:br/>
            </w:r>
            <w:r>
              <w:rPr>
                <w:rFonts w:ascii="Times New Roman"/>
                <w:b w:val="false"/>
                <w:i w:val="false"/>
                <w:color w:val="000000"/>
                <w:sz w:val="20"/>
              </w:rPr>
              <w:t>
</w:t>
            </w:r>
            <w:r>
              <w:rPr>
                <w:rFonts w:ascii="Times New Roman"/>
                <w:b w:val="false"/>
                <w:i w:val="false"/>
                <w:color w:val="ff00ff"/>
                <w:sz w:val="20"/>
              </w:rPr>
              <w:t>(светодинамические панно или объемные неоновые буквы):</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30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4.2.</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30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30</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Реклама на палатках,</w:t>
            </w:r>
            <w:r>
              <w:br/>
            </w:r>
            <w:r>
              <w:rPr>
                <w:rFonts w:ascii="Times New Roman"/>
                <w:b w:val="false"/>
                <w:i w:val="false"/>
                <w:color w:val="000000"/>
                <w:sz w:val="20"/>
              </w:rPr>
              <w:t>
</w:t>
            </w:r>
            <w:r>
              <w:rPr>
                <w:rFonts w:ascii="Times New Roman"/>
                <w:b w:val="false"/>
                <w:i w:val="false"/>
                <w:color w:val="ff00ff"/>
                <w:sz w:val="20"/>
              </w:rPr>
              <w:t>тентах, шатрах, навесах, зонтах, флагах, вымпелах,</w:t>
            </w:r>
            <w:r>
              <w:br/>
            </w:r>
            <w:r>
              <w:rPr>
                <w:rFonts w:ascii="Times New Roman"/>
                <w:b w:val="false"/>
                <w:i w:val="false"/>
                <w:color w:val="000000"/>
                <w:sz w:val="20"/>
              </w:rPr>
              <w:t>
</w:t>
            </w:r>
            <w:r>
              <w:rPr>
                <w:rFonts w:ascii="Times New Roman"/>
                <w:b w:val="false"/>
                <w:i w:val="false"/>
                <w:color w:val="ff00ff"/>
                <w:sz w:val="20"/>
              </w:rPr>
              <w:t>штандартах:</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5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5.2.</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5 до 10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5.3.</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Реклама на киосках и</w:t>
            </w:r>
            <w:r>
              <w:br/>
            </w:r>
            <w:r>
              <w:rPr>
                <w:rFonts w:ascii="Times New Roman"/>
                <w:b w:val="false"/>
                <w:i w:val="false"/>
                <w:color w:val="000000"/>
                <w:sz w:val="20"/>
              </w:rPr>
              <w:t>
</w:t>
            </w:r>
            <w:r>
              <w:rPr>
                <w:rFonts w:ascii="Times New Roman"/>
                <w:b w:val="false"/>
                <w:i w:val="false"/>
                <w:color w:val="ff00ff"/>
                <w:sz w:val="20"/>
              </w:rPr>
              <w:t>павильонах временного</w:t>
            </w:r>
            <w:r>
              <w:br/>
            </w:r>
            <w:r>
              <w:rPr>
                <w:rFonts w:ascii="Times New Roman"/>
                <w:b w:val="false"/>
                <w:i w:val="false"/>
                <w:color w:val="000000"/>
                <w:sz w:val="20"/>
              </w:rPr>
              <w:t>
</w:t>
            </w:r>
            <w:r>
              <w:rPr>
                <w:rFonts w:ascii="Times New Roman"/>
                <w:b w:val="false"/>
                <w:i w:val="false"/>
                <w:color w:val="ff00ff"/>
                <w:sz w:val="20"/>
              </w:rPr>
              <w:t>типа:</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6.1.</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до 2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6.2.</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2 до 5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6.3.</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от 5 до 10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3</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2</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6.4.</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свыше 10 кв.м</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8</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4</w:t>
            </w:r>
          </w:p>
        </w:tc>
      </w:tr>
      <w:tr>
        <w:trPr>
          <w:trHeight w:val="60" w:hRule="atLeast"/>
        </w:trPr>
        <w:tc>
          <w:tcPr>
            <w:tcW w:w="9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7.</w:t>
            </w:r>
          </w:p>
        </w:tc>
        <w:tc>
          <w:tcPr>
            <w:tcW w:w="43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Выносные рекламные</w:t>
            </w:r>
            <w:r>
              <w:br/>
            </w:r>
            <w:r>
              <w:rPr>
                <w:rFonts w:ascii="Times New Roman"/>
                <w:b w:val="false"/>
                <w:i w:val="false"/>
                <w:color w:val="000000"/>
                <w:sz w:val="20"/>
              </w:rPr>
              <w:t>
</w:t>
            </w:r>
            <w:r>
              <w:rPr>
                <w:rFonts w:ascii="Times New Roman"/>
                <w:b w:val="false"/>
                <w:i w:val="false"/>
                <w:color w:val="ff00ff"/>
                <w:sz w:val="20"/>
              </w:rPr>
              <w:t>конструкции(штендеры)</w:t>
            </w:r>
          </w:p>
        </w:tc>
        <w:tc>
          <w:tcPr>
            <w:tcW w:w="245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10</w:t>
            </w:r>
          </w:p>
        </w:tc>
        <w:tc>
          <w:tcPr>
            <w:tcW w:w="273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ff00ff"/>
                <w:sz w:val="20"/>
              </w:rPr>
              <w:t>5</w:t>
            </w:r>
          </w:p>
        </w:tc>
      </w:tr>
    </w:tbl>
    <w:p>
      <w:pPr>
        <w:spacing w:after="0"/>
        <w:ind w:left="0"/>
        <w:jc w:val="both"/>
      </w:pPr>
      <w:r>
        <w:rPr>
          <w:rFonts w:ascii="Times New Roman"/>
          <w:b w:val="false"/>
          <w:i w:val="false"/>
          <w:color w:val="ff00ff"/>
          <w:sz w:val="28"/>
        </w:rPr>
        <w:t xml:space="preserve">      2) </w:t>
      </w:r>
      <w:r>
        <w:rPr>
          <w:rFonts w:ascii="Times New Roman"/>
          <w:b w:val="false"/>
          <w:i/>
          <w:color w:val="ff00ff"/>
          <w:sz w:val="28"/>
        </w:rPr>
        <w:t>Исключен Законом Республики Казахстан от 29 марта 2016 года № 479-V (вводится в действие с 22.04.2016).</w:t>
      </w:r>
    </w:p>
    <w:p>
      <w:pPr>
        <w:spacing w:after="0"/>
        <w:ind w:left="0"/>
        <w:jc w:val="both"/>
      </w:pPr>
      <w:r>
        <w:rPr>
          <w:rFonts w:ascii="Times New Roman"/>
          <w:b w:val="false"/>
          <w:i w:val="false"/>
          <w:color w:val="ff00ff"/>
          <w:sz w:val="28"/>
        </w:rPr>
        <w:t xml:space="preserve">      </w:t>
      </w:r>
      <w:r>
        <w:rPr>
          <w:rFonts w:ascii="Times New Roman"/>
          <w:b w:val="false"/>
          <w:i/>
          <w:color w:val="ff00ff"/>
          <w:sz w:val="28"/>
        </w:rPr>
        <w:t>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областного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530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530 с исключением: графы 5 таблицы, подпунктов 1) и 2) пункта 3, внесенным Законом Республики Казахстан от 13 июня 2013 года № 101-V (вводится в действие с 24.06.2013).</w:t>
      </w:r>
      <w:r>
        <w:br/>
      </w:r>
      <w:r>
        <w:rPr>
          <w:rFonts w:ascii="Times New Roman"/>
          <w:b w:val="false"/>
          <w:i w:val="false"/>
          <w:color w:val="000000"/>
          <w:sz w:val="28"/>
        </w:rPr>
        <w:t>
</w:t>
      </w:r>
      <w:r>
        <w:rPr>
          <w:rFonts w:ascii="Times New Roman"/>
          <w:b w:val="false"/>
          <w:i/>
          <w:color w:val="ff00ff"/>
          <w:sz w:val="28"/>
        </w:rPr>
        <w:t>      Статья 530 с изменениями в таблице пункта 2, внесенными Законом Республики Казахстан от 26 декабря 2012 года № 61-V (вводятся в действие с 01.01.2014).</w:t>
      </w:r>
      <w:r>
        <w:br/>
      </w:r>
      <w:r>
        <w:rPr>
          <w:rFonts w:ascii="Times New Roman"/>
          <w:b w:val="false"/>
          <w:i w:val="false"/>
          <w:color w:val="000000"/>
          <w:sz w:val="28"/>
        </w:rPr>
        <w:t>
</w:t>
      </w:r>
      <w:r>
        <w:rPr>
          <w:rFonts w:ascii="Times New Roman"/>
          <w:b w:val="false"/>
          <w:i/>
          <w:color w:val="ff00ff"/>
          <w:sz w:val="28"/>
        </w:rPr>
        <w:t>      Статья 530 с изложением в новой редакции абзаца первого части первой подпункта 1) и части второй пункта 3; изменением в заголовке графы 4 и в графе 2 строки 4,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530 с изложением в новой редакции графы 2 строки 1 таблицы подпункта 1) и исключением подпункта 2) в части первой пункта 3, внесенными Законом Республики Казахстан от 29 марта 2016 года № 479-V (вводятся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531. Порядок исчисления и уплаты</w:t>
      </w:r>
    </w:p>
    <w:p>
      <w:pPr>
        <w:spacing w:after="0"/>
        <w:ind w:left="0"/>
        <w:jc w:val="both"/>
      </w:pPr>
      <w:r>
        <w:rPr>
          <w:rFonts w:ascii="Times New Roman"/>
          <w:b w:val="false"/>
          <w:i w:val="false"/>
          <w:color w:val="000000"/>
          <w:sz w:val="28"/>
        </w:rPr>
        <w:t>      1. Размер взимаемой платы исчисляется исходя из ставок платы и фактического срока размещения объекта рекламы, установленного в разрешительном документе, но не менее размера платы за один календарный месяц.</w:t>
      </w:r>
      <w:r>
        <w:br/>
      </w:r>
      <w:r>
        <w:rPr>
          <w:rFonts w:ascii="Times New Roman"/>
          <w:b w:val="false"/>
          <w:i w:val="false"/>
          <w:color w:val="000000"/>
          <w:sz w:val="28"/>
        </w:rPr>
        <w:t>
      2. Сумма платы, подлежащая внесению в бюджет за один календарный месяц, уплачивается не позднее 25 числа следующего месяца.</w:t>
      </w:r>
      <w:r>
        <w:br/>
      </w:r>
      <w:r>
        <w:rPr>
          <w:rFonts w:ascii="Times New Roman"/>
          <w:b w:val="false"/>
          <w:i w:val="false"/>
          <w:color w:val="000000"/>
          <w:sz w:val="28"/>
        </w:rPr>
        <w:t xml:space="preserve">
      </w:t>
      </w:r>
      <w:r>
        <w:rPr>
          <w:rFonts w:ascii="Times New Roman"/>
          <w:b w:val="false"/>
          <w:i w:val="false"/>
          <w:color w:val="ff00ff"/>
          <w:sz w:val="28"/>
        </w:rPr>
        <w:t>3. При получении разрешительного документа плательщики платы представляют Национальному оператору по управлению автомобильными дорогами или местным исполнительным органам документ, подтверждающий внесение в бюджет суммы платы за первый месяц размещения рекламы.</w:t>
      </w:r>
      <w:r>
        <w:br/>
      </w:r>
      <w:r>
        <w:rPr>
          <w:rFonts w:ascii="Times New Roman"/>
          <w:b w:val="false"/>
          <w:i w:val="false"/>
          <w:color w:val="000000"/>
          <w:sz w:val="28"/>
        </w:rPr>
        <w:t xml:space="preserve">
      </w:t>
      </w:r>
      <w:r>
        <w:rPr>
          <w:rFonts w:ascii="Times New Roman"/>
          <w:b w:val="false"/>
          <w:i w:val="false"/>
          <w:color w:val="ff00ff"/>
          <w:sz w:val="28"/>
        </w:rPr>
        <w:t>4. Сумма платы уплачивается в бюджет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w:t>
      </w:r>
      <w:r>
        <w:br/>
      </w:r>
      <w:r>
        <w:rPr>
          <w:rFonts w:ascii="Times New Roman"/>
          <w:b w:val="false"/>
          <w:i w:val="false"/>
          <w:color w:val="000000"/>
          <w:sz w:val="28"/>
        </w:rPr>
        <w:t>
</w:t>
      </w:r>
      <w:r>
        <w:rPr>
          <w:rFonts w:ascii="Times New Roman"/>
          <w:b w:val="false"/>
          <w:i w:val="false"/>
          <w:color w:val="ff00ff"/>
          <w:sz w:val="28"/>
        </w:rPr>
        <w:t>      5. Возврат или зачет уплаченных в бюджет сумм платы производится налоговыми органами в порядке, установленном статьями 599 и 602 настоящего Кодекса, на основании налогового заявления и документа от соответствующего уполномоченного органа, подтверждающего наличие у такого плательщика излишне уплаченной суммы платы и (или) факт неразмещения объектов наружной (визуальной) рекламы.</w:t>
      </w:r>
      <w:r>
        <w:br/>
      </w:r>
      <w:r>
        <w:rPr>
          <w:rFonts w:ascii="Times New Roman"/>
          <w:b w:val="false"/>
          <w:i w:val="false"/>
          <w:color w:val="000000"/>
          <w:sz w:val="28"/>
        </w:rPr>
        <w:t>
      </w:t>
      </w:r>
      <w:r>
        <w:rPr>
          <w:rFonts w:ascii="Times New Roman"/>
          <w:b w:val="false"/>
          <w:i/>
          <w:color w:val="ff00ff"/>
          <w:sz w:val="28"/>
        </w:rPr>
        <w:t>Статья 531 с изложением в новой редакции пунктов 4 и 5,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531 с изложением в новой редакции пункта 3, внесенным Законом Республики Казахстан от 28 ноября 2014 года № 257-V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79. ГОСУДАРСТВЕННАЯ ПОШЛИНА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Государственная пошлина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532.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Государственная пошлина – обязательный платеж, взимаемый за совершение юридически значимых действий и (или) выдачу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ff00ff"/>
          <w:sz w:val="28"/>
        </w:rPr>
        <w:t>      В целях настоящей главы выдача документов (их копий, дубликатов) приравнивается к юридически значимым действиям.</w:t>
      </w:r>
      <w:r>
        <w:br/>
      </w:r>
      <w:r>
        <w:rPr>
          <w:rFonts w:ascii="Times New Roman"/>
          <w:b w:val="false"/>
          <w:i w:val="false"/>
          <w:color w:val="000000"/>
          <w:sz w:val="28"/>
        </w:rPr>
        <w:t>
</w:t>
      </w:r>
      <w:r>
        <w:rPr>
          <w:rFonts w:ascii="Times New Roman"/>
          <w:b w:val="false"/>
          <w:i w:val="false"/>
          <w:color w:val="ff00ff"/>
          <w:sz w:val="28"/>
        </w:rPr>
        <w:t>      2. Уполномоченные государственные органы или должностные лица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532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533. Плательщики государственной пошлины</w:t>
      </w:r>
    </w:p>
    <w:p>
      <w:pPr>
        <w:spacing w:after="0"/>
        <w:ind w:left="0"/>
        <w:jc w:val="both"/>
      </w:pPr>
      <w:r>
        <w:rPr>
          <w:rFonts w:ascii="Times New Roman"/>
          <w:b w:val="false"/>
          <w:i w:val="false"/>
          <w:color w:val="000000"/>
          <w:sz w:val="28"/>
        </w:rPr>
        <w:t>      Плательщиками государственной пошлины являются физические и юридические лица, обращающиеся по поводу совершения юридически значимых действий и (или) выдачи документов в уполномоченные государственные органы или к должностным лицам.</w:t>
      </w:r>
      <w:r>
        <w:br/>
      </w:r>
      <w:r>
        <w:rPr>
          <w:rFonts w:ascii="Times New Roman"/>
          <w:b w:val="false"/>
          <w:i w:val="false"/>
          <w:color w:val="000000"/>
          <w:sz w:val="28"/>
        </w:rPr>
        <w:t>
      </w:t>
      </w:r>
      <w:r>
        <w:rPr>
          <w:rFonts w:ascii="Times New Roman"/>
          <w:b w:val="false"/>
          <w:i w:val="false"/>
          <w:color w:val="ff00ff"/>
          <w:sz w:val="28"/>
        </w:rPr>
        <w:t>Структурные подразделения могут рассматриваться в качестве самостоятельных плательщиков государственной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w:t>
      </w:r>
      <w:r>
        <w:br/>
      </w:r>
      <w:r>
        <w:rPr>
          <w:rFonts w:ascii="Times New Roman"/>
          <w:b w:val="false"/>
          <w:i w:val="false"/>
          <w:color w:val="000000"/>
          <w:sz w:val="28"/>
        </w:rPr>
        <w:t>
</w:t>
      </w:r>
      <w:r>
        <w:rPr>
          <w:rFonts w:ascii="Times New Roman"/>
          <w:b w:val="false"/>
          <w:i/>
          <w:color w:val="ff00ff"/>
          <w:sz w:val="28"/>
        </w:rPr>
        <w:t>      Статья 533 с дополнением частью второй,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534. Объекты взимания</w:t>
      </w:r>
    </w:p>
    <w:p>
      <w:pPr>
        <w:spacing w:after="0"/>
        <w:ind w:left="0"/>
        <w:jc w:val="both"/>
      </w:pPr>
      <w:r>
        <w:rPr>
          <w:rFonts w:ascii="Times New Roman"/>
          <w:b w:val="false"/>
          <w:i w:val="false"/>
          <w:color w:val="000000"/>
          <w:sz w:val="28"/>
        </w:rPr>
        <w:t>      1. Государственная пошлина взимается:</w:t>
      </w:r>
      <w:r>
        <w:br/>
      </w:r>
      <w:r>
        <w:rPr>
          <w:rFonts w:ascii="Times New Roman"/>
          <w:b w:val="false"/>
          <w:i w:val="false"/>
          <w:color w:val="000000"/>
          <w:sz w:val="28"/>
        </w:rPr>
        <w:t xml:space="preserve">
      </w:t>
      </w:r>
      <w:r>
        <w:rPr>
          <w:rFonts w:ascii="Times New Roman"/>
          <w:b w:val="false"/>
          <w:i/>
          <w:color w:val="ff00ff"/>
          <w:sz w:val="28"/>
        </w:rPr>
        <w:t>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w:t>
      </w:r>
      <w:r>
        <w:br/>
      </w:r>
      <w:r>
        <w:rPr>
          <w:rFonts w:ascii="Times New Roman"/>
          <w:b w:val="false"/>
          <w:i w:val="false"/>
          <w:color w:val="000000"/>
          <w:sz w:val="28"/>
        </w:rPr>
        <w:t>
      2) за совершение нотариальных действий, а также за выдачу копий (дубликатов) нотариально удостоверенных документов;</w:t>
      </w:r>
      <w:r>
        <w:br/>
      </w:r>
      <w:r>
        <w:rPr>
          <w:rFonts w:ascii="Times New Roman"/>
          <w:b w:val="false"/>
          <w:i w:val="false"/>
          <w:color w:val="000000"/>
          <w:sz w:val="28"/>
        </w:rPr>
        <w:t>
      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w:t>
      </w:r>
      <w:r>
        <w:rPr>
          <w:rFonts w:ascii="Times New Roman"/>
          <w:b w:val="false"/>
          <w:i w:val="false"/>
          <w:color w:val="ff00ff"/>
          <w:sz w:val="28"/>
        </w:rPr>
        <w:t>, исправлением</w:t>
      </w:r>
      <w:r>
        <w:rPr>
          <w:rFonts w:ascii="Times New Roman"/>
          <w:b w:val="false"/>
          <w:i w:val="false"/>
          <w:color w:val="000000"/>
          <w:sz w:val="28"/>
        </w:rPr>
        <w:t xml:space="preserve"> и восстановлением записей актов гражданского состояния;</w:t>
      </w:r>
      <w:r>
        <w:br/>
      </w:r>
      <w:r>
        <w:rPr>
          <w:rFonts w:ascii="Times New Roman"/>
          <w:b w:val="false"/>
          <w:i w:val="false"/>
          <w:color w:val="000000"/>
          <w:sz w:val="28"/>
        </w:rPr>
        <w:t xml:space="preserve">
      </w:t>
      </w:r>
      <w:r>
        <w:rPr>
          <w:rFonts w:ascii="Times New Roman"/>
          <w:b w:val="false"/>
          <w:i w:val="false"/>
          <w:color w:val="ff00ff"/>
          <w:sz w:val="28"/>
        </w:rPr>
        <w:t>4) за оформление документов на выезд из Республики Казахстан на постоянное место жительства;</w:t>
      </w:r>
      <w:r>
        <w:br/>
      </w:r>
      <w:r>
        <w:rPr>
          <w:rFonts w:ascii="Times New Roman"/>
          <w:b w:val="false"/>
          <w:i w:val="false"/>
          <w:color w:val="000000"/>
          <w:sz w:val="28"/>
        </w:rPr>
        <w:t>
</w:t>
      </w:r>
      <w:r>
        <w:rPr>
          <w:rFonts w:ascii="Times New Roman"/>
          <w:b w:val="false"/>
          <w:i w:val="false"/>
          <w:color w:val="ff00ff"/>
          <w:sz w:val="28"/>
        </w:rPr>
        <w:t>      4-1)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5) за выдачу, восстановление или продление на территории Республики Казахстан иностранцам и лицам без гражданства визы на право выезда из Республики Казахстан и въезда в Республику Казахстан;</w:t>
      </w:r>
      <w:r>
        <w:br/>
      </w:r>
      <w:r>
        <w:rPr>
          <w:rFonts w:ascii="Times New Roman"/>
          <w:b w:val="false"/>
          <w:i w:val="false"/>
          <w:color w:val="000000"/>
          <w:sz w:val="28"/>
        </w:rPr>
        <w:t>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w:t>
      </w:r>
      <w:r>
        <w:br/>
      </w:r>
      <w:r>
        <w:rPr>
          <w:rFonts w:ascii="Times New Roman"/>
          <w:b w:val="false"/>
          <w:i w:val="false"/>
          <w:color w:val="000000"/>
          <w:sz w:val="28"/>
        </w:rPr>
        <w:t>
      7) за регистрацию места жительства;</w:t>
      </w:r>
      <w:r>
        <w:br/>
      </w:r>
      <w:r>
        <w:rPr>
          <w:rFonts w:ascii="Times New Roman"/>
          <w:b w:val="false"/>
          <w:i w:val="false"/>
          <w:color w:val="000000"/>
          <w:sz w:val="28"/>
        </w:rPr>
        <w:t xml:space="preserve">
      </w:t>
      </w:r>
      <w:r>
        <w:rPr>
          <w:rFonts w:ascii="Times New Roman"/>
          <w:b w:val="false"/>
          <w:i w:val="false"/>
          <w:color w:val="ff00ff"/>
          <w:sz w:val="28"/>
        </w:rPr>
        <w:t>8) за выдачу (переоформление) удостоверения охотника (дубликата удостоверения охотника);</w:t>
      </w:r>
      <w:r>
        <w:br/>
      </w:r>
      <w:r>
        <w:rPr>
          <w:rFonts w:ascii="Times New Roman"/>
          <w:b w:val="false"/>
          <w:i w:val="false"/>
          <w:color w:val="000000"/>
          <w:sz w:val="28"/>
        </w:rPr>
        <w:t>
      9) за выдачу разрешений на ввоз и вывоз редких и находящихся под угрозой исчезновения видов животных и осетровых рыб, а также их частей и дериватов;</w:t>
      </w:r>
      <w:r>
        <w:br/>
      </w:r>
      <w:r>
        <w:rPr>
          <w:rFonts w:ascii="Times New Roman"/>
          <w:b w:val="false"/>
          <w:i w:val="false"/>
          <w:color w:val="000000"/>
          <w:sz w:val="28"/>
        </w:rPr>
        <w:t>
      10) за выдачу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ff00ff"/>
          <w:sz w:val="28"/>
        </w:rPr>
        <w:t>11) за выдачу разрешений на приобретение, хранение или хранение и ношение, перевозку гражданского, служебного оружия и патронов к нему;</w:t>
      </w:r>
      <w:r>
        <w:br/>
      </w:r>
      <w:r>
        <w:rPr>
          <w:rFonts w:ascii="Times New Roman"/>
          <w:b w:val="false"/>
          <w:i w:val="false"/>
          <w:color w:val="000000"/>
          <w:sz w:val="28"/>
        </w:rPr>
        <w:t>
</w:t>
      </w:r>
      <w:r>
        <w:rPr>
          <w:rFonts w:ascii="Times New Roman"/>
          <w:b w:val="false"/>
          <w:i w:val="false"/>
          <w:color w:val="ff00ff"/>
          <w:sz w:val="28"/>
        </w:rPr>
        <w:t>      11-1)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r>
        <w:br/>
      </w:r>
      <w:r>
        <w:rPr>
          <w:rFonts w:ascii="Times New Roman"/>
          <w:b w:val="false"/>
          <w:i w:val="false"/>
          <w:color w:val="000000"/>
          <w:sz w:val="28"/>
        </w:rPr>
        <w:t>
</w:t>
      </w:r>
      <w:r>
        <w:rPr>
          <w:rFonts w:ascii="Times New Roman"/>
          <w:b w:val="false"/>
          <w:i w:val="false"/>
          <w:color w:val="ff00ff"/>
          <w:sz w:val="28"/>
        </w:rPr>
        <w:t>      11-2) за выдачу направления на комиссионную продажу гражданского, служебного оружия и патронов к нему;</w:t>
      </w:r>
      <w:r>
        <w:br/>
      </w:r>
      <w:r>
        <w:rPr>
          <w:rFonts w:ascii="Times New Roman"/>
          <w:b w:val="false"/>
          <w:i w:val="false"/>
          <w:color w:val="000000"/>
          <w:sz w:val="28"/>
        </w:rPr>
        <w:t>
      12)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w:t>
      </w:r>
      <w:r>
        <w:br/>
      </w:r>
      <w:r>
        <w:rPr>
          <w:rFonts w:ascii="Times New Roman"/>
          <w:b w:val="false"/>
          <w:i w:val="false"/>
          <w:color w:val="000000"/>
          <w:sz w:val="28"/>
        </w:rPr>
        <w:t>
      13)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r>
        <w:br/>
      </w:r>
      <w:r>
        <w:rPr>
          <w:rFonts w:ascii="Times New Roman"/>
          <w:b w:val="false"/>
          <w:i w:val="false"/>
          <w:color w:val="000000"/>
          <w:sz w:val="28"/>
        </w:rPr>
        <w:t xml:space="preserve">
      </w:t>
      </w:r>
      <w:r>
        <w:rPr>
          <w:rFonts w:ascii="Times New Roman"/>
          <w:b w:val="false"/>
          <w:i/>
          <w:color w:val="ff00ff"/>
          <w:sz w:val="28"/>
        </w:rPr>
        <w:t>14)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w:t>
      </w:r>
      <w:r>
        <w:br/>
      </w:r>
      <w:r>
        <w:rPr>
          <w:rFonts w:ascii="Times New Roman"/>
          <w:b w:val="false"/>
          <w:i w:val="false"/>
          <w:color w:val="000000"/>
          <w:sz w:val="28"/>
        </w:rPr>
        <w:t>
      15) за совершение уполномоченным государственным органом в области интеллектуальной собственности юридически значимых действий, предусмотренных статьей 539 настоящего Кодекса.</w:t>
      </w:r>
      <w:r>
        <w:br/>
      </w:r>
      <w:r>
        <w:rPr>
          <w:rFonts w:ascii="Times New Roman"/>
          <w:b w:val="false"/>
          <w:i w:val="false"/>
          <w:color w:val="000000"/>
          <w:sz w:val="28"/>
        </w:rPr>
        <w:t>
      </w:t>
      </w:r>
      <w:r>
        <w:rPr>
          <w:rFonts w:ascii="Times New Roman"/>
          <w:b w:val="false"/>
          <w:i w:val="false"/>
          <w:color w:val="ff00ff"/>
          <w:sz w:val="28"/>
        </w:rPr>
        <w:t>16) за выдачу удостоверения допуска к осуществлению международных автомобильных перевозок грузов и его дубликата.</w:t>
      </w:r>
      <w:r>
        <w:br/>
      </w:r>
      <w:r>
        <w:rPr>
          <w:rFonts w:ascii="Times New Roman"/>
          <w:b w:val="false"/>
          <w:i w:val="false"/>
          <w:color w:val="000000"/>
          <w:sz w:val="28"/>
        </w:rPr>
        <w:t>
</w:t>
      </w:r>
      <w:r>
        <w:rPr>
          <w:rFonts w:ascii="Times New Roman"/>
          <w:b w:val="false"/>
          <w:i w:val="false"/>
          <w:color w:val="ff00ff"/>
          <w:sz w:val="28"/>
        </w:rPr>
        <w:t>      17) за выдачу удостоверения личности моряка, мореходной книжки Республики Казахстан и профессионального диплома.</w:t>
      </w:r>
      <w:r>
        <w:br/>
      </w:r>
      <w:r>
        <w:rPr>
          <w:rFonts w:ascii="Times New Roman"/>
          <w:b w:val="false"/>
          <w:i w:val="false"/>
          <w:color w:val="000000"/>
          <w:sz w:val="28"/>
        </w:rPr>
        <w:t>
</w:t>
      </w:r>
      <w:r>
        <w:rPr>
          <w:rFonts w:ascii="Times New Roman"/>
          <w:b w:val="false"/>
          <w:i w:val="false"/>
          <w:color w:val="ff00ff"/>
          <w:sz w:val="28"/>
        </w:rPr>
        <w:t>      18) за выдачу разрешения на приобретение гражданских пиротехнических веществ и изделий с их применением.</w:t>
      </w:r>
      <w:r>
        <w:br/>
      </w:r>
      <w:r>
        <w:rPr>
          <w:rFonts w:ascii="Times New Roman"/>
          <w:b w:val="false"/>
          <w:i w:val="false"/>
          <w:color w:val="000000"/>
          <w:sz w:val="28"/>
        </w:rPr>
        <w:t xml:space="preserve">
      2. Фиксированные процентные ставки государственной пошлины исчисляются исходя из размера месячного расчетного показателя, установленного </w:t>
      </w:r>
      <w:r>
        <w:rPr>
          <w:rFonts w:ascii="Times New Roman"/>
          <w:b w:val="false"/>
          <w:i w:val="false"/>
          <w:color w:val="ff00ff"/>
          <w:sz w:val="28"/>
        </w:rPr>
        <w:t>законом о республиканском бюджете и действующего на дату уплаты государственной пошлины (далее по тексту настоящей статьи - МРП)</w:t>
      </w:r>
      <w:r>
        <w:rPr>
          <w:rFonts w:ascii="Times New Roman"/>
          <w:b w:val="false"/>
          <w:i w:val="false"/>
          <w:color w:val="000000"/>
          <w:sz w:val="28"/>
        </w:rPr>
        <w:t>,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534 с изменениями в пункте 2,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534 с дополнением в подпункте 14) пункта 1, внесенным Законом Республики Казахстан от 24 января 2011 года № 399-IV (вводится в действие с 08.02.2011).</w:t>
      </w:r>
      <w:r>
        <w:br/>
      </w:r>
      <w:r>
        <w:rPr>
          <w:rFonts w:ascii="Times New Roman"/>
          <w:b w:val="false"/>
          <w:i w:val="false"/>
          <w:color w:val="000000"/>
          <w:sz w:val="28"/>
        </w:rPr>
        <w:t>
</w:t>
      </w:r>
      <w:r>
        <w:rPr>
          <w:rFonts w:ascii="Times New Roman"/>
          <w:b w:val="false"/>
          <w:i/>
          <w:color w:val="ff00ff"/>
          <w:sz w:val="28"/>
        </w:rPr>
        <w:t>      Статья 534 с дополнением в подпункте 3)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534 с исключением в подпункте 14) пункта 1, внесенным Законом Республики Казахстан от 24 января 2011 года № 399-IV (вводится в действие с 01.01.2012).</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14) пункта 1, внесенным Законом Республики Казахстан от 27 апреля 2012 года № 15-V (вводится в действие с 01.01.2013).</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1) пункта 1, внесенным Законом Республики Казахстан от 03 июля 2013 года № 125-V (вводится в действие с 15.07.2013).</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11)  и дополнением подпунктами 11-1), 11-2) пункта 1, внесенными Законом Республики Казахстан от 21 июня 2013 года № 107-V (вводятся в действие с 01.01.2014).</w:t>
      </w:r>
      <w:r>
        <w:br/>
      </w:r>
      <w:r>
        <w:rPr>
          <w:rFonts w:ascii="Times New Roman"/>
          <w:b w:val="false"/>
          <w:i w:val="false"/>
          <w:color w:val="000000"/>
          <w:sz w:val="28"/>
        </w:rPr>
        <w:t>
</w:t>
      </w:r>
      <w:r>
        <w:rPr>
          <w:rFonts w:ascii="Times New Roman"/>
          <w:b w:val="false"/>
          <w:i/>
          <w:color w:val="ff00ff"/>
          <w:sz w:val="28"/>
        </w:rPr>
        <w:t>      Статья 534 с дополнением подпунктом 16) пункта 1,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8)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534 с дополнением подпунктом 17)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1) пункта 1, внесенным Законом Республики Казахстан от 08 апреля 2016 года № 489-V ЗРК (вводится в действие с 20.04.2016).</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14) и дополнением подпунктом 18) пункта 1, внесенными Законом Республики Казахстан от 29 марта 2016 года № 479-V (вводятся в действие с 22.04.2016).</w:t>
      </w:r>
      <w:r>
        <w:br/>
      </w:r>
      <w:r>
        <w:rPr>
          <w:rFonts w:ascii="Times New Roman"/>
          <w:b w:val="false"/>
          <w:i w:val="false"/>
          <w:color w:val="000000"/>
          <w:sz w:val="28"/>
        </w:rPr>
        <w:t>
</w:t>
      </w:r>
      <w:r>
        <w:rPr>
          <w:rFonts w:ascii="Times New Roman"/>
          <w:b w:val="false"/>
          <w:i/>
          <w:color w:val="ff00ff"/>
          <w:sz w:val="28"/>
        </w:rPr>
        <w:t>      Статья 534 с изложением в новой редакции подпункта 4), дополнением подпунктом 4-1) и изложением в новой редакции подпункта 5) пункта 1,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535. Ставки государственной пошлины в судах</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r>
        <w:br/>
      </w:r>
      <w:r>
        <w:rPr>
          <w:rFonts w:ascii="Times New Roman"/>
          <w:b w:val="false"/>
          <w:i w:val="false"/>
          <w:color w:val="000000"/>
          <w:sz w:val="28"/>
        </w:rPr>
        <w:t>
      для физических лиц - 1 процент от суммы иска;</w:t>
      </w:r>
      <w:r>
        <w:br/>
      </w:r>
      <w:r>
        <w:rPr>
          <w:rFonts w:ascii="Times New Roman"/>
          <w:b w:val="false"/>
          <w:i w:val="false"/>
          <w:color w:val="000000"/>
          <w:sz w:val="28"/>
        </w:rPr>
        <w:t>
      для юридических лиц - 3 процента от суммы иска;</w:t>
      </w:r>
      <w:r>
        <w:br/>
      </w:r>
      <w:r>
        <w:rPr>
          <w:rFonts w:ascii="Times New Roman"/>
          <w:b w:val="false"/>
          <w:i w:val="false"/>
          <w:color w:val="000000"/>
          <w:sz w:val="28"/>
        </w:rPr>
        <w:t>
      2) с жалоб на неправомерные действия государственных органов и их должностных лиц, ущемляющие права физических лиц, - 30 процентов;</w:t>
      </w:r>
      <w:r>
        <w:br/>
      </w:r>
      <w:r>
        <w:rPr>
          <w:rFonts w:ascii="Times New Roman"/>
          <w:b w:val="false"/>
          <w:i w:val="false"/>
          <w:color w:val="000000"/>
          <w:sz w:val="28"/>
        </w:rPr>
        <w:t>
      3) с жалоб на неправомерные действия государственных органов и их должностных лиц, ущемляющие права юридических лиц, - 500 процентов;</w:t>
      </w:r>
      <w:r>
        <w:br/>
      </w:r>
      <w:r>
        <w:rPr>
          <w:rFonts w:ascii="Times New Roman"/>
          <w:b w:val="false"/>
          <w:i w:val="false"/>
          <w:color w:val="000000"/>
          <w:sz w:val="28"/>
        </w:rPr>
        <w:t xml:space="preserve">
      </w:t>
      </w:r>
      <w:r>
        <w:rPr>
          <w:rFonts w:ascii="Times New Roman"/>
          <w:b w:val="false"/>
          <w:i w:val="false"/>
          <w:color w:val="ff00ff"/>
          <w:sz w:val="28"/>
        </w:rPr>
        <w:t>4) с заявлений об оспаривании уведомлений по актам проверок:</w:t>
      </w:r>
      <w:r>
        <w:br/>
      </w:r>
      <w:r>
        <w:rPr>
          <w:rFonts w:ascii="Times New Roman"/>
          <w:b w:val="false"/>
          <w:i w:val="false"/>
          <w:color w:val="000000"/>
          <w:sz w:val="28"/>
        </w:rPr>
        <w:t>
</w:t>
      </w:r>
      <w:r>
        <w:rPr>
          <w:rFonts w:ascii="Times New Roman"/>
          <w:b w:val="false"/>
          <w:i w:val="false"/>
          <w:color w:val="ff00ff"/>
          <w:sz w:val="28"/>
        </w:rPr>
        <w:t>      для индивидуальных предпринимателей и крестьянских или фермерских хозяйств – 0,1 процента от оспариваемой суммы налогов и других обязательных платежей в бюджет (включая пени), указанных в уведомлении, но не более 500 месячных расчетных показателей;</w:t>
      </w:r>
      <w:r>
        <w:br/>
      </w:r>
      <w:r>
        <w:rPr>
          <w:rFonts w:ascii="Times New Roman"/>
          <w:b w:val="false"/>
          <w:i w:val="false"/>
          <w:color w:val="000000"/>
          <w:sz w:val="28"/>
        </w:rPr>
        <w:t>
</w:t>
      </w:r>
      <w:r>
        <w:rPr>
          <w:rFonts w:ascii="Times New Roman"/>
          <w:b w:val="false"/>
          <w:i w:val="false"/>
          <w:color w:val="ff00ff"/>
          <w:sz w:val="28"/>
        </w:rPr>
        <w:t>      для юридических лиц – 1 процент от оспариваемой суммы налогов и других обязательных платежей в бюджет (включая пени), указанных в уведомлении, но не более 20 тысяч месячных расчетных показателей;</w:t>
      </w:r>
      <w:r>
        <w:br/>
      </w:r>
      <w:r>
        <w:rPr>
          <w:rFonts w:ascii="Times New Roman"/>
          <w:b w:val="false"/>
          <w:i w:val="false"/>
          <w:color w:val="000000"/>
          <w:sz w:val="28"/>
        </w:rPr>
        <w:t>
      5) с исковых заявлений о расторжении брака - 30 процентов.</w:t>
      </w:r>
      <w:r>
        <w:br/>
      </w:r>
      <w:r>
        <w:rPr>
          <w:rFonts w:ascii="Times New Roman"/>
          <w:b w:val="false"/>
          <w:i w:val="false"/>
          <w:color w:val="000000"/>
          <w:sz w:val="28"/>
        </w:rPr>
        <w:t>
      В случаях раздела имущества при расторжении брака пошлина определяется от цены иска согласно подпункту 1) настоящего пункта;</w:t>
      </w:r>
      <w:r>
        <w:br/>
      </w:r>
      <w:r>
        <w:rPr>
          <w:rFonts w:ascii="Times New Roman"/>
          <w:b w:val="false"/>
          <w:i w:val="false"/>
          <w:color w:val="000000"/>
          <w:sz w:val="28"/>
        </w:rPr>
        <w:t>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w:t>
      </w:r>
      <w:r>
        <w:br/>
      </w:r>
      <w:r>
        <w:rPr>
          <w:rFonts w:ascii="Times New Roman"/>
          <w:b w:val="false"/>
          <w:i w:val="false"/>
          <w:color w:val="000000"/>
          <w:sz w:val="28"/>
        </w:rPr>
        <w:t xml:space="preserve">
      7) с исковых заявлений об изменении или расторжении договора найма </w:t>
      </w:r>
      <w:r>
        <w:rPr>
          <w:rFonts w:ascii="Times New Roman"/>
          <w:b w:val="false"/>
          <w:i w:val="false"/>
          <w:color w:val="ff00ff"/>
          <w:sz w:val="28"/>
        </w:rPr>
        <w:t>жилища</w:t>
      </w:r>
      <w:r>
        <w:rPr>
          <w:rFonts w:ascii="Times New Roman"/>
          <w:b w:val="false"/>
          <w:i w:val="false"/>
          <w:color w:val="000000"/>
          <w:sz w:val="28"/>
        </w:rPr>
        <w:t>,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- 50 процентов;</w:t>
      </w:r>
      <w:r>
        <w:br/>
      </w:r>
      <w:r>
        <w:rPr>
          <w:rFonts w:ascii="Times New Roman"/>
          <w:b w:val="false"/>
          <w:i w:val="false"/>
          <w:color w:val="000000"/>
          <w:sz w:val="28"/>
        </w:rPr>
        <w:t>
     </w:t>
      </w:r>
      <w:r>
        <w:rPr>
          <w:rFonts w:ascii="Times New Roman"/>
          <w:b w:val="false"/>
          <w:i w:val="false"/>
          <w:color w:val="ff00ff"/>
          <w:sz w:val="28"/>
        </w:rPr>
        <w:t xml:space="preserve"> 8) с заявлений особого искового производства, заявлений (жалоб) по делам особого производства, за исключением указанных в подпунктах 2), 3), 4) и 13) настоящего пункта, - 50 процентов;</w:t>
      </w:r>
      <w:r>
        <w:br/>
      </w:r>
      <w:r>
        <w:rPr>
          <w:rFonts w:ascii="Times New Roman"/>
          <w:b w:val="false"/>
          <w:i w:val="false"/>
          <w:color w:val="000000"/>
          <w:sz w:val="28"/>
        </w:rPr>
        <w:t xml:space="preserve">
      </w:t>
      </w:r>
      <w:r>
        <w:rPr>
          <w:rFonts w:ascii="Times New Roman"/>
          <w:b w:val="false"/>
          <w:i/>
          <w:color w:val="ff00ff"/>
          <w:sz w:val="28"/>
        </w:rPr>
        <w:t>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r>
        <w:br/>
      </w:r>
      <w:r>
        <w:rPr>
          <w:rFonts w:ascii="Times New Roman"/>
          <w:b w:val="false"/>
          <w:i w:val="false"/>
          <w:color w:val="000000"/>
          <w:sz w:val="28"/>
        </w:rPr>
        <w:t>
      10) с заявлений о вынесении судебного приказа - 50 процентов от ставок государственной пошлины, указанных в подпункте 1) настоящего пункта;</w:t>
      </w:r>
      <w:r>
        <w:br/>
      </w:r>
      <w:r>
        <w:rPr>
          <w:rFonts w:ascii="Times New Roman"/>
          <w:b w:val="false"/>
          <w:i w:val="false"/>
          <w:color w:val="000000"/>
          <w:sz w:val="28"/>
        </w:rPr>
        <w:t xml:space="preserve">
      </w:t>
      </w:r>
      <w:r>
        <w:rPr>
          <w:rFonts w:ascii="Times New Roman"/>
          <w:b w:val="false"/>
          <w:i/>
          <w:color w:val="ff00ff"/>
          <w:sz w:val="28"/>
        </w:rPr>
        <w:t>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500 процентов;</w:t>
      </w:r>
      <w:r>
        <w:br/>
      </w:r>
      <w:r>
        <w:rPr>
          <w:rFonts w:ascii="Times New Roman"/>
          <w:b w:val="false"/>
          <w:i w:val="false"/>
          <w:color w:val="000000"/>
          <w:sz w:val="28"/>
        </w:rPr>
        <w:t>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- 10 процентов за каждый документ, а также 3 процента за каждую изготовленную страницу;</w:t>
      </w:r>
      <w:r>
        <w:br/>
      </w:r>
      <w:r>
        <w:rPr>
          <w:rFonts w:ascii="Times New Roman"/>
          <w:b w:val="false"/>
          <w:i w:val="false"/>
          <w:color w:val="000000"/>
          <w:sz w:val="28"/>
        </w:rPr>
        <w:t xml:space="preserve">
      </w:t>
      </w:r>
      <w:r>
        <w:rPr>
          <w:rFonts w:ascii="Times New Roman"/>
          <w:b w:val="false"/>
          <w:i w:val="false"/>
          <w:color w:val="ff00ff"/>
          <w:sz w:val="28"/>
        </w:rPr>
        <w:t>13) с заявлений о признании юридических лиц банкротами, о применении реабилитационной процедуры, о применении ускоренной реабилитационной процедуры – 500 процентов.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14) Исключен Законом Республики Казахстан от 03 декабря 2015 года № 432-V ЗРК (вводится в действие со 02.01.2016).</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15) с исковых заявлений физических лиц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1 процент от суммы иска;</w:t>
      </w:r>
      <w:r>
        <w:br/>
      </w:r>
      <w:r>
        <w:rPr>
          <w:rFonts w:ascii="Times New Roman"/>
          <w:b w:val="false"/>
          <w:i w:val="false"/>
          <w:color w:val="000000"/>
          <w:sz w:val="28"/>
        </w:rPr>
        <w:t>
</w:t>
      </w:r>
      <w:r>
        <w:rPr>
          <w:rFonts w:ascii="Times New Roman"/>
          <w:b w:val="false"/>
          <w:i w:val="false"/>
          <w:color w:val="ff00ff"/>
          <w:sz w:val="28"/>
        </w:rPr>
        <w:t>      16)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r>
        <w:br/>
      </w:r>
      <w:r>
        <w:rPr>
          <w:rFonts w:ascii="Times New Roman"/>
          <w:b w:val="false"/>
          <w:i w:val="false"/>
          <w:color w:val="000000"/>
          <w:sz w:val="28"/>
        </w:rPr>
        <w:t>
</w:t>
      </w:r>
      <w:r>
        <w:rPr>
          <w:rFonts w:ascii="Times New Roman"/>
          <w:b w:val="false"/>
          <w:i w:val="false"/>
          <w:color w:val="ff00ff"/>
          <w:sz w:val="28"/>
        </w:rPr>
        <w:t>      1-1. С ходатайств о пересмотре судебных актов в кассационном порядке на определения,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r>
        <w:br/>
      </w:r>
      <w:r>
        <w:rPr>
          <w:rFonts w:ascii="Times New Roman"/>
          <w:b w:val="false"/>
          <w:i w:val="false"/>
          <w:color w:val="000000"/>
          <w:sz w:val="28"/>
        </w:rPr>
        <w:t>
</w:t>
      </w:r>
      <w:r>
        <w:rPr>
          <w:rFonts w:ascii="Times New Roman"/>
          <w:b w:val="false"/>
          <w:i w:val="false"/>
          <w:color w:val="ff00ff"/>
          <w:sz w:val="28"/>
        </w:rPr>
        <w:t>      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r>
        <w:br/>
      </w:r>
      <w:r>
        <w:rPr>
          <w:rFonts w:ascii="Times New Roman"/>
          <w:b w:val="false"/>
          <w:i w:val="false"/>
          <w:color w:val="000000"/>
          <w:sz w:val="28"/>
        </w:rPr>
        <w:t>
      2.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535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535 с изменением в подпункте 7)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535 с изложением в новой редакции подпункта 13) пункта 1, внесенным Законом Республики Казахстан от 17 февраля 2012 года № 564-IV (вводится в действие с 11.03.2012).</w:t>
      </w:r>
      <w:r>
        <w:br/>
      </w:r>
      <w:r>
        <w:rPr>
          <w:rFonts w:ascii="Times New Roman"/>
          <w:b w:val="false"/>
          <w:i w:val="false"/>
          <w:color w:val="000000"/>
          <w:sz w:val="28"/>
        </w:rPr>
        <w:t>
</w:t>
      </w:r>
      <w:r>
        <w:rPr>
          <w:rFonts w:ascii="Times New Roman"/>
          <w:b w:val="false"/>
          <w:i/>
          <w:color w:val="ff00ff"/>
          <w:sz w:val="28"/>
        </w:rPr>
        <w:t>      Статья 535 с изложением в новой редакции абзаца первого, подпункта 9) и подпункта 11) в пункте 1, внесенными Законом Республики Казахстан от 03 июля 2013 года № 125-V (вводятся в действие с 15.07.2013).</w:t>
      </w:r>
      <w:r>
        <w:br/>
      </w:r>
      <w:r>
        <w:rPr>
          <w:rFonts w:ascii="Times New Roman"/>
          <w:b w:val="false"/>
          <w:i w:val="false"/>
          <w:color w:val="000000"/>
          <w:sz w:val="28"/>
        </w:rPr>
        <w:t>
</w:t>
      </w:r>
      <w:r>
        <w:rPr>
          <w:rFonts w:ascii="Times New Roman"/>
          <w:b w:val="false"/>
          <w:i/>
          <w:color w:val="ff00ff"/>
          <w:sz w:val="28"/>
        </w:rPr>
        <w:t>      Статья 535 с дополнением подпунктом 14) в пункт 1, внесенным Законом Республики Казахстан от 17 ноября 2014 года № 254-V ЗРК (вводится в действие 30.11.2014).</w:t>
      </w:r>
      <w:r>
        <w:br/>
      </w:r>
      <w:r>
        <w:rPr>
          <w:rFonts w:ascii="Times New Roman"/>
          <w:b w:val="false"/>
          <w:i w:val="false"/>
          <w:color w:val="000000"/>
          <w:sz w:val="28"/>
        </w:rPr>
        <w:t>
</w:t>
      </w:r>
      <w:r>
        <w:rPr>
          <w:rFonts w:ascii="Times New Roman"/>
          <w:b w:val="false"/>
          <w:i/>
          <w:color w:val="ff00ff"/>
          <w:sz w:val="28"/>
        </w:rPr>
        <w:t>      Статья 535 с изложением в новой редакции подпункта 14)  и дополнением подпунктами 15), 16) пункта 1, внесенными Законом Республики Казахстан от 31 октября 2015 года № 378-V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535 с изложением в новой редакции абзаца первого подпункта 1) и подпункта 4) пункта 1 (вводятся в действие с 01.01.2016); исключением подпункта 14) в пункте 1 и дополнением пунктом 1-1 (вводятся в действие со 02.01.2016),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535 с изложением в новой редакции абзаца первого, подпункта 9), подпункта 11) пункта 1, внесенными Законом Республики Казахстан от 08 апреля 2016 года № 489-V ЗРК (вводятся в действие с 20.04.2016).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536. Ставки государственной пошлины за совершение</w:t>
      </w:r>
      <w:r>
        <w:br/>
      </w:r>
      <w:r>
        <w:rPr>
          <w:rFonts w:ascii="Times New Roman"/>
          <w:b w:val="false"/>
          <w:i w:val="false"/>
          <w:color w:val="000000"/>
          <w:sz w:val="28"/>
        </w:rPr>
        <w:t>
</w:t>
      </w:r>
      <w:r>
        <w:rPr>
          <w:rFonts w:ascii="Times New Roman"/>
          <w:b/>
          <w:i w:val="false"/>
          <w:color w:val="000080"/>
          <w:sz w:val="28"/>
        </w:rPr>
        <w:t>                  нотариальных действий</w:t>
      </w:r>
    </w:p>
    <w:p>
      <w:pPr>
        <w:spacing w:after="0"/>
        <w:ind w:left="0"/>
        <w:jc w:val="both"/>
      </w:pPr>
      <w:r>
        <w:rPr>
          <w:rFonts w:ascii="Times New Roman"/>
          <w:b w:val="false"/>
          <w:i w:val="false"/>
          <w:color w:val="000000"/>
          <w:sz w:val="28"/>
        </w:rPr>
        <w:t>      За совершение нотариальных действий государственная пошлина взимается в следующих размерах:</w:t>
      </w:r>
      <w:r>
        <w:br/>
      </w:r>
      <w:r>
        <w:rPr>
          <w:rFonts w:ascii="Times New Roman"/>
          <w:b w:val="false"/>
          <w:i w:val="false"/>
          <w:color w:val="000000"/>
          <w:sz w:val="28"/>
        </w:rPr>
        <w:t xml:space="preserve">
      1) за удостоверение договоров об отчуждении недвижимого имущества (земельных участков, </w:t>
      </w:r>
      <w:r>
        <w:rPr>
          <w:rFonts w:ascii="Times New Roman"/>
          <w:b w:val="false"/>
          <w:i w:val="false"/>
          <w:color w:val="ff00ff"/>
          <w:sz w:val="28"/>
        </w:rPr>
        <w:t>жилищ</w:t>
      </w:r>
      <w:r>
        <w:rPr>
          <w:rFonts w:ascii="Times New Roman"/>
          <w:b w:val="false"/>
          <w:i w:val="false"/>
          <w:color w:val="000000"/>
          <w:sz w:val="28"/>
        </w:rPr>
        <w:t>, дач, гаражей, сооружений и иного недвижимого имущества) в городской местности:</w:t>
      </w:r>
      <w:r>
        <w:br/>
      </w:r>
      <w:r>
        <w:rPr>
          <w:rFonts w:ascii="Times New Roman"/>
          <w:b w:val="false"/>
          <w:i w:val="false"/>
          <w:color w:val="000000"/>
          <w:sz w:val="28"/>
        </w:rPr>
        <w:t>
      если одной из сторон является юридическое лицо, - 1000 процентов; стоимостью до 30 месячных расчетных показателей:</w:t>
      </w:r>
      <w:r>
        <w:br/>
      </w:r>
      <w:r>
        <w:rPr>
          <w:rFonts w:ascii="Times New Roman"/>
          <w:b w:val="false"/>
          <w:i w:val="false"/>
          <w:color w:val="000000"/>
          <w:sz w:val="28"/>
        </w:rPr>
        <w:t>
      детям, супругу, родителям, родным братьям и сестрам, внукам - 100 процентов; другим лицам - 300 процентов;</w:t>
      </w:r>
      <w:r>
        <w:br/>
      </w:r>
      <w:r>
        <w:rPr>
          <w:rFonts w:ascii="Times New Roman"/>
          <w:b w:val="false"/>
          <w:i w:val="false"/>
          <w:color w:val="000000"/>
          <w:sz w:val="28"/>
        </w:rPr>
        <w:t>
      стоимостью свыше 30 месячных расчетных показателей:</w:t>
      </w:r>
      <w:r>
        <w:br/>
      </w:r>
      <w:r>
        <w:rPr>
          <w:rFonts w:ascii="Times New Roman"/>
          <w:b w:val="false"/>
          <w:i w:val="false"/>
          <w:color w:val="000000"/>
          <w:sz w:val="28"/>
        </w:rPr>
        <w:t>
      детям, супругу, родителям, родным братьям и сестрам, внукам - 500 процентов; другим лицам - 700 процентов;</w:t>
      </w:r>
      <w:r>
        <w:br/>
      </w: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- 200 процентов;</w:t>
      </w:r>
      <w:r>
        <w:br/>
      </w:r>
      <w:r>
        <w:rPr>
          <w:rFonts w:ascii="Times New Roman"/>
          <w:b w:val="false"/>
          <w:i w:val="false"/>
          <w:color w:val="000000"/>
          <w:sz w:val="28"/>
        </w:rPr>
        <w:t>
      2) за удостоверение договоров об отчуждении недвижимого имущества (земельных участков,</w:t>
      </w:r>
      <w:r>
        <w:rPr>
          <w:rFonts w:ascii="Times New Roman"/>
          <w:b w:val="false"/>
          <w:i w:val="false"/>
          <w:color w:val="ff00ff"/>
          <w:sz w:val="28"/>
        </w:rPr>
        <w:t xml:space="preserve"> жилищ</w:t>
      </w:r>
      <w:r>
        <w:rPr>
          <w:rFonts w:ascii="Times New Roman"/>
          <w:b w:val="false"/>
          <w:i w:val="false"/>
          <w:color w:val="000000"/>
          <w:sz w:val="28"/>
        </w:rPr>
        <w:t>, дач, гаражей, сооружений и иного недвижимого имущества) в сельской местности:</w:t>
      </w:r>
      <w:r>
        <w:br/>
      </w:r>
      <w:r>
        <w:rPr>
          <w:rFonts w:ascii="Times New Roman"/>
          <w:b w:val="false"/>
          <w:i w:val="false"/>
          <w:color w:val="000000"/>
          <w:sz w:val="28"/>
        </w:rPr>
        <w:t>
      если одной из сторон является юридическое лицо, - 100 процентов;</w:t>
      </w:r>
      <w:r>
        <w:br/>
      </w:r>
      <w:r>
        <w:rPr>
          <w:rFonts w:ascii="Times New Roman"/>
          <w:b w:val="false"/>
          <w:i w:val="false"/>
          <w:color w:val="000000"/>
          <w:sz w:val="28"/>
        </w:rPr>
        <w:t>
      детям, супругу, родителям, родным братьям и сестрам, внукам - 50 процентов;</w:t>
      </w:r>
      <w:r>
        <w:br/>
      </w:r>
      <w:r>
        <w:rPr>
          <w:rFonts w:ascii="Times New Roman"/>
          <w:b w:val="false"/>
          <w:i w:val="false"/>
          <w:color w:val="000000"/>
          <w:sz w:val="28"/>
        </w:rPr>
        <w:t>
      другим лицам - 70 процентов;</w:t>
      </w:r>
      <w:r>
        <w:br/>
      </w:r>
      <w:r>
        <w:rPr>
          <w:rFonts w:ascii="Times New Roman"/>
          <w:b w:val="false"/>
          <w:i w:val="false"/>
          <w:color w:val="000000"/>
          <w:sz w:val="28"/>
        </w:rPr>
        <w:t>
      3) за удостоверение договоров отчуждения автомототранспортных средств:</w:t>
      </w:r>
      <w:r>
        <w:br/>
      </w:r>
      <w:r>
        <w:rPr>
          <w:rFonts w:ascii="Times New Roman"/>
          <w:b w:val="false"/>
          <w:i w:val="false"/>
          <w:color w:val="000000"/>
          <w:sz w:val="28"/>
        </w:rPr>
        <w:t>
      если одной из сторон является юридическое лицо, - 700 процентов;</w:t>
      </w:r>
      <w:r>
        <w:br/>
      </w:r>
      <w:r>
        <w:rPr>
          <w:rFonts w:ascii="Times New Roman"/>
          <w:b w:val="false"/>
          <w:i w:val="false"/>
          <w:color w:val="000000"/>
          <w:sz w:val="28"/>
        </w:rPr>
        <w:t>
      детям, супругу, родителям, родным братьям и сестрам, внукам - 200 процентов; другим лицам - 500 процентов;</w:t>
      </w:r>
      <w:r>
        <w:br/>
      </w:r>
      <w:r>
        <w:rPr>
          <w:rFonts w:ascii="Times New Roman"/>
          <w:b w:val="false"/>
          <w:i w:val="false"/>
          <w:color w:val="000000"/>
          <w:sz w:val="28"/>
        </w:rPr>
        <w:t>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- 500 процентов;</w:t>
      </w:r>
      <w:r>
        <w:br/>
      </w:r>
      <w:r>
        <w:rPr>
          <w:rFonts w:ascii="Times New Roman"/>
          <w:b w:val="false"/>
          <w:i w:val="false"/>
          <w:color w:val="000000"/>
          <w:sz w:val="28"/>
        </w:rPr>
        <w:t>
      5) за удостоверение договоров ипотечного жилищного займа - 200 процентов;</w:t>
      </w:r>
      <w:r>
        <w:br/>
      </w:r>
      <w:r>
        <w:rPr>
          <w:rFonts w:ascii="Times New Roman"/>
          <w:b w:val="false"/>
          <w:i w:val="false"/>
          <w:color w:val="000000"/>
          <w:sz w:val="28"/>
        </w:rPr>
        <w:t>
      6) за удостоверение завещаний - 100 процентов;</w:t>
      </w:r>
      <w:r>
        <w:br/>
      </w:r>
      <w:r>
        <w:rPr>
          <w:rFonts w:ascii="Times New Roman"/>
          <w:b w:val="false"/>
          <w:i w:val="false"/>
          <w:color w:val="000000"/>
          <w:sz w:val="28"/>
        </w:rPr>
        <w:t>
      7) за выдачу свидетельств о праве на наследство - 100 процентов за каждое выданное свидетельство;</w:t>
      </w:r>
      <w:r>
        <w:br/>
      </w:r>
      <w:r>
        <w:rPr>
          <w:rFonts w:ascii="Times New Roman"/>
          <w:b w:val="false"/>
          <w:i w:val="false"/>
          <w:color w:val="000000"/>
          <w:sz w:val="28"/>
        </w:rPr>
        <w:t>
      8)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- 100 процентов;</w:t>
      </w:r>
      <w:r>
        <w:br/>
      </w:r>
      <w:r>
        <w:rPr>
          <w:rFonts w:ascii="Times New Roman"/>
          <w:b w:val="false"/>
          <w:i w:val="false"/>
          <w:color w:val="000000"/>
          <w:sz w:val="28"/>
        </w:rPr>
        <w:t>
      9) за удостоверение доверенностей на право пользования и распоряжения имуществом - 50 процентов;</w:t>
      </w:r>
      <w:r>
        <w:br/>
      </w:r>
      <w:r>
        <w:rPr>
          <w:rFonts w:ascii="Times New Roman"/>
          <w:b w:val="false"/>
          <w:i w:val="false"/>
          <w:color w:val="000000"/>
          <w:sz w:val="28"/>
        </w:rPr>
        <w:t>
      10) за удостоверение доверенностей на право пользования и управления автотранспортными средствами без права продажи - 100 процентов;</w:t>
      </w:r>
      <w:r>
        <w:br/>
      </w:r>
      <w:r>
        <w:rPr>
          <w:rFonts w:ascii="Times New Roman"/>
          <w:b w:val="false"/>
          <w:i w:val="false"/>
          <w:color w:val="000000"/>
          <w:sz w:val="28"/>
        </w:rPr>
        <w:t>
      11) за удостоверение доверенностей на продажу, дарение, мену автотранспортных средств - 200 процентов;</w:t>
      </w:r>
      <w:r>
        <w:br/>
      </w:r>
      <w:r>
        <w:rPr>
          <w:rFonts w:ascii="Times New Roman"/>
          <w:b w:val="false"/>
          <w:i w:val="false"/>
          <w:color w:val="000000"/>
          <w:sz w:val="28"/>
        </w:rPr>
        <w:t>
      12) за удостоверение прочих доверенностей:</w:t>
      </w:r>
      <w:r>
        <w:br/>
      </w:r>
      <w:r>
        <w:rPr>
          <w:rFonts w:ascii="Times New Roman"/>
          <w:b w:val="false"/>
          <w:i w:val="false"/>
          <w:color w:val="000000"/>
          <w:sz w:val="28"/>
        </w:rPr>
        <w:t>
      для физических лиц - 10 процентов;</w:t>
      </w:r>
      <w:r>
        <w:br/>
      </w:r>
      <w:r>
        <w:rPr>
          <w:rFonts w:ascii="Times New Roman"/>
          <w:b w:val="false"/>
          <w:i w:val="false"/>
          <w:color w:val="000000"/>
          <w:sz w:val="28"/>
        </w:rPr>
        <w:t>
      для юридических лиц - 50 процентов;</w:t>
      </w:r>
      <w:r>
        <w:br/>
      </w:r>
      <w:r>
        <w:rPr>
          <w:rFonts w:ascii="Times New Roman"/>
          <w:b w:val="false"/>
          <w:i w:val="false"/>
          <w:color w:val="000000"/>
          <w:sz w:val="28"/>
        </w:rPr>
        <w:t>
      13) за принятие мер по охране наследственного имущества - 100 процентов;</w:t>
      </w:r>
      <w:r>
        <w:br/>
      </w:r>
      <w:r>
        <w:rPr>
          <w:rFonts w:ascii="Times New Roman"/>
          <w:b w:val="false"/>
          <w:i w:val="false"/>
          <w:color w:val="000000"/>
          <w:sz w:val="28"/>
        </w:rPr>
        <w:t>
      14) за совершение морского протеста - 50 процентов;</w:t>
      </w:r>
      <w:r>
        <w:br/>
      </w:r>
      <w:r>
        <w:rPr>
          <w:rFonts w:ascii="Times New Roman"/>
          <w:b w:val="false"/>
          <w:i w:val="false"/>
          <w:color w:val="000000"/>
          <w:sz w:val="28"/>
        </w:rPr>
        <w:t>
      15) за свидетельствование верности копий документов и выписок из документов (за страницу):</w:t>
      </w:r>
      <w:r>
        <w:br/>
      </w:r>
      <w:r>
        <w:rPr>
          <w:rFonts w:ascii="Times New Roman"/>
          <w:b w:val="false"/>
          <w:i w:val="false"/>
          <w:color w:val="000000"/>
          <w:sz w:val="28"/>
        </w:rPr>
        <w:t>
      для физических лиц - 5 процентов; для юридических лиц - 10 процентов;</w:t>
      </w:r>
      <w:r>
        <w:br/>
      </w:r>
      <w:r>
        <w:rPr>
          <w:rFonts w:ascii="Times New Roman"/>
          <w:b w:val="false"/>
          <w:i w:val="false"/>
          <w:color w:val="000000"/>
          <w:sz w:val="28"/>
        </w:rPr>
        <w:t>
      16) за свидетельствование подлинности подписи на документах, а также верности перевода документов с одного языка на другой (за каждый документ):</w:t>
      </w:r>
      <w:r>
        <w:br/>
      </w:r>
      <w:r>
        <w:rPr>
          <w:rFonts w:ascii="Times New Roman"/>
          <w:b w:val="false"/>
          <w:i w:val="false"/>
          <w:color w:val="000000"/>
          <w:sz w:val="28"/>
        </w:rPr>
        <w:t>
      для физических лиц - 3 процента; для юридических лиц - 10 процентов;</w:t>
      </w:r>
      <w:r>
        <w:br/>
      </w:r>
      <w:r>
        <w:rPr>
          <w:rFonts w:ascii="Times New Roman"/>
          <w:b w:val="false"/>
          <w:i w:val="false"/>
          <w:color w:val="000000"/>
          <w:sz w:val="28"/>
        </w:rPr>
        <w:t>
      17) за передачу заявлений физических и юридических лиц другим физическим и юридическим лицам - 20 процентов;</w:t>
      </w:r>
      <w:r>
        <w:br/>
      </w:r>
      <w:r>
        <w:rPr>
          <w:rFonts w:ascii="Times New Roman"/>
          <w:b w:val="false"/>
          <w:i w:val="false"/>
          <w:color w:val="000000"/>
          <w:sz w:val="28"/>
        </w:rPr>
        <w:t>
      18) за выдачу нотариально засвидетельствованных копий документов - 20 процентов;</w:t>
      </w:r>
      <w:r>
        <w:br/>
      </w:r>
      <w:r>
        <w:rPr>
          <w:rFonts w:ascii="Times New Roman"/>
          <w:b w:val="false"/>
          <w:i w:val="false"/>
          <w:color w:val="000000"/>
          <w:sz w:val="28"/>
        </w:rPr>
        <w:t>
      19) за выдачу дубликата - 100 процентов;</w:t>
      </w:r>
      <w:r>
        <w:br/>
      </w:r>
      <w:r>
        <w:rPr>
          <w:rFonts w:ascii="Times New Roman"/>
          <w:b w:val="false"/>
          <w:i w:val="false"/>
          <w:color w:val="000000"/>
          <w:sz w:val="28"/>
        </w:rPr>
        <w:t>
      20) за свидетельствование подлинности подписей при открытии счетов в банках (за каждый документ):</w:t>
      </w:r>
      <w:r>
        <w:br/>
      </w:r>
      <w:r>
        <w:rPr>
          <w:rFonts w:ascii="Times New Roman"/>
          <w:b w:val="false"/>
          <w:i w:val="false"/>
          <w:color w:val="000000"/>
          <w:sz w:val="28"/>
        </w:rPr>
        <w:t>
      для физических лиц - 10 процентов; для юридических лиц - 50 процентов;</w:t>
      </w:r>
      <w:r>
        <w:br/>
      </w:r>
      <w:r>
        <w:rPr>
          <w:rFonts w:ascii="Times New Roman"/>
          <w:b w:val="false"/>
          <w:i w:val="false"/>
          <w:color w:val="000000"/>
          <w:sz w:val="28"/>
        </w:rPr>
        <w:t>
      21) за удостоверение договоров залога недвижимости, прав требования и ипотечных свидетельств по ипотечным жилищным займам - 200 процентов; за удостоверение иных договоров залога - 700 процентов;</w:t>
      </w:r>
      <w:r>
        <w:br/>
      </w:r>
      <w:r>
        <w:rPr>
          <w:rFonts w:ascii="Times New Roman"/>
          <w:b w:val="false"/>
          <w:i w:val="false"/>
          <w:color w:val="000000"/>
          <w:sz w:val="28"/>
        </w:rPr>
        <w:t>
      22) за совершение протеста векселя и за удостоверение неоплаты чека - 50 процентов;</w:t>
      </w:r>
      <w:r>
        <w:br/>
      </w:r>
      <w:r>
        <w:rPr>
          <w:rFonts w:ascii="Times New Roman"/>
          <w:b w:val="false"/>
          <w:i w:val="false"/>
          <w:color w:val="000000"/>
          <w:sz w:val="28"/>
        </w:rPr>
        <w:t>
      </w:t>
      </w:r>
      <w:r>
        <w:rPr>
          <w:rFonts w:ascii="Times New Roman"/>
          <w:b w:val="false"/>
          <w:i w:val="false"/>
          <w:color w:val="ff00ff"/>
          <w:sz w:val="28"/>
        </w:rPr>
        <w:t>22-1) за совершение исполнительной надписи – 50 процентов;</w:t>
      </w:r>
      <w:r>
        <w:br/>
      </w:r>
      <w:r>
        <w:rPr>
          <w:rFonts w:ascii="Times New Roman"/>
          <w:b w:val="false"/>
          <w:i w:val="false"/>
          <w:color w:val="000000"/>
          <w:sz w:val="28"/>
        </w:rPr>
        <w:t>
      23) за хранение документов и ценных бумаг - 10 процентов за каждый месяц;</w:t>
      </w:r>
      <w:r>
        <w:br/>
      </w:r>
      <w:r>
        <w:rPr>
          <w:rFonts w:ascii="Times New Roman"/>
          <w:b w:val="false"/>
          <w:i w:val="false"/>
          <w:color w:val="000000"/>
          <w:sz w:val="28"/>
        </w:rPr>
        <w:t>
      24) за удостоверение договоров поручительства и гарантии - 50 процентов;</w:t>
      </w:r>
      <w:r>
        <w:br/>
      </w:r>
      <w:r>
        <w:rPr>
          <w:rFonts w:ascii="Times New Roman"/>
          <w:b w:val="false"/>
          <w:i w:val="false"/>
          <w:color w:val="000000"/>
          <w:sz w:val="28"/>
        </w:rPr>
        <w:t>
      25) за совершение других нотариальных действий, предусмотренных иными законодательными актами Республики Казахстан, - 20 процентов.</w:t>
      </w:r>
      <w:r>
        <w:br/>
      </w:r>
      <w:r>
        <w:rPr>
          <w:rFonts w:ascii="Times New Roman"/>
          <w:b w:val="false"/>
          <w:i w:val="false"/>
          <w:color w:val="000000"/>
          <w:sz w:val="28"/>
        </w:rPr>
        <w:t>
      </w:t>
      </w:r>
      <w:r>
        <w:rPr>
          <w:rFonts w:ascii="Times New Roman"/>
          <w:b w:val="false"/>
          <w:i/>
          <w:color w:val="ff00ff"/>
          <w:sz w:val="28"/>
        </w:rPr>
        <w:t>Статья 536 с изменением в подпунктах 1) и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536 с дополнением подпунктом 22-1), внесенным Законом Республики Казахстан от 31 октября 2015 года № 378-V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537. Ставки государственной пошлины за регистрацию</w:t>
      </w:r>
      <w:r>
        <w:br/>
      </w:r>
      <w:r>
        <w:rPr>
          <w:rFonts w:ascii="Times New Roman"/>
          <w:b w:val="false"/>
          <w:i w:val="false"/>
          <w:color w:val="000000"/>
          <w:sz w:val="28"/>
        </w:rPr>
        <w:t>
</w:t>
      </w:r>
      <w:r>
        <w:rPr>
          <w:rFonts w:ascii="Times New Roman"/>
          <w:b/>
          <w:i w:val="false"/>
          <w:color w:val="000080"/>
          <w:sz w:val="28"/>
        </w:rPr>
        <w:t>                  актов гражданского состояния</w:t>
      </w:r>
    </w:p>
    <w:p>
      <w:pPr>
        <w:spacing w:after="0"/>
        <w:ind w:left="0"/>
        <w:jc w:val="both"/>
      </w:pPr>
      <w:r>
        <w:rPr>
          <w:rFonts w:ascii="Times New Roman"/>
          <w:b w:val="false"/>
          <w:i w:val="false"/>
          <w:color w:val="000000"/>
          <w:sz w:val="28"/>
        </w:rPr>
        <w:t>      1.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государственная пошлина взимается в следующих размерах:</w:t>
      </w:r>
      <w:r>
        <w:br/>
      </w:r>
      <w:r>
        <w:rPr>
          <w:rFonts w:ascii="Times New Roman"/>
          <w:b w:val="false"/>
          <w:i w:val="false"/>
          <w:color w:val="000000"/>
          <w:sz w:val="28"/>
        </w:rPr>
        <w:t>
      1) за регистрацию заключения брака - 100 процентов;</w:t>
      </w:r>
      <w:r>
        <w:br/>
      </w:r>
      <w:r>
        <w:rPr>
          <w:rFonts w:ascii="Times New Roman"/>
          <w:b w:val="false"/>
          <w:i w:val="false"/>
          <w:color w:val="000000"/>
          <w:sz w:val="28"/>
        </w:rPr>
        <w:t>
      2) за регистрацию расторжения брака:</w:t>
      </w:r>
      <w:r>
        <w:br/>
      </w:r>
      <w:r>
        <w:rPr>
          <w:rFonts w:ascii="Times New Roman"/>
          <w:b w:val="false"/>
          <w:i w:val="false"/>
          <w:color w:val="000000"/>
          <w:sz w:val="28"/>
        </w:rPr>
        <w:t>
      по взаимному согласию супругов, не имеющих несовершеннолетних детей, - 200 процентов;</w:t>
      </w:r>
      <w:r>
        <w:br/>
      </w:r>
      <w:r>
        <w:rPr>
          <w:rFonts w:ascii="Times New Roman"/>
          <w:b w:val="false"/>
          <w:i w:val="false"/>
          <w:color w:val="000000"/>
          <w:sz w:val="28"/>
        </w:rPr>
        <w:t>
      на основании решения суда - 150 процентов (с одного или обоих супругов);</w:t>
      </w:r>
      <w:r>
        <w:br/>
      </w:r>
      <w:r>
        <w:rPr>
          <w:rFonts w:ascii="Times New Roman"/>
          <w:b w:val="false"/>
          <w:i w:val="false"/>
          <w:color w:val="000000"/>
          <w:sz w:val="28"/>
        </w:rPr>
        <w:t>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- 10 процентов;</w:t>
      </w:r>
      <w:r>
        <w:br/>
      </w:r>
      <w:r>
        <w:rPr>
          <w:rFonts w:ascii="Times New Roman"/>
          <w:b w:val="false"/>
          <w:i w:val="false"/>
          <w:color w:val="000000"/>
          <w:sz w:val="28"/>
        </w:rPr>
        <w:t>
      3) за регистрацию перемены фамилии, имени или отчества, национальности и пола - 200 процентов;</w:t>
      </w:r>
      <w:r>
        <w:br/>
      </w:r>
      <w:r>
        <w:rPr>
          <w:rFonts w:ascii="Times New Roman"/>
          <w:b w:val="false"/>
          <w:i w:val="false"/>
          <w:color w:val="000000"/>
          <w:sz w:val="28"/>
        </w:rPr>
        <w:t>
      за каждый выданный на этом основании документ супруга, детей - 50 процентов;</w:t>
      </w:r>
      <w:r>
        <w:br/>
      </w:r>
      <w:r>
        <w:rPr>
          <w:rFonts w:ascii="Times New Roman"/>
          <w:b w:val="false"/>
          <w:i w:val="false"/>
          <w:color w:val="000000"/>
          <w:sz w:val="28"/>
        </w:rPr>
        <w:t>
      4) за выдачу свидетельств в связи с изменением, дополнением, исправлением и восстановлением записи актов о рождении, браке, расторжении брака, смерти - 50 процентов;</w:t>
      </w:r>
      <w:r>
        <w:br/>
      </w:r>
      <w:r>
        <w:rPr>
          <w:rFonts w:ascii="Times New Roman"/>
          <w:b w:val="false"/>
          <w:i w:val="false"/>
          <w:color w:val="000000"/>
          <w:sz w:val="28"/>
        </w:rPr>
        <w:t>
      5) за выдачу повторных свидетельств о регистрации актов гражданского состояния - 100 процентов;</w:t>
      </w:r>
      <w:r>
        <w:br/>
      </w:r>
      <w:r>
        <w:rPr>
          <w:rFonts w:ascii="Times New Roman"/>
          <w:b w:val="false"/>
          <w:i w:val="false"/>
          <w:color w:val="000000"/>
          <w:sz w:val="28"/>
        </w:rPr>
        <w:t>
      6) за регистрацию усыновления (удочерения) иностранными гражданами - 200 процентов;</w:t>
      </w:r>
      <w:r>
        <w:br/>
      </w:r>
      <w:r>
        <w:rPr>
          <w:rFonts w:ascii="Times New Roman"/>
          <w:b w:val="false"/>
          <w:i w:val="false"/>
          <w:color w:val="000000"/>
          <w:sz w:val="28"/>
        </w:rPr>
        <w:t>
      7) за выдачу справок гражданам Республики Казахстан о регистрации актов гражданского состояния - 30 процентов;</w:t>
      </w:r>
      <w:r>
        <w:br/>
      </w:r>
      <w:r>
        <w:rPr>
          <w:rFonts w:ascii="Times New Roman"/>
          <w:b w:val="false"/>
          <w:i w:val="false"/>
          <w:color w:val="000000"/>
          <w:sz w:val="28"/>
        </w:rPr>
        <w:t>
      8) за истребование свидетельств о регистрации актов гражданского состояния из стран СНГ - 50 процентов;</w:t>
      </w:r>
      <w:r>
        <w:br/>
      </w:r>
      <w:r>
        <w:rPr>
          <w:rFonts w:ascii="Times New Roman"/>
          <w:b w:val="false"/>
          <w:i w:val="false"/>
          <w:color w:val="000000"/>
          <w:sz w:val="28"/>
        </w:rPr>
        <w:t xml:space="preserve">
      9) за истребование свидетельств о регистрации актов гражданского состояния </w:t>
      </w:r>
      <w:r>
        <w:rPr>
          <w:rFonts w:ascii="Times New Roman"/>
          <w:b w:val="false"/>
          <w:i w:val="false"/>
          <w:color w:val="ff00ff"/>
          <w:sz w:val="28"/>
        </w:rPr>
        <w:t>из иностранных государств, за исключением стран СНГ,</w:t>
      </w:r>
      <w:r>
        <w:rPr>
          <w:rFonts w:ascii="Times New Roman"/>
          <w:b w:val="false"/>
          <w:i w:val="false"/>
          <w:color w:val="000000"/>
          <w:sz w:val="28"/>
        </w:rPr>
        <w:t xml:space="preserve"> - 100 процентов.</w:t>
      </w:r>
      <w:r>
        <w:br/>
      </w:r>
      <w:r>
        <w:rPr>
          <w:rFonts w:ascii="Times New Roman"/>
          <w:b w:val="false"/>
          <w:i w:val="false"/>
          <w:color w:val="000000"/>
          <w:sz w:val="28"/>
        </w:rPr>
        <w:t>
</w:t>
      </w:r>
      <w:r>
        <w:rPr>
          <w:rFonts w:ascii="Times New Roman"/>
          <w:b w:val="false"/>
          <w:i/>
          <w:color w:val="ff00ff"/>
          <w:sz w:val="28"/>
        </w:rPr>
        <w:t>      Статья 537 с изменением в подпункте 9) пункта 1,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538. Ставки государственной пошлины при выдаче виз</w:t>
      </w:r>
      <w:r>
        <w:br/>
      </w:r>
      <w:r>
        <w:rPr>
          <w:rFonts w:ascii="Times New Roman"/>
          <w:b w:val="false"/>
          <w:i w:val="false"/>
          <w:color w:val="000000"/>
          <w:sz w:val="28"/>
        </w:rPr>
        <w:t>
</w:t>
      </w:r>
      <w:r>
        <w:rPr>
          <w:rFonts w:ascii="Times New Roman"/>
          <w:b/>
          <w:i w:val="false"/>
          <w:color w:val="ff00ff"/>
          <w:sz w:val="28"/>
        </w:rPr>
        <w:t>                 Республики Казахстан, оформлении документов на</w:t>
      </w:r>
      <w:r>
        <w:br/>
      </w:r>
      <w:r>
        <w:rPr>
          <w:rFonts w:ascii="Times New Roman"/>
          <w:b w:val="false"/>
          <w:i w:val="false"/>
          <w:color w:val="000000"/>
          <w:sz w:val="28"/>
        </w:rPr>
        <w:t>
</w:t>
      </w:r>
      <w:r>
        <w:rPr>
          <w:rFonts w:ascii="Times New Roman"/>
          <w:b/>
          <w:i w:val="false"/>
          <w:color w:val="ff00ff"/>
          <w:sz w:val="28"/>
        </w:rPr>
        <w:t>                 выезд из Республики Казахстан на постоянное</w:t>
      </w:r>
      <w:r>
        <w:br/>
      </w:r>
      <w:r>
        <w:rPr>
          <w:rFonts w:ascii="Times New Roman"/>
          <w:b w:val="false"/>
          <w:i w:val="false"/>
          <w:color w:val="000000"/>
          <w:sz w:val="28"/>
        </w:rPr>
        <w:t>
</w:t>
      </w:r>
      <w:r>
        <w:rPr>
          <w:rFonts w:ascii="Times New Roman"/>
          <w:b/>
          <w:i w:val="false"/>
          <w:color w:val="ff00ff"/>
          <w:sz w:val="28"/>
        </w:rPr>
        <w:t>                 место жительства, оформлении и согласовании</w:t>
      </w:r>
      <w:r>
        <w:br/>
      </w:r>
      <w:r>
        <w:rPr>
          <w:rFonts w:ascii="Times New Roman"/>
          <w:b w:val="false"/>
          <w:i w:val="false"/>
          <w:color w:val="000000"/>
          <w:sz w:val="28"/>
        </w:rPr>
        <w:t>
</w:t>
      </w:r>
      <w:r>
        <w:rPr>
          <w:rFonts w:ascii="Times New Roman"/>
          <w:b/>
          <w:i w:val="false"/>
          <w:color w:val="ff00ff"/>
          <w:sz w:val="28"/>
        </w:rPr>
        <w:t>                 приглашений на въезд иностранцев и лиц без</w:t>
      </w:r>
      <w:r>
        <w:br/>
      </w:r>
      <w:r>
        <w:rPr>
          <w:rFonts w:ascii="Times New Roman"/>
          <w:b w:val="false"/>
          <w:i w:val="false"/>
          <w:color w:val="000000"/>
          <w:sz w:val="28"/>
        </w:rPr>
        <w:t>
</w:t>
      </w:r>
      <w:r>
        <w:rPr>
          <w:rFonts w:ascii="Times New Roman"/>
          <w:b/>
          <w:i w:val="false"/>
          <w:color w:val="ff00ff"/>
          <w:sz w:val="28"/>
        </w:rPr>
        <w:t>                 гражданства в Республику Казахстан,</w:t>
      </w:r>
      <w:r>
        <w:br/>
      </w:r>
      <w:r>
        <w:rPr>
          <w:rFonts w:ascii="Times New Roman"/>
          <w:b w:val="false"/>
          <w:i w:val="false"/>
          <w:color w:val="000000"/>
          <w:sz w:val="28"/>
        </w:rPr>
        <w:t>
</w:t>
      </w:r>
      <w:r>
        <w:rPr>
          <w:rFonts w:ascii="Times New Roman"/>
          <w:b/>
          <w:i w:val="false"/>
          <w:color w:val="ff00ff"/>
          <w:sz w:val="28"/>
        </w:rPr>
        <w:t>                 приобретении гражданства Республики Казахстан,</w:t>
      </w:r>
      <w:r>
        <w:br/>
      </w:r>
      <w:r>
        <w:rPr>
          <w:rFonts w:ascii="Times New Roman"/>
          <w:b w:val="false"/>
          <w:i w:val="false"/>
          <w:color w:val="000000"/>
          <w:sz w:val="28"/>
        </w:rPr>
        <w:t>
</w:t>
      </w:r>
      <w:r>
        <w:rPr>
          <w:rFonts w:ascii="Times New Roman"/>
          <w:b/>
          <w:i w:val="false"/>
          <w:color w:val="ff00ff"/>
          <w:sz w:val="28"/>
        </w:rPr>
        <w:t>                 восстановлении гражданства Республики</w:t>
      </w:r>
      <w:r>
        <w:br/>
      </w:r>
      <w:r>
        <w:rPr>
          <w:rFonts w:ascii="Times New Roman"/>
          <w:b w:val="false"/>
          <w:i w:val="false"/>
          <w:color w:val="000000"/>
          <w:sz w:val="28"/>
        </w:rPr>
        <w:t>
</w:t>
      </w:r>
      <w:r>
        <w:rPr>
          <w:rFonts w:ascii="Times New Roman"/>
          <w:b/>
          <w:i w:val="false"/>
          <w:color w:val="ff00ff"/>
          <w:sz w:val="28"/>
        </w:rPr>
        <w:t>                 Казахстан или прекращении гражданства</w:t>
      </w:r>
      <w:r>
        <w:br/>
      </w:r>
      <w:r>
        <w:rPr>
          <w:rFonts w:ascii="Times New Roman"/>
          <w:b w:val="false"/>
          <w:i w:val="false"/>
          <w:color w:val="000000"/>
          <w:sz w:val="28"/>
        </w:rPr>
        <w:t>
</w:t>
      </w:r>
      <w:r>
        <w:rPr>
          <w:rFonts w:ascii="Times New Roman"/>
          <w:b/>
          <w:i w:val="false"/>
          <w:color w:val="ff00ff"/>
          <w:sz w:val="28"/>
        </w:rPr>
        <w:t>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государственная пошлина взимается в следующих размерах:</w:t>
      </w:r>
      <w:r>
        <w:br/>
      </w:r>
      <w:r>
        <w:rPr>
          <w:rFonts w:ascii="Times New Roman"/>
          <w:b w:val="false"/>
          <w:i w:val="false"/>
          <w:color w:val="000000"/>
          <w:sz w:val="28"/>
        </w:rPr>
        <w:t>
</w:t>
      </w:r>
      <w:r>
        <w:rPr>
          <w:rFonts w:ascii="Times New Roman"/>
          <w:b w:val="false"/>
          <w:i w:val="false"/>
          <w:color w:val="ff00ff"/>
          <w:sz w:val="28"/>
        </w:rPr>
        <w:t>      1) за выдачу, восстановление или продление на территории Республики Казахстан иностранцам и лицам без гражданства визы на право:</w:t>
      </w:r>
      <w:r>
        <w:br/>
      </w:r>
      <w:r>
        <w:rPr>
          <w:rFonts w:ascii="Times New Roman"/>
          <w:b w:val="false"/>
          <w:i w:val="false"/>
          <w:color w:val="000000"/>
          <w:sz w:val="28"/>
        </w:rPr>
        <w:t>
</w:t>
      </w:r>
      <w:r>
        <w:rPr>
          <w:rFonts w:ascii="Times New Roman"/>
          <w:b w:val="false"/>
          <w:i w:val="false"/>
          <w:color w:val="ff00ff"/>
          <w:sz w:val="28"/>
        </w:rPr>
        <w:t>      выезда из Республики Казахстан – 50 процентов;</w:t>
      </w:r>
      <w:r>
        <w:br/>
      </w:r>
      <w:r>
        <w:rPr>
          <w:rFonts w:ascii="Times New Roman"/>
          <w:b w:val="false"/>
          <w:i w:val="false"/>
          <w:color w:val="000000"/>
          <w:sz w:val="28"/>
        </w:rPr>
        <w:t>
</w:t>
      </w:r>
      <w:r>
        <w:rPr>
          <w:rFonts w:ascii="Times New Roman"/>
          <w:b w:val="false"/>
          <w:i w:val="false"/>
          <w:color w:val="ff00ff"/>
          <w:sz w:val="28"/>
        </w:rPr>
        <w:t>      въезда в Республику Казахстан и выезда из Республики Казахстан – 700 процентов;</w:t>
      </w:r>
      <w:r>
        <w:br/>
      </w:r>
      <w:r>
        <w:rPr>
          <w:rFonts w:ascii="Times New Roman"/>
          <w:b w:val="false"/>
          <w:i w:val="false"/>
          <w:color w:val="000000"/>
          <w:sz w:val="28"/>
        </w:rPr>
        <w:t>
</w:t>
      </w:r>
      <w:r>
        <w:rPr>
          <w:rFonts w:ascii="Times New Roman"/>
          <w:b w:val="false"/>
          <w:i w:val="false"/>
          <w:color w:val="ff00ff"/>
          <w:sz w:val="28"/>
        </w:rPr>
        <w:t>      многократного въезда в Республику Казахстан и выезда из Республики Казахстан – 3000 процентов;</w:t>
      </w:r>
      <w:r>
        <w:br/>
      </w:r>
      <w:r>
        <w:rPr>
          <w:rFonts w:ascii="Times New Roman"/>
          <w:b w:val="false"/>
          <w:i w:val="false"/>
          <w:color w:val="000000"/>
          <w:sz w:val="28"/>
        </w:rPr>
        <w:t>
</w:t>
      </w:r>
      <w:r>
        <w:rPr>
          <w:rFonts w:ascii="Times New Roman"/>
          <w:b w:val="false"/>
          <w:i w:val="false"/>
          <w:color w:val="ff00ff"/>
          <w:sz w:val="28"/>
        </w:rPr>
        <w:t>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100 процентов;</w:t>
      </w:r>
      <w:r>
        <w:br/>
      </w:r>
      <w:r>
        <w:rPr>
          <w:rFonts w:ascii="Times New Roman"/>
          <w:b w:val="false"/>
          <w:i w:val="false"/>
          <w:color w:val="000000"/>
          <w:sz w:val="28"/>
        </w:rPr>
        <w:t>
</w:t>
      </w:r>
      <w:r>
        <w:rPr>
          <w:rFonts w:ascii="Times New Roman"/>
          <w:b w:val="false"/>
          <w:i w:val="false"/>
          <w:color w:val="ff00ff"/>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50 процентов за каждого приглашаемого;</w:t>
      </w:r>
      <w:r>
        <w:br/>
      </w:r>
      <w:r>
        <w:rPr>
          <w:rFonts w:ascii="Times New Roman"/>
          <w:b w:val="false"/>
          <w:i w:val="false"/>
          <w:color w:val="000000"/>
          <w:sz w:val="28"/>
        </w:rPr>
        <w:t>
</w:t>
      </w:r>
      <w:r>
        <w:rPr>
          <w:rFonts w:ascii="Times New Roman"/>
          <w:b w:val="false"/>
          <w:i w:val="false"/>
          <w:color w:val="ff00ff"/>
          <w:sz w:val="28"/>
        </w:rPr>
        <w:t>      4)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w:t>
      </w:r>
      <w:r>
        <w:br/>
      </w:r>
      <w:r>
        <w:rPr>
          <w:rFonts w:ascii="Times New Roman"/>
          <w:b w:val="false"/>
          <w:i w:val="false"/>
          <w:color w:val="000000"/>
          <w:sz w:val="28"/>
        </w:rPr>
        <w:t>
      </w:t>
      </w:r>
      <w:r>
        <w:rPr>
          <w:rFonts w:ascii="Times New Roman"/>
          <w:b w:val="false"/>
          <w:i/>
          <w:color w:val="ff00ff"/>
          <w:sz w:val="28"/>
        </w:rPr>
        <w:t>Статья 538 с изложением в новой редакции подпунктов 2), 3), 4) и 6),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538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539. Ставки государственной пошлины за совершение</w:t>
      </w:r>
      <w:r>
        <w:br/>
      </w:r>
      <w:r>
        <w:rPr>
          <w:rFonts w:ascii="Times New Roman"/>
          <w:b w:val="false"/>
          <w:i w:val="false"/>
          <w:color w:val="000000"/>
          <w:sz w:val="28"/>
        </w:rPr>
        <w:t>
</w:t>
      </w:r>
      <w:r>
        <w:rPr>
          <w:rFonts w:ascii="Times New Roman"/>
          <w:b/>
          <w:i w:val="false"/>
          <w:color w:val="000080"/>
          <w:sz w:val="28"/>
        </w:rPr>
        <w:t>                  юридически значимых действий уполномоченным</w:t>
      </w:r>
      <w:r>
        <w:br/>
      </w:r>
      <w:r>
        <w:rPr>
          <w:rFonts w:ascii="Times New Roman"/>
          <w:b w:val="false"/>
          <w:i w:val="false"/>
          <w:color w:val="000000"/>
          <w:sz w:val="28"/>
        </w:rPr>
        <w:t>
</w:t>
      </w:r>
      <w:r>
        <w:rPr>
          <w:rFonts w:ascii="Times New Roman"/>
          <w:b/>
          <w:i w:val="false"/>
          <w:color w:val="000080"/>
          <w:sz w:val="28"/>
        </w:rPr>
        <w:t>                  государственным органом в области</w:t>
      </w:r>
      <w:r>
        <w:br/>
      </w:r>
      <w:r>
        <w:rPr>
          <w:rFonts w:ascii="Times New Roman"/>
          <w:b w:val="false"/>
          <w:i w:val="false"/>
          <w:color w:val="000000"/>
          <w:sz w:val="28"/>
        </w:rPr>
        <w:t>
</w:t>
      </w:r>
      <w:r>
        <w:rPr>
          <w:rFonts w:ascii="Times New Roman"/>
          <w:b/>
          <w:i w:val="false"/>
          <w:color w:val="000080"/>
          <w:sz w:val="28"/>
        </w:rPr>
        <w:t>                  интеллектуальной собственности</w:t>
      </w:r>
    </w:p>
    <w:p>
      <w:pPr>
        <w:spacing w:after="0"/>
        <w:ind w:left="0"/>
        <w:jc w:val="both"/>
      </w:pPr>
      <w:r>
        <w:rPr>
          <w:rFonts w:ascii="Times New Roman"/>
          <w:b w:val="false"/>
          <w:i w:val="false"/>
          <w:color w:val="000000"/>
          <w:sz w:val="28"/>
        </w:rPr>
        <w:t>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w:t>
      </w:r>
      <w:r>
        <w:br/>
      </w:r>
      <w:r>
        <w:rPr>
          <w:rFonts w:ascii="Times New Roman"/>
          <w:b w:val="false"/>
          <w:i w:val="false"/>
          <w:color w:val="000000"/>
          <w:sz w:val="28"/>
        </w:rPr>
        <w:t xml:space="preserve">
      </w:t>
      </w:r>
      <w:r>
        <w:rPr>
          <w:rFonts w:ascii="Times New Roman"/>
          <w:b w:val="false"/>
          <w:i w:val="false"/>
          <w:color w:val="ff00ff"/>
          <w:sz w:val="28"/>
        </w:rPr>
        <w:t>1) за выдачу патента, за регистрацию товарного знака, наименования места происхождения товара – 100 процентов;</w:t>
      </w:r>
      <w:r>
        <w:br/>
      </w:r>
      <w:r>
        <w:rPr>
          <w:rFonts w:ascii="Times New Roman"/>
          <w:b w:val="false"/>
          <w:i w:val="false"/>
          <w:color w:val="000000"/>
          <w:sz w:val="28"/>
        </w:rPr>
        <w:t>
</w:t>
      </w:r>
      <w:r>
        <w:rPr>
          <w:rFonts w:ascii="Times New Roman"/>
          <w:b w:val="false"/>
          <w:i w:val="false"/>
          <w:color w:val="ff00ff"/>
          <w:sz w:val="28"/>
        </w:rPr>
        <w:t>      2) за регистрацию общеизвестного товарного знака – 100 процентов;</w:t>
      </w:r>
      <w:r>
        <w:br/>
      </w:r>
      <w:r>
        <w:rPr>
          <w:rFonts w:ascii="Times New Roman"/>
          <w:b w:val="false"/>
          <w:i w:val="false"/>
          <w:color w:val="000000"/>
          <w:sz w:val="28"/>
        </w:rPr>
        <w:t xml:space="preserve">
      </w:t>
      </w:r>
      <w:r>
        <w:rPr>
          <w:rFonts w:ascii="Times New Roman"/>
          <w:b w:val="false"/>
          <w:i w:val="false"/>
          <w:color w:val="ff00ff"/>
          <w:sz w:val="28"/>
        </w:rPr>
        <w:t>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150 процентов;</w:t>
      </w:r>
      <w:r>
        <w:br/>
      </w:r>
      <w:r>
        <w:rPr>
          <w:rFonts w:ascii="Times New Roman"/>
          <w:b w:val="false"/>
          <w:i w:val="false"/>
          <w:color w:val="000000"/>
          <w:sz w:val="28"/>
        </w:rPr>
        <w:t>
      4) за аттестацию патентных поверенных - 1 500 процентов;</w:t>
      </w:r>
      <w:r>
        <w:br/>
      </w:r>
      <w:r>
        <w:rPr>
          <w:rFonts w:ascii="Times New Roman"/>
          <w:b w:val="false"/>
          <w:i w:val="false"/>
          <w:color w:val="000000"/>
          <w:sz w:val="28"/>
        </w:rPr>
        <w:t>
      5) за выдачу свидетельства о регистрации патентного поверенного - 100 процентов.</w:t>
      </w:r>
      <w:r>
        <w:br/>
      </w:r>
      <w:r>
        <w:rPr>
          <w:rFonts w:ascii="Times New Roman"/>
          <w:b w:val="false"/>
          <w:i w:val="false"/>
          <w:color w:val="000000"/>
          <w:sz w:val="28"/>
        </w:rPr>
        <w:t>
      </w:t>
      </w:r>
      <w:r>
        <w:rPr>
          <w:rFonts w:ascii="Times New Roman"/>
          <w:b w:val="false"/>
          <w:i/>
          <w:color w:val="ff00ff"/>
          <w:sz w:val="28"/>
        </w:rPr>
        <w:t>Статья 539 с изложением в новой редакции подпунктов 1) и 2), внесенными Законом Республики Казахстан от 07 апреляя 2014 года № 300-V ЗРК (вводятся в действие с 21.04.2015).</w:t>
      </w:r>
      <w:r>
        <w:br/>
      </w:r>
      <w:r>
        <w:rPr>
          <w:rFonts w:ascii="Times New Roman"/>
          <w:b w:val="false"/>
          <w:i w:val="false"/>
          <w:color w:val="000000"/>
          <w:sz w:val="28"/>
        </w:rPr>
        <w:t>
</w:t>
      </w:r>
      <w:r>
        <w:rPr>
          <w:rFonts w:ascii="Times New Roman"/>
          <w:b w:val="false"/>
          <w:i/>
          <w:color w:val="ff00ff"/>
          <w:sz w:val="28"/>
        </w:rPr>
        <w:t>      Статья 539 с изложением в новой редакции подпункта 3),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540. Ставки государственной пошлины за совершение</w:t>
      </w:r>
      <w:r>
        <w:br/>
      </w:r>
      <w:r>
        <w:rPr>
          <w:rFonts w:ascii="Times New Roman"/>
          <w:b w:val="false"/>
          <w:i w:val="false"/>
          <w:color w:val="000000"/>
          <w:sz w:val="28"/>
        </w:rPr>
        <w:t>
</w:t>
      </w:r>
      <w:r>
        <w:rPr>
          <w:rFonts w:ascii="Times New Roman"/>
          <w:b/>
          <w:i w:val="false"/>
          <w:color w:val="000080"/>
          <w:sz w:val="28"/>
        </w:rPr>
        <w:t>                  прочих действий</w:t>
      </w:r>
    </w:p>
    <w:p>
      <w:pPr>
        <w:spacing w:after="0"/>
        <w:ind w:left="0"/>
        <w:jc w:val="both"/>
      </w:pPr>
      <w:r>
        <w:rPr>
          <w:rFonts w:ascii="Times New Roman"/>
          <w:b w:val="false"/>
          <w:i w:val="false"/>
          <w:color w:val="000000"/>
          <w:sz w:val="28"/>
        </w:rPr>
        <w:t>      За совершение прочих действий государственная пошлина взимается в следующих размерах:</w:t>
      </w:r>
      <w:r>
        <w:br/>
      </w:r>
      <w:r>
        <w:rPr>
          <w:rFonts w:ascii="Times New Roman"/>
          <w:b w:val="false"/>
          <w:i w:val="false"/>
          <w:color w:val="000000"/>
          <w:sz w:val="28"/>
        </w:rPr>
        <w:t>
      1) за регистрацию места жительства - 10 процентов;</w:t>
      </w:r>
      <w:r>
        <w:br/>
      </w:r>
      <w:r>
        <w:rPr>
          <w:rFonts w:ascii="Times New Roman"/>
          <w:b w:val="false"/>
          <w:i w:val="false"/>
          <w:color w:val="000000"/>
          <w:sz w:val="28"/>
        </w:rPr>
        <w:t xml:space="preserve">
      </w:t>
      </w:r>
      <w:r>
        <w:rPr>
          <w:rFonts w:ascii="Times New Roman"/>
          <w:b w:val="false"/>
          <w:i w:val="false"/>
          <w:color w:val="ff00ff"/>
          <w:sz w:val="28"/>
        </w:rPr>
        <w:t>2) за выдачу (переоформление) удостоверения охотника (дубликата удостоверения охотника) – 200 процентов;</w:t>
      </w:r>
      <w:r>
        <w:br/>
      </w:r>
      <w:r>
        <w:rPr>
          <w:rFonts w:ascii="Times New Roman"/>
          <w:b w:val="false"/>
          <w:i w:val="false"/>
          <w:color w:val="000000"/>
          <w:sz w:val="28"/>
        </w:rPr>
        <w:t>
      3) за выдачу разрешений на ввоз и вывоз редких и находящихся под угрозой исчезновения видов животных и осетровых рыб, а также их частей и дериватов - 200 процентов;</w:t>
      </w:r>
      <w:r>
        <w:br/>
      </w:r>
      <w:r>
        <w:rPr>
          <w:rFonts w:ascii="Times New Roman"/>
          <w:b w:val="false"/>
          <w:i w:val="false"/>
          <w:color w:val="000000"/>
          <w:sz w:val="28"/>
        </w:rPr>
        <w:t>
      4) за выдачу:</w:t>
      </w:r>
      <w:r>
        <w:br/>
      </w:r>
      <w:r>
        <w:rPr>
          <w:rFonts w:ascii="Times New Roman"/>
          <w:b w:val="false"/>
          <w:i w:val="false"/>
          <w:color w:val="000000"/>
          <w:sz w:val="28"/>
        </w:rPr>
        <w:t>
      паспорта гражданина Республики Казахстан, удостоверения лица без гражданства -400 процентов;</w:t>
      </w:r>
      <w:r>
        <w:br/>
      </w:r>
      <w:r>
        <w:rPr>
          <w:rFonts w:ascii="Times New Roman"/>
          <w:b w:val="false"/>
          <w:i w:val="false"/>
          <w:color w:val="000000"/>
          <w:sz w:val="28"/>
        </w:rPr>
        <w:t>
      удостоверения личности гражданина Республики Казахстан, вида на жительство иностранца в Республике Казахстан, временного удостоверения личности - 20 процентов;</w:t>
      </w:r>
      <w:r>
        <w:br/>
      </w:r>
      <w:r>
        <w:rPr>
          <w:rFonts w:ascii="Times New Roman"/>
          <w:b w:val="false"/>
          <w:i w:val="false"/>
          <w:color w:val="000000"/>
          <w:sz w:val="28"/>
        </w:rPr>
        <w:t>
      5) за выдачу:</w:t>
      </w:r>
      <w:r>
        <w:br/>
      </w:r>
      <w:r>
        <w:rPr>
          <w:rFonts w:ascii="Times New Roman"/>
          <w:b w:val="false"/>
          <w:i w:val="false"/>
          <w:color w:val="000000"/>
          <w:sz w:val="28"/>
        </w:rPr>
        <w:t>
      юридическим лицам:</w:t>
      </w:r>
      <w:r>
        <w:br/>
      </w:r>
      <w:r>
        <w:rPr>
          <w:rFonts w:ascii="Times New Roman"/>
          <w:b w:val="false"/>
          <w:i w:val="false"/>
          <w:color w:val="000000"/>
          <w:sz w:val="28"/>
        </w:rPr>
        <w:t xml:space="preserve">
      </w:t>
      </w:r>
      <w:r>
        <w:rPr>
          <w:rFonts w:ascii="Times New Roman"/>
          <w:b w:val="false"/>
          <w:i w:val="false"/>
          <w:color w:val="ff00ff"/>
          <w:sz w:val="28"/>
        </w:rPr>
        <w:t>заключения на ввоз на территорию Республики Казахстан гражданского, служебного оружия и патронов к нему – 200 процентов;</w:t>
      </w:r>
      <w:r>
        <w:br/>
      </w:r>
      <w:r>
        <w:rPr>
          <w:rFonts w:ascii="Times New Roman"/>
          <w:b w:val="false"/>
          <w:i w:val="false"/>
          <w:color w:val="000000"/>
          <w:sz w:val="28"/>
        </w:rPr>
        <w:t xml:space="preserve">
      </w:t>
      </w:r>
      <w:r>
        <w:rPr>
          <w:rFonts w:ascii="Times New Roman"/>
          <w:b w:val="false"/>
          <w:i w:val="false"/>
          <w:color w:val="ff00ff"/>
          <w:sz w:val="28"/>
        </w:rPr>
        <w:t>заключения на вывоз с территории Республики Казахстан гражданского, служебного оружия и патронов к нему – 200 процентов;</w:t>
      </w:r>
      <w:r>
        <w:br/>
      </w:r>
      <w:r>
        <w:rPr>
          <w:rFonts w:ascii="Times New Roman"/>
          <w:b w:val="false"/>
          <w:i w:val="false"/>
          <w:color w:val="000000"/>
          <w:sz w:val="28"/>
        </w:rPr>
        <w:t>
      разрешения на хранение гражданского, служебного оружия и патронов к нему - 100 процентов;</w:t>
      </w:r>
      <w:r>
        <w:br/>
      </w:r>
      <w:r>
        <w:rPr>
          <w:rFonts w:ascii="Times New Roman"/>
          <w:b w:val="false"/>
          <w:i w:val="false"/>
          <w:color w:val="000000"/>
          <w:sz w:val="28"/>
        </w:rPr>
        <w:t>
      разрешения на хранение и ношение гражданского, служебного оружия и патронов к нему -100 процентов;</w:t>
      </w:r>
      <w:r>
        <w:br/>
      </w:r>
      <w:r>
        <w:rPr>
          <w:rFonts w:ascii="Times New Roman"/>
          <w:b w:val="false"/>
          <w:i w:val="false"/>
          <w:color w:val="000000"/>
          <w:sz w:val="28"/>
        </w:rPr>
        <w:t xml:space="preserve">
      </w:t>
      </w:r>
      <w:r>
        <w:rPr>
          <w:rFonts w:ascii="Times New Roman"/>
          <w:b w:val="false"/>
          <w:i w:val="false"/>
          <w:color w:val="ff00ff"/>
          <w:sz w:val="28"/>
        </w:rPr>
        <w:t>разрешения на перевозку гражданского, служебного оружия и патронов к нему – 200 процентов;</w:t>
      </w:r>
      <w:r>
        <w:br/>
      </w:r>
      <w:r>
        <w:rPr>
          <w:rFonts w:ascii="Times New Roman"/>
          <w:b w:val="false"/>
          <w:i w:val="false"/>
          <w:color w:val="000000"/>
          <w:sz w:val="28"/>
        </w:rPr>
        <w:t>
      направления на комиссионную продажу гражданского, служебного оружия и патронов к нему - 100 процентов;</w:t>
      </w:r>
      <w:r>
        <w:br/>
      </w:r>
      <w:r>
        <w:rPr>
          <w:rFonts w:ascii="Times New Roman"/>
          <w:b w:val="false"/>
          <w:i w:val="false"/>
          <w:color w:val="000000"/>
          <w:sz w:val="28"/>
        </w:rPr>
        <w:t>
      </w:t>
      </w:r>
      <w:r>
        <w:rPr>
          <w:rFonts w:ascii="Times New Roman"/>
          <w:b w:val="false"/>
          <w:i w:val="false"/>
          <w:color w:val="ff00ff"/>
          <w:sz w:val="28"/>
        </w:rPr>
        <w:t>разрешения на приобретение гражданского, служебного оружия и патронов к нему – 300 процентов;</w:t>
      </w:r>
      <w:r>
        <w:br/>
      </w:r>
      <w:r>
        <w:rPr>
          <w:rFonts w:ascii="Times New Roman"/>
          <w:b w:val="false"/>
          <w:i w:val="false"/>
          <w:color w:val="000000"/>
          <w:sz w:val="28"/>
        </w:rPr>
        <w:t>
</w:t>
      </w:r>
      <w:r>
        <w:rPr>
          <w:rFonts w:ascii="Times New Roman"/>
          <w:b w:val="false"/>
          <w:i w:val="false"/>
          <w:color w:val="ff00ff"/>
          <w:sz w:val="28"/>
        </w:rPr>
        <w:t>      разрешения на приобретение гражданских пиротехнических веществ и изделий с их применением – 300 процентов;</w:t>
      </w:r>
      <w:r>
        <w:br/>
      </w:r>
      <w:r>
        <w:rPr>
          <w:rFonts w:ascii="Times New Roman"/>
          <w:b w:val="false"/>
          <w:i w:val="false"/>
          <w:color w:val="000000"/>
          <w:sz w:val="28"/>
        </w:rPr>
        <w:t>
      физическим лицам:</w:t>
      </w:r>
      <w:r>
        <w:br/>
      </w:r>
      <w:r>
        <w:rPr>
          <w:rFonts w:ascii="Times New Roman"/>
          <w:b w:val="false"/>
          <w:i w:val="false"/>
          <w:color w:val="000000"/>
          <w:sz w:val="28"/>
        </w:rPr>
        <w:t>
      разрешения на приобретение гражданского оружия и патронов к нему - 50 процентов;</w:t>
      </w:r>
      <w:r>
        <w:br/>
      </w:r>
      <w:r>
        <w:rPr>
          <w:rFonts w:ascii="Times New Roman"/>
          <w:b w:val="false"/>
          <w:i w:val="false"/>
          <w:color w:val="000000"/>
          <w:sz w:val="28"/>
        </w:rPr>
        <w:t>
      разрешения на хранение гражданского оружия и патронов к нему - 50 процентов;</w:t>
      </w:r>
      <w:r>
        <w:br/>
      </w:r>
      <w:r>
        <w:rPr>
          <w:rFonts w:ascii="Times New Roman"/>
          <w:b w:val="false"/>
          <w:i w:val="false"/>
          <w:color w:val="000000"/>
          <w:sz w:val="28"/>
        </w:rPr>
        <w:t>
      разрешения на хранение и ношение гражданского оружия и патронов к нему - 50 процентов;</w:t>
      </w:r>
      <w:r>
        <w:br/>
      </w:r>
      <w:r>
        <w:rPr>
          <w:rFonts w:ascii="Times New Roman"/>
          <w:b w:val="false"/>
          <w:i w:val="false"/>
          <w:color w:val="000000"/>
          <w:sz w:val="28"/>
        </w:rPr>
        <w:t xml:space="preserve">
      </w:t>
      </w:r>
      <w:r>
        <w:rPr>
          <w:rFonts w:ascii="Times New Roman"/>
          <w:b w:val="false"/>
          <w:i w:val="false"/>
          <w:color w:val="ff00ff"/>
          <w:sz w:val="28"/>
        </w:rPr>
        <w:t>разрешения на перевозку гражданского оружия и патронов к нему – 10 процентов;</w:t>
      </w:r>
      <w:r>
        <w:br/>
      </w:r>
      <w:r>
        <w:rPr>
          <w:rFonts w:ascii="Times New Roman"/>
          <w:b w:val="false"/>
          <w:i w:val="false"/>
          <w:color w:val="000000"/>
          <w:sz w:val="28"/>
        </w:rPr>
        <w:t>
      направления на комиссионную продажу гражданского оружия и патронов к нему - 50 процентов;</w:t>
      </w:r>
      <w:r>
        <w:br/>
      </w:r>
      <w:r>
        <w:rPr>
          <w:rFonts w:ascii="Times New Roman"/>
          <w:b w:val="false"/>
          <w:i w:val="false"/>
          <w:color w:val="000000"/>
          <w:sz w:val="28"/>
        </w:rPr>
        <w:t>
      6)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w:t>
      </w:r>
      <w:r>
        <w:br/>
      </w:r>
      <w:r>
        <w:rPr>
          <w:rFonts w:ascii="Times New Roman"/>
          <w:b w:val="false"/>
          <w:i w:val="false"/>
          <w:color w:val="000000"/>
          <w:sz w:val="28"/>
        </w:rPr>
        <w:t>
      7) за внесение изменений в документы, удостоверяющие личность, - 10 процентов;</w:t>
      </w:r>
      <w:r>
        <w:br/>
      </w:r>
      <w:r>
        <w:rPr>
          <w:rFonts w:ascii="Times New Roman"/>
          <w:b w:val="false"/>
          <w:i w:val="false"/>
          <w:color w:val="000000"/>
          <w:sz w:val="28"/>
        </w:rPr>
        <w:t>
      8)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- 50 процентов за каждый документ;</w:t>
      </w:r>
      <w:r>
        <w:br/>
      </w:r>
      <w:r>
        <w:rPr>
          <w:rFonts w:ascii="Times New Roman"/>
          <w:b w:val="false"/>
          <w:i w:val="false"/>
          <w:color w:val="000000"/>
          <w:sz w:val="28"/>
        </w:rPr>
        <w:t xml:space="preserve">
      </w:t>
      </w:r>
      <w:r>
        <w:rPr>
          <w:rFonts w:ascii="Times New Roman"/>
          <w:b w:val="false"/>
          <w:i w:val="false"/>
          <w:color w:val="ff00ff"/>
          <w:sz w:val="28"/>
        </w:rPr>
        <w:t>9) за выдачу:</w:t>
      </w:r>
      <w:r>
        <w:br/>
      </w:r>
      <w:r>
        <w:rPr>
          <w:rFonts w:ascii="Times New Roman"/>
          <w:b w:val="false"/>
          <w:i w:val="false"/>
          <w:color w:val="000000"/>
          <w:sz w:val="28"/>
        </w:rPr>
        <w:t>
</w:t>
      </w:r>
      <w:r>
        <w:rPr>
          <w:rFonts w:ascii="Times New Roman"/>
          <w:b w:val="false"/>
          <w:i w:val="false"/>
          <w:color w:val="ff00ff"/>
          <w:sz w:val="28"/>
        </w:rPr>
        <w:t>      водительского удостоверения – 125 процентов;</w:t>
      </w:r>
      <w:r>
        <w:br/>
      </w:r>
      <w:r>
        <w:rPr>
          <w:rFonts w:ascii="Times New Roman"/>
          <w:b w:val="false"/>
          <w:i w:val="false"/>
          <w:color w:val="000000"/>
          <w:sz w:val="28"/>
        </w:rPr>
        <w:t>
</w:t>
      </w:r>
      <w:r>
        <w:rPr>
          <w:rFonts w:ascii="Times New Roman"/>
          <w:b w:val="false"/>
          <w:i w:val="false"/>
          <w:color w:val="ff00ff"/>
          <w:sz w:val="28"/>
        </w:rPr>
        <w:t>      свидетельства о государственной регистрации транспортных средств – 125 процентов;</w:t>
      </w:r>
      <w:r>
        <w:br/>
      </w:r>
      <w:r>
        <w:rPr>
          <w:rFonts w:ascii="Times New Roman"/>
          <w:b w:val="false"/>
          <w:i w:val="false"/>
          <w:color w:val="000000"/>
          <w:sz w:val="28"/>
        </w:rPr>
        <w:t>
</w:t>
      </w:r>
      <w:r>
        <w:rPr>
          <w:rFonts w:ascii="Times New Roman"/>
          <w:b w:val="false"/>
          <w:i w:val="false"/>
          <w:color w:val="ff00ff"/>
          <w:sz w:val="28"/>
        </w:rPr>
        <w:t>      государственного регистрационного номерного знака на автомобиль – 280 процентов;</w:t>
      </w:r>
      <w:r>
        <w:br/>
      </w:r>
      <w:r>
        <w:rPr>
          <w:rFonts w:ascii="Times New Roman"/>
          <w:b w:val="false"/>
          <w:i w:val="false"/>
          <w:color w:val="000000"/>
          <w:sz w:val="28"/>
        </w:rPr>
        <w:t>
</w:t>
      </w:r>
      <w:r>
        <w:rPr>
          <w:rFonts w:ascii="Times New Roman"/>
          <w:b w:val="false"/>
          <w:i w:val="false"/>
          <w:color w:val="ff00ff"/>
          <w:sz w:val="28"/>
        </w:rPr>
        <w:t>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100, 111, 200, 222, 300, 333, 400, 444, 500, 555, 600, 666, 700, 800, 888, 900, 999 на автомобиль – 13 700 процентов;</w:t>
      </w:r>
      <w:r>
        <w:br/>
      </w:r>
      <w:r>
        <w:rPr>
          <w:rFonts w:ascii="Times New Roman"/>
          <w:b w:val="false"/>
          <w:i w:val="false"/>
          <w:color w:val="000000"/>
          <w:sz w:val="28"/>
        </w:rPr>
        <w:t>
</w:t>
      </w:r>
      <w:r>
        <w:rPr>
          <w:rFonts w:ascii="Times New Roman"/>
          <w:b w:val="false"/>
          <w:i w:val="false"/>
          <w:color w:val="ff00ff"/>
          <w:sz w:val="28"/>
        </w:rPr>
        <w:t>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001, 002, 003, 004, 005, 006, 007, 008, 009, 777 на автомобиль – 22 800 процентов;</w:t>
      </w:r>
      <w:r>
        <w:br/>
      </w:r>
      <w:r>
        <w:rPr>
          <w:rFonts w:ascii="Times New Roman"/>
          <w:b w:val="false"/>
          <w:i w:val="false"/>
          <w:color w:val="000000"/>
          <w:sz w:val="28"/>
        </w:rPr>
        <w:t>
</w:t>
      </w:r>
      <w:r>
        <w:rPr>
          <w:rFonts w:ascii="Times New Roman"/>
          <w:b w:val="false"/>
          <w:i w:val="false"/>
          <w:color w:val="ff00ff"/>
          <w:sz w:val="28"/>
        </w:rPr>
        <w:t>      государственного регистрационного номерного знака на мототранспорт, прицеп к автомобилю – 140 процентов;</w:t>
      </w:r>
      <w:r>
        <w:br/>
      </w:r>
      <w:r>
        <w:rPr>
          <w:rFonts w:ascii="Times New Roman"/>
          <w:b w:val="false"/>
          <w:i w:val="false"/>
          <w:color w:val="000000"/>
          <w:sz w:val="28"/>
        </w:rPr>
        <w:t>
</w:t>
      </w:r>
      <w:r>
        <w:rPr>
          <w:rFonts w:ascii="Times New Roman"/>
          <w:b w:val="false"/>
          <w:i w:val="false"/>
          <w:color w:val="ff00ff"/>
          <w:sz w:val="28"/>
        </w:rPr>
        <w:t>      государственного регистрационного номерного знака (транзитного) для перегона транспортного средства – 35 процентов;</w:t>
      </w:r>
      <w:r>
        <w:br/>
      </w:r>
      <w:r>
        <w:rPr>
          <w:rFonts w:ascii="Times New Roman"/>
          <w:b w:val="false"/>
          <w:i w:val="false"/>
          <w:color w:val="000000"/>
          <w:sz w:val="28"/>
        </w:rPr>
        <w:t>
      10) за выдачу:</w:t>
      </w:r>
      <w:r>
        <w:br/>
      </w:r>
      <w:r>
        <w:rPr>
          <w:rFonts w:ascii="Times New Roman"/>
          <w:b w:val="false"/>
          <w:i w:val="false"/>
          <w:color w:val="000000"/>
          <w:sz w:val="28"/>
        </w:rPr>
        <w:t>
      удостоверения тракториста-машиниста - 50 процентов;</w:t>
      </w:r>
      <w:r>
        <w:br/>
      </w:r>
      <w:r>
        <w:rPr>
          <w:rFonts w:ascii="Times New Roman"/>
          <w:b w:val="false"/>
          <w:i w:val="false"/>
          <w:color w:val="000000"/>
          <w:sz w:val="28"/>
        </w:rPr>
        <w:t>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w:t>
      </w:r>
      <w:r>
        <w:br/>
      </w: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w:t>
      </w:r>
      <w:r>
        <w:br/>
      </w:r>
      <w:r>
        <w:rPr>
          <w:rFonts w:ascii="Times New Roman"/>
          <w:b w:val="false"/>
          <w:i w:val="false"/>
          <w:color w:val="000000"/>
          <w:sz w:val="28"/>
        </w:rPr>
        <w:t>
      </w:t>
      </w:r>
      <w:r>
        <w:rPr>
          <w:rFonts w:ascii="Times New Roman"/>
          <w:b w:val="false"/>
          <w:i w:val="false"/>
          <w:color w:val="ff00ff"/>
          <w:sz w:val="28"/>
        </w:rPr>
        <w:t>11) за выдачу удостоверения допуска к осуществлению международных автомобильных перевозок грузов и его дубликата – 25 процентов.</w:t>
      </w:r>
      <w:r>
        <w:br/>
      </w:r>
      <w:r>
        <w:rPr>
          <w:rFonts w:ascii="Times New Roman"/>
          <w:b w:val="false"/>
          <w:i w:val="false"/>
          <w:color w:val="000000"/>
          <w:sz w:val="28"/>
        </w:rPr>
        <w:t>
</w:t>
      </w:r>
      <w:r>
        <w:rPr>
          <w:rFonts w:ascii="Times New Roman"/>
          <w:b w:val="false"/>
          <w:i w:val="false"/>
          <w:color w:val="ff00ff"/>
          <w:sz w:val="28"/>
        </w:rPr>
        <w:t>      12) за выдачу:</w:t>
      </w:r>
      <w:r>
        <w:br/>
      </w:r>
      <w:r>
        <w:rPr>
          <w:rFonts w:ascii="Times New Roman"/>
          <w:b w:val="false"/>
          <w:i w:val="false"/>
          <w:color w:val="000000"/>
          <w:sz w:val="28"/>
        </w:rPr>
        <w:t>
</w:t>
      </w:r>
      <w:r>
        <w:rPr>
          <w:rFonts w:ascii="Times New Roman"/>
          <w:b w:val="false"/>
          <w:i w:val="false"/>
          <w:color w:val="ff00ff"/>
          <w:sz w:val="28"/>
        </w:rPr>
        <w:t>      удостоверения личности моряка – 500 процентов;</w:t>
      </w:r>
      <w:r>
        <w:br/>
      </w:r>
      <w:r>
        <w:rPr>
          <w:rFonts w:ascii="Times New Roman"/>
          <w:b w:val="false"/>
          <w:i w:val="false"/>
          <w:color w:val="000000"/>
          <w:sz w:val="28"/>
        </w:rPr>
        <w:t>
</w:t>
      </w:r>
      <w:r>
        <w:rPr>
          <w:rFonts w:ascii="Times New Roman"/>
          <w:b w:val="false"/>
          <w:i w:val="false"/>
          <w:color w:val="ff00ff"/>
          <w:sz w:val="28"/>
        </w:rPr>
        <w:t>      мореходной книжки Республики Казахстан – 350 процентов;</w:t>
      </w:r>
      <w:r>
        <w:br/>
      </w:r>
      <w:r>
        <w:rPr>
          <w:rFonts w:ascii="Times New Roman"/>
          <w:b w:val="false"/>
          <w:i w:val="false"/>
          <w:color w:val="000000"/>
          <w:sz w:val="28"/>
        </w:rPr>
        <w:t>
</w:t>
      </w:r>
      <w:r>
        <w:rPr>
          <w:rFonts w:ascii="Times New Roman"/>
          <w:b w:val="false"/>
          <w:i w:val="false"/>
          <w:color w:val="ff00ff"/>
          <w:sz w:val="28"/>
        </w:rPr>
        <w:t>      профессионального диплома – 200 процентов.</w:t>
      </w:r>
      <w:r>
        <w:br/>
      </w:r>
      <w:r>
        <w:rPr>
          <w:rFonts w:ascii="Times New Roman"/>
          <w:b w:val="false"/>
          <w:i w:val="false"/>
          <w:color w:val="000000"/>
          <w:sz w:val="28"/>
        </w:rPr>
        <w:t>
      </w:t>
      </w:r>
      <w:r>
        <w:rPr>
          <w:rFonts w:ascii="Times New Roman"/>
          <w:b w:val="false"/>
          <w:i/>
          <w:color w:val="ff00ff"/>
          <w:sz w:val="28"/>
        </w:rPr>
        <w:t>Статья 540 с дополненением в подпункте 9), внесенным  Законом Республики Казахстан от 24 января 2011 года № 399-IV (вводится в действие с 08.02.2011).</w:t>
      </w:r>
      <w:r>
        <w:br/>
      </w:r>
      <w:r>
        <w:rPr>
          <w:rFonts w:ascii="Times New Roman"/>
          <w:b w:val="false"/>
          <w:i w:val="false"/>
          <w:color w:val="000000"/>
          <w:sz w:val="28"/>
        </w:rPr>
        <w:t>
</w:t>
      </w:r>
      <w:r>
        <w:rPr>
          <w:rFonts w:ascii="Times New Roman"/>
          <w:b w:val="false"/>
          <w:i/>
          <w:color w:val="ff00ff"/>
          <w:sz w:val="28"/>
        </w:rPr>
        <w:t>      Статья 540 с исключением абзаца четвертого в подпункте 9), внесенным Законом Республики Казахстан от 24 января 2011 года № 399-IV (вводится в действие с 01.01.2012).</w:t>
      </w:r>
      <w:r>
        <w:br/>
      </w:r>
      <w:r>
        <w:rPr>
          <w:rFonts w:ascii="Times New Roman"/>
          <w:b w:val="false"/>
          <w:i w:val="false"/>
          <w:color w:val="000000"/>
          <w:sz w:val="28"/>
        </w:rPr>
        <w:t>
</w:t>
      </w:r>
      <w:r>
        <w:rPr>
          <w:rFonts w:ascii="Times New Roman"/>
          <w:b w:val="false"/>
          <w:i/>
          <w:color w:val="ff00ff"/>
          <w:sz w:val="28"/>
        </w:rPr>
        <w:t>      Статья 540 с изложением в новой редакции абзаца седьмого подпункта 9), внесенным Законом Республики Казахстан от 27 апреля 2012 года № 15-V (вводится в действие с 01.01.2013).</w:t>
      </w:r>
      <w:r>
        <w:br/>
      </w:r>
      <w:r>
        <w:rPr>
          <w:rFonts w:ascii="Times New Roman"/>
          <w:b w:val="false"/>
          <w:i w:val="false"/>
          <w:color w:val="000000"/>
          <w:sz w:val="28"/>
        </w:rPr>
        <w:t>
</w:t>
      </w:r>
      <w:r>
        <w:rPr>
          <w:rFonts w:ascii="Times New Roman"/>
          <w:b w:val="false"/>
          <w:i/>
          <w:color w:val="ff00ff"/>
          <w:sz w:val="28"/>
        </w:rPr>
        <w:t>      Статья 540 с изложением в новой редакции абзацев третьего, четвертого, седьмого, десятого, одиннадцатого и пятнадцатого  подпункта 5), внесенными Законом Республики Казахстан от 21 июня 2013 года № 107-V (вводятся в действие с 01.01.2014).</w:t>
      </w:r>
      <w:r>
        <w:br/>
      </w:r>
      <w:r>
        <w:rPr>
          <w:rFonts w:ascii="Times New Roman"/>
          <w:b w:val="false"/>
          <w:i w:val="false"/>
          <w:color w:val="000000"/>
          <w:sz w:val="28"/>
        </w:rPr>
        <w:t>
</w:t>
      </w:r>
      <w:r>
        <w:rPr>
          <w:rFonts w:ascii="Times New Roman"/>
          <w:b w:val="false"/>
          <w:i/>
          <w:color w:val="ff00ff"/>
          <w:sz w:val="28"/>
        </w:rPr>
        <w:t>      Статья 540 с дополнением подпунктом 11),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540 с изложением в новой редакции подпункта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540 с изложением в новой редакции подпункта 9), внесенным Законом Республики Казахстан от 17 апреля 2014 года № 195-V ЗРК (вводится в действие с 21.10.2014).</w:t>
      </w:r>
      <w:r>
        <w:br/>
      </w:r>
      <w:r>
        <w:rPr>
          <w:rFonts w:ascii="Times New Roman"/>
          <w:b w:val="false"/>
          <w:i w:val="false"/>
          <w:color w:val="000000"/>
          <w:sz w:val="28"/>
        </w:rPr>
        <w:t>
</w:t>
      </w:r>
      <w:r>
        <w:rPr>
          <w:rFonts w:ascii="Times New Roman"/>
          <w:b w:val="false"/>
          <w:i/>
          <w:color w:val="ff00ff"/>
          <w:sz w:val="28"/>
        </w:rPr>
        <w:t>      Статья 540 с дополнением подпунктом 12),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540 с дополнением абзацами девятым, десятым и исключением абзацев десятого и одиннадцатого подпункта 5); исключением абзаца девятого подпункта 9), внесенными Законом Республики Казахстан от 29 марта 2016 года № 479-V (вводятся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541. Освобождение от уплаты государственной пошлины</w:t>
      </w:r>
      <w:r>
        <w:br/>
      </w:r>
      <w:r>
        <w:rPr>
          <w:rFonts w:ascii="Times New Roman"/>
          <w:b w:val="false"/>
          <w:i w:val="false"/>
          <w:color w:val="000000"/>
          <w:sz w:val="28"/>
        </w:rPr>
        <w:t>
</w:t>
      </w:r>
      <w:r>
        <w:rPr>
          <w:rFonts w:ascii="Times New Roman"/>
          <w:b/>
          <w:i w:val="false"/>
          <w:color w:val="000080"/>
          <w:sz w:val="28"/>
        </w:rPr>
        <w:t>                  в судах</w:t>
      </w:r>
    </w:p>
    <w:p>
      <w:pPr>
        <w:spacing w:after="0"/>
        <w:ind w:left="0"/>
        <w:jc w:val="both"/>
      </w:pPr>
      <w:r>
        <w:rPr>
          <w:rFonts w:ascii="Times New Roman"/>
          <w:b w:val="false"/>
          <w:i w:val="false"/>
          <w:color w:val="000000"/>
          <w:sz w:val="28"/>
        </w:rPr>
        <w:t>      От уплаты государственной пошлины в судах освобождаются:</w:t>
      </w:r>
      <w:r>
        <w:br/>
      </w:r>
      <w:r>
        <w:rPr>
          <w:rFonts w:ascii="Times New Roman"/>
          <w:b w:val="false"/>
          <w:i w:val="false"/>
          <w:color w:val="000000"/>
          <w:sz w:val="28"/>
        </w:rPr>
        <w:t>
      1) истцы - по искам о взыскании сумм оплаты труда и другим требованиям, связанным с трудовой деятельностью;</w:t>
      </w:r>
      <w:r>
        <w:br/>
      </w:r>
      <w:r>
        <w:rPr>
          <w:rFonts w:ascii="Times New Roman"/>
          <w:b w:val="false"/>
          <w:i w:val="false"/>
          <w:color w:val="000000"/>
          <w:sz w:val="28"/>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r>
        <w:br/>
      </w:r>
      <w:r>
        <w:rPr>
          <w:rFonts w:ascii="Times New Roman"/>
          <w:b w:val="false"/>
          <w:i w:val="false"/>
          <w:color w:val="000000"/>
          <w:sz w:val="28"/>
        </w:rPr>
        <w:t>
      3) истцы - авторы объектов промышленной собственности - по искам, вытекающим из права на изобретение, полезные модели и промышленные образцы;</w:t>
      </w:r>
      <w:r>
        <w:br/>
      </w:r>
      <w:r>
        <w:rPr>
          <w:rFonts w:ascii="Times New Roman"/>
          <w:b w:val="false"/>
          <w:i w:val="false"/>
          <w:color w:val="000000"/>
          <w:sz w:val="28"/>
        </w:rPr>
        <w:t>
      4) истцы - по искам о взыскании алиментов;</w:t>
      </w:r>
      <w:r>
        <w:br/>
      </w:r>
      <w:r>
        <w:rPr>
          <w:rFonts w:ascii="Times New Roman"/>
          <w:b w:val="false"/>
          <w:i w:val="false"/>
          <w:color w:val="000000"/>
          <w:sz w:val="28"/>
        </w:rPr>
        <w:t>
      5) истцы - по искам о возмещении вреда, причиненного увечьем или иным повреждением здоровья, а также смертью кормильца;</w:t>
      </w:r>
      <w:r>
        <w:br/>
      </w:r>
      <w:r>
        <w:rPr>
          <w:rFonts w:ascii="Times New Roman"/>
          <w:b w:val="false"/>
          <w:i w:val="false"/>
          <w:color w:val="000000"/>
          <w:sz w:val="28"/>
        </w:rPr>
        <w:t xml:space="preserve">
      </w:t>
      </w:r>
      <w:r>
        <w:rPr>
          <w:rFonts w:ascii="Times New Roman"/>
          <w:b w:val="false"/>
          <w:i w:val="false"/>
          <w:color w:val="ff00ff"/>
          <w:sz w:val="28"/>
        </w:rPr>
        <w:t>6) истцы – по искам о возмещении материального ущерба, причиненного уголовным правонарушением;</w:t>
      </w:r>
      <w:r>
        <w:br/>
      </w:r>
      <w:r>
        <w:rPr>
          <w:rFonts w:ascii="Times New Roman"/>
          <w:b w:val="false"/>
          <w:i w:val="false"/>
          <w:color w:val="000000"/>
          <w:sz w:val="28"/>
        </w:rPr>
        <w:t>
      7) физические и юридические лица, кроме лиц, не имеющих отношения к делу, - за выдачу им документов в связи с уголовными делами и делами по алиментам;</w:t>
      </w:r>
      <w:r>
        <w:br/>
      </w:r>
      <w:r>
        <w:rPr>
          <w:rFonts w:ascii="Times New Roman"/>
          <w:b w:val="false"/>
          <w:i w:val="false"/>
          <w:color w:val="000000"/>
          <w:sz w:val="28"/>
        </w:rPr>
        <w:t>
      8) истцы - по искам о взыскании в доход государства средств в счет возмещения ущерба, причиненного государству нарушением природоохранного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ff00ff"/>
          <w:sz w:val="28"/>
        </w:rPr>
        <w:t>8-1)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r>
        <w:br/>
      </w:r>
      <w:r>
        <w:rPr>
          <w:rFonts w:ascii="Times New Roman"/>
          <w:b w:val="false"/>
          <w:i w:val="false"/>
          <w:color w:val="000000"/>
          <w:sz w:val="28"/>
        </w:rPr>
        <w:t>
</w:t>
      </w:r>
      <w:r>
        <w:rPr>
          <w:rFonts w:ascii="Times New Roman"/>
          <w:b w:val="false"/>
          <w:i w:val="false"/>
          <w:color w:val="ff00ff"/>
          <w:sz w:val="28"/>
        </w:rPr>
        <w:t>      8-2)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r>
        <w:br/>
      </w:r>
      <w:r>
        <w:rPr>
          <w:rFonts w:ascii="Times New Roman"/>
          <w:b w:val="false"/>
          <w:i w:val="false"/>
          <w:color w:val="000000"/>
          <w:sz w:val="28"/>
        </w:rPr>
        <w:t>
      9)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w:t>
      </w:r>
      <w:r>
        <w:br/>
      </w:r>
      <w:r>
        <w:rPr>
          <w:rFonts w:ascii="Times New Roman"/>
          <w:b w:val="false"/>
          <w:i w:val="false"/>
          <w:color w:val="000000"/>
          <w:sz w:val="28"/>
        </w:rPr>
        <w:t>
      10)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w:t>
      </w:r>
      <w:r>
        <w:br/>
      </w:r>
      <w:r>
        <w:rPr>
          <w:rFonts w:ascii="Times New Roman"/>
          <w:b w:val="false"/>
          <w:i w:val="false"/>
          <w:color w:val="000000"/>
          <w:sz w:val="28"/>
        </w:rPr>
        <w:t>
      11)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w:t>
      </w:r>
      <w:r>
        <w:br/>
      </w:r>
      <w:r>
        <w:rPr>
          <w:rFonts w:ascii="Times New Roman"/>
          <w:b w:val="false"/>
          <w:i w:val="false"/>
          <w:color w:val="000000"/>
          <w:sz w:val="28"/>
        </w:rPr>
        <w:t>
      12) истцы-участники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делам и документам;</w:t>
      </w:r>
      <w:r>
        <w:br/>
      </w:r>
      <w:r>
        <w:rPr>
          <w:rFonts w:ascii="Times New Roman"/>
          <w:b w:val="false"/>
          <w:i w:val="false"/>
          <w:color w:val="000000"/>
          <w:sz w:val="28"/>
        </w:rPr>
        <w:t>
      13) истцы-оралманы - по всем делам и документам, связанным с приобретением гражданства Республики Казахстан;</w:t>
      </w:r>
      <w:r>
        <w:br/>
      </w:r>
      <w:r>
        <w:rPr>
          <w:rFonts w:ascii="Times New Roman"/>
          <w:b w:val="false"/>
          <w:i w:val="false"/>
          <w:color w:val="000000"/>
          <w:sz w:val="28"/>
        </w:rPr>
        <w:t>
      14) физические и юридические лица - за подачу в суд заявлений:</w:t>
      </w:r>
      <w:r>
        <w:br/>
      </w:r>
      <w:r>
        <w:rPr>
          <w:rFonts w:ascii="Times New Roman"/>
          <w:b w:val="false"/>
          <w:i w:val="false"/>
          <w:color w:val="000000"/>
          <w:sz w:val="28"/>
        </w:rPr>
        <w:t>
      об отмене определения суда о прекращении производства по делу или оставлении заявления без рассмотрения;</w:t>
      </w:r>
      <w:r>
        <w:br/>
      </w:r>
      <w:r>
        <w:rPr>
          <w:rFonts w:ascii="Times New Roman"/>
          <w:b w:val="false"/>
          <w:i w:val="false"/>
          <w:color w:val="000000"/>
          <w:sz w:val="28"/>
        </w:rPr>
        <w:t>
      об отсрочке или рассрочке исполнения решения;</w:t>
      </w:r>
      <w:r>
        <w:br/>
      </w:r>
      <w:r>
        <w:rPr>
          <w:rFonts w:ascii="Times New Roman"/>
          <w:b w:val="false"/>
          <w:i w:val="false"/>
          <w:color w:val="000000"/>
          <w:sz w:val="28"/>
        </w:rPr>
        <w:t>
      об изменении способа и порядка исполнения решения;</w:t>
      </w:r>
      <w:r>
        <w:br/>
      </w:r>
      <w:r>
        <w:rPr>
          <w:rFonts w:ascii="Times New Roman"/>
          <w:b w:val="false"/>
          <w:i w:val="false"/>
          <w:color w:val="000000"/>
          <w:sz w:val="28"/>
        </w:rPr>
        <w:t>
      об обеспечении исков или замене одного вида обеспечения другим;</w:t>
      </w:r>
      <w:r>
        <w:br/>
      </w:r>
      <w:r>
        <w:rPr>
          <w:rFonts w:ascii="Times New Roman"/>
          <w:b w:val="false"/>
          <w:i w:val="false"/>
          <w:color w:val="000000"/>
          <w:sz w:val="28"/>
        </w:rPr>
        <w:t>
      о пересмотре решений, определений или постановлений суда по вновь открывшимся обстоятельствам;</w:t>
      </w:r>
      <w:r>
        <w:br/>
      </w:r>
      <w:r>
        <w:rPr>
          <w:rFonts w:ascii="Times New Roman"/>
          <w:b w:val="false"/>
          <w:i w:val="false"/>
          <w:color w:val="000000"/>
          <w:sz w:val="28"/>
        </w:rPr>
        <w:t>
      о сложении или уменьшении штрафов, наложенных определениями суда;</w:t>
      </w:r>
      <w:r>
        <w:br/>
      </w:r>
      <w:r>
        <w:rPr>
          <w:rFonts w:ascii="Times New Roman"/>
          <w:b w:val="false"/>
          <w:i w:val="false"/>
          <w:color w:val="000000"/>
          <w:sz w:val="28"/>
        </w:rPr>
        <w:t>
      о повороте исполнения решений суда о восстановлении пропущенных сроков;</w:t>
      </w:r>
      <w:r>
        <w:br/>
      </w:r>
      <w:r>
        <w:rPr>
          <w:rFonts w:ascii="Times New Roman"/>
          <w:b w:val="false"/>
          <w:i w:val="false"/>
          <w:color w:val="000000"/>
          <w:sz w:val="28"/>
        </w:rPr>
        <w:t>
      об отмене заочного решения суда;</w:t>
      </w:r>
      <w:r>
        <w:br/>
      </w:r>
      <w:r>
        <w:rPr>
          <w:rFonts w:ascii="Times New Roman"/>
          <w:b w:val="false"/>
          <w:i w:val="false"/>
          <w:color w:val="000000"/>
          <w:sz w:val="28"/>
        </w:rPr>
        <w:t>
      </w:t>
      </w:r>
      <w:r>
        <w:rPr>
          <w:rFonts w:ascii="Times New Roman"/>
          <w:b w:val="false"/>
          <w:i w:val="false"/>
          <w:color w:val="ff00ff"/>
          <w:sz w:val="28"/>
        </w:rPr>
        <w:t>о помещении в специальные организации образования и организации образования с особым режимом содержания;</w:t>
      </w:r>
      <w:r>
        <w:br/>
      </w:r>
      <w:r>
        <w:rPr>
          <w:rFonts w:ascii="Times New Roman"/>
          <w:b w:val="false"/>
          <w:i w:val="false"/>
          <w:color w:val="000000"/>
          <w:sz w:val="28"/>
        </w:rPr>
        <w:t>
      а также жалоб:</w:t>
      </w:r>
      <w:r>
        <w:br/>
      </w:r>
      <w:r>
        <w:rPr>
          <w:rFonts w:ascii="Times New Roman"/>
          <w:b w:val="false"/>
          <w:i w:val="false"/>
          <w:color w:val="000000"/>
          <w:sz w:val="28"/>
        </w:rPr>
        <w:t>
      на действия судебных исполнителей;</w:t>
      </w:r>
      <w:r>
        <w:br/>
      </w:r>
      <w:r>
        <w:rPr>
          <w:rFonts w:ascii="Times New Roman"/>
          <w:b w:val="false"/>
          <w:i w:val="false"/>
          <w:color w:val="000000"/>
          <w:sz w:val="28"/>
        </w:rPr>
        <w:t>
      частных жалоб на определения судов об отказе в сложении или уменьшении штрафов;</w:t>
      </w:r>
      <w:r>
        <w:br/>
      </w:r>
      <w:r>
        <w:rPr>
          <w:rFonts w:ascii="Times New Roman"/>
          <w:b w:val="false"/>
          <w:i w:val="false"/>
          <w:color w:val="000000"/>
          <w:sz w:val="28"/>
        </w:rPr>
        <w:t>
      других частных жалоб на определения суда;</w:t>
      </w:r>
      <w:r>
        <w:br/>
      </w:r>
      <w:r>
        <w:rPr>
          <w:rFonts w:ascii="Times New Roman"/>
          <w:b w:val="false"/>
          <w:i w:val="false"/>
          <w:color w:val="000000"/>
          <w:sz w:val="28"/>
        </w:rPr>
        <w:t>
      жалоб на постановления по делам об административных правонарушениях;</w:t>
      </w:r>
      <w:r>
        <w:br/>
      </w:r>
      <w:r>
        <w:rPr>
          <w:rFonts w:ascii="Times New Roman"/>
          <w:b w:val="false"/>
          <w:i w:val="false"/>
          <w:color w:val="000000"/>
          <w:sz w:val="28"/>
        </w:rPr>
        <w:t>
      об отмене заочного решения суда;</w:t>
      </w:r>
      <w:r>
        <w:br/>
      </w:r>
      <w:r>
        <w:rPr>
          <w:rFonts w:ascii="Times New Roman"/>
          <w:b w:val="false"/>
          <w:i w:val="false"/>
          <w:color w:val="000000"/>
          <w:sz w:val="28"/>
        </w:rPr>
        <w:t>
      15) органы прокуратуры - по всем искам;</w:t>
      </w:r>
      <w:r>
        <w:br/>
      </w:r>
      <w:r>
        <w:rPr>
          <w:rFonts w:ascii="Times New Roman"/>
          <w:b w:val="false"/>
          <w:i w:val="false"/>
          <w:color w:val="000000"/>
          <w:sz w:val="28"/>
        </w:rPr>
        <w:t>
      16) государственные учреждения - при предъявлении исков и обжаловании решений судов, за исключением случаев защиты интересов третьих лиц;</w:t>
      </w:r>
      <w:r>
        <w:br/>
      </w:r>
      <w:r>
        <w:rPr>
          <w:rFonts w:ascii="Times New Roman"/>
          <w:b w:val="false"/>
          <w:i w:val="false"/>
          <w:color w:val="000000"/>
          <w:sz w:val="28"/>
        </w:rPr>
        <w:t>
      17) общественные объединения инвалидов и (или) созданные ими организации, в которых работают не менее 35 процентов инвалидов по потере слуха, речи, а также зрения, -при подаче исков в своих интересах;</w:t>
      </w:r>
      <w:r>
        <w:br/>
      </w:r>
      <w:r>
        <w:rPr>
          <w:rFonts w:ascii="Times New Roman"/>
          <w:b w:val="false"/>
          <w:i w:val="false"/>
          <w:color w:val="000000"/>
          <w:sz w:val="28"/>
        </w:rPr>
        <w:t>
      18) страхователи и страховщики - по искам, возникающим из договоров обязательного страхования;</w:t>
      </w:r>
      <w:r>
        <w:br/>
      </w:r>
      <w:r>
        <w:rPr>
          <w:rFonts w:ascii="Times New Roman"/>
          <w:b w:val="false"/>
          <w:i w:val="false"/>
          <w:color w:val="000000"/>
          <w:sz w:val="28"/>
        </w:rPr>
        <w:t xml:space="preserve">
      </w:t>
      </w:r>
      <w:r>
        <w:rPr>
          <w:rFonts w:ascii="Times New Roman"/>
          <w:b w:val="false"/>
          <w:i w:val="false"/>
          <w:color w:val="ff00ff"/>
          <w:sz w:val="28"/>
        </w:rPr>
        <w:t>19)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r>
        <w:br/>
      </w:r>
      <w:r>
        <w:rPr>
          <w:rFonts w:ascii="Times New Roman"/>
          <w:b w:val="false"/>
          <w:i w:val="false"/>
          <w:color w:val="000000"/>
          <w:sz w:val="28"/>
        </w:rPr>
        <w:t xml:space="preserve">
      20) </w:t>
      </w:r>
      <w:r>
        <w:rPr>
          <w:rFonts w:ascii="Times New Roman"/>
          <w:b w:val="false"/>
          <w:i w:val="false"/>
          <w:color w:val="ff00ff"/>
          <w:sz w:val="28"/>
        </w:rPr>
        <w:t>Национальный Банк Республики Казахстан, его филиалы, представительства и ведомства - при подаче исков по вопросам, входящим в их компетенцию;</w:t>
      </w:r>
      <w:r>
        <w:br/>
      </w:r>
      <w:r>
        <w:rPr>
          <w:rFonts w:ascii="Times New Roman"/>
          <w:b w:val="false"/>
          <w:i w:val="false"/>
          <w:color w:val="000000"/>
          <w:sz w:val="28"/>
        </w:rPr>
        <w:t xml:space="preserve">
      21) </w:t>
      </w:r>
      <w:r>
        <w:rPr>
          <w:rFonts w:ascii="Times New Roman"/>
          <w:b w:val="false"/>
          <w:i/>
          <w:color w:val="ff00ff"/>
          <w:sz w:val="28"/>
        </w:rPr>
        <w:t>Исключен Законом Республики Казахстан от 05 июля 2012 года № 30-V (вводится в действие с 31.07.2012).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r>
        <w:br/>
      </w:r>
      <w:r>
        <w:rPr>
          <w:rFonts w:ascii="Times New Roman"/>
          <w:b w:val="false"/>
          <w:i w:val="false"/>
          <w:color w:val="000000"/>
          <w:sz w:val="28"/>
        </w:rPr>
        <w:t>
</w:t>
      </w:r>
      <w:r>
        <w:rPr>
          <w:rFonts w:ascii="Times New Roman"/>
          <w:b w:val="false"/>
          <w:i w:val="false"/>
          <w:color w:val="ff00ff"/>
          <w:sz w:val="28"/>
        </w:rPr>
        <w:t>      22-1)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r>
        <w:br/>
      </w:r>
      <w:r>
        <w:rPr>
          <w:rFonts w:ascii="Times New Roman"/>
          <w:b w:val="false"/>
          <w:i w:val="false"/>
          <w:color w:val="000000"/>
          <w:sz w:val="28"/>
        </w:rPr>
        <w:t>
      23)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w:t>
      </w:r>
      <w:r>
        <w:br/>
      </w:r>
      <w:r>
        <w:rPr>
          <w:rFonts w:ascii="Times New Roman"/>
          <w:b w:val="false"/>
          <w:i w:val="false"/>
          <w:color w:val="000000"/>
          <w:sz w:val="28"/>
        </w:rPr>
        <w:t>
      о взыскании задолженности по кредитам, выданным на возвратной основе за счет бюджетных средств;</w:t>
      </w:r>
      <w:r>
        <w:br/>
      </w:r>
      <w:r>
        <w:rPr>
          <w:rFonts w:ascii="Times New Roman"/>
          <w:b w:val="false"/>
          <w:i w:val="false"/>
          <w:color w:val="000000"/>
          <w:sz w:val="28"/>
        </w:rPr>
        <w:t>
      об обращении взыскания на имущество;</w:t>
      </w:r>
      <w:r>
        <w:br/>
      </w:r>
      <w:r>
        <w:rPr>
          <w:rFonts w:ascii="Times New Roman"/>
          <w:b w:val="false"/>
          <w:i w:val="false"/>
          <w:color w:val="000000"/>
          <w:sz w:val="28"/>
        </w:rPr>
        <w:t>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r>
        <w:br/>
      </w:r>
      <w:r>
        <w:rPr>
          <w:rFonts w:ascii="Times New Roman"/>
          <w:b w:val="false"/>
          <w:i w:val="false"/>
          <w:color w:val="000000"/>
          <w:sz w:val="28"/>
        </w:rPr>
        <w:t>
      </w:t>
      </w:r>
      <w:r>
        <w:rPr>
          <w:rFonts w:ascii="Times New Roman"/>
          <w:b w:val="false"/>
          <w:i w:val="false"/>
          <w:color w:val="ff00ff"/>
          <w:sz w:val="28"/>
        </w:rPr>
        <w:t>23-1)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r>
        <w:br/>
      </w:r>
      <w:r>
        <w:rPr>
          <w:rFonts w:ascii="Times New Roman"/>
          <w:b w:val="false"/>
          <w:i w:val="false"/>
          <w:color w:val="000000"/>
          <w:sz w:val="28"/>
        </w:rPr>
        <w:t>
</w:t>
      </w:r>
      <w:r>
        <w:rPr>
          <w:rFonts w:ascii="Times New Roman"/>
          <w:b w:val="false"/>
          <w:i w:val="false"/>
          <w:color w:val="ff00ff"/>
          <w:sz w:val="28"/>
        </w:rPr>
        <w:t>      23-2)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r>
        <w:br/>
      </w:r>
      <w:r>
        <w:rPr>
          <w:rFonts w:ascii="Times New Roman"/>
          <w:b w:val="false"/>
          <w:i w:val="false"/>
          <w:color w:val="000000"/>
          <w:sz w:val="28"/>
        </w:rPr>
        <w:t xml:space="preserve">
      </w:t>
      </w:r>
      <w:r>
        <w:rPr>
          <w:rFonts w:ascii="Times New Roman"/>
          <w:b w:val="false"/>
          <w:i w:val="false"/>
          <w:color w:val="ff00ff"/>
          <w:sz w:val="28"/>
        </w:rPr>
        <w:t>24)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r>
        <w:br/>
      </w:r>
      <w:r>
        <w:rPr>
          <w:rFonts w:ascii="Times New Roman"/>
          <w:b w:val="false"/>
          <w:i w:val="false"/>
          <w:color w:val="000000"/>
          <w:sz w:val="28"/>
        </w:rPr>
        <w:t>
      </w:t>
      </w:r>
      <w:r>
        <w:rPr>
          <w:rFonts w:ascii="Times New Roman"/>
          <w:b w:val="false"/>
          <w:i/>
          <w:color w:val="ff00ff"/>
          <w:sz w:val="28"/>
        </w:rPr>
        <w:t>25)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Статья 541 с изменениями, внесенными Законом Республики Казахстан от 23 ноября 2010 года № 354-IV (вводятся в действие с 07.12.2010).</w:t>
      </w:r>
      <w:r>
        <w:br/>
      </w:r>
      <w:r>
        <w:rPr>
          <w:rFonts w:ascii="Times New Roman"/>
          <w:b w:val="false"/>
          <w:i w:val="false"/>
          <w:color w:val="000000"/>
          <w:sz w:val="28"/>
        </w:rPr>
        <w:t>
</w:t>
      </w:r>
      <w:r>
        <w:rPr>
          <w:rFonts w:ascii="Times New Roman"/>
          <w:b w:val="false"/>
          <w:i/>
          <w:color w:val="ff00ff"/>
          <w:sz w:val="28"/>
        </w:rPr>
        <w:t>       Статья 541 с дополнением подпунктом 25), внесенным Законом Республики Казахстан от 22 июля 2011 года № 478-IV (вводится в действие с 16.08.2011).</w:t>
      </w:r>
      <w:r>
        <w:br/>
      </w:r>
      <w:r>
        <w:rPr>
          <w:rFonts w:ascii="Times New Roman"/>
          <w:b w:val="false"/>
          <w:i w:val="false"/>
          <w:color w:val="000000"/>
          <w:sz w:val="28"/>
        </w:rPr>
        <w:t>
       </w:t>
      </w:r>
      <w:r>
        <w:rPr>
          <w:rFonts w:ascii="Times New Roman"/>
          <w:b w:val="false"/>
          <w:i/>
          <w:color w:val="ff00ff"/>
          <w:sz w:val="28"/>
        </w:rPr>
        <w:t>Статья 541 с дополнением подпункта 23-1), внесенным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ff00ff"/>
          <w:sz w:val="28"/>
        </w:rPr>
        <w:t>      Статья 541 с изложением в новой редакции подпункта 20) и исключением подпункта 21), внесенными Законом Республики Казахстан от 05 июля 2012 года № 30-V (вводятся в действие с 31.07.2012).</w:t>
      </w:r>
      <w:r>
        <w:br/>
      </w:r>
      <w:r>
        <w:rPr>
          <w:rFonts w:ascii="Times New Roman"/>
          <w:b w:val="false"/>
          <w:i w:val="false"/>
          <w:color w:val="000000"/>
          <w:sz w:val="28"/>
        </w:rPr>
        <w:t>
</w:t>
      </w:r>
      <w:r>
        <w:rPr>
          <w:rFonts w:ascii="Times New Roman"/>
          <w:b w:val="false"/>
          <w:i/>
          <w:color w:val="ff00ff"/>
          <w:sz w:val="28"/>
        </w:rPr>
        <w:t>      Статья 541 с изложением в новой редакции подпункта 25), внесенным Законом Республики Казахстан от 13 июня 2013 года № 102-V (вводится в действие с 24.06.2013).</w:t>
      </w:r>
      <w:r>
        <w:br/>
      </w:r>
      <w:r>
        <w:rPr>
          <w:rFonts w:ascii="Times New Roman"/>
          <w:b w:val="false"/>
          <w:i w:val="false"/>
          <w:color w:val="000000"/>
          <w:sz w:val="28"/>
        </w:rPr>
        <w:t>
</w:t>
      </w:r>
      <w:r>
        <w:rPr>
          <w:rFonts w:ascii="Times New Roman"/>
          <w:b w:val="false"/>
          <w:i/>
          <w:color w:val="ff00ff"/>
          <w:sz w:val="28"/>
        </w:rPr>
        <w:t>      Статья 541 с изложением в новой редакции подпункта 22) ; дополнением подпунктом 22-1),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541 с изложением в новой редакции подпункта 24), внесенным Законом Республики Казахстан от 7 марта 2014 года № 177-IV ЗРК (вводится в действие с 26.03.2014).</w:t>
      </w:r>
      <w:r>
        <w:br/>
      </w:r>
      <w:r>
        <w:rPr>
          <w:rFonts w:ascii="Times New Roman"/>
          <w:b w:val="false"/>
          <w:i w:val="false"/>
          <w:color w:val="000000"/>
          <w:sz w:val="28"/>
        </w:rPr>
        <w:t>
</w:t>
      </w:r>
      <w:r>
        <w:rPr>
          <w:rFonts w:ascii="Times New Roman"/>
          <w:b w:val="false"/>
          <w:i/>
          <w:color w:val="ff00ff"/>
          <w:sz w:val="28"/>
        </w:rPr>
        <w:t>      Статья 541 с изложением в новой редакции подпунктов 6) и 19), внесенными Законом Республики Казахстан от 03 июля 2014 года № 227-V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541 с дополнением подпунктом 8-1), внесенным Законом Республики Казахстан от 31 октября 2015 года № 378-V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541 с дополнением подпунктом 8-2), внесенным Законом Республики Казахстан от 8 апреля 2016 года № 491-V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541 с дополнением подпунктом 23-2), внесенным Законом Республики Казахстан от 25 декабря 2017 года № 122-VI ЗРК (вводится в действие с 11.03.2017).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542. Освобождение от уплаты государственной пошлины</w:t>
      </w:r>
      <w:r>
        <w:br/>
      </w:r>
      <w:r>
        <w:rPr>
          <w:rFonts w:ascii="Times New Roman"/>
          <w:b w:val="false"/>
          <w:i w:val="false"/>
          <w:color w:val="000000"/>
          <w:sz w:val="28"/>
        </w:rPr>
        <w:t>
</w:t>
      </w:r>
      <w:r>
        <w:rPr>
          <w:rFonts w:ascii="Times New Roman"/>
          <w:b/>
          <w:i w:val="false"/>
          <w:color w:val="000080"/>
          <w:sz w:val="28"/>
        </w:rPr>
        <w:t>                  при совершении нотариальных действий</w:t>
      </w:r>
    </w:p>
    <w:p>
      <w:pPr>
        <w:spacing w:after="0"/>
        <w:ind w:left="0"/>
        <w:jc w:val="both"/>
      </w:pPr>
      <w:r>
        <w:rPr>
          <w:rFonts w:ascii="Times New Roman"/>
          <w:b w:val="false"/>
          <w:i w:val="false"/>
          <w:color w:val="000000"/>
          <w:sz w:val="28"/>
        </w:rPr>
        <w:t>      От уплаты государственной пошлины при совершении нотариальных действий освобождаются:</w:t>
      </w:r>
      <w:r>
        <w:br/>
      </w:r>
      <w:r>
        <w:rPr>
          <w:rFonts w:ascii="Times New Roman"/>
          <w:b w:val="false"/>
          <w:i w:val="false"/>
          <w:color w:val="000000"/>
          <w:sz w:val="28"/>
        </w:rPr>
        <w:t>
      1) физические лица - за удостоверение их завещаний, договоров дарения имущества в пользу государства;</w:t>
      </w:r>
      <w:r>
        <w:br/>
      </w:r>
      <w:r>
        <w:rPr>
          <w:rFonts w:ascii="Times New Roman"/>
          <w:b w:val="false"/>
          <w:i w:val="false"/>
          <w:color w:val="000000"/>
          <w:sz w:val="28"/>
        </w:rPr>
        <w:t>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w:t>
      </w:r>
      <w:r>
        <w:br/>
      </w:r>
      <w:r>
        <w:rPr>
          <w:rFonts w:ascii="Times New Roman"/>
          <w:b w:val="false"/>
          <w:i w:val="false"/>
          <w:color w:val="000000"/>
          <w:sz w:val="28"/>
        </w:rPr>
        <w:t>
      3) физические лица - за выдачу им свидетельств о праве на наследство:</w:t>
      </w:r>
      <w:r>
        <w:br/>
      </w: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w:t>
      </w:r>
      <w:r>
        <w:br/>
      </w:r>
      <w:r>
        <w:rPr>
          <w:rFonts w:ascii="Times New Roman"/>
          <w:b w:val="false"/>
          <w:i w:val="false"/>
          <w:color w:val="000000"/>
          <w:sz w:val="28"/>
        </w:rPr>
        <w:t xml:space="preserve">
      </w:t>
      </w:r>
      <w:r>
        <w:rPr>
          <w:rFonts w:ascii="Times New Roman"/>
          <w:b w:val="false"/>
          <w:i w:val="false"/>
          <w:color w:val="ff00ff"/>
          <w:sz w:val="28"/>
        </w:rPr>
        <w:t>жилища</w:t>
      </w:r>
      <w:r>
        <w:rPr>
          <w:rFonts w:ascii="Times New Roman"/>
          <w:b w:val="false"/>
          <w:i w:val="false"/>
          <w:color w:val="000000"/>
          <w:sz w:val="28"/>
        </w:rPr>
        <w:t xml:space="preserve">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w:t>
      </w:r>
      <w:r>
        <w:rPr>
          <w:rFonts w:ascii="Times New Roman"/>
          <w:b w:val="false"/>
          <w:i w:val="false"/>
          <w:color w:val="ff00ff"/>
          <w:sz w:val="28"/>
        </w:rPr>
        <w:t>жилище</w:t>
      </w:r>
      <w:r>
        <w:rPr>
          <w:rFonts w:ascii="Times New Roman"/>
          <w:b w:val="false"/>
          <w:i w:val="false"/>
          <w:color w:val="000000"/>
          <w:sz w:val="28"/>
        </w:rPr>
        <w:t xml:space="preserve"> после его смерти;</w:t>
      </w:r>
      <w:r>
        <w:br/>
      </w:r>
      <w:r>
        <w:rPr>
          <w:rFonts w:ascii="Times New Roman"/>
          <w:b w:val="false"/>
          <w:i w:val="false"/>
          <w:color w:val="000000"/>
          <w:sz w:val="28"/>
        </w:rPr>
        <w:t>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w:t>
      </w:r>
      <w:r>
        <w:br/>
      </w:r>
      <w:r>
        <w:rPr>
          <w:rFonts w:ascii="Times New Roman"/>
          <w:b w:val="false"/>
          <w:i w:val="false"/>
          <w:color w:val="000000"/>
          <w:sz w:val="28"/>
        </w:rPr>
        <w:t>
      имущества реабилитированных граждан;</w:t>
      </w:r>
      <w:r>
        <w:br/>
      </w:r>
      <w:r>
        <w:rPr>
          <w:rFonts w:ascii="Times New Roman"/>
          <w:b w:val="false"/>
          <w:i w:val="false"/>
          <w:color w:val="000000"/>
          <w:sz w:val="28"/>
        </w:rPr>
        <w:t>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нотариальным действиям;</w:t>
      </w:r>
      <w:r>
        <w:br/>
      </w:r>
      <w:r>
        <w:rPr>
          <w:rFonts w:ascii="Times New Roman"/>
          <w:b w:val="false"/>
          <w:i w:val="false"/>
          <w:color w:val="000000"/>
          <w:sz w:val="28"/>
        </w:rPr>
        <w:t xml:space="preserve">
      5) </w:t>
      </w:r>
      <w:r>
        <w:rPr>
          <w:rFonts w:ascii="Times New Roman"/>
          <w:b w:val="false"/>
          <w:i w:val="false"/>
          <w:color w:val="ff00ff"/>
          <w:sz w:val="28"/>
        </w:rPr>
        <w:t>оралманы</w:t>
      </w:r>
      <w:r>
        <w:rPr>
          <w:rFonts w:ascii="Times New Roman"/>
          <w:b w:val="false"/>
          <w:i w:val="false"/>
          <w:color w:val="000000"/>
          <w:sz w:val="28"/>
        </w:rPr>
        <w:t xml:space="preserve"> - по всем нотариальным действиям, связанным с приобретением гражданства Республики Казахстан;</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05 июля 2012 года № 30-V (вводится в действие с 31.07.2012)</w:t>
      </w:r>
      <w:r>
        <w:rPr>
          <w:rFonts w:ascii="Times New Roman"/>
          <w:b w:val="false"/>
          <w:i w:val="false"/>
          <w:color w:val="000000"/>
          <w:sz w:val="28"/>
        </w:rPr>
        <w:t>;</w:t>
      </w:r>
      <w:r>
        <w:br/>
      </w:r>
      <w:r>
        <w:rPr>
          <w:rFonts w:ascii="Times New Roman"/>
          <w:b w:val="false"/>
          <w:i w:val="false"/>
          <w:color w:val="000000"/>
          <w:sz w:val="28"/>
        </w:rPr>
        <w:t xml:space="preserve">
      7) </w:t>
      </w:r>
      <w:r>
        <w:rPr>
          <w:rFonts w:ascii="Times New Roman"/>
          <w:b w:val="false"/>
          <w:i/>
          <w:color w:val="ff00ff"/>
          <w:sz w:val="28"/>
        </w:rPr>
        <w:t>Исключен Законом Республики Казахстан от 05 июля 2012 года № 30-V (вводится в действие с 31.07.2012)</w:t>
      </w:r>
      <w:r>
        <w:rPr>
          <w:rFonts w:ascii="Times New Roman"/>
          <w:b w:val="false"/>
          <w:i w:val="false"/>
          <w:color w:val="000000"/>
          <w:sz w:val="28"/>
        </w:rPr>
        <w:t>;</w:t>
      </w:r>
      <w:r>
        <w:br/>
      </w:r>
      <w:r>
        <w:rPr>
          <w:rFonts w:ascii="Times New Roman"/>
          <w:b w:val="false"/>
          <w:i w:val="false"/>
          <w:color w:val="000000"/>
          <w:sz w:val="28"/>
        </w:rPr>
        <w:t>
      8) многодетные матери, удостоенные звания «Мать-героиня», награжденные подвесками «Алтын алқа», «Күмiс алқа» - по всем нотариальным действиям;</w:t>
      </w:r>
      <w:r>
        <w:br/>
      </w:r>
      <w:r>
        <w:rPr>
          <w:rFonts w:ascii="Times New Roman"/>
          <w:b w:val="false"/>
          <w:i w:val="false"/>
          <w:color w:val="000000"/>
          <w:sz w:val="28"/>
        </w:rPr>
        <w:t>
      9)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r>
        <w:br/>
      </w:r>
      <w:r>
        <w:rPr>
          <w:rFonts w:ascii="Times New Roman"/>
          <w:b w:val="false"/>
          <w:i w:val="false"/>
          <w:color w:val="000000"/>
          <w:sz w:val="28"/>
        </w:rPr>
        <w:t>
      10)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w:t>
      </w:r>
      <w:r>
        <w:br/>
      </w:r>
      <w:r>
        <w:rPr>
          <w:rFonts w:ascii="Times New Roman"/>
          <w:b w:val="false"/>
          <w:i w:val="false"/>
          <w:color w:val="000000"/>
          <w:sz w:val="28"/>
        </w:rPr>
        <w:t>
      </w:t>
      </w:r>
      <w:r>
        <w:rPr>
          <w:rFonts w:ascii="Times New Roman"/>
          <w:b w:val="false"/>
          <w:i w:val="false"/>
          <w:color w:val="ff00ff"/>
          <w:sz w:val="28"/>
        </w:rPr>
        <w:t>11)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r>
        <w:br/>
      </w:r>
      <w:r>
        <w:rPr>
          <w:rFonts w:ascii="Times New Roman"/>
          <w:b w:val="false"/>
          <w:i w:val="false"/>
          <w:color w:val="000000"/>
          <w:sz w:val="28"/>
        </w:rPr>
        <w:t>
      </w:t>
      </w:r>
      <w:r>
        <w:rPr>
          <w:rFonts w:ascii="Times New Roman"/>
          <w:b w:val="false"/>
          <w:i/>
          <w:color w:val="ff00ff"/>
          <w:sz w:val="28"/>
        </w:rPr>
        <w:t>Статья 542 с изменением в абзаце третьем подпункта 3),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542 с исключением подпунктов 6) и 7), внесенными Законом Республики Казахстан от 05 июля 2012 года № 30-V (вводятся в действие с 31.07.2012).</w:t>
      </w:r>
      <w:r>
        <w:br/>
      </w:r>
      <w:r>
        <w:rPr>
          <w:rFonts w:ascii="Times New Roman"/>
          <w:b w:val="false"/>
          <w:i w:val="false"/>
          <w:color w:val="000000"/>
          <w:sz w:val="28"/>
        </w:rPr>
        <w:t>
</w:t>
      </w:r>
      <w:r>
        <w:rPr>
          <w:rFonts w:ascii="Times New Roman"/>
          <w:b w:val="false"/>
          <w:i/>
          <w:color w:val="ff00ff"/>
          <w:sz w:val="28"/>
        </w:rPr>
        <w:t>      Статья 542 с дополнением подпунктом 11),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542 с изменением в подпункте 5), внесенным Законом Республики Казахстан от 10 декабря 2013 г. № 153-V ЗРК (вводится в действие с 25.12.2013).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543. Освобождение от уплаты государственной пошлины</w:t>
      </w:r>
      <w:r>
        <w:br/>
      </w:r>
      <w:r>
        <w:rPr>
          <w:rFonts w:ascii="Times New Roman"/>
          <w:b w:val="false"/>
          <w:i w:val="false"/>
          <w:color w:val="000000"/>
          <w:sz w:val="28"/>
        </w:rPr>
        <w:t>
</w:t>
      </w:r>
      <w:r>
        <w:rPr>
          <w:rFonts w:ascii="Times New Roman"/>
          <w:b/>
          <w:i w:val="false"/>
          <w:color w:val="000080"/>
          <w:sz w:val="28"/>
        </w:rPr>
        <w:t>                  при регистрации актов гражданского состояния</w:t>
      </w:r>
    </w:p>
    <w:p>
      <w:pPr>
        <w:spacing w:after="0"/>
        <w:ind w:left="0"/>
        <w:jc w:val="both"/>
      </w:pP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8"/>
        </w:rPr>
        <w:t>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8"/>
        </w:rPr>
        <w:t>
      2) физические лица - за выдачу им свидетельств при изменении, дополнении</w:t>
      </w:r>
      <w:r>
        <w:rPr>
          <w:rFonts w:ascii="Times New Roman"/>
          <w:b w:val="false"/>
          <w:i w:val="false"/>
          <w:color w:val="ff00ff"/>
          <w:sz w:val="28"/>
        </w:rPr>
        <w:t>, восстановлении</w:t>
      </w:r>
      <w:r>
        <w:rPr>
          <w:rFonts w:ascii="Times New Roman"/>
          <w:b w:val="false"/>
          <w:i w:val="false"/>
          <w:color w:val="000000"/>
          <w:sz w:val="28"/>
        </w:rPr>
        <w:t xml:space="preserve">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w:t>
      </w:r>
      <w:r>
        <w:br/>
      </w:r>
      <w:r>
        <w:rPr>
          <w:rFonts w:ascii="Times New Roman"/>
          <w:b w:val="false"/>
          <w:i w:val="false"/>
          <w:color w:val="000000"/>
          <w:sz w:val="28"/>
        </w:rPr>
        <w:t>
      3) физические лица - за выдачу им повторных или замену ранее выданных свидетельств о смерти родственников;</w:t>
      </w:r>
      <w:r>
        <w:br/>
      </w:r>
      <w:r>
        <w:rPr>
          <w:rFonts w:ascii="Times New Roman"/>
          <w:b w:val="false"/>
          <w:i w:val="false"/>
          <w:color w:val="000000"/>
          <w:sz w:val="28"/>
        </w:rPr>
        <w:t>
      4) физические лица - за выдачу повторных свидетельств о рождении в связи с усыновлением (удочерением) и установлением отцовства.</w:t>
      </w:r>
      <w:r>
        <w:br/>
      </w:r>
      <w:r>
        <w:rPr>
          <w:rFonts w:ascii="Times New Roman"/>
          <w:b w:val="false"/>
          <w:i w:val="false"/>
          <w:color w:val="000000"/>
          <w:sz w:val="28"/>
        </w:rPr>
        <w:t>
      </w:t>
      </w:r>
      <w:r>
        <w:rPr>
          <w:rFonts w:ascii="Times New Roman"/>
          <w:b w:val="false"/>
          <w:i/>
          <w:color w:val="ff00ff"/>
          <w:sz w:val="28"/>
        </w:rPr>
        <w:t>Статья 543 с дополненением в подпункте 2),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544. Освобождение от уплаты государственной пошлины</w:t>
      </w:r>
      <w:r>
        <w:br/>
      </w:r>
      <w:r>
        <w:rPr>
          <w:rFonts w:ascii="Times New Roman"/>
          <w:b w:val="false"/>
          <w:i w:val="false"/>
          <w:color w:val="000000"/>
          <w:sz w:val="28"/>
        </w:rPr>
        <w:t>
</w:t>
      </w:r>
      <w:r>
        <w:rPr>
          <w:rFonts w:ascii="Times New Roman"/>
          <w:b/>
          <w:i w:val="false"/>
          <w:color w:val="ff00ff"/>
          <w:sz w:val="28"/>
        </w:rPr>
        <w:t>                  при оформлении документов о приобретении</w:t>
      </w:r>
      <w:r>
        <w:br/>
      </w:r>
      <w:r>
        <w:rPr>
          <w:rFonts w:ascii="Times New Roman"/>
          <w:b w:val="false"/>
          <w:i w:val="false"/>
          <w:color w:val="000000"/>
          <w:sz w:val="28"/>
        </w:rPr>
        <w:t>
</w:t>
      </w:r>
      <w:r>
        <w:rPr>
          <w:rFonts w:ascii="Times New Roman"/>
          <w:b/>
          <w:i w:val="false"/>
          <w:color w:val="ff00ff"/>
          <w:sz w:val="28"/>
        </w:rPr>
        <w:t>                  гражданства Республики Казахстан</w:t>
      </w:r>
    </w:p>
    <w:p>
      <w:pPr>
        <w:spacing w:after="0"/>
        <w:ind w:left="0"/>
        <w:jc w:val="both"/>
      </w:pPr>
      <w:r>
        <w:rPr>
          <w:rFonts w:ascii="Times New Roman"/>
          <w:b w:val="false"/>
          <w:i w:val="false"/>
          <w:color w:val="ff00ff"/>
          <w:sz w:val="28"/>
        </w:rPr>
        <w:t>      1. От уплаты государственной пошлины освобождаются:</w:t>
      </w:r>
      <w:r>
        <w:br/>
      </w:r>
      <w:r>
        <w:rPr>
          <w:rFonts w:ascii="Times New Roman"/>
          <w:b w:val="false"/>
          <w:i w:val="false"/>
          <w:color w:val="000000"/>
          <w:sz w:val="28"/>
        </w:rPr>
        <w:t>
</w:t>
      </w:r>
      <w:r>
        <w:rPr>
          <w:rFonts w:ascii="Times New Roman"/>
          <w:b w:val="false"/>
          <w:i w:val="false"/>
          <w:color w:val="ff00ff"/>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r>
        <w:br/>
      </w:r>
      <w:r>
        <w:rPr>
          <w:rFonts w:ascii="Times New Roman"/>
          <w:b w:val="false"/>
          <w:i w:val="false"/>
          <w:color w:val="000000"/>
          <w:sz w:val="28"/>
        </w:rPr>
        <w:t>
</w:t>
      </w:r>
      <w:r>
        <w:rPr>
          <w:rFonts w:ascii="Times New Roman"/>
          <w:b w:val="false"/>
          <w:i w:val="false"/>
          <w:color w:val="ff00ff"/>
          <w:sz w:val="28"/>
        </w:rPr>
        <w:t>      2) оралманы – за оформление документов о приобретении гражданства Республики Казахстан.</w:t>
      </w:r>
      <w:r>
        <w:br/>
      </w:r>
      <w:r>
        <w:rPr>
          <w:rFonts w:ascii="Times New Roman"/>
          <w:b w:val="false"/>
          <w:i w:val="false"/>
          <w:color w:val="000000"/>
          <w:sz w:val="28"/>
        </w:rPr>
        <w:t>
</w:t>
      </w:r>
      <w:r>
        <w:rPr>
          <w:rFonts w:ascii="Times New Roman"/>
          <w:b w:val="false"/>
          <w:i w:val="false"/>
          <w:color w:val="ff00ff"/>
          <w:sz w:val="28"/>
        </w:rPr>
        <w:t>      2. Указанное освобождение от уплаты государственной пошлины предоставляется один раз.</w:t>
      </w:r>
      <w:r>
        <w:br/>
      </w:r>
      <w:r>
        <w:rPr>
          <w:rFonts w:ascii="Times New Roman"/>
          <w:b w:val="false"/>
          <w:i w:val="false"/>
          <w:color w:val="000000"/>
          <w:sz w:val="28"/>
        </w:rPr>
        <w:t>
      </w:t>
      </w:r>
      <w:r>
        <w:rPr>
          <w:rFonts w:ascii="Times New Roman"/>
          <w:b w:val="false"/>
          <w:i/>
          <w:color w:val="ff00ff"/>
          <w:sz w:val="28"/>
        </w:rPr>
        <w:t>Статья 544 с изменением в подпункте 2) пункта 1, внесенным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Статья 544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544-1. Освобождение от уплаты государственной</w:t>
      </w:r>
      <w:r>
        <w:br/>
      </w:r>
      <w:r>
        <w:rPr>
          <w:rFonts w:ascii="Times New Roman"/>
          <w:b w:val="false"/>
          <w:i w:val="false"/>
          <w:color w:val="000000"/>
          <w:sz w:val="28"/>
        </w:rPr>
        <w:t>
</w:t>
      </w:r>
      <w:r>
        <w:rPr>
          <w:rFonts w:ascii="Times New Roman"/>
          <w:b/>
          <w:i w:val="false"/>
          <w:color w:val="ff00ff"/>
          <w:sz w:val="28"/>
        </w:rPr>
        <w:t>                    пошлины при согласовании приглашений</w:t>
      </w:r>
      <w:r>
        <w:br/>
      </w:r>
      <w:r>
        <w:rPr>
          <w:rFonts w:ascii="Times New Roman"/>
          <w:b w:val="false"/>
          <w:i w:val="false"/>
          <w:color w:val="000000"/>
          <w:sz w:val="28"/>
        </w:rPr>
        <w:t>
</w:t>
      </w:r>
      <w:r>
        <w:rPr>
          <w:rFonts w:ascii="Times New Roman"/>
          <w:b/>
          <w:i w:val="false"/>
          <w:color w:val="ff00ff"/>
          <w:sz w:val="28"/>
        </w:rPr>
        <w:t>                    принимающих лиц по выдаче виз Республики</w:t>
      </w:r>
      <w:r>
        <w:br/>
      </w:r>
      <w:r>
        <w:rPr>
          <w:rFonts w:ascii="Times New Roman"/>
          <w:b w:val="false"/>
          <w:i w:val="false"/>
          <w:color w:val="000000"/>
          <w:sz w:val="28"/>
        </w:rPr>
        <w:t>
</w:t>
      </w:r>
      <w:r>
        <w:rPr>
          <w:rFonts w:ascii="Times New Roman"/>
          <w:b/>
          <w:i w:val="false"/>
          <w:color w:val="ff00ff"/>
          <w:sz w:val="28"/>
        </w:rPr>
        <w:t>                    Казахстан, а также при выдаче,</w:t>
      </w:r>
      <w:r>
        <w:br/>
      </w:r>
      <w:r>
        <w:rPr>
          <w:rFonts w:ascii="Times New Roman"/>
          <w:b w:val="false"/>
          <w:i w:val="false"/>
          <w:color w:val="000000"/>
          <w:sz w:val="28"/>
        </w:rPr>
        <w:t>
</w:t>
      </w:r>
      <w:r>
        <w:rPr>
          <w:rFonts w:ascii="Times New Roman"/>
          <w:b/>
          <w:i w:val="false"/>
          <w:color w:val="ff00ff"/>
          <w:sz w:val="28"/>
        </w:rPr>
        <w:t>                    восстановлении или продлении виз Республики</w:t>
      </w:r>
      <w:r>
        <w:br/>
      </w:r>
      <w:r>
        <w:rPr>
          <w:rFonts w:ascii="Times New Roman"/>
          <w:b w:val="false"/>
          <w:i w:val="false"/>
          <w:color w:val="000000"/>
          <w:sz w:val="28"/>
        </w:rPr>
        <w:t>
</w:t>
      </w:r>
      <w:r>
        <w:rPr>
          <w:rFonts w:ascii="Times New Roman"/>
          <w:b/>
          <w:i w:val="false"/>
          <w:color w:val="ff00ff"/>
          <w:sz w:val="28"/>
        </w:rPr>
        <w:t>                    Казахстан</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От уплаты государственной пошлины освобождаются:</w:t>
      </w:r>
      <w:r>
        <w:br/>
      </w:r>
      <w:r>
        <w:rPr>
          <w:rFonts w:ascii="Times New Roman"/>
          <w:b w:val="false"/>
          <w:i w:val="false"/>
          <w:color w:val="000000"/>
          <w:sz w:val="28"/>
        </w:rPr>
        <w:t>
</w:t>
      </w:r>
      <w:r>
        <w:rPr>
          <w:rFonts w:ascii="Times New Roman"/>
          <w:b w:val="false"/>
          <w:i w:val="false"/>
          <w:color w:val="ff00ff"/>
          <w:sz w:val="28"/>
        </w:rPr>
        <w:t>      1) при согласовании приглашений принимающих лиц по выдаче виз Республики Казахстан:</w:t>
      </w:r>
      <w:r>
        <w:br/>
      </w:r>
      <w:r>
        <w:rPr>
          <w:rFonts w:ascii="Times New Roman"/>
          <w:b w:val="false"/>
          <w:i w:val="false"/>
          <w:color w:val="000000"/>
          <w:sz w:val="28"/>
        </w:rPr>
        <w:t>
</w:t>
      </w:r>
      <w:r>
        <w:rPr>
          <w:rFonts w:ascii="Times New Roman"/>
          <w:b w:val="false"/>
          <w:i w:val="false"/>
          <w:color w:val="ff00ff"/>
          <w:sz w:val="28"/>
        </w:rPr>
        <w:t>      физические и юридические лица стран, имеющих с Республикой Казахстан соглашение о взаимном отказе от взимания консульских сборов;</w:t>
      </w:r>
      <w:r>
        <w:br/>
      </w:r>
      <w:r>
        <w:rPr>
          <w:rFonts w:ascii="Times New Roman"/>
          <w:b w:val="false"/>
          <w:i w:val="false"/>
          <w:color w:val="000000"/>
          <w:sz w:val="28"/>
        </w:rPr>
        <w:t>
</w:t>
      </w:r>
      <w:r>
        <w:rPr>
          <w:rFonts w:ascii="Times New Roman"/>
          <w:b w:val="false"/>
          <w:i w:val="false"/>
          <w:color w:val="ff00ff"/>
          <w:sz w:val="28"/>
        </w:rPr>
        <w:t>      принимающие лица, ходатайствующие о согласовании приглашений по выдаче виз Республики Казахстан:</w:t>
      </w:r>
      <w:r>
        <w:br/>
      </w:r>
      <w:r>
        <w:rPr>
          <w:rFonts w:ascii="Times New Roman"/>
          <w:b w:val="false"/>
          <w:i w:val="false"/>
          <w:color w:val="000000"/>
          <w:sz w:val="28"/>
        </w:rPr>
        <w:t>
</w:t>
      </w:r>
      <w:r>
        <w:rPr>
          <w:rFonts w:ascii="Times New Roman"/>
          <w:b w:val="false"/>
          <w:i w:val="false"/>
          <w:color w:val="ff00ff"/>
          <w:sz w:val="28"/>
        </w:rPr>
        <w:t>      членам иностранных официальных делегаций и сопровождающим их лицам, направляющимся в Республику Казахстан;</w:t>
      </w:r>
      <w:r>
        <w:br/>
      </w:r>
      <w:r>
        <w:rPr>
          <w:rFonts w:ascii="Times New Roman"/>
          <w:b w:val="false"/>
          <w:i w:val="false"/>
          <w:color w:val="000000"/>
          <w:sz w:val="28"/>
        </w:rPr>
        <w:t>
</w:t>
      </w:r>
      <w:r>
        <w:rPr>
          <w:rFonts w:ascii="Times New Roman"/>
          <w:b w:val="false"/>
          <w:i w:val="false"/>
          <w:color w:val="ff00ff"/>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ff00ff"/>
          <w:sz w:val="28"/>
        </w:rPr>
        <w:t xml:space="preserve">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8"/>
        </w:rPr>
        <w:t>
</w:t>
      </w:r>
      <w:r>
        <w:rPr>
          <w:rFonts w:ascii="Times New Roman"/>
          <w:b w:val="false"/>
          <w:i w:val="false"/>
          <w:color w:val="ff00ff"/>
          <w:sz w:val="28"/>
        </w:rPr>
        <w:t>      иностранным инвесторам;</w:t>
      </w:r>
      <w:r>
        <w:br/>
      </w:r>
      <w:r>
        <w:rPr>
          <w:rFonts w:ascii="Times New Roman"/>
          <w:b w:val="false"/>
          <w:i w:val="false"/>
          <w:color w:val="000000"/>
          <w:sz w:val="28"/>
        </w:rPr>
        <w:t>
</w:t>
      </w:r>
      <w:r>
        <w:rPr>
          <w:rFonts w:ascii="Times New Roman"/>
          <w:b w:val="false"/>
          <w:i w:val="false"/>
          <w:color w:val="ff00ff"/>
          <w:sz w:val="28"/>
        </w:rPr>
        <w:t>      этническим казахам;</w:t>
      </w:r>
      <w:r>
        <w:br/>
      </w:r>
      <w:r>
        <w:rPr>
          <w:rFonts w:ascii="Times New Roman"/>
          <w:b w:val="false"/>
          <w:i w:val="false"/>
          <w:color w:val="000000"/>
          <w:sz w:val="28"/>
        </w:rPr>
        <w:t>
</w:t>
      </w:r>
      <w:r>
        <w:rPr>
          <w:rFonts w:ascii="Times New Roman"/>
          <w:b w:val="false"/>
          <w:i w:val="false"/>
          <w:color w:val="ff00ff"/>
          <w:sz w:val="28"/>
        </w:rPr>
        <w:t>      детям до 16 лет на основе принципа взаимности;</w:t>
      </w:r>
      <w:r>
        <w:br/>
      </w:r>
      <w:r>
        <w:rPr>
          <w:rFonts w:ascii="Times New Roman"/>
          <w:b w:val="false"/>
          <w:i w:val="false"/>
          <w:color w:val="000000"/>
          <w:sz w:val="28"/>
        </w:rPr>
        <w:t>
</w:t>
      </w:r>
      <w:r>
        <w:rPr>
          <w:rFonts w:ascii="Times New Roman"/>
          <w:b w:val="false"/>
          <w:i w:val="false"/>
          <w:color w:val="ff00ff"/>
          <w:sz w:val="28"/>
        </w:rPr>
        <w:t>      2) за выдачу, восстановление или продление на территории Республики Казахстан визы иностранцам и лицам без гражданства:</w:t>
      </w:r>
      <w:r>
        <w:br/>
      </w:r>
      <w:r>
        <w:rPr>
          <w:rFonts w:ascii="Times New Roman"/>
          <w:b w:val="false"/>
          <w:i w:val="false"/>
          <w:color w:val="000000"/>
          <w:sz w:val="28"/>
        </w:rPr>
        <w:t>
</w:t>
      </w:r>
      <w:r>
        <w:rPr>
          <w:rFonts w:ascii="Times New Roman"/>
          <w:b w:val="false"/>
          <w:i w:val="false"/>
          <w:color w:val="ff00ff"/>
          <w:sz w:val="28"/>
        </w:rPr>
        <w:t>      членам иностранных официальных делегаций и сопровождающим их лицам, прибывающим в Республику Казахстан;</w:t>
      </w:r>
      <w:r>
        <w:br/>
      </w:r>
      <w:r>
        <w:rPr>
          <w:rFonts w:ascii="Times New Roman"/>
          <w:b w:val="false"/>
          <w:i w:val="false"/>
          <w:color w:val="000000"/>
          <w:sz w:val="28"/>
        </w:rPr>
        <w:t>
</w:t>
      </w:r>
      <w:r>
        <w:rPr>
          <w:rFonts w:ascii="Times New Roman"/>
          <w:b w:val="false"/>
          <w:i w:val="false"/>
          <w:color w:val="ff00ff"/>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ff00ff"/>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8"/>
        </w:rPr>
        <w:t>
</w:t>
      </w:r>
      <w:r>
        <w:rPr>
          <w:rFonts w:ascii="Times New Roman"/>
          <w:b w:val="false"/>
          <w:i w:val="false"/>
          <w:color w:val="ff00ff"/>
          <w:sz w:val="28"/>
        </w:rPr>
        <w:t>      этническим казахам;</w:t>
      </w:r>
      <w:r>
        <w:br/>
      </w:r>
      <w:r>
        <w:rPr>
          <w:rFonts w:ascii="Times New Roman"/>
          <w:b w:val="false"/>
          <w:i w:val="false"/>
          <w:color w:val="000000"/>
          <w:sz w:val="28"/>
        </w:rPr>
        <w:t>
</w:t>
      </w:r>
      <w:r>
        <w:rPr>
          <w:rFonts w:ascii="Times New Roman"/>
          <w:b w:val="false"/>
          <w:i w:val="false"/>
          <w:color w:val="ff00ff"/>
          <w:sz w:val="28"/>
        </w:rPr>
        <w:t>      детям до 16 лет на основе принципа взаимности;</w:t>
      </w:r>
      <w:r>
        <w:br/>
      </w:r>
      <w:r>
        <w:rPr>
          <w:rFonts w:ascii="Times New Roman"/>
          <w:b w:val="false"/>
          <w:i w:val="false"/>
          <w:color w:val="000000"/>
          <w:sz w:val="28"/>
        </w:rPr>
        <w:t>
   </w:t>
      </w:r>
      <w:r>
        <w:rPr>
          <w:rFonts w:ascii="Times New Roman"/>
          <w:b w:val="false"/>
          <w:i w:val="false"/>
          <w:color w:val="ff00ff"/>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r>
        <w:br/>
      </w:r>
      <w:r>
        <w:rPr>
          <w:rFonts w:ascii="Times New Roman"/>
          <w:b w:val="false"/>
          <w:i w:val="false"/>
          <w:color w:val="000000"/>
          <w:sz w:val="28"/>
        </w:rPr>
        <w:t>
</w:t>
      </w:r>
      <w:r>
        <w:rPr>
          <w:rFonts w:ascii="Times New Roman"/>
          <w:b w:val="false"/>
          <w:i w:val="false"/>
          <w:color w:val="ff00ff"/>
          <w:sz w:val="28"/>
        </w:rPr>
        <w:t>      иностранным инвесторам;</w:t>
      </w:r>
      <w:r>
        <w:br/>
      </w:r>
      <w:r>
        <w:rPr>
          <w:rFonts w:ascii="Times New Roman"/>
          <w:b w:val="false"/>
          <w:i w:val="false"/>
          <w:color w:val="000000"/>
          <w:sz w:val="28"/>
        </w:rPr>
        <w:t>
</w:t>
      </w:r>
      <w:r>
        <w:rPr>
          <w:rFonts w:ascii="Times New Roman"/>
          <w:b w:val="false"/>
          <w:i w:val="false"/>
          <w:color w:val="ff00ff"/>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Республики Казахстан, Министерства внутренних дел Республики Казахстан.</w:t>
      </w:r>
      <w:r>
        <w:br/>
      </w:r>
      <w:r>
        <w:rPr>
          <w:rFonts w:ascii="Times New Roman"/>
          <w:b w:val="false"/>
          <w:i w:val="false"/>
          <w:color w:val="000000"/>
          <w:sz w:val="28"/>
        </w:rPr>
        <w:t>
      </w:t>
      </w:r>
      <w:r>
        <w:rPr>
          <w:rFonts w:ascii="Times New Roman"/>
          <w:b w:val="false"/>
          <w:i/>
          <w:color w:val="ff00ff"/>
          <w:sz w:val="28"/>
        </w:rPr>
        <w:t>§ 1 Главы 78 дополнен статьей 544-1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545. Освобождение от уплаты государственной пошлины</w:t>
      </w:r>
      <w:r>
        <w:br/>
      </w:r>
      <w:r>
        <w:rPr>
          <w:rFonts w:ascii="Times New Roman"/>
          <w:b w:val="false"/>
          <w:i w:val="false"/>
          <w:color w:val="000000"/>
          <w:sz w:val="28"/>
        </w:rPr>
        <w:t>
</w:t>
      </w:r>
      <w:r>
        <w:rPr>
          <w:rFonts w:ascii="Times New Roman"/>
          <w:b/>
          <w:i w:val="false"/>
          <w:color w:val="000080"/>
          <w:sz w:val="28"/>
        </w:rPr>
        <w:t>                  при совершении юридически значимых действий</w:t>
      </w:r>
      <w:r>
        <w:br/>
      </w:r>
      <w:r>
        <w:rPr>
          <w:rFonts w:ascii="Times New Roman"/>
          <w:b w:val="false"/>
          <w:i w:val="false"/>
          <w:color w:val="000000"/>
          <w:sz w:val="28"/>
        </w:rPr>
        <w:t>
</w:t>
      </w:r>
      <w:r>
        <w:rPr>
          <w:rFonts w:ascii="Times New Roman"/>
          <w:b/>
          <w:i w:val="false"/>
          <w:color w:val="000080"/>
          <w:sz w:val="28"/>
        </w:rPr>
        <w:t>                  уполномоченным государственным органом в</w:t>
      </w:r>
      <w:r>
        <w:br/>
      </w:r>
      <w:r>
        <w:rPr>
          <w:rFonts w:ascii="Times New Roman"/>
          <w:b w:val="false"/>
          <w:i w:val="false"/>
          <w:color w:val="000000"/>
          <w:sz w:val="28"/>
        </w:rPr>
        <w:t>
</w:t>
      </w:r>
      <w:r>
        <w:rPr>
          <w:rFonts w:ascii="Times New Roman"/>
          <w:b/>
          <w:i w:val="false"/>
          <w:color w:val="000080"/>
          <w:sz w:val="28"/>
        </w:rPr>
        <w:t>                  области интеллектуальной собственности</w:t>
      </w:r>
    </w:p>
    <w:p>
      <w:pPr>
        <w:spacing w:after="0"/>
        <w:ind w:left="0"/>
        <w:jc w:val="both"/>
      </w:pPr>
      <w:r>
        <w:rPr>
          <w:rFonts w:ascii="Times New Roman"/>
          <w:b w:val="false"/>
          <w:i w:val="false"/>
          <w:color w:val="000000"/>
          <w:sz w:val="28"/>
        </w:rPr>
        <w:t>      Освобождаются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w:t>
      </w:r>
      <w:r>
        <w:br/>
      </w:r>
      <w:r>
        <w:rPr>
          <w:rFonts w:ascii="Times New Roman"/>
          <w:b w:val="false"/>
          <w:i w:val="false"/>
          <w:color w:val="000000"/>
          <w:sz w:val="28"/>
        </w:rPr>
        <w:t>
      1) престарелые и инвалиды, проживающие в медико-социальных учреждениях для престарелых и инвалидов общего типа;</w:t>
      </w:r>
      <w:r>
        <w:br/>
      </w:r>
      <w:r>
        <w:rPr>
          <w:rFonts w:ascii="Times New Roman"/>
          <w:b w:val="false"/>
          <w:i w:val="false"/>
          <w:color w:val="000000"/>
          <w:sz w:val="28"/>
        </w:rPr>
        <w:t>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w:t>
      </w:r>
      <w:r>
        <w:br/>
      </w:r>
      <w:r>
        <w:rPr>
          <w:rFonts w:ascii="Times New Roman"/>
          <w:b w:val="false"/>
          <w:i w:val="false"/>
          <w:color w:val="000000"/>
          <w:sz w:val="28"/>
        </w:rPr>
        <w:t xml:space="preserve">
      </w:t>
      </w:r>
      <w:r>
        <w:rPr>
          <w:rFonts w:ascii="Times New Roman"/>
          <w:b w:val="false"/>
          <w:i w:val="false"/>
          <w:color w:val="ff00ff"/>
          <w:sz w:val="28"/>
        </w:rPr>
        <w:t>3) оралманы;</w:t>
      </w:r>
      <w:r>
        <w:br/>
      </w:r>
      <w:r>
        <w:rPr>
          <w:rFonts w:ascii="Times New Roman"/>
          <w:b w:val="false"/>
          <w:i w:val="false"/>
          <w:color w:val="000000"/>
          <w:sz w:val="28"/>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w:t>
      </w:r>
      <w:r>
        <w:rPr>
          <w:rFonts w:ascii="Times New Roman"/>
          <w:b w:val="false"/>
          <w:i w:val="false"/>
          <w:color w:val="ff00ff"/>
          <w:sz w:val="28"/>
        </w:rPr>
        <w:t>званий «Халық Қаhарманы», «Қазақстанның Еңбек Ерi»</w:t>
      </w:r>
      <w:r>
        <w:rPr>
          <w:rFonts w:ascii="Times New Roman"/>
          <w:b w:val="false"/>
          <w:i w:val="false"/>
          <w:color w:val="000000"/>
          <w:sz w:val="28"/>
        </w:rPr>
        <w:t>, многодетные матери, удостоенные звания «Мать-героиня», награжденные подвесками «Алтын алқа», «Күмiс алқа»;</w:t>
      </w:r>
      <w:r>
        <w:br/>
      </w:r>
      <w:r>
        <w:rPr>
          <w:rFonts w:ascii="Times New Roman"/>
          <w:b w:val="false"/>
          <w:i w:val="false"/>
          <w:color w:val="000000"/>
          <w:sz w:val="28"/>
        </w:rPr>
        <w:t>
      5)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а также граждане, пострадавшие вследствие Чернобыльской катастрофы.</w:t>
      </w:r>
      <w:r>
        <w:br/>
      </w:r>
      <w:r>
        <w:rPr>
          <w:rFonts w:ascii="Times New Roman"/>
          <w:b w:val="false"/>
          <w:i w:val="false"/>
          <w:color w:val="000000"/>
          <w:sz w:val="28"/>
        </w:rPr>
        <w:t>
      </w:t>
      </w:r>
      <w:r>
        <w:rPr>
          <w:rFonts w:ascii="Times New Roman"/>
          <w:b w:val="false"/>
          <w:i/>
          <w:color w:val="ff00ff"/>
          <w:sz w:val="28"/>
        </w:rPr>
        <w:t>Статья 545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545 с изложенением в новой редакции подпункте 3), внесенным Законом Республики Казахстан от 10 декабря 2013 г. № 153-V ЗРК (вводится в действие с 25.12.2013).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546. Освобождение от уплаты государственной пошлины</w:t>
      </w:r>
      <w:r>
        <w:br/>
      </w:r>
      <w:r>
        <w:rPr>
          <w:rFonts w:ascii="Times New Roman"/>
          <w:b w:val="false"/>
          <w:i w:val="false"/>
          <w:color w:val="000000"/>
          <w:sz w:val="28"/>
        </w:rPr>
        <w:t>
</w:t>
      </w:r>
      <w:r>
        <w:rPr>
          <w:rFonts w:ascii="Times New Roman"/>
          <w:b/>
          <w:i w:val="false"/>
          <w:color w:val="000080"/>
          <w:sz w:val="28"/>
        </w:rPr>
        <w:t>                  при совершении прочих действий</w:t>
      </w:r>
    </w:p>
    <w:p>
      <w:pPr>
        <w:spacing w:after="0"/>
        <w:ind w:left="0"/>
        <w:jc w:val="both"/>
      </w:pPr>
      <w:r>
        <w:rPr>
          <w:rFonts w:ascii="Times New Roman"/>
          <w:b w:val="false"/>
          <w:i w:val="false"/>
          <w:color w:val="000000"/>
          <w:sz w:val="28"/>
        </w:rPr>
        <w:t>      Освобождаются от уплаты государственной пошлины:</w:t>
      </w:r>
      <w:r>
        <w:br/>
      </w:r>
      <w:r>
        <w:rPr>
          <w:rFonts w:ascii="Times New Roman"/>
          <w:b w:val="false"/>
          <w:i w:val="false"/>
          <w:color w:val="000000"/>
          <w:sz w:val="28"/>
        </w:rPr>
        <w:t>
      1) при регистрации места жительства:</w:t>
      </w:r>
      <w:r>
        <w:br/>
      </w:r>
      <w:r>
        <w:rPr>
          <w:rFonts w:ascii="Times New Roman"/>
          <w:b w:val="false"/>
          <w:i w:val="false"/>
          <w:color w:val="000000"/>
          <w:sz w:val="28"/>
        </w:rPr>
        <w:t>
      престарелые и инвалиды, проживающие в медико-социальных учреждениях для престарелых и инвалидов общего типа;</w:t>
      </w:r>
      <w:r>
        <w:br/>
      </w:r>
      <w:r>
        <w:rPr>
          <w:rFonts w:ascii="Times New Roman"/>
          <w:b w:val="false"/>
          <w:i w:val="false"/>
          <w:color w:val="000000"/>
          <w:sz w:val="28"/>
        </w:rPr>
        <w:t>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w:t>
      </w:r>
      <w:r>
        <w:br/>
      </w:r>
      <w:r>
        <w:rPr>
          <w:rFonts w:ascii="Times New Roman"/>
          <w:b w:val="false"/>
          <w:i w:val="false"/>
          <w:color w:val="000000"/>
          <w:sz w:val="28"/>
        </w:rPr>
        <w:t xml:space="preserve">
      </w:t>
      </w:r>
      <w:r>
        <w:rPr>
          <w:rFonts w:ascii="Times New Roman"/>
          <w:b w:val="false"/>
          <w:i w:val="false"/>
          <w:color w:val="ff00ff"/>
          <w:sz w:val="28"/>
        </w:rPr>
        <w:t>этнические казахи, прибывшие в Республику Казахстан с целью постоянного проживания, до получения статуса оралмана;</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w:t>
      </w:r>
      <w:r>
        <w:rPr>
          <w:rFonts w:ascii="Times New Roman"/>
          <w:b w:val="false"/>
          <w:i w:val="false"/>
          <w:color w:val="ff00ff"/>
          <w:sz w:val="28"/>
        </w:rPr>
        <w:t>званий «Халық Қаhарманы», «Қазақстанның Еңбек Ерi»</w:t>
      </w:r>
      <w:r>
        <w:rPr>
          <w:rFonts w:ascii="Times New Roman"/>
          <w:b w:val="false"/>
          <w:i w:val="false"/>
          <w:color w:val="000000"/>
          <w:sz w:val="28"/>
        </w:rPr>
        <w:t>, многодетные матери, удостоенные звания «Мать-героиня», награжденные подвесками «Алтын алқа», «Күмiс алқа»;</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граждане, пострадавшие вследствие Чернобыльской катастрофы;</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28 ноября 2014 года № 257-V ЗРК (вводится в действие с 01.01.2014).</w:t>
      </w:r>
      <w:r>
        <w:br/>
      </w:r>
      <w:r>
        <w:rPr>
          <w:rFonts w:ascii="Times New Roman"/>
          <w:b w:val="false"/>
          <w:i w:val="false"/>
          <w:color w:val="000000"/>
          <w:sz w:val="28"/>
        </w:rPr>
        <w:t>
      3) при предъявлении гражданского иска в уголовном деле;</w:t>
      </w:r>
      <w:r>
        <w:br/>
      </w:r>
      <w:r>
        <w:rPr>
          <w:rFonts w:ascii="Times New Roman"/>
          <w:b w:val="false"/>
          <w:i w:val="false"/>
          <w:color w:val="000000"/>
          <w:sz w:val="28"/>
        </w:rPr>
        <w:t>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r>
        <w:br/>
      </w:r>
      <w:r>
        <w:rPr>
          <w:rFonts w:ascii="Times New Roman"/>
          <w:b w:val="false"/>
          <w:i w:val="false"/>
          <w:color w:val="000000"/>
          <w:sz w:val="28"/>
        </w:rPr>
        <w:t>
      5) при выдаче повторных свидетельств о регистрации актов гражданского состояния -граждане, обратившиеся через дипломатические представительства и консульские учреждения Республики Казахстан;</w:t>
      </w:r>
      <w:r>
        <w:br/>
      </w:r>
      <w:r>
        <w:rPr>
          <w:rFonts w:ascii="Times New Roman"/>
          <w:b w:val="false"/>
          <w:i w:val="false"/>
          <w:color w:val="000000"/>
          <w:sz w:val="28"/>
        </w:rPr>
        <w:t>
      6) при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w:t>
      </w:r>
      <w:r>
        <w:br/>
      </w:r>
      <w:r>
        <w:rPr>
          <w:rFonts w:ascii="Times New Roman"/>
          <w:b w:val="false"/>
          <w:i w:val="false"/>
          <w:color w:val="000000"/>
          <w:sz w:val="28"/>
        </w:rPr>
        <w:t>
      герои Советского Союза, герои Социалистического Труда;</w:t>
      </w:r>
      <w:r>
        <w:br/>
      </w:r>
      <w:r>
        <w:rPr>
          <w:rFonts w:ascii="Times New Roman"/>
          <w:b w:val="false"/>
          <w:i w:val="false"/>
          <w:color w:val="000000"/>
          <w:sz w:val="28"/>
        </w:rPr>
        <w:t>
      лица, награжденные орденами Славы трех степеней и Трудовой Славы трех степеней, «Алтын Қыран", «Отан", удостоенные</w:t>
      </w:r>
      <w:r>
        <w:rPr>
          <w:rFonts w:ascii="Times New Roman"/>
          <w:b w:val="false"/>
          <w:i w:val="false"/>
          <w:color w:val="ff00ff"/>
          <w:sz w:val="28"/>
        </w:rPr>
        <w:t xml:space="preserve"> званий «Халық Қаhарманы», «Қазақстанның Еңбек Ерi»</w:t>
      </w:r>
      <w:r>
        <w:rPr>
          <w:rFonts w:ascii="Times New Roman"/>
          <w:b w:val="false"/>
          <w:i w:val="false"/>
          <w:color w:val="000000"/>
          <w:sz w:val="28"/>
        </w:rPr>
        <w:t>;</w:t>
      </w:r>
      <w:r>
        <w:br/>
      </w:r>
      <w:r>
        <w:rPr>
          <w:rFonts w:ascii="Times New Roman"/>
          <w:b w:val="false"/>
          <w:i w:val="false"/>
          <w:color w:val="000000"/>
          <w:sz w:val="28"/>
        </w:rPr>
        <w:t>
      многодетные матери, удостоенные звания «Мать-героиня", награжденные подвесками «Алтын алқа», «Күмiс алқа»;</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r>
        <w:br/>
      </w:r>
      <w:r>
        <w:rPr>
          <w:rFonts w:ascii="Times New Roman"/>
          <w:b w:val="false"/>
          <w:i w:val="false"/>
          <w:color w:val="000000"/>
          <w:sz w:val="28"/>
        </w:rPr>
        <w:t>
      граждане, пострадавшие вследствие Чернобыльской катастрофы;</w:t>
      </w:r>
      <w:r>
        <w:br/>
      </w:r>
      <w:r>
        <w:rPr>
          <w:rFonts w:ascii="Times New Roman"/>
          <w:b w:val="false"/>
          <w:i w:val="false"/>
          <w:color w:val="000000"/>
          <w:sz w:val="28"/>
        </w:rPr>
        <w:t>
      7) при выдаче государственного регистрационного номерного знака на автомобиль, прицеп к автомобилю, на мототранспорт:</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w:t>
      </w:r>
      <w:r>
        <w:rPr>
          <w:rFonts w:ascii="Times New Roman"/>
          <w:b w:val="false"/>
          <w:i w:val="false"/>
          <w:color w:val="ff00ff"/>
          <w:sz w:val="28"/>
        </w:rPr>
        <w:t>званий «Халық Қаhарманы», «Қазақстанның Еңбек Ерi»</w:t>
      </w:r>
      <w:r>
        <w:rPr>
          <w:rFonts w:ascii="Times New Roman"/>
          <w:b w:val="false"/>
          <w:i w:val="false"/>
          <w:color w:val="000000"/>
          <w:sz w:val="28"/>
        </w:rPr>
        <w:t>;</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r>
        <w:br/>
      </w:r>
      <w:r>
        <w:rPr>
          <w:rFonts w:ascii="Times New Roman"/>
          <w:b w:val="false"/>
          <w:i w:val="false"/>
          <w:color w:val="000000"/>
          <w:sz w:val="28"/>
        </w:rPr>
        <w:t>
      граждане, пострадавшие вследствие Чернобыльской катастрофы.</w:t>
      </w:r>
      <w:r>
        <w:br/>
      </w:r>
      <w:r>
        <w:rPr>
          <w:rFonts w:ascii="Times New Roman"/>
          <w:b w:val="false"/>
          <w:i w:val="false"/>
          <w:color w:val="000000"/>
          <w:sz w:val="28"/>
        </w:rPr>
        <w:t>
      </w:t>
      </w:r>
      <w:r>
        <w:rPr>
          <w:rFonts w:ascii="Times New Roman"/>
          <w:b w:val="false"/>
          <w:i/>
          <w:color w:val="ff00ff"/>
          <w:sz w:val="28"/>
        </w:rPr>
        <w:t>Статья 546 с изменениями, внесенными Законом Республики Казахстан от 12 февраля 2009 года № 133-IV (вводятся в действие с 03.03.2009).</w:t>
      </w:r>
      <w:r>
        <w:br/>
      </w:r>
      <w:r>
        <w:rPr>
          <w:rFonts w:ascii="Times New Roman"/>
          <w:b w:val="false"/>
          <w:i w:val="false"/>
          <w:color w:val="000000"/>
          <w:sz w:val="28"/>
        </w:rPr>
        <w:t>
</w:t>
      </w:r>
      <w:r>
        <w:rPr>
          <w:rFonts w:ascii="Times New Roman"/>
          <w:b w:val="false"/>
          <w:i/>
          <w:color w:val="ff00ff"/>
          <w:sz w:val="28"/>
        </w:rPr>
        <w:t>      Статья 546 с изложенением в новой редакции абзаца четвертого подпункта 1), внесенным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Статья 546 с исключением подпункта 2), внесенным Законом Республики Казахстан от 28 ноября 2014 года № 257-V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547. Порядок уплаты государственной пошлины</w:t>
      </w:r>
    </w:p>
    <w:p>
      <w:pPr>
        <w:spacing w:after="0"/>
        <w:ind w:left="0"/>
        <w:jc w:val="both"/>
      </w:pPr>
      <w:r>
        <w:rPr>
          <w:rFonts w:ascii="Times New Roman"/>
          <w:b w:val="false"/>
          <w:i w:val="false"/>
          <w:color w:val="000000"/>
          <w:sz w:val="28"/>
        </w:rPr>
        <w:t>      1. Государственная пошлина уплачивается наличными деньгами путем перечисления через банки или организации, осуществляющие отдельные виды банковских операций.</w:t>
      </w:r>
      <w:r>
        <w:br/>
      </w:r>
      <w:r>
        <w:rPr>
          <w:rFonts w:ascii="Times New Roman"/>
          <w:b w:val="false"/>
          <w:i w:val="false"/>
          <w:color w:val="000000"/>
          <w:sz w:val="28"/>
        </w:rPr>
        <w:t>
      2. Государственная пошлина уплачивается:</w:t>
      </w:r>
      <w:r>
        <w:br/>
      </w:r>
      <w:r>
        <w:rPr>
          <w:rFonts w:ascii="Times New Roman"/>
          <w:b w:val="false"/>
          <w:i w:val="false"/>
          <w:color w:val="000000"/>
          <w:sz w:val="28"/>
        </w:rPr>
        <w:t xml:space="preserve">
      </w:t>
      </w:r>
      <w:r>
        <w:rPr>
          <w:rFonts w:ascii="Times New Roman"/>
          <w:b w:val="false"/>
          <w:i w:val="false"/>
          <w:color w:val="ff00ff"/>
          <w:sz w:val="28"/>
        </w:rPr>
        <w:t xml:space="preserve">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w:t>
      </w:r>
      <w:r>
        <w:rPr>
          <w:rFonts w:ascii="Times New Roman"/>
          <w:b w:val="false"/>
          <w:i/>
          <w:color w:val="ff00ff"/>
          <w:sz w:val="28"/>
        </w:rPr>
        <w:t>частью третьей статьи 106</w:t>
      </w:r>
      <w:r>
        <w:rPr>
          <w:rFonts w:ascii="Times New Roman"/>
          <w:b w:val="false"/>
          <w:i w:val="false"/>
          <w:color w:val="ff00ff"/>
          <w:sz w:val="28"/>
        </w:rPr>
        <w:t xml:space="preserve"> Гражданского процессуального кодекса Республики Казахстан, а также при выдаче судом копий документов;</w:t>
      </w:r>
      <w:r>
        <w:br/>
      </w:r>
      <w:r>
        <w:rPr>
          <w:rFonts w:ascii="Times New Roman"/>
          <w:b w:val="false"/>
          <w:i w:val="false"/>
          <w:color w:val="000000"/>
          <w:sz w:val="28"/>
        </w:rPr>
        <w:t>
      2) за выполнение нотариальных действий, а также за выдачу копий документов, дубликатов - при регистрации совершенного нотариального действия;</w:t>
      </w:r>
      <w:r>
        <w:br/>
      </w:r>
      <w:r>
        <w:rPr>
          <w:rFonts w:ascii="Times New Roman"/>
          <w:b w:val="false"/>
          <w:i w:val="false"/>
          <w:color w:val="000000"/>
          <w:sz w:val="28"/>
        </w:rPr>
        <w:t xml:space="preserve">
      3) за государственную регистрацию актов гражданского состояния, за внесение </w:t>
      </w:r>
      <w:r>
        <w:rPr>
          <w:rFonts w:ascii="Times New Roman"/>
          <w:b w:val="false"/>
          <w:i w:val="false"/>
          <w:color w:val="ff00ff"/>
          <w:sz w:val="28"/>
        </w:rPr>
        <w:t>изменений, дополнений, восстановлений и исправлений</w:t>
      </w:r>
      <w:r>
        <w:rPr>
          <w:rFonts w:ascii="Times New Roman"/>
          <w:b w:val="false"/>
          <w:i w:val="false"/>
          <w:color w:val="000000"/>
          <w:sz w:val="28"/>
        </w:rPr>
        <w:t xml:space="preserve"> в записи актов гражданского состояния, а также за выдачу справок и повторных свидетельств - при их выдаче;</w:t>
      </w:r>
      <w:r>
        <w:br/>
      </w:r>
      <w:r>
        <w:rPr>
          <w:rFonts w:ascii="Times New Roman"/>
          <w:b w:val="false"/>
          <w:i w:val="false"/>
          <w:color w:val="000000"/>
          <w:sz w:val="28"/>
        </w:rPr>
        <w:t>
      4) за государственную регистрацию расторжения брака по взаимному согласию супругов, не имеющих несовершеннолетних детей, - при регистрации акта;</w:t>
      </w:r>
      <w:r>
        <w:br/>
      </w:r>
      <w:r>
        <w:rPr>
          <w:rFonts w:ascii="Times New Roman"/>
          <w:b w:val="false"/>
          <w:i w:val="false"/>
          <w:color w:val="000000"/>
          <w:sz w:val="28"/>
        </w:rPr>
        <w:t>
      5) за регистрацию места жительства граждан - до выдачи соответствующих документов;</w:t>
      </w:r>
      <w:r>
        <w:br/>
      </w:r>
      <w:r>
        <w:rPr>
          <w:rFonts w:ascii="Times New Roman"/>
          <w:b w:val="false"/>
          <w:i w:val="false"/>
          <w:color w:val="000000"/>
          <w:sz w:val="28"/>
        </w:rPr>
        <w:t xml:space="preserve">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 до выдачи соответствующих документов; </w:t>
      </w:r>
      <w:r>
        <w:br/>
      </w:r>
      <w:r>
        <w:rPr>
          <w:rFonts w:ascii="Times New Roman"/>
          <w:b w:val="false"/>
          <w:i w:val="false"/>
          <w:color w:val="000000"/>
          <w:sz w:val="28"/>
        </w:rPr>
        <w:t xml:space="preserve">
      </w:t>
      </w:r>
      <w:r>
        <w:rPr>
          <w:rFonts w:ascii="Times New Roman"/>
          <w:b w:val="false"/>
          <w:i/>
          <w:color w:val="ff00ff"/>
          <w:sz w:val="28"/>
        </w:rPr>
        <w:t>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w:t>
      </w:r>
      <w:r>
        <w:br/>
      </w:r>
      <w:r>
        <w:rPr>
          <w:rFonts w:ascii="Times New Roman"/>
          <w:b w:val="false"/>
          <w:i w:val="false"/>
          <w:color w:val="000000"/>
          <w:sz w:val="28"/>
        </w:rPr>
        <w:t>
</w:t>
      </w:r>
      <w:r>
        <w:rPr>
          <w:rFonts w:ascii="Times New Roman"/>
          <w:b w:val="false"/>
          <w:i w:val="false"/>
          <w:color w:val="ff00ff"/>
          <w:sz w:val="28"/>
        </w:rPr>
        <w:t>      7-1) за выдачу удостоверения допуска к осуществлению международных автомобильных перевозок грузов и его дубликата – до выдачи соответствующего документа;</w:t>
      </w:r>
      <w:r>
        <w:br/>
      </w:r>
      <w:r>
        <w:rPr>
          <w:rFonts w:ascii="Times New Roman"/>
          <w:b w:val="false"/>
          <w:i w:val="false"/>
          <w:color w:val="000000"/>
          <w:sz w:val="28"/>
        </w:rPr>
        <w:t xml:space="preserve">
      8) </w:t>
      </w:r>
      <w:r>
        <w:rPr>
          <w:rFonts w:ascii="Times New Roman"/>
          <w:b w:val="false"/>
          <w:i/>
          <w:color w:val="ff00ff"/>
          <w:sz w:val="28"/>
        </w:rPr>
        <w:t>Исключен Законом Республики Казахстан от 28 ноября 2014 года № 257-V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8-1) за выдачу (переоформление) удостоверения охотника (дубликата удостоверения охотника) – до выдачи соответствующих документов;</w:t>
      </w:r>
      <w:r>
        <w:br/>
      </w:r>
      <w:r>
        <w:rPr>
          <w:rFonts w:ascii="Times New Roman"/>
          <w:b w:val="false"/>
          <w:i w:val="false"/>
          <w:color w:val="000000"/>
          <w:sz w:val="28"/>
        </w:rPr>
        <w:t>
      9) за выдачу разрешений на ввоз и вывоз редких и находящихся под угрозой исчезновения видов животных и осетровых рыб, а также их частей и дериватов - до выдачи соответствующих документов;</w:t>
      </w:r>
      <w:r>
        <w:br/>
      </w:r>
      <w:r>
        <w:rPr>
          <w:rFonts w:ascii="Times New Roman"/>
          <w:b w:val="false"/>
          <w:i w:val="false"/>
          <w:color w:val="000000"/>
          <w:sz w:val="28"/>
        </w:rPr>
        <w:t xml:space="preserve">
      </w:t>
      </w:r>
      <w:r>
        <w:rPr>
          <w:rFonts w:ascii="Times New Roman"/>
          <w:b w:val="false"/>
          <w:i w:val="false"/>
          <w:color w:val="ff00ff"/>
          <w:sz w:val="28"/>
        </w:rPr>
        <w:t>10)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а также направления на комиссионную продажу гражданского, служебного оружия и патронов к нему – до выдачи соответствующих документов;</w:t>
      </w:r>
      <w:r>
        <w:br/>
      </w:r>
      <w:r>
        <w:rPr>
          <w:rFonts w:ascii="Times New Roman"/>
          <w:b w:val="false"/>
          <w:i w:val="false"/>
          <w:color w:val="000000"/>
          <w:sz w:val="28"/>
        </w:rPr>
        <w:t>
</w:t>
      </w:r>
      <w:r>
        <w:rPr>
          <w:rFonts w:ascii="Times New Roman"/>
          <w:b w:val="false"/>
          <w:i w:val="false"/>
          <w:color w:val="ff00ff"/>
          <w:sz w:val="28"/>
        </w:rPr>
        <w:t>      10-1) за выдачу разрешений на приобретение гражданских пиротехнических веществ и изделий с их применением – до выдачи соответствующих документов;</w:t>
      </w:r>
      <w:r>
        <w:br/>
      </w:r>
      <w:r>
        <w:rPr>
          <w:rFonts w:ascii="Times New Roman"/>
          <w:b w:val="false"/>
          <w:i w:val="false"/>
          <w:color w:val="000000"/>
          <w:sz w:val="28"/>
        </w:rPr>
        <w:t>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w:t>
      </w:r>
      <w:r>
        <w:br/>
      </w:r>
      <w:r>
        <w:rPr>
          <w:rFonts w:ascii="Times New Roman"/>
          <w:b w:val="false"/>
          <w:i w:val="false"/>
          <w:color w:val="000000"/>
          <w:sz w:val="28"/>
        </w:rPr>
        <w:t>
      12)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 до получения соответствующих документов;</w:t>
      </w:r>
      <w:r>
        <w:br/>
      </w:r>
      <w:r>
        <w:rPr>
          <w:rFonts w:ascii="Times New Roman"/>
          <w:b w:val="false"/>
          <w:i w:val="false"/>
          <w:color w:val="000000"/>
          <w:sz w:val="28"/>
        </w:rPr>
        <w:t>
      13)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r>
        <w:br/>
      </w:r>
      <w:r>
        <w:rPr>
          <w:rFonts w:ascii="Times New Roman"/>
          <w:b w:val="false"/>
          <w:i w:val="false"/>
          <w:color w:val="000000"/>
          <w:sz w:val="28"/>
        </w:rPr>
        <w:t xml:space="preserve">
      </w:t>
      </w:r>
      <w:r>
        <w:rPr>
          <w:rFonts w:ascii="Times New Roman"/>
          <w:b w:val="false"/>
          <w:i w:val="false"/>
          <w:color w:val="ff00ff"/>
          <w:sz w:val="28"/>
        </w:rPr>
        <w:t>14) за совершение уполномоченным государственным органом в области интеллектуальной собственности юридически значимых действий, связанных с выдачей патентов, регистрацией товарных знаков и наименований мест происхождения товаров, регистрацией общеизвестного товарного знака, регистрацией договоров, аттестацией патентных поверенных и выдачей свидетельства о регистрации патентного поверенного, – до выдачи соответствующих документов.</w:t>
      </w:r>
      <w:r>
        <w:br/>
      </w:r>
      <w:r>
        <w:rPr>
          <w:rFonts w:ascii="Times New Roman"/>
          <w:b w:val="false"/>
          <w:i w:val="false"/>
          <w:color w:val="000000"/>
          <w:sz w:val="28"/>
        </w:rPr>
        <w:t>
</w:t>
      </w:r>
      <w:r>
        <w:rPr>
          <w:rFonts w:ascii="Times New Roman"/>
          <w:b w:val="false"/>
          <w:i w:val="false"/>
          <w:color w:val="ff00ff"/>
          <w:sz w:val="28"/>
        </w:rPr>
        <w:t>      15) за выдачу удостоверения личности моряка, мореходной книжки Республики Казахстан и профессионального диплома – до выдачи соответствующих документов.</w:t>
      </w:r>
      <w:r>
        <w:br/>
      </w:r>
      <w:r>
        <w:rPr>
          <w:rFonts w:ascii="Times New Roman"/>
          <w:b w:val="false"/>
          <w:i w:val="false"/>
          <w:color w:val="000000"/>
          <w:sz w:val="28"/>
        </w:rPr>
        <w:t>
      3.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xml:space="preserve">
      </w:t>
      </w:r>
      <w:r>
        <w:rPr>
          <w:rFonts w:ascii="Times New Roman"/>
          <w:b w:val="false"/>
          <w:i w:val="false"/>
          <w:color w:val="ff00ff"/>
          <w:sz w:val="28"/>
        </w:rPr>
        <w:t>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w:t>
      </w:r>
      <w:r>
        <w:br/>
      </w:r>
      <w:r>
        <w:rPr>
          <w:rFonts w:ascii="Times New Roman"/>
          <w:b w:val="false"/>
          <w:i w:val="false"/>
          <w:color w:val="000000"/>
          <w:sz w:val="28"/>
        </w:rPr>
        <w:t>
      5. Принятые суммы государственной пошлины наличными деньгами сдаются уполномоченными государственными органами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w:t>
      </w:r>
      <w:r>
        <w:br/>
      </w:r>
      <w:r>
        <w:rPr>
          <w:rFonts w:ascii="Times New Roman"/>
          <w:b w:val="false"/>
          <w:i w:val="false"/>
          <w:color w:val="000000"/>
          <w:sz w:val="28"/>
        </w:rPr>
        <w:t>
      </w:t>
      </w:r>
      <w:r>
        <w:rPr>
          <w:rFonts w:ascii="Times New Roman"/>
          <w:b w:val="false"/>
          <w:i/>
          <w:color w:val="ff00ff"/>
          <w:sz w:val="28"/>
        </w:rPr>
        <w:t>Статья 547 с изменением в подпункте 7) пункта 2, внесенным Законом Республики Казахстан от 24 января 2011 года № 399-IV (вводится в действие с 08.02.2011).</w:t>
      </w:r>
      <w:r>
        <w:br/>
      </w:r>
      <w:r>
        <w:rPr>
          <w:rFonts w:ascii="Times New Roman"/>
          <w:b w:val="false"/>
          <w:i w:val="false"/>
          <w:color w:val="000000"/>
          <w:sz w:val="28"/>
        </w:rPr>
        <w:t>
</w:t>
      </w:r>
      <w:r>
        <w:rPr>
          <w:rFonts w:ascii="Times New Roman"/>
          <w:b w:val="false"/>
          <w:i/>
          <w:color w:val="ff00ff"/>
          <w:sz w:val="28"/>
        </w:rPr>
        <w:t>      Статья 547 с измененением в подпункте 7) пункта 2,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547 с измененением в подпункте 3)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547 с изменением в пункте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подпункта 7) пункта 2, внесенным Законом Республики Казахстан от 27 апреля 2012 года № 15-V (вводится в действие с 01.01.2013).</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подпункта 10) пункта 2, внесенным Законом Республики Казахстан от 21 июня 2013 года № 107-V (вводится в действие с 01.01.2014).</w:t>
      </w:r>
      <w:r>
        <w:br/>
      </w:r>
      <w:r>
        <w:rPr>
          <w:rFonts w:ascii="Times New Roman"/>
          <w:b w:val="false"/>
          <w:i w:val="false"/>
          <w:color w:val="000000"/>
          <w:sz w:val="28"/>
        </w:rPr>
        <w:t>
</w:t>
      </w:r>
      <w:r>
        <w:rPr>
          <w:rFonts w:ascii="Times New Roman"/>
          <w:b w:val="false"/>
          <w:i/>
          <w:color w:val="ff00ff"/>
          <w:sz w:val="28"/>
        </w:rPr>
        <w:t>      Статья 547 с дополнением подпунктом 7-1) пукта 2,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547 с дополнением подпунктом 8-1)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пункта 4,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подпункта 1) пункта 2, внесенным Законом Республики Казахстан от 17 ноября 2014 года № 254-V ЗРК (вводится в действие 30.11.2014).</w:t>
      </w:r>
      <w:r>
        <w:br/>
      </w:r>
      <w:r>
        <w:rPr>
          <w:rFonts w:ascii="Times New Roman"/>
          <w:b w:val="false"/>
          <w:i w:val="false"/>
          <w:color w:val="000000"/>
          <w:sz w:val="28"/>
        </w:rPr>
        <w:t>
</w:t>
      </w:r>
      <w:r>
        <w:rPr>
          <w:rFonts w:ascii="Times New Roman"/>
          <w:b w:val="false"/>
          <w:i/>
          <w:color w:val="ff00ff"/>
          <w:sz w:val="28"/>
        </w:rPr>
        <w:t>      Статья 547 с исключением подпункта 8) пункта 2, внесенным Законом Республики Казахстан от 28 ноября 2014 года № 257-V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подпункта 14) пункта 2, внесенным Законом Республики Казахстан от 07 апреляя 2014 года № 300-V ЗРК (вводится в действие с 21.04.2015).</w:t>
      </w:r>
      <w:r>
        <w:br/>
      </w:r>
      <w:r>
        <w:rPr>
          <w:rFonts w:ascii="Times New Roman"/>
          <w:b w:val="false"/>
          <w:i w:val="false"/>
          <w:color w:val="000000"/>
          <w:sz w:val="28"/>
        </w:rPr>
        <w:t>
</w:t>
      </w:r>
      <w:r>
        <w:rPr>
          <w:rFonts w:ascii="Times New Roman"/>
          <w:b w:val="false"/>
          <w:i/>
          <w:color w:val="ff00ff"/>
          <w:sz w:val="28"/>
        </w:rPr>
        <w:t>      Статья 547 с заменой слов «статьей 105-1» на слова «частью третьей статьи 106» в подпункте 1) пункта 2, внесенным Законом Республики Казахстан от 31 октября 2015 года № 378-V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547 с дополнением подпунктом 15) пункта 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547 с изложением в новой редакции подпункта 7) и дополнением подпунктом 10-1) пункта 2, внесенными Законом Республики Казахстан от 29 марта 2016 года № 479-V (вводятся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548. Возврат уплаченных сумм государственной</w:t>
      </w:r>
      <w:r>
        <w:br/>
      </w:r>
      <w:r>
        <w:rPr>
          <w:rFonts w:ascii="Times New Roman"/>
          <w:b w:val="false"/>
          <w:i w:val="false"/>
          <w:color w:val="000000"/>
          <w:sz w:val="28"/>
        </w:rPr>
        <w:t>
</w:t>
      </w:r>
      <w:r>
        <w:rPr>
          <w:rFonts w:ascii="Times New Roman"/>
          <w:b/>
          <w:i w:val="false"/>
          <w:color w:val="000080"/>
          <w:sz w:val="28"/>
        </w:rPr>
        <w:t>                  пошлины</w:t>
      </w:r>
    </w:p>
    <w:p>
      <w:pPr>
        <w:spacing w:after="0"/>
        <w:ind w:left="0"/>
        <w:jc w:val="both"/>
      </w:pPr>
      <w:r>
        <w:rPr>
          <w:rFonts w:ascii="Times New Roman"/>
          <w:b w:val="false"/>
          <w:i w:val="false"/>
          <w:color w:val="000000"/>
          <w:sz w:val="28"/>
        </w:rPr>
        <w:t>      1. Уплаченная сумма государственной пошлины подлежит возврату частично или полностью в случаях:</w:t>
      </w:r>
      <w:r>
        <w:br/>
      </w:r>
      <w:r>
        <w:rPr>
          <w:rFonts w:ascii="Times New Roman"/>
          <w:b w:val="false"/>
          <w:i w:val="false"/>
          <w:color w:val="000000"/>
          <w:sz w:val="28"/>
        </w:rPr>
        <w:t>
      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w:t>
      </w:r>
      <w:r>
        <w:br/>
      </w:r>
      <w:r>
        <w:rPr>
          <w:rFonts w:ascii="Times New Roman"/>
          <w:b w:val="false"/>
          <w:i w:val="false"/>
          <w:color w:val="000000"/>
          <w:sz w:val="28"/>
        </w:rPr>
        <w:t xml:space="preserve">
      </w:t>
      </w:r>
      <w:r>
        <w:rPr>
          <w:rFonts w:ascii="Times New Roman"/>
          <w:b w:val="false"/>
          <w:i/>
          <w:color w:val="ff00ff"/>
          <w:sz w:val="28"/>
        </w:rPr>
        <w:t>1-1) передачи дела в арбитраж;</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r>
        <w:br/>
      </w:r>
      <w:r>
        <w:rPr>
          <w:rFonts w:ascii="Times New Roman"/>
          <w:b w:val="false"/>
          <w:i w:val="false"/>
          <w:color w:val="000000"/>
          <w:sz w:val="28"/>
        </w:rPr>
        <w:t>
</w:t>
      </w:r>
      <w:r>
        <w:rPr>
          <w:rFonts w:ascii="Times New Roman"/>
          <w:b w:val="false"/>
          <w:i w:val="false"/>
          <w:color w:val="ff00ff"/>
          <w:sz w:val="28"/>
        </w:rPr>
        <w:t xml:space="preserve">      1-3) </w:t>
      </w:r>
      <w:r>
        <w:rPr>
          <w:rFonts w:ascii="Times New Roman"/>
          <w:b w:val="false"/>
          <w:i/>
          <w:color w:val="ff00ff"/>
          <w:sz w:val="28"/>
        </w:rPr>
        <w:t>Исключен Законом Республики Казахстан от 31 октября 2015 года № 378-V ЗРК (вводятся в действие с 01.01.2016)</w:t>
      </w:r>
      <w:r>
        <w:rPr>
          <w:rFonts w:ascii="Times New Roman"/>
          <w:b w:val="false"/>
          <w:i w:val="false"/>
          <w:color w:val="ff00ff"/>
          <w:sz w:val="28"/>
        </w:rPr>
        <w:t>;</w:t>
      </w:r>
      <w:r>
        <w:br/>
      </w:r>
      <w:r>
        <w:rPr>
          <w:rFonts w:ascii="Times New Roman"/>
          <w:b w:val="false"/>
          <w:i w:val="false"/>
          <w:color w:val="000000"/>
          <w:sz w:val="28"/>
        </w:rPr>
        <w:t>
      2) возвращения заявления (жалобы) или отказа в его (ее) принятии, а также отказа нотариусов или уполномоченных на то лиц в совершении нотариальных действий;</w:t>
      </w:r>
      <w:r>
        <w:br/>
      </w:r>
      <w:r>
        <w:rPr>
          <w:rFonts w:ascii="Times New Roman"/>
          <w:b w:val="false"/>
          <w:i w:val="false"/>
          <w:color w:val="000000"/>
          <w:sz w:val="28"/>
        </w:rPr>
        <w:t>
      3)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r>
        <w:br/>
      </w:r>
      <w:r>
        <w:rPr>
          <w:rFonts w:ascii="Times New Roman"/>
          <w:b w:val="false"/>
          <w:i w:val="false"/>
          <w:color w:val="000000"/>
          <w:sz w:val="28"/>
        </w:rPr>
        <w:t>
      4)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r>
        <w:br/>
      </w:r>
      <w:r>
        <w:rPr>
          <w:rFonts w:ascii="Times New Roman"/>
          <w:b w:val="false"/>
          <w:i w:val="false"/>
          <w:color w:val="000000"/>
          <w:sz w:val="28"/>
        </w:rPr>
        <w:t>
      </w:t>
      </w:r>
      <w:r>
        <w:rPr>
          <w:rFonts w:ascii="Times New Roman"/>
          <w:b w:val="false"/>
          <w:i w:val="false"/>
          <w:color w:val="ff00ff"/>
          <w:sz w:val="28"/>
        </w:rPr>
        <w:t>4-1) возвращения ходатайства о пересмотре судебного акта в кассационном порядке;</w:t>
      </w:r>
      <w:r>
        <w:br/>
      </w:r>
      <w:r>
        <w:rPr>
          <w:rFonts w:ascii="Times New Roman"/>
          <w:b w:val="false"/>
          <w:i w:val="false"/>
          <w:color w:val="000000"/>
          <w:sz w:val="28"/>
        </w:rPr>
        <w:t>
      5) в иных случаях, установленных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1-1. Государственная пошлина не возвращается в случаях:</w:t>
      </w:r>
      <w:r>
        <w:br/>
      </w:r>
      <w:r>
        <w:rPr>
          <w:rFonts w:ascii="Times New Roman"/>
          <w:b w:val="false"/>
          <w:i w:val="false"/>
          <w:color w:val="000000"/>
          <w:sz w:val="28"/>
        </w:rPr>
        <w:t>
</w:t>
      </w:r>
      <w:r>
        <w:rPr>
          <w:rFonts w:ascii="Times New Roman"/>
          <w:b w:val="false"/>
          <w:i w:val="false"/>
          <w:color w:val="ff00ff"/>
          <w:sz w:val="28"/>
        </w:rPr>
        <w:t>      1) отказа истца от иска;</w:t>
      </w:r>
      <w:r>
        <w:br/>
      </w:r>
      <w:r>
        <w:rPr>
          <w:rFonts w:ascii="Times New Roman"/>
          <w:b w:val="false"/>
          <w:i w:val="false"/>
          <w:color w:val="000000"/>
          <w:sz w:val="28"/>
        </w:rPr>
        <w:t>
</w:t>
      </w:r>
      <w:r>
        <w:rPr>
          <w:rFonts w:ascii="Times New Roman"/>
          <w:b w:val="false"/>
          <w:i w:val="false"/>
          <w:color w:val="ff00ff"/>
          <w:sz w:val="28"/>
        </w:rPr>
        <w:t>      2) уменьшения истцом своих требований;</w:t>
      </w:r>
      <w:r>
        <w:br/>
      </w:r>
      <w:r>
        <w:rPr>
          <w:rFonts w:ascii="Times New Roman"/>
          <w:b w:val="false"/>
          <w:i w:val="false"/>
          <w:color w:val="000000"/>
          <w:sz w:val="28"/>
        </w:rPr>
        <w:t>
</w:t>
      </w:r>
      <w:r>
        <w:rPr>
          <w:rFonts w:ascii="Times New Roman"/>
          <w:b w:val="false"/>
          <w:i w:val="false"/>
          <w:color w:val="ff00ff"/>
          <w:sz w:val="28"/>
        </w:rPr>
        <w:t>      2-1) отмены судебного приказа.</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17 ноября 2014 года № 254-V ЗРК (вводится в действие 30.11.2014)</w:t>
      </w:r>
      <w:r>
        <w:rPr>
          <w:rFonts w:ascii="Times New Roman"/>
          <w:b w:val="false"/>
          <w:i w:val="false"/>
          <w:color w:val="ff00ff"/>
          <w:sz w:val="28"/>
        </w:rPr>
        <w:t>.</w:t>
      </w:r>
      <w:r>
        <w:br/>
      </w:r>
      <w:r>
        <w:rPr>
          <w:rFonts w:ascii="Times New Roman"/>
          <w:b w:val="false"/>
          <w:i w:val="false"/>
          <w:color w:val="000000"/>
          <w:sz w:val="28"/>
        </w:rPr>
        <w:t xml:space="preserve">
      2. Налоговое заявление о возврате уплаченной суммы государственной пошлины рассматривается </w:t>
      </w:r>
      <w:r>
        <w:rPr>
          <w:rFonts w:ascii="Times New Roman"/>
          <w:b w:val="false"/>
          <w:i w:val="false"/>
          <w:color w:val="ff00ff"/>
          <w:sz w:val="28"/>
        </w:rPr>
        <w:t>налоговым органом</w:t>
      </w:r>
      <w:r>
        <w:rPr>
          <w:rFonts w:ascii="Times New Roman"/>
          <w:b w:val="false"/>
          <w:i w:val="false"/>
          <w:color w:val="000000"/>
          <w:sz w:val="28"/>
        </w:rPr>
        <w:t xml:space="preserve"> после получения от налогоплательщика документа соответствующего государственного органа, являющегося основанием для возврата государственной пошлины, а также документа, подтверждающего уплату государственной пошлины, если указанные документы представлены в </w:t>
      </w:r>
      <w:r>
        <w:rPr>
          <w:rFonts w:ascii="Times New Roman"/>
          <w:b w:val="false"/>
          <w:i w:val="false"/>
          <w:color w:val="ff00ff"/>
          <w:sz w:val="28"/>
        </w:rPr>
        <w:t>налоговый орган</w:t>
      </w:r>
      <w:r>
        <w:rPr>
          <w:rFonts w:ascii="Times New Roman"/>
          <w:b w:val="false"/>
          <w:i w:val="false"/>
          <w:color w:val="000000"/>
          <w:sz w:val="28"/>
        </w:rPr>
        <w:t xml:space="preserve"> до истечения трехлетнего срока со дня зачисления суммы государственной пошлины в бюджет.</w:t>
      </w:r>
      <w:r>
        <w:br/>
      </w:r>
      <w:r>
        <w:rPr>
          <w:rFonts w:ascii="Times New Roman"/>
          <w:b w:val="false"/>
          <w:i w:val="false"/>
          <w:color w:val="000000"/>
          <w:sz w:val="28"/>
        </w:rPr>
        <w:t xml:space="preserve">
      3. Возврат уплаченной в бюджет суммы государственной пошлины производится </w:t>
      </w:r>
      <w:r>
        <w:rPr>
          <w:rFonts w:ascii="Times New Roman"/>
          <w:b w:val="false"/>
          <w:i w:val="false"/>
          <w:color w:val="ff00ff"/>
          <w:sz w:val="28"/>
        </w:rPr>
        <w:t>налоговыми органами</w:t>
      </w:r>
      <w:r>
        <w:rPr>
          <w:rFonts w:ascii="Times New Roman"/>
          <w:b w:val="false"/>
          <w:i w:val="false"/>
          <w:color w:val="000000"/>
          <w:sz w:val="28"/>
        </w:rPr>
        <w:t xml:space="preserve"> на банковский счет налогоплательщика на основании его налогового заявления с приложением платежного документа об уплате суммы государственной пошлины, а также документа соответствующего органа, являющегося основанием для ее возврата.</w:t>
      </w:r>
      <w:r>
        <w:br/>
      </w:r>
      <w:r>
        <w:rPr>
          <w:rFonts w:ascii="Times New Roman"/>
          <w:b w:val="false"/>
          <w:i w:val="false"/>
          <w:color w:val="000000"/>
          <w:sz w:val="28"/>
        </w:rPr>
        <w:t xml:space="preserve">
      4. Возврат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w:t>
      </w:r>
      <w:r>
        <w:rPr>
          <w:rFonts w:ascii="Times New Roman"/>
          <w:b w:val="false"/>
          <w:i w:val="false"/>
          <w:color w:val="ff00ff"/>
          <w:sz w:val="28"/>
        </w:rPr>
        <w:t>налоговым органом</w:t>
      </w:r>
      <w:r>
        <w:rPr>
          <w:rFonts w:ascii="Times New Roman"/>
          <w:b w:val="false"/>
          <w:i w:val="false"/>
          <w:color w:val="000000"/>
          <w:sz w:val="28"/>
        </w:rPr>
        <w:t xml:space="preserve"> на основании налогового заявления налогоплательщика с приложением платежного документа об уплате государственной пошлины в бюджет </w:t>
      </w:r>
      <w:r>
        <w:rPr>
          <w:rFonts w:ascii="Times New Roman"/>
          <w:b w:val="false"/>
          <w:i w:val="false"/>
          <w:color w:val="ff00ff"/>
          <w:sz w:val="28"/>
        </w:rPr>
        <w:t>и вступившего в законную силу решения суда</w:t>
      </w:r>
      <w:r>
        <w:rPr>
          <w:rFonts w:ascii="Times New Roman"/>
          <w:b w:val="false"/>
          <w:i w:val="false"/>
          <w:color w:val="000000"/>
          <w:sz w:val="28"/>
        </w:rPr>
        <w:t>.</w:t>
      </w:r>
      <w:r>
        <w:br/>
      </w:r>
      <w:r>
        <w:rPr>
          <w:rFonts w:ascii="Times New Roman"/>
          <w:b w:val="false"/>
          <w:i w:val="false"/>
          <w:color w:val="000000"/>
          <w:sz w:val="28"/>
        </w:rPr>
        <w:t>
      5. Возврат уплаченной в бюджет суммы государственной пошлины, производится налоговыми органами по месту ее уплаты с соответствующего кода бюджетной классификации, на который была зачислена сумма государственной пошлины</w:t>
      </w:r>
      <w:r>
        <w:rPr>
          <w:rFonts w:ascii="Times New Roman"/>
          <w:b w:val="false"/>
          <w:i w:val="false"/>
          <w:color w:val="ff00ff"/>
          <w:sz w:val="28"/>
        </w:rPr>
        <w:t>, в течение пятнадцати рабочих дней со дня подачи налогового заявления на возврат</w:t>
      </w:r>
      <w:r>
        <w:rPr>
          <w:rFonts w:ascii="Times New Roman"/>
          <w:b w:val="false"/>
          <w:i w:val="false"/>
          <w:color w:val="000000"/>
          <w:sz w:val="28"/>
        </w:rPr>
        <w:t>.</w:t>
      </w:r>
      <w:r>
        <w:br/>
      </w:r>
      <w:r>
        <w:rPr>
          <w:rFonts w:ascii="Times New Roman"/>
          <w:b w:val="false"/>
          <w:i w:val="false"/>
          <w:color w:val="000000"/>
          <w:sz w:val="28"/>
        </w:rPr>
        <w:t xml:space="preserve">
      6. После осуществления возврата суммы государственной пошлины  </w:t>
      </w:r>
      <w:r>
        <w:rPr>
          <w:rFonts w:ascii="Times New Roman"/>
          <w:b w:val="false"/>
          <w:i w:val="false"/>
          <w:color w:val="ff00ff"/>
          <w:sz w:val="28"/>
        </w:rPr>
        <w:t xml:space="preserve">налоговым органом </w:t>
      </w:r>
      <w:r>
        <w:rPr>
          <w:rFonts w:ascii="Times New Roman"/>
          <w:b w:val="false"/>
          <w:i w:val="false"/>
          <w:color w:val="000000"/>
          <w:sz w:val="28"/>
        </w:rPr>
        <w:t>направляется уведомление об исполнении судебного решения налогоплательщику и (или) государственному учреждению.</w:t>
      </w:r>
      <w:r>
        <w:br/>
      </w:r>
      <w:r>
        <w:rPr>
          <w:rFonts w:ascii="Times New Roman"/>
          <w:b w:val="false"/>
          <w:i w:val="false"/>
          <w:color w:val="000000"/>
          <w:sz w:val="28"/>
        </w:rPr>
        <w:t xml:space="preserve">
      7. Документы на возврат суммы государственной пошлины должны быть представлены в </w:t>
      </w:r>
      <w:r>
        <w:rPr>
          <w:rFonts w:ascii="Times New Roman"/>
          <w:b w:val="false"/>
          <w:i w:val="false"/>
          <w:color w:val="ff00ff"/>
          <w:sz w:val="28"/>
        </w:rPr>
        <w:t>налоговый орган</w:t>
      </w:r>
      <w:r>
        <w:rPr>
          <w:rFonts w:ascii="Times New Roman"/>
          <w:b w:val="false"/>
          <w:i w:val="false"/>
          <w:color w:val="000000"/>
          <w:sz w:val="28"/>
        </w:rPr>
        <w:t xml:space="preserve"> до истечения трехлетнего срока со дня зачисления суммы государственной пошлины в бюджет.</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548 с изменениями в пункте 5,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548 с дополненением подпункта 1-1) в пункте 1; дополнением пункта 1-1; изменением в пункте 4,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548 с дополненением подпункта 1-2) в пункт 1, внесенным Законом Республики Казахстан от 17 февраля 2012 года № 565-IV (вводится в действие с 01.07.2012).</w:t>
      </w:r>
      <w:r>
        <w:br/>
      </w:r>
      <w:r>
        <w:rPr>
          <w:rFonts w:ascii="Times New Roman"/>
          <w:b w:val="false"/>
          <w:i w:val="false"/>
          <w:color w:val="000000"/>
          <w:sz w:val="28"/>
        </w:rPr>
        <w:t>
</w:t>
      </w:r>
      <w:r>
        <w:rPr>
          <w:rFonts w:ascii="Times New Roman"/>
          <w:b w:val="false"/>
          <w:i/>
          <w:color w:val="ff00ff"/>
          <w:sz w:val="28"/>
        </w:rPr>
        <w:t>      Статья 548 с изложением в новой редакции подпукта 1-1) пункта 1, внесенным Законом Республики Казахстан от 03 июля 2013 года № 125-V (вводится в действие с 15.07.2013).</w:t>
      </w:r>
      <w:r>
        <w:br/>
      </w:r>
      <w:r>
        <w:rPr>
          <w:rFonts w:ascii="Times New Roman"/>
          <w:b w:val="false"/>
          <w:i w:val="false"/>
          <w:color w:val="000000"/>
          <w:sz w:val="28"/>
        </w:rPr>
        <w:t>
</w:t>
      </w:r>
      <w:r>
        <w:rPr>
          <w:rFonts w:ascii="Times New Roman"/>
          <w:b w:val="false"/>
          <w:i/>
          <w:color w:val="ff00ff"/>
          <w:sz w:val="28"/>
        </w:rPr>
        <w:t>      Статья 548 с дополнением подпунктом 1-3) в пункт 1; исключением подпункта 3) в пункте 1-1, внесенными Законом Республики Казахстан от 17 ноября 2014 года № 254-V ЗРК (вводятся в действие 30.11.2014).</w:t>
      </w:r>
      <w:r>
        <w:br/>
      </w:r>
      <w:r>
        <w:rPr>
          <w:rFonts w:ascii="Times New Roman"/>
          <w:b w:val="false"/>
          <w:i w:val="false"/>
          <w:color w:val="000000"/>
          <w:sz w:val="28"/>
        </w:rPr>
        <w:t>
</w:t>
      </w:r>
      <w:r>
        <w:rPr>
          <w:rFonts w:ascii="Times New Roman"/>
          <w:b w:val="false"/>
          <w:i/>
          <w:color w:val="ff00ff"/>
          <w:sz w:val="28"/>
        </w:rPr>
        <w:t>      Статья 548 в пункте 1: с исключением слов «или третейский суд» в подпункте 1-1), изложением в новой редакции подпункта 1-2), исключением подпункта 1-3), дополнением подпунктом 4-1); дополнением подпунктом 2-1) в пункт 1-1, внесенными Законом Республики Казахстан от 31 октября 2015 года № 378-V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Консульский сбор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549.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Консульский сбор – платеж, взимаемый дипломатическими представительствами и консульскими учреждениями Республики Казахстан, а также Министерством иностранных дел Республики Казахстан с иностранцев, лиц без гражданства, иностранных юридических лиц-нерезидентов,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r>
        <w:br/>
      </w:r>
      <w:r>
        <w:rPr>
          <w:rFonts w:ascii="Times New Roman"/>
          <w:b w:val="false"/>
          <w:i w:val="false"/>
          <w:color w:val="000000"/>
          <w:sz w:val="28"/>
        </w:rPr>
        <w:t>
      </w:t>
      </w:r>
      <w:r>
        <w:rPr>
          <w:rFonts w:ascii="Times New Roman"/>
          <w:b w:val="false"/>
          <w:i/>
          <w:color w:val="ff00ff"/>
          <w:sz w:val="28"/>
        </w:rPr>
        <w:t>Статья 549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550. Плательщики консульского сбора</w:t>
      </w:r>
    </w:p>
    <w:p>
      <w:pPr>
        <w:spacing w:after="0"/>
        <w:ind w:left="0"/>
        <w:jc w:val="both"/>
      </w:pPr>
      <w:r>
        <w:rPr>
          <w:rFonts w:ascii="Times New Roman"/>
          <w:b w:val="false"/>
          <w:i w:val="false"/>
          <w:color w:val="000000"/>
          <w:sz w:val="28"/>
        </w:rPr>
        <w:t>      Плательщиками консульского сбора являются иностранцы, лица без гражданства и иностранные юридические лица-нерезиденты, физические и юридические лица Республики Казахстан, в интересах которых совершаются консульские действия, предусмотренные статьей 551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551. Объекты взимания</w:t>
      </w:r>
    </w:p>
    <w:p>
      <w:pPr>
        <w:spacing w:after="0"/>
        <w:ind w:left="0"/>
        <w:jc w:val="both"/>
      </w:pPr>
      <w:r>
        <w:rPr>
          <w:rFonts w:ascii="Times New Roman"/>
          <w:b w:val="false"/>
          <w:i w:val="false"/>
          <w:color w:val="000000"/>
          <w:sz w:val="28"/>
        </w:rPr>
        <w:t>      Консульский сбор взимается за совершение следующих консульских действий:</w:t>
      </w:r>
      <w:r>
        <w:br/>
      </w:r>
      <w:r>
        <w:rPr>
          <w:rFonts w:ascii="Times New Roman"/>
          <w:b w:val="false"/>
          <w:i w:val="false"/>
          <w:color w:val="000000"/>
          <w:sz w:val="28"/>
        </w:rPr>
        <w:t xml:space="preserve">
      </w:t>
      </w:r>
      <w:r>
        <w:rPr>
          <w:rFonts w:ascii="Times New Roman"/>
          <w:b w:val="false"/>
          <w:i w:val="false"/>
          <w:color w:val="ff00ff"/>
          <w:sz w:val="28"/>
        </w:rPr>
        <w:t>1) оформление паспорта гражданина Республики Казахстан, за исключением оформления дипломатического и служебного паспортов Республики Казахстан;</w:t>
      </w:r>
      <w:r>
        <w:br/>
      </w:r>
      <w:r>
        <w:rPr>
          <w:rFonts w:ascii="Times New Roman"/>
          <w:b w:val="false"/>
          <w:i w:val="false"/>
          <w:color w:val="000000"/>
          <w:sz w:val="28"/>
        </w:rPr>
        <w:t>
</w:t>
      </w:r>
      <w:r>
        <w:rPr>
          <w:rFonts w:ascii="Times New Roman"/>
          <w:b w:val="false"/>
          <w:i w:val="false"/>
          <w:color w:val="ff00ff"/>
          <w:sz w:val="28"/>
        </w:rPr>
        <w:t>      1-1)</w:t>
      </w:r>
      <w:r>
        <w:rPr>
          <w:rFonts w:ascii="Times New Roman"/>
          <w:b w:val="false"/>
          <w:i/>
          <w:color w:val="ff00ff"/>
          <w:sz w:val="28"/>
        </w:rPr>
        <w:t xml:space="preserve"> Исключен</w:t>
      </w:r>
      <w:r>
        <w:rPr>
          <w:rFonts w:ascii="Times New Roman"/>
          <w:b w:val="false"/>
          <w:i w:val="false"/>
          <w:color w:val="ff00ff"/>
          <w:sz w:val="28"/>
        </w:rPr>
        <w:t> </w:t>
      </w:r>
      <w:r>
        <w:rPr>
          <w:rFonts w:ascii="Times New Roman"/>
          <w:b w:val="false"/>
          <w:i/>
          <w:color w:val="ff00ff"/>
          <w:sz w:val="28"/>
        </w:rPr>
        <w:t>Законом Республики Казахстан от 30 ноября 2016 года № 26-VI ЗРК (вводится в действие с 01.01.2017)</w:t>
      </w:r>
      <w:r>
        <w:rPr>
          <w:rFonts w:ascii="Times New Roman"/>
          <w:b w:val="false"/>
          <w:i w:val="false"/>
          <w:color w:val="ff00ff"/>
          <w:sz w:val="28"/>
        </w:rPr>
        <w:t>;</w:t>
      </w:r>
      <w:r>
        <w:br/>
      </w:r>
      <w:r>
        <w:rPr>
          <w:rFonts w:ascii="Times New Roman"/>
          <w:b w:val="false"/>
          <w:i w:val="false"/>
          <w:color w:val="000000"/>
          <w:sz w:val="28"/>
        </w:rPr>
        <w:t>
      2) выдача виз Республики Казахстан;</w:t>
      </w:r>
      <w:r>
        <w:br/>
      </w:r>
      <w:r>
        <w:rPr>
          <w:rFonts w:ascii="Times New Roman"/>
          <w:b w:val="false"/>
          <w:i w:val="false"/>
          <w:color w:val="000000"/>
          <w:sz w:val="28"/>
        </w:rPr>
        <w:t>
      3) выдача свидетельства на возвращение в Республику Казахстан;</w:t>
      </w:r>
      <w:r>
        <w:br/>
      </w:r>
      <w:r>
        <w:rPr>
          <w:rFonts w:ascii="Times New Roman"/>
          <w:b w:val="false"/>
          <w:i w:val="false"/>
          <w:color w:val="000000"/>
          <w:sz w:val="28"/>
        </w:rPr>
        <w:t>
      4) оформление ходатайств граждан Республики Казахстан по вопросам пребывания за границей;</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6) оформление документов по вопросам гражданства Республики Казахстан;</w:t>
      </w:r>
      <w:r>
        <w:br/>
      </w:r>
      <w:r>
        <w:rPr>
          <w:rFonts w:ascii="Times New Roman"/>
          <w:b w:val="false"/>
          <w:i w:val="false"/>
          <w:color w:val="000000"/>
          <w:sz w:val="28"/>
        </w:rPr>
        <w:t>
      7) регистрация актов гражданского состояния;</w:t>
      </w:r>
      <w:r>
        <w:br/>
      </w:r>
      <w:r>
        <w:rPr>
          <w:rFonts w:ascii="Times New Roman"/>
          <w:b w:val="false"/>
          <w:i w:val="false"/>
          <w:color w:val="000000"/>
          <w:sz w:val="28"/>
        </w:rPr>
        <w:t>
      8) истребование документов;</w:t>
      </w:r>
      <w:r>
        <w:br/>
      </w:r>
      <w:r>
        <w:rPr>
          <w:rFonts w:ascii="Times New Roman"/>
          <w:b w:val="false"/>
          <w:i w:val="false"/>
          <w:color w:val="000000"/>
          <w:sz w:val="28"/>
        </w:rPr>
        <w:t>
      9) легализация документов, а также прием и препровождение документов для апостилирования;</w:t>
      </w:r>
      <w:r>
        <w:br/>
      </w:r>
      <w:r>
        <w:rPr>
          <w:rFonts w:ascii="Times New Roman"/>
          <w:b w:val="false"/>
          <w:i w:val="false"/>
          <w:color w:val="000000"/>
          <w:sz w:val="28"/>
        </w:rPr>
        <w:t>
      10) совершение нотариальных действий;</w:t>
      </w:r>
      <w:r>
        <w:br/>
      </w:r>
      <w:r>
        <w:rPr>
          <w:rFonts w:ascii="Times New Roman"/>
          <w:b w:val="false"/>
          <w:i w:val="false"/>
          <w:color w:val="000000"/>
          <w:sz w:val="28"/>
        </w:rPr>
        <w:t>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w:t>
      </w:r>
      <w:r>
        <w:br/>
      </w:r>
      <w:r>
        <w:rPr>
          <w:rFonts w:ascii="Times New Roman"/>
          <w:b w:val="false"/>
          <w:i w:val="false"/>
          <w:color w:val="000000"/>
          <w:sz w:val="28"/>
        </w:rPr>
        <w:t>
      12) продажа товаров или иного имущества с публичного торга;</w:t>
      </w:r>
      <w:r>
        <w:br/>
      </w:r>
      <w:r>
        <w:rPr>
          <w:rFonts w:ascii="Times New Roman"/>
          <w:b w:val="false"/>
          <w:i w:val="false"/>
          <w:color w:val="000000"/>
          <w:sz w:val="28"/>
        </w:rPr>
        <w:t>
      13) принятие в депозит на срок до шести месяцев имущества или денежных сумм для передачи по принадлежности;</w:t>
      </w:r>
      <w:r>
        <w:br/>
      </w:r>
      <w:r>
        <w:rPr>
          <w:rFonts w:ascii="Times New Roman"/>
          <w:b w:val="false"/>
          <w:i w:val="false"/>
          <w:color w:val="000000"/>
          <w:sz w:val="28"/>
        </w:rPr>
        <w:t>
      14) направление документов дипломатической почтой в адрес юридических лиц;</w:t>
      </w:r>
      <w:r>
        <w:br/>
      </w:r>
      <w:r>
        <w:rPr>
          <w:rFonts w:ascii="Times New Roman"/>
          <w:b w:val="false"/>
          <w:i w:val="false"/>
          <w:color w:val="000000"/>
          <w:sz w:val="28"/>
        </w:rPr>
        <w:t xml:space="preserve">
      </w:t>
      </w:r>
      <w:r>
        <w:rPr>
          <w:rFonts w:ascii="Times New Roman"/>
          <w:b w:val="false"/>
          <w:i w:val="false"/>
          <w:color w:val="ff00ff"/>
          <w:sz w:val="28"/>
        </w:rPr>
        <w:t>15) выдача временного свидетельства на право плавания под Государственным флагом Республики Казахстан в случае приобретения судна за границей;</w:t>
      </w:r>
      <w:r>
        <w:br/>
      </w:r>
      <w:r>
        <w:rPr>
          <w:rFonts w:ascii="Times New Roman"/>
          <w:b w:val="false"/>
          <w:i w:val="false"/>
          <w:color w:val="000000"/>
          <w:sz w:val="28"/>
        </w:rPr>
        <w:t>
</w:t>
      </w:r>
      <w:r>
        <w:rPr>
          <w:rFonts w:ascii="Times New Roman"/>
          <w:b w:val="false"/>
          <w:i w:val="false"/>
          <w:color w:val="ff00ff"/>
          <w:sz w:val="28"/>
        </w:rPr>
        <w:t>      15-1)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r>
        <w:br/>
      </w:r>
      <w:r>
        <w:rPr>
          <w:rFonts w:ascii="Times New Roman"/>
          <w:b w:val="false"/>
          <w:i w:val="false"/>
          <w:color w:val="000000"/>
          <w:sz w:val="28"/>
        </w:rPr>
        <w:t>
</w:t>
      </w:r>
      <w:r>
        <w:rPr>
          <w:rFonts w:ascii="Times New Roman"/>
          <w:b w:val="false"/>
          <w:i w:val="false"/>
          <w:color w:val="ff00ff"/>
          <w:sz w:val="28"/>
        </w:rPr>
        <w:t>      15-2)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r>
        <w:br/>
      </w:r>
      <w:r>
        <w:rPr>
          <w:rFonts w:ascii="Times New Roman"/>
          <w:b w:val="false"/>
          <w:i w:val="false"/>
          <w:color w:val="000000"/>
          <w:sz w:val="28"/>
        </w:rPr>
        <w:t>
</w:t>
      </w:r>
      <w:r>
        <w:rPr>
          <w:rFonts w:ascii="Times New Roman"/>
          <w:b w:val="false"/>
          <w:i w:val="false"/>
          <w:color w:val="ff00ff"/>
          <w:sz w:val="28"/>
        </w:rPr>
        <w:t>      16) выдача иных документов (справок), имеющих юридическое значение.</w:t>
      </w:r>
      <w:r>
        <w:br/>
      </w:r>
      <w:r>
        <w:rPr>
          <w:rFonts w:ascii="Times New Roman"/>
          <w:b w:val="false"/>
          <w:i w:val="false"/>
          <w:color w:val="000000"/>
          <w:sz w:val="28"/>
        </w:rPr>
        <w:t>
      </w:t>
      </w:r>
      <w:r>
        <w:rPr>
          <w:rFonts w:ascii="Times New Roman"/>
          <w:b w:val="false"/>
          <w:i/>
          <w:color w:val="ff00ff"/>
          <w:sz w:val="28"/>
        </w:rPr>
        <w:t>Статья 551 с изложением в новой редакции подпункта 1) и подпункта 15); дополнением подпунктами 1-1), 15-1) и 15-2),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551 с исключением подпункта 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551 с исключением подпункта 1-1),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552. Ставки консульского сбора</w:t>
      </w:r>
    </w:p>
    <w:p>
      <w:pPr>
        <w:spacing w:after="0"/>
        <w:ind w:left="0"/>
        <w:jc w:val="both"/>
      </w:pPr>
      <w:r>
        <w:rPr>
          <w:rFonts w:ascii="Times New Roman"/>
          <w:b w:val="false"/>
          <w:i w:val="false"/>
          <w:color w:val="ff00ff"/>
          <w:sz w:val="28"/>
        </w:rPr>
        <w:t xml:space="preserve">      </w:t>
      </w:r>
      <w:r>
        <w:rPr>
          <w:rFonts w:ascii="Times New Roman"/>
          <w:b w:val="false"/>
          <w:i/>
          <w:color w:val="ff00ff"/>
          <w:sz w:val="28"/>
        </w:rPr>
        <w:t>1. Если иное не установлено международными договорами, ратифицированными Республикой Казахстан, Правительство Республики Казахстан устанавливает:</w:t>
      </w:r>
      <w:r>
        <w:br/>
      </w:r>
      <w:r>
        <w:rPr>
          <w:rFonts w:ascii="Times New Roman"/>
          <w:b w:val="false"/>
          <w:i w:val="false"/>
          <w:color w:val="000000"/>
          <w:sz w:val="28"/>
        </w:rPr>
        <w:t>
</w:t>
      </w:r>
      <w:r>
        <w:rPr>
          <w:rFonts w:ascii="Times New Roman"/>
          <w:b w:val="false"/>
          <w:i/>
          <w:color w:val="ff00ff"/>
          <w:sz w:val="28"/>
        </w:rPr>
        <w:t>      1) ставки консульского сбора, взимаемого на территории Республики Казахстан;</w:t>
      </w:r>
      <w:r>
        <w:br/>
      </w:r>
      <w:r>
        <w:rPr>
          <w:rFonts w:ascii="Times New Roman"/>
          <w:b w:val="false"/>
          <w:i w:val="false"/>
          <w:color w:val="000000"/>
          <w:sz w:val="28"/>
        </w:rPr>
        <w:t>
</w:t>
      </w:r>
      <w:r>
        <w:rPr>
          <w:rFonts w:ascii="Times New Roman"/>
          <w:b w:val="false"/>
          <w:i/>
          <w:color w:val="ff00ff"/>
          <w:sz w:val="28"/>
        </w:rPr>
        <w:t>      2) базовые минимальные и максимальные размеры ставок консульского сбора, взимаемого за пределами территории Республики Казахстан.</w:t>
      </w:r>
      <w:r>
        <w:br/>
      </w:r>
      <w:r>
        <w:rPr>
          <w:rFonts w:ascii="Times New Roman"/>
          <w:b w:val="false"/>
          <w:i w:val="false"/>
          <w:color w:val="000000"/>
          <w:sz w:val="28"/>
        </w:rPr>
        <w:t>
</w:t>
      </w:r>
      <w:r>
        <w:rPr>
          <w:rFonts w:ascii="Times New Roman"/>
          <w:b w:val="false"/>
          <w:i/>
          <w:color w:val="ff00ff"/>
          <w:sz w:val="28"/>
        </w:rPr>
        <w:t>      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ставки консульского сбора за совершение консульских действий на территории иностранного государства.</w:t>
      </w:r>
      <w:r>
        <w:br/>
      </w:r>
      <w:r>
        <w:rPr>
          <w:rFonts w:ascii="Times New Roman"/>
          <w:b w:val="false"/>
          <w:i w:val="false"/>
          <w:color w:val="000000"/>
          <w:sz w:val="28"/>
        </w:rPr>
        <w:t>
</w:t>
      </w:r>
      <w:r>
        <w:rPr>
          <w:rFonts w:ascii="Times New Roman"/>
          <w:b w:val="false"/>
          <w:i/>
          <w:color w:val="ff00ff"/>
          <w:sz w:val="28"/>
        </w:rPr>
        <w:t>      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r>
        <w:br/>
      </w:r>
      <w:r>
        <w:rPr>
          <w:rFonts w:ascii="Times New Roman"/>
          <w:b w:val="false"/>
          <w:i w:val="false"/>
          <w:color w:val="000000"/>
          <w:sz w:val="28"/>
        </w:rPr>
        <w:t>
</w:t>
      </w:r>
      <w:r>
        <w:rPr>
          <w:rFonts w:ascii="Times New Roman"/>
          <w:b w:val="false"/>
          <w:i/>
          <w:color w:val="ff00ff"/>
          <w:sz w:val="28"/>
        </w:rPr>
        <w:t>      Министерство иностранных дел Республики Казахстан вправе устанавливать дополнительно к ставкам, утвержденным в соответствии с подпунктом 2) пункта 1 настоящей статьи, ставки консульского сбора за срочность на основе принципа взаимности.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552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552 с дополнением подпунктом 15) пункта 2,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553. Освобождение от уплаты консульского сбора</w:t>
      </w:r>
    </w:p>
    <w:p>
      <w:pPr>
        <w:spacing w:after="0"/>
        <w:ind w:left="0"/>
        <w:jc w:val="both"/>
      </w:pPr>
      <w:r>
        <w:rPr>
          <w:rFonts w:ascii="Times New Roman"/>
          <w:b w:val="false"/>
          <w:i w:val="false"/>
          <w:color w:val="000000"/>
          <w:sz w:val="28"/>
        </w:rPr>
        <w:t>      Консульский сбор не взимается:</w:t>
      </w:r>
      <w:r>
        <w:br/>
      </w:r>
      <w:r>
        <w:rPr>
          <w:rFonts w:ascii="Times New Roman"/>
          <w:b w:val="false"/>
          <w:i w:val="false"/>
          <w:color w:val="000000"/>
          <w:sz w:val="28"/>
        </w:rPr>
        <w:t>
      1) в случаях, предусмотренных статьями 542-546 настоящего Кодекса;</w:t>
      </w:r>
      <w:r>
        <w:br/>
      </w:r>
      <w:r>
        <w:rPr>
          <w:rFonts w:ascii="Times New Roman"/>
          <w:b w:val="false"/>
          <w:i w:val="false"/>
          <w:color w:val="000000"/>
          <w:sz w:val="28"/>
        </w:rPr>
        <w:t>
      2) с физических и юридических лиц стран, имеющих с Республикой Казахстан соглашение о взаимном отказе от взимания консульских сборов;</w:t>
      </w:r>
      <w:r>
        <w:br/>
      </w:r>
      <w:r>
        <w:rPr>
          <w:rFonts w:ascii="Times New Roman"/>
          <w:b w:val="false"/>
          <w:i w:val="false"/>
          <w:color w:val="000000"/>
          <w:sz w:val="28"/>
        </w:rPr>
        <w:t>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(удочерении);</w:t>
      </w:r>
      <w:r>
        <w:br/>
      </w: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r>
        <w:br/>
      </w:r>
      <w:r>
        <w:rPr>
          <w:rFonts w:ascii="Times New Roman"/>
          <w:b w:val="false"/>
          <w:i w:val="false"/>
          <w:color w:val="000000"/>
          <w:sz w:val="28"/>
        </w:rPr>
        <w:t>
      членам официальных делегаций Республики Казахстан и сопровождающим их лицам;</w:t>
      </w:r>
      <w:r>
        <w:br/>
      </w:r>
      <w:r>
        <w:rPr>
          <w:rFonts w:ascii="Times New Roman"/>
          <w:b w:val="false"/>
          <w:i w:val="false"/>
          <w:color w:val="000000"/>
          <w:sz w:val="28"/>
        </w:rPr>
        <w:t>
      депутатам Парламента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государственным служащим Республики Казахстан - владельцам дипломатического, служебного или национального паспорта Республики Казахстан, выезжающим по служебным делам;</w:t>
      </w:r>
      <w:r>
        <w:br/>
      </w:r>
      <w:r>
        <w:rPr>
          <w:rFonts w:ascii="Times New Roman"/>
          <w:b w:val="false"/>
          <w:i w:val="false"/>
          <w:color w:val="000000"/>
          <w:sz w:val="28"/>
        </w:rPr>
        <w:t>
      членам семей персонала загранучреждений Республики Казахстан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5) за принятие и согласование приглашения внешнеполитических ведомств и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r>
        <w:br/>
      </w:r>
      <w:r>
        <w:rPr>
          <w:rFonts w:ascii="Times New Roman"/>
          <w:b w:val="false"/>
          <w:i w:val="false"/>
          <w:color w:val="000000"/>
          <w:sz w:val="28"/>
        </w:rPr>
        <w:t>
      6) за выдачу виз:</w:t>
      </w:r>
      <w:r>
        <w:br/>
      </w: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r>
        <w:br/>
      </w:r>
      <w:r>
        <w:rPr>
          <w:rFonts w:ascii="Times New Roman"/>
          <w:b w:val="false"/>
          <w:i w:val="false"/>
          <w:color w:val="000000"/>
          <w:sz w:val="28"/>
        </w:rPr>
        <w:t xml:space="preserve">
      </w:t>
      </w:r>
      <w:r>
        <w:rPr>
          <w:rFonts w:ascii="Times New Roman"/>
          <w:b w:val="false"/>
          <w:i w:val="false"/>
          <w:color w:val="ff00ff"/>
          <w:sz w:val="28"/>
        </w:rPr>
        <w:t>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организуемых некоммерческими организациями и государственными предприятиями Республики Казахстан;</w:t>
      </w:r>
      <w:r>
        <w:br/>
      </w: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r>
        <w:br/>
      </w: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r>
        <w:br/>
      </w: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r>
        <w:br/>
      </w: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r>
        <w:br/>
      </w:r>
      <w:r>
        <w:rPr>
          <w:rFonts w:ascii="Times New Roman"/>
          <w:b w:val="false"/>
          <w:i w:val="false"/>
          <w:color w:val="000000"/>
          <w:sz w:val="28"/>
        </w:rPr>
        <w:t xml:space="preserve">
      </w:t>
      </w:r>
      <w:r>
        <w:rPr>
          <w:rFonts w:ascii="Times New Roman"/>
          <w:b w:val="false"/>
          <w:i/>
          <w:color w:val="ff00ff"/>
          <w:sz w:val="28"/>
        </w:rPr>
        <w:t>детям до 16 лет на основе принципа взаимности;</w:t>
      </w:r>
      <w:r>
        <w:br/>
      </w:r>
      <w:r>
        <w:rPr>
          <w:rFonts w:ascii="Times New Roman"/>
          <w:b w:val="false"/>
          <w:i w:val="false"/>
          <w:color w:val="000000"/>
          <w:sz w:val="28"/>
        </w:rPr>
        <w:t>
      лицам казахской национальности, не являющимся гражданами Республики Казахстан;</w:t>
      </w:r>
      <w:r>
        <w:br/>
      </w: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r>
        <w:br/>
      </w:r>
      <w:r>
        <w:rPr>
          <w:rFonts w:ascii="Times New Roman"/>
          <w:b w:val="false"/>
          <w:i w:val="false"/>
          <w:color w:val="000000"/>
          <w:sz w:val="28"/>
        </w:rPr>
        <w:t>
      инвесторских виз;</w:t>
      </w:r>
      <w:r>
        <w:br/>
      </w:r>
      <w:r>
        <w:rPr>
          <w:rFonts w:ascii="Times New Roman"/>
          <w:b w:val="false"/>
          <w:i w:val="false"/>
          <w:color w:val="000000"/>
          <w:sz w:val="28"/>
        </w:rPr>
        <w:t>
      служебных виз;</w:t>
      </w:r>
      <w:r>
        <w:br/>
      </w:r>
      <w:r>
        <w:rPr>
          <w:rFonts w:ascii="Times New Roman"/>
          <w:b w:val="false"/>
          <w:i w:val="false"/>
          <w:color w:val="000000"/>
          <w:sz w:val="28"/>
        </w:rPr>
        <w:t>
</w:t>
      </w:r>
      <w:r>
        <w:rPr>
          <w:rFonts w:ascii="Times New Roman"/>
          <w:b w:val="false"/>
          <w:i w:val="false"/>
          <w:color w:val="ff00ff"/>
          <w:sz w:val="28"/>
        </w:rPr>
        <w:t>      дипломатических виз;</w:t>
      </w:r>
      <w:r>
        <w:br/>
      </w: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w:t>
      </w:r>
      <w:r>
        <w:br/>
      </w: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w:t>
      </w:r>
      <w:r>
        <w:br/>
      </w:r>
      <w:r>
        <w:rPr>
          <w:rFonts w:ascii="Times New Roman"/>
          <w:b w:val="false"/>
          <w:i w:val="false"/>
          <w:color w:val="000000"/>
          <w:sz w:val="28"/>
        </w:rPr>
        <w:t xml:space="preserve">
      </w:t>
      </w:r>
      <w:r>
        <w:rPr>
          <w:rFonts w:ascii="Times New Roman"/>
          <w:b w:val="false"/>
          <w:i w:val="false"/>
          <w:color w:val="ff00ff"/>
          <w:sz w:val="28"/>
        </w:rPr>
        <w:t>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r>
        <w:br/>
      </w: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r>
        <w:br/>
      </w: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r>
        <w:br/>
      </w: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r>
        <w:br/>
      </w:r>
      <w:r>
        <w:rPr>
          <w:rFonts w:ascii="Times New Roman"/>
          <w:b w:val="false"/>
          <w:i w:val="false"/>
          <w:color w:val="000000"/>
          <w:sz w:val="28"/>
        </w:rPr>
        <w:t>
   </w:t>
      </w:r>
      <w:r>
        <w:rPr>
          <w:rFonts w:ascii="Times New Roman"/>
          <w:b w:val="false"/>
          <w:i/>
          <w:color w:val="ff00ff"/>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553 с изменениями в подпунктах 4 и 6,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553 с дополнением абзаца девятого в подпункте 5), внесенного Законом Республики Казахстан от 22 июля 2011 года № 478-IV (вводится в действие с 16.08.2011).</w:t>
      </w:r>
      <w:r>
        <w:br/>
      </w:r>
      <w:r>
        <w:rPr>
          <w:rFonts w:ascii="Times New Roman"/>
          <w:b w:val="false"/>
          <w:i w:val="false"/>
          <w:color w:val="000000"/>
          <w:sz w:val="28"/>
        </w:rPr>
        <w:t>
</w:t>
      </w:r>
      <w:r>
        <w:rPr>
          <w:rFonts w:ascii="Times New Roman"/>
          <w:b w:val="false"/>
          <w:i/>
          <w:color w:val="ff00ff"/>
          <w:sz w:val="28"/>
        </w:rPr>
        <w:t>      Статья 553 с дополнением абзацем десятым подпункта 5); изложением в новой редакции подпунктов 9) и 13),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553 с изложением в новой редакции подпункта 13),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553 с изложением в новой редакции абзаца десятого подпункта 5) и абзаца девятого подпункта 6),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553 с изложением в новой редакции подпункта 5) и абзаца третьего подпункта 6),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554. Порядок уплаты консульского сбора</w:t>
      </w:r>
    </w:p>
    <w:p>
      <w:pPr>
        <w:spacing w:after="0"/>
        <w:ind w:left="0"/>
        <w:jc w:val="both"/>
      </w:pPr>
      <w:r>
        <w:rPr>
          <w:rFonts w:ascii="Times New Roman"/>
          <w:b w:val="false"/>
          <w:i w:val="false"/>
          <w:color w:val="000000"/>
          <w:sz w:val="28"/>
        </w:rPr>
        <w:t>      1. Консульский сбор уплачивается до совершения консульских действий.</w:t>
      </w:r>
      <w:r>
        <w:br/>
      </w:r>
      <w:r>
        <w:rPr>
          <w:rFonts w:ascii="Times New Roman"/>
          <w:b w:val="false"/>
          <w:i w:val="false"/>
          <w:color w:val="000000"/>
          <w:sz w:val="28"/>
        </w:rPr>
        <w:t>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w:t>
      </w:r>
      <w:r>
        <w:br/>
      </w:r>
      <w:r>
        <w:rPr>
          <w:rFonts w:ascii="Times New Roman"/>
          <w:b w:val="false"/>
          <w:i w:val="false"/>
          <w:color w:val="000000"/>
          <w:sz w:val="28"/>
        </w:rPr>
        <w:t>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день уплаты сбора.</w:t>
      </w:r>
      <w:r>
        <w:br/>
      </w:r>
      <w:r>
        <w:rPr>
          <w:rFonts w:ascii="Times New Roman"/>
          <w:b w:val="false"/>
          <w:i w:val="false"/>
          <w:color w:val="000000"/>
          <w:sz w:val="28"/>
        </w:rPr>
        <w:t>
      4. Консульский сбор уплачивается:</w:t>
      </w:r>
      <w:r>
        <w:br/>
      </w:r>
      <w:r>
        <w:rPr>
          <w:rFonts w:ascii="Times New Roman"/>
          <w:b w:val="false"/>
          <w:i w:val="false"/>
          <w:color w:val="000000"/>
          <w:sz w:val="28"/>
        </w:rPr>
        <w:t>
      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уполномоченным органом.</w:t>
      </w:r>
      <w:r>
        <w:br/>
      </w:r>
      <w:r>
        <w:rPr>
          <w:rFonts w:ascii="Times New Roman"/>
          <w:b w:val="false"/>
          <w:i w:val="false"/>
          <w:color w:val="000000"/>
          <w:sz w:val="28"/>
        </w:rPr>
        <w:t>
      Принятые суммы консульского сбора наличными деньгами сдаются уполномоченным государственным органом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w:t>
      </w:r>
      <w:r>
        <w:br/>
      </w:r>
      <w:r>
        <w:rPr>
          <w:rFonts w:ascii="Times New Roman"/>
          <w:b w:val="false"/>
          <w:i w:val="false"/>
          <w:color w:val="000000"/>
          <w:sz w:val="28"/>
        </w:rPr>
        <w:t>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w:t>
      </w:r>
      <w:r>
        <w:rPr>
          <w:rFonts w:ascii="Times New Roman"/>
          <w:b w:val="false"/>
          <w:i w:val="false"/>
          <w:color w:val="ff00ff"/>
          <w:sz w:val="28"/>
        </w:rPr>
        <w:t>Правительством Республики Казахстан</w:t>
      </w:r>
      <w:r>
        <w:rPr>
          <w:rFonts w:ascii="Times New Roman"/>
          <w:b w:val="false"/>
          <w:i w:val="false"/>
          <w:color w:val="000000"/>
          <w:sz w:val="28"/>
        </w:rPr>
        <w:t>.</w:t>
      </w:r>
      <w:r>
        <w:br/>
      </w:r>
      <w:r>
        <w:rPr>
          <w:rFonts w:ascii="Times New Roman"/>
          <w:b w:val="false"/>
          <w:i w:val="false"/>
          <w:color w:val="000000"/>
          <w:sz w:val="28"/>
        </w:rPr>
        <w:t>
      5.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w:t>
      </w:r>
      <w:r>
        <w:br/>
      </w:r>
      <w:r>
        <w:rPr>
          <w:rFonts w:ascii="Times New Roman"/>
          <w:b w:val="false"/>
          <w:i w:val="false"/>
          <w:color w:val="000000"/>
          <w:sz w:val="28"/>
        </w:rPr>
        <w:t>
      6. Принятые суммы консульского сбора за рубежом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w:t>
      </w:r>
      <w:r>
        <w:br/>
      </w:r>
      <w:r>
        <w:rPr>
          <w:rFonts w:ascii="Times New Roman"/>
          <w:b w:val="false"/>
          <w:i w:val="false"/>
          <w:color w:val="000000"/>
          <w:sz w:val="28"/>
        </w:rPr>
        <w:t>
      Консульские сборы, поступившие на иностранный банковский счет в валюте страны пребывания дипломатического представительства или консульского учреждения, конвертируются в доллары США, евро, английский фунт стерлингов, швейцарский франк, канадский доллар, японскую иену иностранным банком по поручению дипломатического представительства или консульского учреждения.</w:t>
      </w:r>
      <w:r>
        <w:br/>
      </w:r>
      <w:r>
        <w:rPr>
          <w:rFonts w:ascii="Times New Roman"/>
          <w:b w:val="false"/>
          <w:i w:val="false"/>
          <w:color w:val="000000"/>
          <w:sz w:val="28"/>
        </w:rPr>
        <w:t>
      Распорядителем иностранного банковского счета является руководитель дипломатического представительства или консульского учреждения с правом первой подписи.</w:t>
      </w:r>
      <w:r>
        <w:br/>
      </w:r>
      <w:r>
        <w:rPr>
          <w:rFonts w:ascii="Times New Roman"/>
          <w:b w:val="false"/>
          <w:i w:val="false"/>
          <w:color w:val="000000"/>
          <w:sz w:val="28"/>
        </w:rPr>
        <w:t xml:space="preserve">
      Консульские сборы, поступившие на иностранный банковский счет, ежемесячно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w:t>
      </w:r>
      <w:r>
        <w:rPr>
          <w:rFonts w:ascii="Times New Roman"/>
          <w:b w:val="false"/>
          <w:i w:val="false"/>
          <w:color w:val="ff00ff"/>
          <w:sz w:val="28"/>
        </w:rPr>
        <w:t>В случае, если ежемесячные поступления от консульских сборов в дипломатическое представительство или консульское учреждение составляют менее 1000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не позднее 10 числа месяца, следующего за отчетным.</w:t>
      </w:r>
      <w:r>
        <w:br/>
      </w:r>
      <w:r>
        <w:rPr>
          <w:rFonts w:ascii="Times New Roman"/>
          <w:b w:val="false"/>
          <w:i w:val="false"/>
          <w:color w:val="000000"/>
          <w:sz w:val="28"/>
        </w:rPr>
        <w:t xml:space="preserve">
      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Республики Казахстан выписок по корреспондентским счетам в иностранной валюте с приложением платежных документов в </w:t>
      </w:r>
      <w:r>
        <w:rPr>
          <w:rFonts w:ascii="Times New Roman"/>
          <w:b w:val="false"/>
          <w:i w:val="false"/>
          <w:color w:val="ff00ff"/>
          <w:sz w:val="28"/>
        </w:rPr>
        <w:t>электронной форме</w:t>
      </w:r>
      <w:r>
        <w:rPr>
          <w:rFonts w:ascii="Times New Roman"/>
          <w:b w:val="false"/>
          <w:i w:val="false"/>
          <w:color w:val="000000"/>
          <w:sz w:val="28"/>
        </w:rPr>
        <w:t xml:space="preserve"> перечисляет в доход республиканского бюджета.</w:t>
      </w:r>
      <w:r>
        <w:br/>
      </w:r>
      <w:r>
        <w:rPr>
          <w:rFonts w:ascii="Times New Roman"/>
          <w:b w:val="false"/>
          <w:i w:val="false"/>
          <w:color w:val="000000"/>
          <w:sz w:val="28"/>
        </w:rPr>
        <w:t>
      7. Уплаченные суммы консульских сборов возврату не подлежат.</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554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554 с изменением в пункте 4, внесенным Законом Республики Казахстан от 5 июля 2011 года № 452-IV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НАЛОГОВОЕ АДМИНИСТРИРОВАНИЕ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20. НАЛОГОВЫЙ КОНТРОЛЬ И ПРОЧИЕ ФОРМЫ</w:t>
      </w:r>
      <w:r>
        <w:br/>
      </w:r>
      <w:r>
        <w:rPr>
          <w:rFonts w:ascii="Times New Roman"/>
          <w:b w:val="false"/>
          <w:i w:val="false"/>
          <w:color w:val="000000"/>
          <w:sz w:val="28"/>
        </w:rPr>
        <w:t>
</w:t>
      </w:r>
      <w:r>
        <w:rPr>
          <w:rFonts w:ascii="Times New Roman"/>
          <w:b/>
          <w:i w:val="false"/>
          <w:color w:val="000080"/>
          <w:sz w:val="28"/>
        </w:rPr>
        <w:t>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80.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555. Налоговое администрирование</w:t>
      </w:r>
    </w:p>
    <w:p>
      <w:pPr>
        <w:spacing w:after="0"/>
        <w:ind w:left="0"/>
        <w:jc w:val="both"/>
      </w:pPr>
      <w:r>
        <w:rPr>
          <w:rFonts w:ascii="Times New Roman"/>
          <w:b w:val="false"/>
          <w:i w:val="false"/>
          <w:color w:val="000000"/>
          <w:sz w:val="28"/>
        </w:rPr>
        <w:t xml:space="preserve">      Налоговое администрирование заключается в осуществлении </w:t>
      </w:r>
      <w:r>
        <w:rPr>
          <w:rFonts w:ascii="Times New Roman"/>
          <w:b w:val="false"/>
          <w:i w:val="false"/>
          <w:color w:val="ff00ff"/>
          <w:sz w:val="28"/>
        </w:rPr>
        <w:t>налоговыми органами</w:t>
      </w:r>
      <w:r>
        <w:rPr>
          <w:rFonts w:ascii="Times New Roman"/>
          <w:b w:val="false"/>
          <w:i w:val="false"/>
          <w:color w:val="000000"/>
          <w:sz w:val="28"/>
        </w:rPr>
        <w:t xml:space="preserve">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налогоплательщикам (налоговым агентам) и другим уполномоченным государственным органам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Выдача документов налогоплательщику (налоговому агенту) в рамках оказания государственных услуг осуществляется под роспись в журнале выдачи документов, форма которого утверждается уполномоченным органом.</w:t>
      </w:r>
      <w:r>
        <w:br/>
      </w:r>
      <w:r>
        <w:rPr>
          <w:rFonts w:ascii="Times New Roman"/>
          <w:b w:val="false"/>
          <w:i w:val="false"/>
          <w:color w:val="000000"/>
          <w:sz w:val="28"/>
        </w:rPr>
        <w:t>
      </w:t>
      </w:r>
      <w:r>
        <w:rPr>
          <w:rFonts w:ascii="Times New Roman"/>
          <w:b w:val="false"/>
          <w:i/>
          <w:color w:val="ff00ff"/>
          <w:sz w:val="28"/>
        </w:rPr>
        <w:t>Статья 555 с дополнением части второй, внесенным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556. Налоговый контроль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1. Налоговый контроль - государственный контроль, осуществляемый </w:t>
      </w:r>
      <w:r>
        <w:rPr>
          <w:rFonts w:ascii="Times New Roman"/>
          <w:b w:val="false"/>
          <w:i/>
          <w:color w:val="ff00ff"/>
          <w:sz w:val="28"/>
        </w:rPr>
        <w:t>налоговыми органами</w:t>
      </w:r>
      <w:r>
        <w:rPr>
          <w:rFonts w:ascii="Times New Roman"/>
          <w:b w:val="false"/>
          <w:i w:val="false"/>
          <w:color w:val="ff00ff"/>
          <w:sz w:val="28"/>
        </w:rPr>
        <w:t xml:space="preserve">,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w:t>
      </w:r>
      <w:r>
        <w:rPr>
          <w:rFonts w:ascii="Times New Roman"/>
          <w:b w:val="false"/>
          <w:i/>
          <w:color w:val="ff00ff"/>
          <w:sz w:val="28"/>
        </w:rPr>
        <w:t>налоговые органы</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2. Налоговый контроль осуществляется в:</w:t>
      </w:r>
      <w:r>
        <w:br/>
      </w:r>
      <w:r>
        <w:rPr>
          <w:rFonts w:ascii="Times New Roman"/>
          <w:b w:val="false"/>
          <w:i w:val="false"/>
          <w:color w:val="000000"/>
          <w:sz w:val="28"/>
        </w:rPr>
        <w:t>
</w:t>
      </w:r>
      <w:r>
        <w:rPr>
          <w:rFonts w:ascii="Times New Roman"/>
          <w:b w:val="false"/>
          <w:i w:val="false"/>
          <w:color w:val="ff00ff"/>
          <w:sz w:val="28"/>
        </w:rPr>
        <w:t>      1) форме налоговой проверки;</w:t>
      </w:r>
      <w:r>
        <w:br/>
      </w:r>
      <w:r>
        <w:rPr>
          <w:rFonts w:ascii="Times New Roman"/>
          <w:b w:val="false"/>
          <w:i w:val="false"/>
          <w:color w:val="000000"/>
          <w:sz w:val="28"/>
        </w:rPr>
        <w:t>
</w:t>
      </w:r>
      <w:r>
        <w:rPr>
          <w:rFonts w:ascii="Times New Roman"/>
          <w:b w:val="false"/>
          <w:i w:val="false"/>
          <w:color w:val="ff00ff"/>
          <w:sz w:val="28"/>
        </w:rPr>
        <w:t>      2) иных формах государственного контроля.</w:t>
      </w:r>
      <w:r>
        <w:br/>
      </w:r>
      <w:r>
        <w:rPr>
          <w:rFonts w:ascii="Times New Roman"/>
          <w:b w:val="false"/>
          <w:i w:val="false"/>
          <w:color w:val="000000"/>
          <w:sz w:val="28"/>
        </w:rPr>
        <w:t>
</w:t>
      </w:r>
      <w:r>
        <w:rPr>
          <w:rFonts w:ascii="Times New Roman"/>
          <w:b w:val="false"/>
          <w:i w:val="false"/>
          <w:color w:val="ff00ff"/>
          <w:sz w:val="28"/>
        </w:rPr>
        <w:t>      3. В рамках данных форм налогового контроля осуществляется: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2) контроль за соблюдением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контроль за подакцизными товарами, а также за авиационным топливом, биотопливом и мазутом;</w:t>
      </w:r>
      <w:r>
        <w:br/>
      </w:r>
      <w:r>
        <w:rPr>
          <w:rFonts w:ascii="Times New Roman"/>
          <w:b w:val="false"/>
          <w:i w:val="false"/>
          <w:color w:val="000000"/>
          <w:sz w:val="28"/>
        </w:rPr>
        <w:t>
</w:t>
      </w:r>
      <w:r>
        <w:rPr>
          <w:rFonts w:ascii="Times New Roman"/>
          <w:b w:val="false"/>
          <w:i w:val="false"/>
          <w:color w:val="ff00ff"/>
          <w:sz w:val="28"/>
        </w:rPr>
        <w:t>      4) контроль при трансфертном ценообразовании;</w:t>
      </w:r>
      <w:r>
        <w:br/>
      </w:r>
      <w:r>
        <w:rPr>
          <w:rFonts w:ascii="Times New Roman"/>
          <w:b w:val="false"/>
          <w:i w:val="false"/>
          <w:color w:val="000000"/>
          <w:sz w:val="28"/>
        </w:rPr>
        <w:t>
</w:t>
      </w:r>
      <w:r>
        <w:rPr>
          <w:rFonts w:ascii="Times New Roman"/>
          <w:b w:val="false"/>
          <w:i w:val="false"/>
          <w:color w:val="ff00ff"/>
          <w:sz w:val="28"/>
        </w:rPr>
        <w:t>      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r>
        <w:br/>
      </w:r>
      <w:r>
        <w:rPr>
          <w:rFonts w:ascii="Times New Roman"/>
          <w:b w:val="false"/>
          <w:i w:val="false"/>
          <w:color w:val="000000"/>
          <w:sz w:val="28"/>
        </w:rPr>
        <w:t>
</w:t>
      </w:r>
      <w:r>
        <w:rPr>
          <w:rFonts w:ascii="Times New Roman"/>
          <w:b w:val="false"/>
          <w:i w:val="false"/>
          <w:color w:val="ff00ff"/>
          <w:sz w:val="28"/>
        </w:rPr>
        <w:t>      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ff00ff"/>
          <w:sz w:val="28"/>
        </w:rPr>
        <w:t>      4. В рамках иной формы государственного контроля осуществляется:</w:t>
      </w:r>
      <w:r>
        <w:br/>
      </w:r>
      <w:r>
        <w:rPr>
          <w:rFonts w:ascii="Times New Roman"/>
          <w:b w:val="false"/>
          <w:i w:val="false"/>
          <w:color w:val="000000"/>
          <w:sz w:val="28"/>
        </w:rPr>
        <w:t>
</w:t>
      </w:r>
      <w:r>
        <w:rPr>
          <w:rFonts w:ascii="Times New Roman"/>
          <w:b w:val="false"/>
          <w:i w:val="false"/>
          <w:color w:val="ff00ff"/>
          <w:sz w:val="28"/>
        </w:rPr>
        <w:t>      1) регистрация налогоплательщиков в налоговых органах;</w:t>
      </w:r>
      <w:r>
        <w:br/>
      </w:r>
      <w:r>
        <w:rPr>
          <w:rFonts w:ascii="Times New Roman"/>
          <w:b w:val="false"/>
          <w:i w:val="false"/>
          <w:color w:val="000000"/>
          <w:sz w:val="28"/>
        </w:rPr>
        <w:t>
</w:t>
      </w:r>
      <w:r>
        <w:rPr>
          <w:rFonts w:ascii="Times New Roman"/>
          <w:b w:val="false"/>
          <w:i w:val="false"/>
          <w:color w:val="ff00ff"/>
          <w:sz w:val="28"/>
        </w:rPr>
        <w:t>      2) прием налоговых форм;</w:t>
      </w:r>
      <w:r>
        <w:br/>
      </w:r>
      <w:r>
        <w:rPr>
          <w:rFonts w:ascii="Times New Roman"/>
          <w:b w:val="false"/>
          <w:i w:val="false"/>
          <w:color w:val="000000"/>
          <w:sz w:val="28"/>
        </w:rPr>
        <w:t>
</w:t>
      </w:r>
      <w:r>
        <w:rPr>
          <w:rFonts w:ascii="Times New Roman"/>
          <w:b w:val="false"/>
          <w:i w:val="false"/>
          <w:color w:val="ff00ff"/>
          <w:sz w:val="28"/>
        </w:rPr>
        <w:t>      3) камеральный контроль;</w:t>
      </w:r>
      <w:r>
        <w:br/>
      </w:r>
      <w:r>
        <w:rPr>
          <w:rFonts w:ascii="Times New Roman"/>
          <w:b w:val="false"/>
          <w:i w:val="false"/>
          <w:color w:val="000000"/>
          <w:sz w:val="28"/>
        </w:rPr>
        <w:t>
</w:t>
      </w:r>
      <w:r>
        <w:rPr>
          <w:rFonts w:ascii="Times New Roman"/>
          <w:b w:val="false"/>
          <w:i w:val="false"/>
          <w:color w:val="ff00ff"/>
          <w:sz w:val="28"/>
        </w:rPr>
        <w:t>      4) мониторинг крупных налогоплательщиков;</w:t>
      </w:r>
      <w:r>
        <w:br/>
      </w:r>
      <w:r>
        <w:rPr>
          <w:rFonts w:ascii="Times New Roman"/>
          <w:b w:val="false"/>
          <w:i w:val="false"/>
          <w:color w:val="000000"/>
          <w:sz w:val="28"/>
        </w:rPr>
        <w:t>
</w:t>
      </w:r>
      <w:r>
        <w:rPr>
          <w:rFonts w:ascii="Times New Roman"/>
          <w:b w:val="false"/>
          <w:i w:val="false"/>
          <w:color w:val="ff00ff"/>
          <w:sz w:val="28"/>
        </w:rPr>
        <w:t>      5) налоговое обследование;</w:t>
      </w:r>
      <w:r>
        <w:br/>
      </w:r>
      <w:r>
        <w:rPr>
          <w:rFonts w:ascii="Times New Roman"/>
          <w:b w:val="false"/>
          <w:i w:val="false"/>
          <w:color w:val="000000"/>
          <w:sz w:val="28"/>
        </w:rPr>
        <w:t>
</w:t>
      </w:r>
      <w:r>
        <w:rPr>
          <w:rFonts w:ascii="Times New Roman"/>
          <w:b w:val="false"/>
          <w:i w:val="false"/>
          <w:color w:val="ff00ff"/>
          <w:sz w:val="28"/>
        </w:rPr>
        <w:t>      6) контроль за учетом этилового спирта в организациях, осуществляющих производство этилового спирта;</w:t>
      </w:r>
      <w:r>
        <w:br/>
      </w:r>
      <w:r>
        <w:rPr>
          <w:rFonts w:ascii="Times New Roman"/>
          <w:b w:val="false"/>
          <w:i w:val="false"/>
          <w:color w:val="000000"/>
          <w:sz w:val="28"/>
        </w:rPr>
        <w:t>
</w:t>
      </w:r>
      <w:r>
        <w:rPr>
          <w:rFonts w:ascii="Times New Roman"/>
          <w:b w:val="false"/>
          <w:i w:val="false"/>
          <w:color w:val="ff00ff"/>
          <w:sz w:val="28"/>
        </w:rPr>
        <w:t>      7) установление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Общий порядок проведения налоговой проверки осуществляется в соответствии с Предпринимательским кодексом Республики Казахстан.</w:t>
      </w:r>
      <w:r>
        <w:br/>
      </w:r>
      <w:r>
        <w:rPr>
          <w:rFonts w:ascii="Times New Roman"/>
          <w:b w:val="false"/>
          <w:i w:val="false"/>
          <w:color w:val="000000"/>
          <w:sz w:val="28"/>
        </w:rPr>
        <w:t>
</w:t>
      </w:r>
      <w:r>
        <w:rPr>
          <w:rFonts w:ascii="Times New Roman"/>
          <w:b w:val="false"/>
          <w:i w:val="false"/>
          <w:color w:val="ff00ff"/>
          <w:sz w:val="28"/>
        </w:rPr>
        <w:t>      6. Особенности порядка и сроки проведения налоговой проверки определяются настоящим Кодексом.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7. Исключен Законом Республики Казахстан от 29 декабря 2014 года № 269-V ЗРК (вводится в действие с 01.01.2015).</w:t>
      </w:r>
      <w:r>
        <w:br/>
      </w:r>
      <w:r>
        <w:rPr>
          <w:rFonts w:ascii="Times New Roman"/>
          <w:b w:val="false"/>
          <w:i w:val="false"/>
          <w:color w:val="000000"/>
          <w:sz w:val="28"/>
        </w:rPr>
        <w:t xml:space="preserve">
      8. Таможенные органы осуществляют в пределах своей компетенции налоговый контроль, применяют способы обеспечения не выполненного в срок налогового обязательства и меры принудительного взыскания по налогам, подлежащим уплате в связи с перемещением товаров через таможенную границу </w:t>
      </w:r>
      <w:r>
        <w:rPr>
          <w:rFonts w:ascii="Times New Roman"/>
          <w:b w:val="false"/>
          <w:i w:val="false"/>
          <w:color w:val="ff00ff"/>
          <w:sz w:val="28"/>
        </w:rPr>
        <w:t xml:space="preserve">Таможенного союза, в соответствии с настоящим Кодексом и таможенным законодательством Таможенного союза и (или) </w:t>
      </w:r>
      <w:r>
        <w:rPr>
          <w:rFonts w:ascii="Times New Roman"/>
          <w:b w:val="false"/>
          <w:i w:val="false"/>
          <w:color w:val="000000"/>
          <w:sz w:val="28"/>
        </w:rPr>
        <w:t>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556 с изменениями, внесенными Законом Республики Казахстан от 17 июля 2009 года N 188-IV</w:t>
      </w:r>
      <w:r>
        <w:rPr>
          <w:rFonts w:ascii="Times New Roman"/>
          <w:b w:val="false"/>
          <w:i w:val="false"/>
          <w:color w:val="ff00ff"/>
          <w:sz w:val="28"/>
        </w:rPr>
        <w:t xml:space="preserve">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color w:val="ff00ff"/>
          <w:sz w:val="28"/>
        </w:rPr>
        <w:t>      Статья 556 с изменением в пункте 7, внесенным Законом Республики Казахстан от 19 марта 2010 года N 258-IV (вводится в действие с 16.04.2010).</w:t>
      </w:r>
      <w:r>
        <w:br/>
      </w:r>
      <w:r>
        <w:rPr>
          <w:rFonts w:ascii="Times New Roman"/>
          <w:b w:val="false"/>
          <w:i w:val="false"/>
          <w:color w:val="000000"/>
          <w:sz w:val="28"/>
        </w:rPr>
        <w:t>
</w:t>
      </w:r>
      <w:r>
        <w:rPr>
          <w:rFonts w:ascii="Times New Roman"/>
          <w:b w:val="false"/>
          <w:i/>
          <w:color w:val="ff00ff"/>
          <w:sz w:val="28"/>
        </w:rPr>
        <w:t>      Статья 556 с изменениями в пунктах 4 и 8,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Статья 556 с изменениями в пунктах 5 и 7, внесенными Законом Республики Казахстан от 06 января 2010 года № 378-IV (вводятся в действие с 25.01.2011).</w:t>
      </w:r>
      <w:r>
        <w:br/>
      </w:r>
      <w:r>
        <w:rPr>
          <w:rFonts w:ascii="Times New Roman"/>
          <w:b w:val="false"/>
          <w:i w:val="false"/>
          <w:color w:val="000000"/>
          <w:sz w:val="28"/>
        </w:rPr>
        <w:t>
</w:t>
      </w:r>
      <w:r>
        <w:rPr>
          <w:rFonts w:ascii="Times New Roman"/>
          <w:b w:val="false"/>
          <w:i/>
          <w:color w:val="ff00ff"/>
          <w:sz w:val="28"/>
        </w:rPr>
        <w:t>      Статья 556 с изложением в новой редакции пункта 7, внесенным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556 с изложением в новой редакции подпункта 3)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556 с изменением,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556 с исключением пункта 7,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556 с изложением в новой редакции пункта 5,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556 с изложением в новой редакции подпункта 1) пункта 3,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557. Налоговая тайна</w:t>
      </w:r>
    </w:p>
    <w:p>
      <w:pPr>
        <w:spacing w:after="0"/>
        <w:ind w:left="0"/>
        <w:jc w:val="both"/>
      </w:pPr>
      <w:r>
        <w:rPr>
          <w:rFonts w:ascii="Times New Roman"/>
          <w:b w:val="false"/>
          <w:i w:val="false"/>
          <w:color w:val="000000"/>
          <w:sz w:val="28"/>
        </w:rPr>
        <w:t xml:space="preserve">      1. Налоговую тайну составляют любые полученные </w:t>
      </w:r>
      <w:r>
        <w:rPr>
          <w:rFonts w:ascii="Times New Roman"/>
          <w:b w:val="false"/>
          <w:i w:val="false"/>
          <w:color w:val="ff00ff"/>
          <w:sz w:val="28"/>
        </w:rPr>
        <w:t>налоговым органом</w:t>
      </w:r>
      <w:r>
        <w:rPr>
          <w:rFonts w:ascii="Times New Roman"/>
          <w:b w:val="false"/>
          <w:i w:val="false"/>
          <w:color w:val="000000"/>
          <w:sz w:val="28"/>
        </w:rPr>
        <w:t xml:space="preserve"> сведения о налогоплательщике (налоговом агенте), за исключением сведений:</w:t>
      </w:r>
      <w:r>
        <w:br/>
      </w:r>
      <w:r>
        <w:rPr>
          <w:rFonts w:ascii="Times New Roman"/>
          <w:b w:val="false"/>
          <w:i w:val="false"/>
          <w:color w:val="000000"/>
          <w:sz w:val="28"/>
        </w:rPr>
        <w:t>
      1) о сумме налогов и других обязательных платежей в бюджет, уплаченных (перечисленных) налогоплательщиком (налоговым агентом), за исключением физических лиц;</w:t>
      </w:r>
      <w:r>
        <w:br/>
      </w: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3) о сумме налоговой задолженности налогоплательщика (налогового агента);</w:t>
      </w:r>
      <w:r>
        <w:br/>
      </w:r>
      <w:r>
        <w:rPr>
          <w:rFonts w:ascii="Times New Roman"/>
          <w:b w:val="false"/>
          <w:i w:val="false"/>
          <w:color w:val="000000"/>
          <w:sz w:val="28"/>
        </w:rPr>
        <w:t>
      4) о бездействующих налогоплательщиках и налогоплательщиках, признанных лжепредприятиями на основании вступившего в законную силу приговора либо постановления суда;</w:t>
      </w:r>
      <w:r>
        <w:br/>
      </w:r>
      <w:r>
        <w:rPr>
          <w:rFonts w:ascii="Times New Roman"/>
          <w:b w:val="false"/>
          <w:i w:val="false"/>
          <w:color w:val="000000"/>
          <w:sz w:val="28"/>
        </w:rPr>
        <w:t>
      </w:t>
      </w:r>
      <w:r>
        <w:rPr>
          <w:rFonts w:ascii="Times New Roman"/>
          <w:b w:val="false"/>
          <w:i w:val="false"/>
          <w:color w:val="ff00ff"/>
          <w:sz w:val="28"/>
        </w:rPr>
        <w:t>4-1) подлежащих к размещению в базе данных на интернет-ресурсе уполномоченного органа в случае, предусмотренном статьей 20 настоящего Кодекса;</w:t>
      </w:r>
      <w:r>
        <w:br/>
      </w:r>
      <w:r>
        <w:rPr>
          <w:rFonts w:ascii="Times New Roman"/>
          <w:b w:val="false"/>
          <w:i w:val="false"/>
          <w:color w:val="000000"/>
          <w:sz w:val="28"/>
        </w:rPr>
        <w:t>
      5) о представлении налогоплательщиком налогового заявления о проведении документальной проверки в связи с ликвидацией (прекращением деятельности);</w:t>
      </w:r>
      <w:r>
        <w:br/>
      </w:r>
      <w:r>
        <w:rPr>
          <w:rFonts w:ascii="Times New Roman"/>
          <w:b w:val="false"/>
          <w:i w:val="false"/>
          <w:color w:val="000000"/>
          <w:sz w:val="28"/>
        </w:rPr>
        <w:t xml:space="preserve">
      </w:t>
      </w:r>
      <w:r>
        <w:rPr>
          <w:rFonts w:ascii="Times New Roman"/>
          <w:b w:val="false"/>
          <w:i w:val="false"/>
          <w:color w:val="ff00ff"/>
          <w:sz w:val="28"/>
        </w:rPr>
        <w:t>6) о начисленной сумме налогов и других обязательных платежей в бюджет налогоплательщику (налоговому агенту), за исключением физических лиц;</w:t>
      </w:r>
      <w:r>
        <w:br/>
      </w:r>
      <w:r>
        <w:rPr>
          <w:rFonts w:ascii="Times New Roman"/>
          <w:b w:val="false"/>
          <w:i w:val="false"/>
          <w:color w:val="000000"/>
          <w:sz w:val="28"/>
        </w:rPr>
        <w:t>
</w:t>
      </w:r>
      <w:r>
        <w:rPr>
          <w:rFonts w:ascii="Times New Roman"/>
          <w:b w:val="false"/>
          <w:i w:val="false"/>
          <w:color w:val="ff00ff"/>
          <w:sz w:val="28"/>
        </w:rPr>
        <w:t>      6-1) о начисленной сумме налога на имущество, земельного налога, налога на транспортные средства физическим лицам;</w:t>
      </w:r>
      <w:r>
        <w:br/>
      </w:r>
      <w:r>
        <w:rPr>
          <w:rFonts w:ascii="Times New Roman"/>
          <w:b w:val="false"/>
          <w:i w:val="false"/>
          <w:color w:val="000000"/>
          <w:sz w:val="28"/>
        </w:rPr>
        <w:t>
</w:t>
      </w:r>
      <w:r>
        <w:rPr>
          <w:rFonts w:ascii="Times New Roman"/>
          <w:b w:val="false"/>
          <w:i w:val="false"/>
          <w:color w:val="ff00ff"/>
          <w:sz w:val="28"/>
        </w:rPr>
        <w:t>      6-2)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r>
        <w:br/>
      </w:r>
      <w:r>
        <w:rPr>
          <w:rFonts w:ascii="Times New Roman"/>
          <w:b w:val="false"/>
          <w:i w:val="false"/>
          <w:color w:val="000000"/>
          <w:sz w:val="28"/>
        </w:rPr>
        <w:t>
      7)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в соответствии со статьей 197 настоящего Кодекса;</w:t>
      </w:r>
      <w:r>
        <w:br/>
      </w:r>
      <w:r>
        <w:rPr>
          <w:rFonts w:ascii="Times New Roman"/>
          <w:b w:val="false"/>
          <w:i w:val="false"/>
          <w:color w:val="000000"/>
          <w:sz w:val="28"/>
        </w:rPr>
        <w:t xml:space="preserve">
      </w:t>
      </w:r>
      <w:r>
        <w:rPr>
          <w:rFonts w:ascii="Times New Roman"/>
          <w:b w:val="false"/>
          <w:i w:val="false"/>
          <w:color w:val="ff00ff"/>
          <w:sz w:val="28"/>
        </w:rPr>
        <w:t>8) о следующих регистрационных данных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идентификационный номер;</w:t>
      </w:r>
      <w:r>
        <w:br/>
      </w:r>
      <w:r>
        <w:rPr>
          <w:rFonts w:ascii="Times New Roman"/>
          <w:b w:val="false"/>
          <w:i w:val="false"/>
          <w:color w:val="000000"/>
          <w:sz w:val="28"/>
        </w:rPr>
        <w:t>
</w:t>
      </w:r>
      <w:r>
        <w:rPr>
          <w:rFonts w:ascii="Times New Roman"/>
          <w:b w:val="false"/>
          <w:i w:val="false"/>
          <w:color w:val="ff00ff"/>
          <w:sz w:val="28"/>
        </w:rPr>
        <w:t>      фамилия, имя, отчество (при его наличии) физического лица, руководителя юридического лица;</w:t>
      </w:r>
      <w:r>
        <w:br/>
      </w:r>
      <w:r>
        <w:rPr>
          <w:rFonts w:ascii="Times New Roman"/>
          <w:b w:val="false"/>
          <w:i w:val="false"/>
          <w:color w:val="000000"/>
          <w:sz w:val="28"/>
        </w:rPr>
        <w:t>
</w:t>
      </w:r>
      <w:r>
        <w:rPr>
          <w:rFonts w:ascii="Times New Roman"/>
          <w:b w:val="false"/>
          <w:i w:val="false"/>
          <w:color w:val="ff00ff"/>
          <w:sz w:val="28"/>
        </w:rPr>
        <w:t>      наименование индивидуального предпринимателя, юридического лица;</w:t>
      </w:r>
      <w:r>
        <w:br/>
      </w:r>
      <w:r>
        <w:rPr>
          <w:rFonts w:ascii="Times New Roman"/>
          <w:b w:val="false"/>
          <w:i w:val="false"/>
          <w:color w:val="000000"/>
          <w:sz w:val="28"/>
        </w:rPr>
        <w:t>
</w:t>
      </w:r>
      <w:r>
        <w:rPr>
          <w:rFonts w:ascii="Times New Roman"/>
          <w:b w:val="false"/>
          <w:i w:val="false"/>
          <w:color w:val="ff00ff"/>
          <w:sz w:val="28"/>
        </w:rPr>
        <w:t>      дата постановки на регистрационный учет, дата снятия с регистрационного учета, причина снятия с регистрационного учета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дата начала и окончания приостановления деятельности;</w:t>
      </w:r>
      <w:r>
        <w:br/>
      </w:r>
      <w:r>
        <w:rPr>
          <w:rFonts w:ascii="Times New Roman"/>
          <w:b w:val="false"/>
          <w:i w:val="false"/>
          <w:color w:val="000000"/>
          <w:sz w:val="28"/>
        </w:rPr>
        <w:t>
</w:t>
      </w:r>
      <w:r>
        <w:rPr>
          <w:rFonts w:ascii="Times New Roman"/>
          <w:b w:val="false"/>
          <w:i w:val="false"/>
          <w:color w:val="ff00ff"/>
          <w:sz w:val="28"/>
        </w:rPr>
        <w:t>      резидентство налогоплательщика;</w:t>
      </w:r>
      <w:r>
        <w:br/>
      </w:r>
      <w:r>
        <w:rPr>
          <w:rFonts w:ascii="Times New Roman"/>
          <w:b w:val="false"/>
          <w:i w:val="false"/>
          <w:color w:val="000000"/>
          <w:sz w:val="28"/>
        </w:rPr>
        <w:t>
</w:t>
      </w:r>
      <w:r>
        <w:rPr>
          <w:rFonts w:ascii="Times New Roman"/>
          <w:b w:val="false"/>
          <w:i w:val="false"/>
          <w:color w:val="ff00ff"/>
          <w:sz w:val="28"/>
        </w:rPr>
        <w:t>      регистрационный номер контрольно-кассовой машины в налоговом органе;</w:t>
      </w:r>
      <w:r>
        <w:br/>
      </w:r>
      <w:r>
        <w:rPr>
          <w:rFonts w:ascii="Times New Roman"/>
          <w:b w:val="false"/>
          <w:i w:val="false"/>
          <w:color w:val="000000"/>
          <w:sz w:val="28"/>
        </w:rPr>
        <w:t>
</w:t>
      </w:r>
      <w:r>
        <w:rPr>
          <w:rFonts w:ascii="Times New Roman"/>
          <w:b w:val="false"/>
          <w:i w:val="false"/>
          <w:color w:val="ff00ff"/>
          <w:sz w:val="28"/>
        </w:rPr>
        <w:t>      место использования контрольно-кассовой машины;</w:t>
      </w:r>
      <w:r>
        <w:br/>
      </w:r>
      <w:r>
        <w:rPr>
          <w:rFonts w:ascii="Times New Roman"/>
          <w:b w:val="false"/>
          <w:i w:val="false"/>
          <w:color w:val="000000"/>
          <w:sz w:val="28"/>
        </w:rPr>
        <w:t>
</w:t>
      </w:r>
      <w:r>
        <w:rPr>
          <w:rFonts w:ascii="Times New Roman"/>
          <w:b w:val="false"/>
          <w:i w:val="false"/>
          <w:color w:val="ff00ff"/>
          <w:sz w:val="28"/>
        </w:rPr>
        <w:t>      применяемый налоговый режим;</w:t>
      </w:r>
      <w:r>
        <w:br/>
      </w:r>
      <w:r>
        <w:rPr>
          <w:rFonts w:ascii="Times New Roman"/>
          <w:b w:val="false"/>
          <w:i w:val="false"/>
          <w:color w:val="000000"/>
          <w:sz w:val="28"/>
        </w:rPr>
        <w:t>
</w:t>
      </w:r>
      <w:r>
        <w:rPr>
          <w:rFonts w:ascii="Times New Roman"/>
          <w:b w:val="false"/>
          <w:i w:val="false"/>
          <w:color w:val="ff00ff"/>
          <w:sz w:val="28"/>
        </w:rPr>
        <w:t xml:space="preserve">      9) </w:t>
      </w:r>
      <w:r>
        <w:rPr>
          <w:rFonts w:ascii="Times New Roman"/>
          <w:b w:val="false"/>
          <w:i/>
          <w:color w:val="ff00ff"/>
          <w:sz w:val="28"/>
        </w:rPr>
        <w:t>Исключен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10)о непредставлении налогоплательщиком (налоговым агентом) налоговой отчетности.</w:t>
      </w:r>
      <w:r>
        <w:br/>
      </w:r>
      <w:r>
        <w:rPr>
          <w:rFonts w:ascii="Times New Roman"/>
          <w:b w:val="false"/>
          <w:i w:val="false"/>
          <w:color w:val="000000"/>
          <w:sz w:val="28"/>
        </w:rPr>
        <w:t>
</w:t>
      </w:r>
      <w:r>
        <w:rPr>
          <w:rFonts w:ascii="Times New Roman"/>
          <w:b w:val="false"/>
          <w:i w:val="false"/>
          <w:color w:val="ff00ff"/>
          <w:sz w:val="28"/>
        </w:rPr>
        <w:t>      11) не являющихся конфиденциальной информацией в соответствии с законодательством Республики Казахстан о реабилитации и банкротстве.</w:t>
      </w:r>
      <w:r>
        <w:br/>
      </w:r>
      <w:r>
        <w:rPr>
          <w:rFonts w:ascii="Times New Roman"/>
          <w:b w:val="false"/>
          <w:i w:val="false"/>
          <w:color w:val="000000"/>
          <w:sz w:val="28"/>
        </w:rPr>
        <w:t>
</w:t>
      </w:r>
      <w:r>
        <w:rPr>
          <w:rFonts w:ascii="Times New Roman"/>
          <w:b w:val="false"/>
          <w:i w:val="false"/>
          <w:color w:val="ff00ff"/>
          <w:sz w:val="28"/>
        </w:rPr>
        <w:t>      12) о коэффициенте налоговой нагрузки налогоплательщика (налогового агента), рассчитываемом в порядке, установленном уполномоченным органом.</w:t>
      </w:r>
      <w:r>
        <w:br/>
      </w:r>
      <w:r>
        <w:rPr>
          <w:rFonts w:ascii="Times New Roman"/>
          <w:b w:val="false"/>
          <w:i w:val="false"/>
          <w:color w:val="000000"/>
          <w:sz w:val="28"/>
        </w:rPr>
        <w:t xml:space="preserve">
      2. Сведения о налогоплательщике (налоговом агенте), являющиеся налоговой тайной, не могут быть представлены </w:t>
      </w:r>
      <w:r>
        <w:rPr>
          <w:rFonts w:ascii="Times New Roman"/>
          <w:b w:val="false"/>
          <w:i w:val="false"/>
          <w:color w:val="ff00ff"/>
          <w:sz w:val="28"/>
        </w:rPr>
        <w:t>налоговыми органами</w:t>
      </w:r>
      <w:r>
        <w:rPr>
          <w:rFonts w:ascii="Times New Roman"/>
          <w:b w:val="false"/>
          <w:i w:val="false"/>
          <w:color w:val="000000"/>
          <w:sz w:val="28"/>
        </w:rPr>
        <w:t xml:space="preserve"> другому лицу без письменного разрешения налогоплательщика (налогового агента), если иное не установлено настоящей статьей.</w:t>
      </w:r>
      <w:r>
        <w:br/>
      </w:r>
      <w:r>
        <w:rPr>
          <w:rFonts w:ascii="Times New Roman"/>
          <w:b w:val="false"/>
          <w:i w:val="false"/>
          <w:color w:val="000000"/>
          <w:sz w:val="28"/>
        </w:rPr>
        <w:t xml:space="preserve">
      3. </w:t>
      </w:r>
      <w:r>
        <w:rPr>
          <w:rFonts w:ascii="Times New Roman"/>
          <w:b w:val="false"/>
          <w:i w:val="false"/>
          <w:color w:val="ff00ff"/>
          <w:sz w:val="28"/>
        </w:rPr>
        <w:t>Налоговый орган</w:t>
      </w:r>
      <w:r>
        <w:rPr>
          <w:rFonts w:ascii="Times New Roman"/>
          <w:b w:val="false"/>
          <w:i w:val="false"/>
          <w:color w:val="000000"/>
          <w:sz w:val="28"/>
        </w:rPr>
        <w:t xml:space="preserve">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w:t>
      </w:r>
      <w:r>
        <w:br/>
      </w:r>
      <w:r>
        <w:rPr>
          <w:rFonts w:ascii="Times New Roman"/>
          <w:b w:val="false"/>
          <w:i w:val="false"/>
          <w:color w:val="000000"/>
          <w:sz w:val="28"/>
        </w:rPr>
        <w:t xml:space="preserve">
      </w:t>
      </w:r>
      <w:r>
        <w:rPr>
          <w:rFonts w:ascii="Times New Roman"/>
          <w:b w:val="false"/>
          <w:i/>
          <w:color w:val="ff00ff"/>
          <w:sz w:val="28"/>
        </w:rPr>
        <w:t>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r>
        <w:br/>
      </w:r>
      <w:r>
        <w:rPr>
          <w:rFonts w:ascii="Times New Roman"/>
          <w:b w:val="false"/>
          <w:i w:val="false"/>
          <w:color w:val="000000"/>
          <w:sz w:val="28"/>
        </w:rPr>
        <w:t>
</w:t>
      </w:r>
      <w:r>
        <w:rPr>
          <w:rFonts w:ascii="Times New Roman"/>
          <w:b w:val="false"/>
          <w:i w:val="false"/>
          <w:color w:val="ff00ff"/>
          <w:sz w:val="28"/>
        </w:rPr>
        <w:t>      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w:t>
      </w:r>
      <w:r>
        <w:br/>
      </w:r>
      <w:r>
        <w:rPr>
          <w:rFonts w:ascii="Times New Roman"/>
          <w:b w:val="false"/>
          <w:i w:val="false"/>
          <w:color w:val="000000"/>
          <w:sz w:val="28"/>
        </w:rPr>
        <w:t>
      3) судебному исполнителю в пределах его компетенции, установленной законодательными актами Республики Казахстан, при исполнении исполнительных документов с санкции суда, а по исполнительным документам, выписанным на основании вступивших в законную силу судебных актов, без санкции суда.</w:t>
      </w:r>
      <w:r>
        <w:br/>
      </w:r>
      <w:r>
        <w:rPr>
          <w:rFonts w:ascii="Times New Roman"/>
          <w:b w:val="false"/>
          <w:i w:val="false"/>
          <w:color w:val="000000"/>
          <w:sz w:val="28"/>
        </w:rPr>
        <w:t>
      Порядок представления таких сведений устанавливается уполномоченным органом совместно с уполномоченным государственным органом по обеспечению исполнения исполнительных документов;</w:t>
      </w:r>
      <w:r>
        <w:br/>
      </w:r>
      <w:r>
        <w:rPr>
          <w:rFonts w:ascii="Times New Roman"/>
          <w:b w:val="false"/>
          <w:i w:val="false"/>
          <w:color w:val="000000"/>
          <w:sz w:val="28"/>
        </w:rPr>
        <w:t xml:space="preserve">
      4) центральному уполномоченному органу по </w:t>
      </w:r>
      <w:r>
        <w:rPr>
          <w:rFonts w:ascii="Times New Roman"/>
          <w:b w:val="false"/>
          <w:i/>
          <w:color w:val="ff00ff"/>
          <w:sz w:val="28"/>
        </w:rPr>
        <w:t>государственному</w:t>
      </w:r>
      <w:r>
        <w:rPr>
          <w:rFonts w:ascii="Times New Roman"/>
          <w:b w:val="false"/>
          <w:i w:val="false"/>
          <w:color w:val="ff00ff"/>
          <w:sz w:val="28"/>
        </w:rPr>
        <w:t xml:space="preserve"> планированию</w:t>
      </w:r>
      <w:r>
        <w:rPr>
          <w:rFonts w:ascii="Times New Roman"/>
          <w:b w:val="false"/>
          <w:i w:val="false"/>
          <w:color w:val="000000"/>
          <w:sz w:val="28"/>
        </w:rPr>
        <w:t>.</w:t>
      </w:r>
      <w:r>
        <w:br/>
      </w:r>
      <w:r>
        <w:rPr>
          <w:rFonts w:ascii="Times New Roman"/>
          <w:b w:val="false"/>
          <w:i w:val="false"/>
          <w:color w:val="000000"/>
          <w:sz w:val="28"/>
        </w:rPr>
        <w:t xml:space="preserve">
      Центральный уполномоченный орган по </w:t>
      </w:r>
      <w:r>
        <w:rPr>
          <w:rFonts w:ascii="Times New Roman"/>
          <w:b w:val="false"/>
          <w:i w:val="false"/>
          <w:color w:val="ff00ff"/>
          <w:sz w:val="28"/>
        </w:rPr>
        <w:t>бюджетному планированию</w:t>
      </w:r>
      <w:r>
        <w:rPr>
          <w:rFonts w:ascii="Times New Roman"/>
          <w:b w:val="false"/>
          <w:i w:val="false"/>
          <w:color w:val="000000"/>
          <w:sz w:val="28"/>
        </w:rPr>
        <w:t xml:space="preserve">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5) уполномоченному государственному органу по финансовому мониторингу.</w:t>
      </w:r>
      <w:r>
        <w:br/>
      </w:r>
      <w:r>
        <w:rPr>
          <w:rFonts w:ascii="Times New Roman"/>
          <w:b w:val="false"/>
          <w:i w:val="false"/>
          <w:color w:val="000000"/>
          <w:sz w:val="28"/>
        </w:rPr>
        <w:t>
      Уполномоченный государственный орган по финансовому мониторингу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ff00ff"/>
          <w:sz w:val="28"/>
        </w:rPr>
        <w:t>5-1) уполномоченным органам внешнего государственного аудита и финансового контроля в части сведений, необходимых при проведении внешнего государственного аудита.</w:t>
      </w:r>
      <w:r>
        <w:br/>
      </w:r>
      <w:r>
        <w:rPr>
          <w:rFonts w:ascii="Times New Roman"/>
          <w:b w:val="false"/>
          <w:i w:val="false"/>
          <w:color w:val="000000"/>
          <w:sz w:val="28"/>
        </w:rPr>
        <w:t>
</w:t>
      </w:r>
      <w:r>
        <w:rPr>
          <w:rFonts w:ascii="Times New Roman"/>
          <w:b w:val="false"/>
          <w:i w:val="false"/>
          <w:color w:val="ff00ff"/>
          <w:sz w:val="28"/>
        </w:rPr>
        <w:t>      Счетный комитет по контролю за исполнением республиканского бюджета утверждает перечень должностных лиц уполномоченных органов внешнего государственного аудита и финансового контроля,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ff00ff"/>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со Счетным комитетом по контролю за исполнением республиканского бюджета;</w:t>
      </w:r>
      <w:r>
        <w:br/>
      </w:r>
      <w:r>
        <w:rPr>
          <w:rFonts w:ascii="Times New Roman"/>
          <w:b w:val="false"/>
          <w:i w:val="false"/>
          <w:color w:val="000000"/>
          <w:sz w:val="28"/>
        </w:rPr>
        <w:t>
      6) лицу, привлеченному к проведению налоговой проверки в качестве специалиста;</w:t>
      </w:r>
      <w:r>
        <w:br/>
      </w:r>
      <w:r>
        <w:rPr>
          <w:rFonts w:ascii="Times New Roman"/>
          <w:b w:val="false"/>
          <w:i w:val="false"/>
          <w:color w:val="000000"/>
          <w:sz w:val="28"/>
        </w:rPr>
        <w:t>
      7)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r>
        <w:br/>
      </w:r>
      <w:r>
        <w:rPr>
          <w:rFonts w:ascii="Times New Roman"/>
          <w:b w:val="false"/>
          <w:i w:val="false"/>
          <w:color w:val="000000"/>
          <w:sz w:val="28"/>
        </w:rPr>
        <w:t>
      8) уполномоченному государственному органу в области охраны окружающей среды в части сведений, содержащихся в налоговой отчетности по плате за эмиссии в окружающую среду</w:t>
      </w:r>
      <w:r>
        <w:rPr>
          <w:rFonts w:ascii="Times New Roman"/>
          <w:b w:val="false"/>
          <w:i w:val="false"/>
          <w:color w:val="ff00ff"/>
          <w:sz w:val="28"/>
        </w:rPr>
        <w:t>,о производителях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r>
        <w:br/>
      </w:r>
      <w:r>
        <w:rPr>
          <w:rFonts w:ascii="Times New Roman"/>
          <w:b w:val="false"/>
          <w:i w:val="false"/>
          <w:color w:val="000000"/>
          <w:sz w:val="28"/>
        </w:rPr>
        <w:t>
      </w:t>
      </w:r>
      <w:r>
        <w:rPr>
          <w:rFonts w:ascii="Times New Roman"/>
          <w:b w:val="false"/>
          <w:i w:val="false"/>
          <w:color w:val="ff0000"/>
          <w:sz w:val="28"/>
        </w:rPr>
        <w:t xml:space="preserve">Согласно </w:t>
      </w:r>
      <w:r>
        <w:rPr>
          <w:rFonts w:ascii="Times New Roman"/>
          <w:b/>
          <w:i w:val="false"/>
          <w:color w:val="ff0000"/>
          <w:sz w:val="28"/>
        </w:rPr>
        <w:t>статье 19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действие подпункта 8 пункта 3 статьи 557 приостановлено до 01.01.2012 г.</w:t>
      </w:r>
      <w:r>
        <w:br/>
      </w:r>
      <w:r>
        <w:rPr>
          <w:rFonts w:ascii="Times New Roman"/>
          <w:b w:val="false"/>
          <w:i w:val="false"/>
          <w:color w:val="000000"/>
          <w:sz w:val="28"/>
        </w:rPr>
        <w:t>
</w:t>
      </w:r>
      <w:r>
        <w:rPr>
          <w:rFonts w:ascii="Times New Roman"/>
          <w:b w:val="false"/>
          <w:i w:val="false"/>
          <w:color w:val="ff0000"/>
          <w:sz w:val="28"/>
        </w:rPr>
        <w:t>      Восстановлено действие подпункта 8 пункта 3 статьи 557 с 01.01.2012 г. в связи с окончанием срока приостановления, указанного в</w:t>
      </w:r>
      <w:r>
        <w:rPr>
          <w:rFonts w:ascii="Times New Roman"/>
          <w:b/>
          <w:i w:val="false"/>
          <w:color w:val="ff0000"/>
          <w:sz w:val="28"/>
        </w:rPr>
        <w:t xml:space="preserve"> статье 19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19 исключена </w:t>
      </w:r>
      <w:r>
        <w:rPr>
          <w:rFonts w:ascii="Times New Roman"/>
          <w:b w:val="false"/>
          <w:i/>
          <w:color w:val="008000"/>
          <w:sz w:val="28"/>
        </w:rPr>
        <w:t>Законом Республики Казахстан от 05 декабря 2013 года № 152-V ЗРК (вводится в действие с -1.01.2014).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9) уполномоченному органу в области государственной статистики.</w:t>
      </w:r>
      <w:r>
        <w:br/>
      </w:r>
      <w:r>
        <w:rPr>
          <w:rFonts w:ascii="Times New Roman"/>
          <w:b w:val="false"/>
          <w:i w:val="false"/>
          <w:color w:val="000000"/>
          <w:sz w:val="28"/>
        </w:rPr>
        <w:t>
</w:t>
      </w:r>
      <w:r>
        <w:rPr>
          <w:rFonts w:ascii="Times New Roman"/>
          <w:b w:val="false"/>
          <w:i/>
          <w:color w:val="ff00ff"/>
          <w:sz w:val="28"/>
        </w:rPr>
        <w:t>      Уполномоченный орган в области государственной статистики утверждает перечень должностных лиц, имеющих доступ к сведениям, составляющим налоговую тайну.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color w:val="ff00ff"/>
          <w:sz w:val="28"/>
        </w:rPr>
        <w:t>10) уполномоченному органу в области реабилитации и банкротства.</w:t>
      </w:r>
      <w:r>
        <w:br/>
      </w:r>
      <w:r>
        <w:rPr>
          <w:rFonts w:ascii="Times New Roman"/>
          <w:b w:val="false"/>
          <w:i w:val="false"/>
          <w:color w:val="000000"/>
          <w:sz w:val="28"/>
        </w:rPr>
        <w:t>
</w:t>
      </w:r>
      <w:r>
        <w:rPr>
          <w:rFonts w:ascii="Times New Roman"/>
          <w:b w:val="false"/>
          <w:i/>
          <w:color w:val="ff00ff"/>
          <w:sz w:val="28"/>
        </w:rPr>
        <w:t>      Уполномоченный орган в области реабилитации и банкротства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Государственной корпорации "Правительство для граждан" и государственным органам в части сведений, необходимых для оказания государственных услуг.</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12) государственным органам и (или) лицам, которым законодательством Республики Казахстан предусмотрено представление сведений об отсутствии (наличии) задолженности, учет по которым ведется в налоговых органах, составляющих налоговую тайну;</w:t>
      </w:r>
      <w:r>
        <w:br/>
      </w:r>
      <w:r>
        <w:rPr>
          <w:rFonts w:ascii="Times New Roman"/>
          <w:b w:val="false"/>
          <w:i w:val="false"/>
          <w:color w:val="000000"/>
          <w:sz w:val="28"/>
        </w:rPr>
        <w:t>
</w:t>
      </w:r>
      <w:r>
        <w:rPr>
          <w:rFonts w:ascii="Times New Roman"/>
          <w:b w:val="false"/>
          <w:i/>
          <w:color w:val="ff00ff"/>
          <w:sz w:val="28"/>
        </w:rPr>
        <w:t>      13) антимонопольному органу в части сведений, необходимых для осуществления полномочий,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антимонопольным органом;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14) уполномоченному органу по предпринимательству в части сведений, необходимых для ведения реестра субъектов частного предпринимательства.</w:t>
      </w:r>
      <w:r>
        <w:br/>
      </w:r>
      <w:r>
        <w:rPr>
          <w:rFonts w:ascii="Times New Roman"/>
          <w:b w:val="false"/>
          <w:i w:val="false"/>
          <w:color w:val="000000"/>
          <w:sz w:val="28"/>
        </w:rPr>
        <w:t>
</w:t>
      </w:r>
      <w:r>
        <w:rPr>
          <w:rFonts w:ascii="Times New Roman"/>
          <w:b w:val="false"/>
          <w:i w:val="false"/>
          <w:color w:val="ff00ff"/>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ff00ff"/>
          <w:sz w:val="28"/>
        </w:rPr>
        <w:t>      15) уполномоченному органу в сфере таможенного дела.</w:t>
      </w:r>
      <w:r>
        <w:br/>
      </w:r>
      <w:r>
        <w:rPr>
          <w:rFonts w:ascii="Times New Roman"/>
          <w:b w:val="false"/>
          <w:i w:val="false"/>
          <w:color w:val="000000"/>
          <w:sz w:val="28"/>
        </w:rPr>
        <w:t>
</w:t>
      </w:r>
      <w:r>
        <w:rPr>
          <w:rFonts w:ascii="Times New Roman"/>
          <w:b w:val="false"/>
          <w:i w:val="false"/>
          <w:color w:val="ff00ff"/>
          <w:sz w:val="28"/>
        </w:rPr>
        <w:t>      Уполномоченный орган в сфере таможенного дела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ff00ff"/>
          <w:sz w:val="28"/>
        </w:rPr>
        <w:t>      16) уполномоченному органу в сфере исполнения республиканского бюджета и обслуживания исполнения местных бюджетов.</w:t>
      </w:r>
      <w:r>
        <w:br/>
      </w:r>
      <w:r>
        <w:rPr>
          <w:rFonts w:ascii="Times New Roman"/>
          <w:b w:val="false"/>
          <w:i w:val="false"/>
          <w:color w:val="000000"/>
          <w:sz w:val="28"/>
        </w:rPr>
        <w:t>
</w:t>
      </w:r>
      <w:r>
        <w:rPr>
          <w:rFonts w:ascii="Times New Roman"/>
          <w:b w:val="false"/>
          <w:i w:val="false"/>
          <w:color w:val="ff00ff"/>
          <w:sz w:val="28"/>
        </w:rPr>
        <w:t>      Уполномоченный орган в сфере исполнения республиканского бюджета и обслуживания исполнения местных бюджетов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ff00ff"/>
          <w:sz w:val="28"/>
        </w:rPr>
        <w:t>      17) уполномоченному органу в области внешнеторговой деятельности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18)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r>
        <w:br/>
      </w:r>
      <w:r>
        <w:rPr>
          <w:rFonts w:ascii="Times New Roman"/>
          <w:b w:val="false"/>
          <w:i w:val="false"/>
          <w:color w:val="000000"/>
          <w:sz w:val="28"/>
        </w:rPr>
        <w:t>
</w:t>
      </w:r>
      <w:r>
        <w:rPr>
          <w:rFonts w:ascii="Times New Roman"/>
          <w:b w:val="false"/>
          <w:i w:val="false"/>
          <w:color w:val="ff00ff"/>
          <w:sz w:val="28"/>
        </w:rPr>
        <w:t>      19) членам Апелляционной комиссии при рассмотрении жалобы налогоплательщика (налогового агента) на уведомление о результатах проверки в порядке, определенном уполномоченным органом.</w:t>
      </w:r>
      <w:r>
        <w:br/>
      </w:r>
      <w:r>
        <w:rPr>
          <w:rFonts w:ascii="Times New Roman"/>
          <w:b w:val="false"/>
          <w:i w:val="false"/>
          <w:color w:val="000000"/>
          <w:sz w:val="28"/>
        </w:rPr>
        <w:t>
</w:t>
      </w:r>
      <w:r>
        <w:rPr>
          <w:rFonts w:ascii="Times New Roman"/>
          <w:b w:val="false"/>
          <w:i w:val="false"/>
          <w:color w:val="ff00ff"/>
          <w:sz w:val="28"/>
        </w:rPr>
        <w:t>      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ff00ff"/>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в области внешнеторговой деятельности.</w:t>
      </w:r>
      <w:r>
        <w:br/>
      </w:r>
      <w:r>
        <w:rPr>
          <w:rFonts w:ascii="Times New Roman"/>
          <w:b w:val="false"/>
          <w:i w:val="false"/>
          <w:color w:val="000000"/>
          <w:sz w:val="28"/>
        </w:rPr>
        <w:t>
</w:t>
      </w:r>
      <w:r>
        <w:rPr>
          <w:rFonts w:ascii="Times New Roman"/>
          <w:b w:val="false"/>
          <w:i w:val="false"/>
          <w:color w:val="ff00ff"/>
          <w:sz w:val="28"/>
        </w:rPr>
        <w:t>      3-1. Нормы пункта 3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br/>
      </w:r>
      <w:r>
        <w:rPr>
          <w:rFonts w:ascii="Times New Roman"/>
          <w:b w:val="false"/>
          <w:i w:val="false"/>
          <w:color w:val="000000"/>
          <w:sz w:val="28"/>
        </w:rPr>
        <w:t>
      </w:t>
      </w:r>
      <w:r>
        <w:rPr>
          <w:rFonts w:ascii="Times New Roman"/>
          <w:b w:val="false"/>
          <w:i/>
          <w:color w:val="ff00ff"/>
          <w:sz w:val="28"/>
        </w:rPr>
        <w:t>4. Налоговая тайна не подлежит разглашению:</w:t>
      </w:r>
      <w:r>
        <w:br/>
      </w:r>
      <w:r>
        <w:rPr>
          <w:rFonts w:ascii="Times New Roman"/>
          <w:b w:val="false"/>
          <w:i w:val="false"/>
          <w:color w:val="000000"/>
          <w:sz w:val="28"/>
        </w:rPr>
        <w:t>
</w:t>
      </w:r>
      <w:r>
        <w:rPr>
          <w:rFonts w:ascii="Times New Roman"/>
          <w:b w:val="false"/>
          <w:i/>
          <w:color w:val="ff00ff"/>
          <w:sz w:val="28"/>
        </w:rPr>
        <w:t>      должностными лицами налоговых органов, за исключением случаев, установленных настоящей статьей;</w:t>
      </w:r>
      <w:r>
        <w:br/>
      </w:r>
      <w:r>
        <w:rPr>
          <w:rFonts w:ascii="Times New Roman"/>
          <w:b w:val="false"/>
          <w:i w:val="false"/>
          <w:color w:val="000000"/>
          <w:sz w:val="28"/>
        </w:rPr>
        <w:t>
</w:t>
      </w:r>
      <w:r>
        <w:rPr>
          <w:rFonts w:ascii="Times New Roman"/>
          <w:b w:val="false"/>
          <w:i/>
          <w:color w:val="ff00ff"/>
          <w:sz w:val="28"/>
        </w:rPr>
        <w:t>      должностными лицами иных государственных органов Республики Казахстан, членами Апелляционной комиссии, получившими сведения о налогоплательщике (налоговом агенте) от налоговых органов в порядке, установленном настоящей статьей, за исключением государственных органов, уполномоченных законодательством Республики Казахстан на передачу сведений третьим лицам в соответствии с международными договорами, ратифицированными Республикой Казахстан.</w:t>
      </w:r>
      <w:r>
        <w:br/>
      </w:r>
      <w:r>
        <w:rPr>
          <w:rFonts w:ascii="Times New Roman"/>
          <w:b w:val="false"/>
          <w:i w:val="false"/>
          <w:color w:val="000000"/>
          <w:sz w:val="28"/>
        </w:rPr>
        <w:t xml:space="preserve">
      5. Должностные лица </w:t>
      </w:r>
      <w:r>
        <w:rPr>
          <w:rFonts w:ascii="Times New Roman"/>
          <w:b w:val="false"/>
          <w:i w:val="false"/>
          <w:color w:val="ff00ff"/>
          <w:sz w:val="28"/>
        </w:rPr>
        <w:t>налоговых органов</w:t>
      </w:r>
      <w:r>
        <w:rPr>
          <w:rFonts w:ascii="Times New Roman"/>
          <w:b w:val="false"/>
          <w:i w:val="false"/>
          <w:color w:val="000000"/>
          <w:sz w:val="28"/>
        </w:rPr>
        <w:t xml:space="preserve">, должностные лица иных государственных органов, получившие от </w:t>
      </w:r>
      <w:r>
        <w:rPr>
          <w:rFonts w:ascii="Times New Roman"/>
          <w:b w:val="false"/>
          <w:i w:val="false"/>
          <w:color w:val="ff00ff"/>
          <w:sz w:val="28"/>
        </w:rPr>
        <w:t>налоговых органов</w:t>
      </w:r>
      <w:r>
        <w:rPr>
          <w:rFonts w:ascii="Times New Roman"/>
          <w:b w:val="false"/>
          <w:i w:val="false"/>
          <w:color w:val="000000"/>
          <w:sz w:val="28"/>
        </w:rPr>
        <w:t xml:space="preserve"> сведения о налогоплательщике (налоговом агенте), составляющие налоговую тайну, не вправе распространять такие сведения как в период работы в указанных органах, так и после своего увольнения.</w:t>
      </w:r>
      <w:r>
        <w:br/>
      </w:r>
      <w:r>
        <w:rPr>
          <w:rFonts w:ascii="Times New Roman"/>
          <w:b w:val="false"/>
          <w:i w:val="false"/>
          <w:color w:val="000000"/>
          <w:sz w:val="28"/>
        </w:rPr>
        <w:t>
      Налоговая тайна не подлежит разглашению специалистами, привлеченными к проведению налоговой проверки, как при исполнении ими своих обязанностей при проведении налоговой проверки, так и после завершения их выполнения.</w:t>
      </w:r>
      <w:r>
        <w:br/>
      </w:r>
      <w:r>
        <w:rPr>
          <w:rFonts w:ascii="Times New Roman"/>
          <w:b w:val="false"/>
          <w:i w:val="false"/>
          <w:color w:val="000000"/>
          <w:sz w:val="28"/>
        </w:rPr>
        <w:t>
      6.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w:t>
      </w:r>
      <w:r>
        <w:br/>
      </w:r>
      <w:r>
        <w:rPr>
          <w:rFonts w:ascii="Times New Roman"/>
          <w:b w:val="false"/>
          <w:i w:val="false"/>
          <w:color w:val="000000"/>
          <w:sz w:val="28"/>
        </w:rPr>
        <w:t>
      </w:t>
      </w:r>
      <w:r>
        <w:rPr>
          <w:rFonts w:ascii="Times New Roman"/>
          <w:b w:val="false"/>
          <w:i/>
          <w:color w:val="ff00ff"/>
          <w:sz w:val="28"/>
        </w:rPr>
        <w:t>Статья 557 с изменениями, внесенными Законом Республики Казахстан от 17 июля 2009 года N 188-IV</w:t>
      </w:r>
      <w:r>
        <w:rPr>
          <w:rFonts w:ascii="Times New Roman"/>
          <w:b w:val="false"/>
          <w:i w:val="false"/>
          <w:color w:val="ff00ff"/>
          <w:sz w:val="28"/>
        </w:rPr>
        <w:t xml:space="preserve">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557 с изменениями в подпункте 10) пункта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557 с дополнением подпунктом 9) в пункт 3, Законом Республики Казахстан от 19 марта 2010 года N 258-IV (вводится в действие с 16.04.2010).</w:t>
      </w:r>
      <w:r>
        <w:br/>
      </w:r>
      <w:r>
        <w:rPr>
          <w:rFonts w:ascii="Times New Roman"/>
          <w:b w:val="false"/>
          <w:i w:val="false"/>
          <w:color w:val="000000"/>
          <w:sz w:val="28"/>
        </w:rPr>
        <w:t>
</w:t>
      </w:r>
      <w:r>
        <w:rPr>
          <w:rFonts w:ascii="Times New Roman"/>
          <w:b w:val="false"/>
          <w:i/>
          <w:color w:val="ff00ff"/>
          <w:sz w:val="28"/>
        </w:rPr>
        <w:t>      Статья 557 с дополнением подпунктом 10) в пункт 3,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557 с изменениями в подпункте 4) пункта 3, внесенными Законом Республики Казахстан от 24 ноября 2011 года № 495-IV (вводятся в действие с 09.12.2011).</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подпункта 6) и дополнением подпунктами 6-1), 6-2)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подпункта 8) пункта 1;  дополнением подпунктами 11) и 12) в пункт 3, внесенными Законом Республики Казахстан от 8 января 2013 года № 64-V (вводятся в действие с 01.01.2013).</w:t>
      </w:r>
      <w:r>
        <w:br/>
      </w:r>
      <w:r>
        <w:rPr>
          <w:rFonts w:ascii="Times New Roman"/>
          <w:b w:val="false"/>
          <w:i w:val="false"/>
          <w:color w:val="000000"/>
          <w:sz w:val="28"/>
        </w:rPr>
        <w:t>
</w:t>
      </w:r>
      <w:r>
        <w:rPr>
          <w:rFonts w:ascii="Times New Roman"/>
          <w:b w:val="false"/>
          <w:i/>
          <w:color w:val="ff00ff"/>
          <w:sz w:val="28"/>
        </w:rPr>
        <w:t>      Статья 557 с дополнением подпунктом 13) пункта 3, внесенным Законом Республики Казахстан от 6 марта 2013 года № 81-V (вводится в действие с 24.03.2013).</w:t>
      </w:r>
      <w:r>
        <w:br/>
      </w:r>
      <w:r>
        <w:rPr>
          <w:rFonts w:ascii="Times New Roman"/>
          <w:b w:val="false"/>
          <w:i w:val="false"/>
          <w:color w:val="000000"/>
          <w:sz w:val="28"/>
        </w:rPr>
        <w:t>
</w:t>
      </w:r>
      <w:r>
        <w:rPr>
          <w:rFonts w:ascii="Times New Roman"/>
          <w:b w:val="false"/>
          <w:i/>
          <w:color w:val="ff00ff"/>
          <w:sz w:val="28"/>
        </w:rPr>
        <w:t>      Статья 557 с изменением в подпункте 4) и с изложением в новой редакции подпункта 12) в пункте 3, внесенными Законом Республики Казахстан от 13 июня 2013 года № 102-V (вводятся в действие с 24.06.2013).</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подпунктов 9) и 11) пункта 3, внесенным Коституционным Законом Республики Казахстан от 3 июля 2013 года № 121-V (вводится в действие с 15.07.2013).</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подпункта 13) и дополнением подпунктами 14), 15), 16) пункта 3,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557 с дополнением подпунктом 11) пункта 1, изложением в новой редакции подпункта 10) пункта 3, внесенными Законом Республики Казахстан от 7 марта 2014 года № 177-IV ЗРК (вводятся в действие с 26.03.2014).</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подпункта 12) пункта 3,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подпунктов 1) и 2) пункта 3, внесенными Законом Республики Казахстан от 03 июля 2014 года № 227-V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557 с дополнением абзацем десятым подпункта 8)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557 с исключением подпункта 9) пункта 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557 с дополнением подпунктом 17) пункта 3; изложением в новой редакции пункта 4, внесенными Законом Республики Казахстан от 8 июня 2015 года № 317-V ЗРК (вводятся в действие с 11.07.2015).</w:t>
      </w:r>
      <w:r>
        <w:br/>
      </w:r>
      <w:r>
        <w:rPr>
          <w:rFonts w:ascii="Times New Roman"/>
          <w:b w:val="false"/>
          <w:i w:val="false"/>
          <w:color w:val="000000"/>
          <w:sz w:val="28"/>
        </w:rPr>
        <w:t>
</w:t>
      </w:r>
      <w:r>
        <w:rPr>
          <w:rFonts w:ascii="Times New Roman"/>
          <w:b w:val="false"/>
          <w:i/>
          <w:color w:val="ff00ff"/>
          <w:sz w:val="28"/>
        </w:rPr>
        <w:t>      Статья 557 с дополнением подпунктом 5-1) пункта 3, внесенным Законом Республики Казахстан от 12 ноября 2015 года № 393-V ЗРК (вводится в действие с 28.11.2015).</w:t>
      </w:r>
      <w:r>
        <w:br/>
      </w:r>
      <w:r>
        <w:rPr>
          <w:rFonts w:ascii="Times New Roman"/>
          <w:b w:val="false"/>
          <w:i w:val="false"/>
          <w:color w:val="000000"/>
          <w:sz w:val="28"/>
        </w:rPr>
        <w:t>
</w:t>
      </w:r>
      <w:r>
        <w:rPr>
          <w:rFonts w:ascii="Times New Roman"/>
          <w:b w:val="false"/>
          <w:i/>
          <w:color w:val="ff00ff"/>
          <w:sz w:val="28"/>
        </w:rPr>
        <w:t>      Статья 557 с дополнением пунктом 3-1, внесенным Законом Республики Казахстан от 13 ноября 2015 года № 400-V ЗРК (вводится в действие с 29.11.2015).</w:t>
      </w:r>
      <w:r>
        <w:br/>
      </w:r>
      <w:r>
        <w:rPr>
          <w:rFonts w:ascii="Times New Roman"/>
          <w:b w:val="false"/>
          <w:i w:val="false"/>
          <w:color w:val="000000"/>
          <w:sz w:val="28"/>
        </w:rPr>
        <w:t>
</w:t>
      </w:r>
      <w:r>
        <w:rPr>
          <w:rFonts w:ascii="Times New Roman"/>
          <w:b w:val="false"/>
          <w:i/>
          <w:color w:val="ff00ff"/>
          <w:sz w:val="28"/>
        </w:rPr>
        <w:t>      Статья 557 с дополнением словами «,о производителях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 подпункта 8) пункта 3, внесенными Законом Республики Казахстан от 17 ноября 2015 года № 407-V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557 с дополнением словами «на бумажном носителе либо в форме электронного документа» после слов «по запросам» в подпункте 1) пункта 3, внесенным Законом Республики Казахстан от 24 ноября 2015 года № 419-V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557 с дополнением подпункта 12) в пункт 1 (вводится в действие с 16.12.2015); изложением в новой редакции подпункт 1) пункта 3 (вводится в действие со 02.01.2016),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части первой подпункта 11) пункта 3, внесенным Законом Республики Казахстан от 15 ноября 2015 года № 408-V ЗРК (вводится в действие с 01.03.2016).</w:t>
      </w:r>
      <w:r>
        <w:br/>
      </w:r>
      <w:r>
        <w:rPr>
          <w:rFonts w:ascii="Times New Roman"/>
          <w:b w:val="false"/>
          <w:i w:val="false"/>
          <w:color w:val="000000"/>
          <w:sz w:val="28"/>
        </w:rPr>
        <w:t>
</w:t>
      </w:r>
      <w:r>
        <w:rPr>
          <w:rFonts w:ascii="Times New Roman"/>
          <w:b w:val="false"/>
          <w:i/>
          <w:color w:val="ff00ff"/>
          <w:sz w:val="28"/>
        </w:rPr>
        <w:t>      Статья 557 с дополнением подпунктом 18) пункта 3, внесенным Законом Республики Казахстан от 03 декабря 2015 года № 432-V ЗРК (вводится в действие с 01.07.2016).</w:t>
      </w:r>
      <w:r>
        <w:br/>
      </w:r>
      <w:r>
        <w:rPr>
          <w:rFonts w:ascii="Times New Roman"/>
          <w:b w:val="false"/>
          <w:i w:val="false"/>
          <w:color w:val="000000"/>
          <w:sz w:val="28"/>
        </w:rPr>
        <w:t>
</w:t>
      </w:r>
      <w:r>
        <w:rPr>
          <w:rFonts w:ascii="Times New Roman"/>
          <w:b w:val="false"/>
          <w:i/>
          <w:color w:val="ff00ff"/>
          <w:sz w:val="28"/>
        </w:rPr>
        <w:t>      Статья 557 с дополнением подпунктом 4-1) пункта 1, внесенным Законом Республики Казахстан от 26 июля 2016 года № 12-VI ЗРК (вводится в действие с 12.10.2016).</w:t>
      </w:r>
      <w:r>
        <w:br/>
      </w:r>
      <w:r>
        <w:rPr>
          <w:rFonts w:ascii="Times New Roman"/>
          <w:b w:val="false"/>
          <w:i w:val="false"/>
          <w:color w:val="000000"/>
          <w:sz w:val="28"/>
        </w:rPr>
        <w:t>
</w:t>
      </w:r>
      <w:r>
        <w:rPr>
          <w:rFonts w:ascii="Times New Roman"/>
          <w:b w:val="false"/>
          <w:i/>
          <w:color w:val="ff00ff"/>
          <w:sz w:val="28"/>
        </w:rPr>
        <w:t>      Статья 557 с изложением в новой редакции подпункта 12) пункта 3, внесенным Законом Республики Казахстан от 03 декабря 2015 года № 432-V ЗРК (вводится в действие с 01.07.2017).</w:t>
      </w:r>
      <w:r>
        <w:br/>
      </w:r>
      <w:r>
        <w:rPr>
          <w:rFonts w:ascii="Times New Roman"/>
          <w:b w:val="false"/>
          <w:i w:val="false"/>
          <w:color w:val="000000"/>
          <w:sz w:val="28"/>
        </w:rPr>
        <w:t>
</w:t>
      </w:r>
      <w:r>
        <w:rPr>
          <w:rFonts w:ascii="Times New Roman"/>
          <w:b w:val="false"/>
          <w:i/>
          <w:color w:val="ff00ff"/>
          <w:sz w:val="28"/>
        </w:rPr>
        <w:t>      Статья 557 с дополнением подпунктом 19) в пункт 3; с изложением в новой редакции пункта 4,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558. Налоговое обследование</w:t>
      </w:r>
    </w:p>
    <w:p>
      <w:pPr>
        <w:spacing w:after="0"/>
        <w:ind w:left="0"/>
        <w:jc w:val="both"/>
      </w:pPr>
      <w:r>
        <w:rPr>
          <w:rFonts w:ascii="Times New Roman"/>
          <w:b w:val="false"/>
          <w:i w:val="false"/>
          <w:color w:val="ff00ff"/>
          <w:sz w:val="28"/>
        </w:rPr>
        <w:t xml:space="preserve">      1. Налоговое обследование - иная форма налогового контроля, осуществляемая </w:t>
      </w:r>
      <w:r>
        <w:rPr>
          <w:rFonts w:ascii="Times New Roman"/>
          <w:b w:val="false"/>
          <w:i/>
          <w:color w:val="ff00ff"/>
          <w:sz w:val="28"/>
        </w:rPr>
        <w:t>налоговыми органами</w:t>
      </w:r>
      <w:r>
        <w:rPr>
          <w:rFonts w:ascii="Times New Roman"/>
          <w:b w:val="false"/>
          <w:i w:val="false"/>
          <w:color w:val="ff00ff"/>
          <w:sz w:val="28"/>
        </w:rPr>
        <w:t xml:space="preserve"> в рабочее время по месту нахождения, указанному в регистрационных данных налогоплательщика (налогового агента), с целью:</w:t>
      </w:r>
      <w:r>
        <w:br/>
      </w:r>
      <w:r>
        <w:rPr>
          <w:rFonts w:ascii="Times New Roman"/>
          <w:b w:val="false"/>
          <w:i w:val="false"/>
          <w:color w:val="000000"/>
          <w:sz w:val="28"/>
        </w:rPr>
        <w:t>
</w:t>
      </w:r>
      <w:r>
        <w:rPr>
          <w:rFonts w:ascii="Times New Roman"/>
          <w:b w:val="false"/>
          <w:i w:val="false"/>
          <w:color w:val="ff00ff"/>
          <w:sz w:val="28"/>
        </w:rPr>
        <w:t>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r>
        <w:br/>
      </w:r>
      <w:r>
        <w:rPr>
          <w:rFonts w:ascii="Times New Roman"/>
          <w:b w:val="false"/>
          <w:i w:val="false"/>
          <w:color w:val="000000"/>
          <w:sz w:val="28"/>
        </w:rPr>
        <w:t>
</w:t>
      </w:r>
      <w:r>
        <w:rPr>
          <w:rFonts w:ascii="Times New Roman"/>
          <w:b w:val="false"/>
          <w:i w:val="false"/>
          <w:color w:val="ff00ff"/>
          <w:sz w:val="28"/>
        </w:rPr>
        <w:t>      вручения налогоплательщику (налоговому агенту) акта налоговой проверки в случае, указанном в пункте 2 статьи 637 настоящего Кодекса;</w:t>
      </w:r>
      <w:r>
        <w:br/>
      </w:r>
      <w:r>
        <w:rPr>
          <w:rFonts w:ascii="Times New Roman"/>
          <w:b w:val="false"/>
          <w:i w:val="false"/>
          <w:color w:val="000000"/>
          <w:sz w:val="28"/>
        </w:rPr>
        <w:t>
</w:t>
      </w:r>
      <w:r>
        <w:rPr>
          <w:rFonts w:ascii="Times New Roman"/>
          <w:b w:val="false"/>
          <w:i w:val="false"/>
          <w:color w:val="ff00ff"/>
          <w:sz w:val="28"/>
        </w:rPr>
        <w:t>      вручения налогоплательщику (налоговому агенту) уведомления, предусмотренного подпунктами 2) и 3) пункта 2 статьи 607 настоящего Кодекса, в случае, указанном в пункте 1-1 статьи 608 настоящего Кодекса;</w:t>
      </w:r>
      <w:r>
        <w:br/>
      </w:r>
      <w:r>
        <w:rPr>
          <w:rFonts w:ascii="Times New Roman"/>
          <w:b w:val="false"/>
          <w:i w:val="false"/>
          <w:color w:val="000000"/>
          <w:sz w:val="28"/>
        </w:rPr>
        <w:t>
</w:t>
      </w:r>
      <w:r>
        <w:rPr>
          <w:rFonts w:ascii="Times New Roman"/>
          <w:b w:val="false"/>
          <w:i w:val="false"/>
          <w:color w:val="ff00ff"/>
          <w:sz w:val="28"/>
        </w:rPr>
        <w:t>      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Для участия в проведении налогового обследования привлекаются понятые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2. Основанием для проведения налогового обследования является: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w:t>
      </w:r>
      <w:r>
        <w:rPr>
          <w:rFonts w:ascii="Times New Roman"/>
          <w:b w:val="false"/>
          <w:i w:val="false"/>
          <w:color w:val="ff00ff"/>
          <w:sz w:val="28"/>
        </w:rPr>
        <w:t xml:space="preserve">      2) возврат почтовой или иной организацией связи уведомления, предусмотренного подпунктами 2) и 3) пункта 2 статьи 607 настоящего Кодекса, направленного </w:t>
      </w:r>
      <w:r>
        <w:rPr>
          <w:rFonts w:ascii="Times New Roman"/>
          <w:b w:val="false"/>
          <w:i/>
          <w:color w:val="ff00ff"/>
          <w:sz w:val="28"/>
        </w:rPr>
        <w:t>налоговым органом</w:t>
      </w:r>
      <w:r>
        <w:rPr>
          <w:rFonts w:ascii="Times New Roman"/>
          <w:b w:val="false"/>
          <w:i w:val="false"/>
          <w:color w:val="ff00ff"/>
          <w:sz w:val="28"/>
        </w:rPr>
        <w:t xml:space="preserve"> по почте заказным письмом с уведомлением, по причине отсутствия налогоплательщика (налогового агента) по месту нахождения.</w:t>
      </w:r>
      <w:r>
        <w:br/>
      </w:r>
      <w:r>
        <w:rPr>
          <w:rFonts w:ascii="Times New Roman"/>
          <w:b w:val="false"/>
          <w:i w:val="false"/>
          <w:color w:val="000000"/>
          <w:sz w:val="28"/>
        </w:rPr>
        <w:t>
</w:t>
      </w:r>
      <w:r>
        <w:rPr>
          <w:rFonts w:ascii="Times New Roman"/>
          <w:b w:val="false"/>
          <w:i w:val="false"/>
          <w:color w:val="ff00ff"/>
          <w:sz w:val="28"/>
        </w:rPr>
        <w:t>      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в случае, предусмотренном пунктом 1-2 статьи 608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подпунктом 1) пункта 1 статьи 228 настоящего Кодекса, по месту нахождения, указанному в регистрационных данных.</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4) необходимость в подтверждении фактического нахождения или отсутствия налогоплательщика, не исполнившего уведомление, предусмотренное подпунктом 7) пункта 2 статьи 607 настоящего Кодекса, а также налогоплательщика, признанного бездействующим в соответствии со статьей 579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статьями 73 и 74 настоящего Кодекса.</w:t>
      </w:r>
      <w:r>
        <w:br/>
      </w:r>
      <w:r>
        <w:rPr>
          <w:rFonts w:ascii="Times New Roman"/>
          <w:b w:val="false"/>
          <w:i w:val="false"/>
          <w:color w:val="000000"/>
          <w:sz w:val="28"/>
        </w:rPr>
        <w:t>
      3. По результатам налогового обследования составляется акт налогового обследования, в котором указываются:</w:t>
      </w:r>
      <w:r>
        <w:br/>
      </w:r>
      <w:r>
        <w:rPr>
          <w:rFonts w:ascii="Times New Roman"/>
          <w:b w:val="false"/>
          <w:i w:val="false"/>
          <w:color w:val="000000"/>
          <w:sz w:val="28"/>
        </w:rPr>
        <w:t>
      место, дата и время составления;</w:t>
      </w:r>
      <w:r>
        <w:br/>
      </w:r>
      <w:r>
        <w:rPr>
          <w:rFonts w:ascii="Times New Roman"/>
          <w:b w:val="false"/>
          <w:i w:val="false"/>
          <w:color w:val="000000"/>
          <w:sz w:val="28"/>
        </w:rPr>
        <w:t xml:space="preserve">
      должность, фамилия, имя и отчество (при его наличии) должностного лица </w:t>
      </w:r>
      <w:r>
        <w:rPr>
          <w:rFonts w:ascii="Times New Roman"/>
          <w:b w:val="false"/>
          <w:i w:val="false"/>
          <w:color w:val="ff00ff"/>
          <w:sz w:val="28"/>
        </w:rPr>
        <w:t>налогового органа</w:t>
      </w:r>
      <w:r>
        <w:rPr>
          <w:rFonts w:ascii="Times New Roman"/>
          <w:b w:val="false"/>
          <w:i w:val="false"/>
          <w:color w:val="000000"/>
          <w:sz w:val="28"/>
        </w:rPr>
        <w:t>, составившего акт;</w:t>
      </w:r>
      <w:r>
        <w:br/>
      </w:r>
      <w:r>
        <w:rPr>
          <w:rFonts w:ascii="Times New Roman"/>
          <w:b w:val="false"/>
          <w:i w:val="false"/>
          <w:color w:val="000000"/>
          <w:sz w:val="28"/>
        </w:rPr>
        <w:t xml:space="preserve">
      наименование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фамилия, имя и отчество (при его наличии), наименование и номер документа, удостоверяющего личность, адрес места жительства привлеченного понятого;</w:t>
      </w:r>
      <w:r>
        <w:br/>
      </w:r>
      <w:r>
        <w:rPr>
          <w:rFonts w:ascii="Times New Roman"/>
          <w:b w:val="false"/>
          <w:i w:val="false"/>
          <w:color w:val="000000"/>
          <w:sz w:val="28"/>
        </w:rPr>
        <w:t>
      фамилия, имя и отчество (при его наличии) и (или) наименование налогоплательщика, его идентификационный номер;</w:t>
      </w:r>
      <w:r>
        <w:br/>
      </w:r>
      <w:r>
        <w:rPr>
          <w:rFonts w:ascii="Times New Roman"/>
          <w:b w:val="false"/>
          <w:i w:val="false"/>
          <w:color w:val="000000"/>
          <w:sz w:val="28"/>
        </w:rPr>
        <w:t>
      информация о результатах налогового обследования.</w:t>
      </w:r>
      <w:r>
        <w:br/>
      </w:r>
      <w:r>
        <w:rPr>
          <w:rFonts w:ascii="Times New Roman"/>
          <w:b w:val="false"/>
          <w:i w:val="false"/>
          <w:color w:val="000000"/>
          <w:sz w:val="28"/>
        </w:rPr>
        <w:t>
      </w:t>
      </w:r>
      <w:r>
        <w:rPr>
          <w:rFonts w:ascii="Times New Roman"/>
          <w:b w:val="false"/>
          <w:i w:val="false"/>
          <w:color w:val="ff00ff"/>
          <w:sz w:val="28"/>
        </w:rPr>
        <w:t>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сайте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r>
        <w:br/>
      </w:r>
      <w:r>
        <w:rPr>
          <w:rFonts w:ascii="Times New Roman"/>
          <w:b w:val="false"/>
          <w:i w:val="false"/>
          <w:color w:val="000000"/>
          <w:sz w:val="28"/>
        </w:rPr>
        <w:t>
      4. В случае установления в результате налогового обследования</w:t>
      </w:r>
      <w:r>
        <w:rPr>
          <w:rFonts w:ascii="Times New Roman"/>
          <w:b w:val="false"/>
          <w:i w:val="false"/>
          <w:color w:val="ff00ff"/>
          <w:sz w:val="28"/>
        </w:rPr>
        <w:t>, проведенного по основанию, указанному в подпункте 3) пункта 2 настоящей статьи, фактического</w:t>
      </w:r>
      <w:r>
        <w:rPr>
          <w:rFonts w:ascii="Times New Roman"/>
          <w:b w:val="false"/>
          <w:i w:val="false"/>
          <w:color w:val="000000"/>
          <w:sz w:val="28"/>
        </w:rPr>
        <w:t xml:space="preserve"> отсутствия налогоплательщика по месту нахождения, указанному в регистрационных данных, </w:t>
      </w:r>
      <w:r>
        <w:rPr>
          <w:rFonts w:ascii="Times New Roman"/>
          <w:b w:val="false"/>
          <w:i w:val="false"/>
          <w:color w:val="ff00ff"/>
          <w:sz w:val="28"/>
        </w:rPr>
        <w:t>налоговый орган</w:t>
      </w:r>
      <w:r>
        <w:rPr>
          <w:rFonts w:ascii="Times New Roman"/>
          <w:b w:val="false"/>
          <w:i w:val="false"/>
          <w:color w:val="000000"/>
          <w:sz w:val="28"/>
        </w:rPr>
        <w:t xml:space="preserve"> направляет такому налогоплательщику уведомление о подтверждении места нахождения (отсутствия) налогоплательщика.</w:t>
      </w:r>
      <w:r>
        <w:br/>
      </w:r>
      <w:r>
        <w:rPr>
          <w:rFonts w:ascii="Times New Roman"/>
          <w:b w:val="false"/>
          <w:i w:val="false"/>
          <w:color w:val="000000"/>
          <w:sz w:val="28"/>
        </w:rPr>
        <w:t>
 </w:t>
      </w:r>
      <w:r>
        <w:rPr>
          <w:rFonts w:ascii="Times New Roman"/>
          <w:b w:val="false"/>
          <w:i w:val="false"/>
          <w:color w:val="ff00ff"/>
          <w:sz w:val="28"/>
        </w:rPr>
        <w:t>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r>
        <w:br/>
      </w:r>
      <w:r>
        <w:rPr>
          <w:rFonts w:ascii="Times New Roman"/>
          <w:b w:val="false"/>
          <w:i w:val="false"/>
          <w:color w:val="000000"/>
          <w:sz w:val="28"/>
        </w:rPr>
        <w:t>
</w:t>
      </w:r>
      <w:r>
        <w:rPr>
          <w:rFonts w:ascii="Times New Roman"/>
          <w:b w:val="false"/>
          <w:i w:val="false"/>
          <w:color w:val="ff00ff"/>
          <w:sz w:val="28"/>
        </w:rPr>
        <w:t>      К письменному пояснению о причинах отсутствия в момент налогового обследования в обязательном порядке прилагаются нотариально засвидетельствованные копии документов, подтверждающих место нахождения налогоплательщика, в порядке, установленном подпунктом 1) пункта 7 статьи 568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неисполнения налогоплательщиком требования, указанного в части первой настоящего пункта, налоговый орган:</w:t>
      </w:r>
      <w:r>
        <w:br/>
      </w:r>
      <w:r>
        <w:rPr>
          <w:rFonts w:ascii="Times New Roman"/>
          <w:b w:val="false"/>
          <w:i w:val="false"/>
          <w:color w:val="000000"/>
          <w:sz w:val="28"/>
        </w:rPr>
        <w:t>
</w:t>
      </w:r>
      <w:r>
        <w:rPr>
          <w:rFonts w:ascii="Times New Roman"/>
          <w:b w:val="false"/>
          <w:i/>
          <w:color w:val="ff00ff"/>
          <w:sz w:val="28"/>
        </w:rPr>
        <w:t>      приостанавливает расходные операции по банковским счетам такого налогоплательщика в соответствии с подпунктом 6) пункта 1 статьи 611 настоящего Кодекса или</w:t>
      </w:r>
      <w:r>
        <w:br/>
      </w:r>
      <w:r>
        <w:rPr>
          <w:rFonts w:ascii="Times New Roman"/>
          <w:b w:val="false"/>
          <w:i w:val="false"/>
          <w:color w:val="000000"/>
          <w:sz w:val="28"/>
        </w:rPr>
        <w:t>
</w:t>
      </w:r>
      <w:r>
        <w:rPr>
          <w:rFonts w:ascii="Times New Roman"/>
          <w:b w:val="false"/>
          <w:i/>
          <w:color w:val="ff00ff"/>
          <w:sz w:val="28"/>
        </w:rPr>
        <w:t>      производит снятие с регистрационного учета по налогу на добавленную стоимость в порядке, установленном пунктом 4 статьи 571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r>
        <w:br/>
      </w:r>
      <w:r>
        <w:rPr>
          <w:rFonts w:ascii="Times New Roman"/>
          <w:b w:val="false"/>
          <w:i w:val="false"/>
          <w:color w:val="000000"/>
          <w:sz w:val="28"/>
        </w:rPr>
        <w:t>
</w:t>
      </w:r>
      <w:r>
        <w:rPr>
          <w:rFonts w:ascii="Times New Roman"/>
          <w:b w:val="false"/>
          <w:i w:val="false"/>
          <w:color w:val="ff00ff"/>
          <w:sz w:val="28"/>
        </w:rPr>
        <w:t>      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r>
        <w:br/>
      </w:r>
      <w:r>
        <w:rPr>
          <w:rFonts w:ascii="Times New Roman"/>
          <w:b w:val="false"/>
          <w:i w:val="false"/>
          <w:color w:val="000000"/>
          <w:sz w:val="28"/>
        </w:rPr>
        <w:t>
</w:t>
      </w:r>
      <w:r>
        <w:rPr>
          <w:rFonts w:ascii="Times New Roman"/>
          <w:b w:val="false"/>
          <w:i w:val="false"/>
          <w:color w:val="ff00ff"/>
          <w:sz w:val="28"/>
        </w:rPr>
        <w:t>      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пунктом 4 статьи 571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558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558 с изменениями в пунктах 1, 2, 4, 5, 6,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558 с изложением в новой редакции подпункта 3) в пункте 2,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558 с изложением в новой редакции подпункта 1) и дополнением частью второй подпункта 3)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558 с дополнением частью второй пункт 4; изложением в новой редакции части второй пункта 5, внесенными Законом Республики Казахстан от 26 декабря 2012 года № 61-V (вводятся в действие с 01.07.2013).</w:t>
      </w:r>
      <w:r>
        <w:br/>
      </w:r>
      <w:r>
        <w:rPr>
          <w:rFonts w:ascii="Times New Roman"/>
          <w:b w:val="false"/>
          <w:i w:val="false"/>
          <w:color w:val="000000"/>
          <w:sz w:val="28"/>
        </w:rPr>
        <w:t>
</w:t>
      </w:r>
      <w:r>
        <w:rPr>
          <w:rFonts w:ascii="Times New Roman"/>
          <w:b w:val="false"/>
          <w:i/>
          <w:color w:val="ff00ff"/>
          <w:sz w:val="28"/>
        </w:rPr>
        <w:t>      Статья 558 с дополнением частью второй пункта 3; исключением части второй из пункта 4,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558 с изложением в новой редакции части второй пункта 1;  дополнением подпунктом 4) пункта 2 и частью второй пункта 5,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559. Участие понятых</w:t>
      </w:r>
    </w:p>
    <w:p>
      <w:pPr>
        <w:spacing w:after="0"/>
        <w:ind w:left="0"/>
        <w:jc w:val="both"/>
      </w:pPr>
      <w:r>
        <w:rPr>
          <w:rFonts w:ascii="Times New Roman"/>
          <w:b w:val="false"/>
          <w:i w:val="false"/>
          <w:color w:val="000000"/>
          <w:sz w:val="28"/>
        </w:rPr>
        <w:t xml:space="preserve">      1. Совершение следующих действий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по их требованию или требованию налогоплательщика (налогового агента) может осуществляться с участием понятых:</w:t>
      </w:r>
      <w:r>
        <w:br/>
      </w:r>
      <w:r>
        <w:rPr>
          <w:rFonts w:ascii="Times New Roman"/>
          <w:b w:val="false"/>
          <w:i w:val="false"/>
          <w:color w:val="000000"/>
          <w:sz w:val="28"/>
        </w:rPr>
        <w:t xml:space="preserve">
      1) вручение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 xml:space="preserve"> уведомления по исполнению налогового обязательства, распоряжения о 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w:t>
      </w:r>
      <w:r>
        <w:rPr>
          <w:rFonts w:ascii="Times New Roman"/>
          <w:b w:val="false"/>
          <w:i w:val="false"/>
          <w:color w:val="ff00ff"/>
          <w:sz w:val="28"/>
        </w:rPr>
        <w:t>налоговых органов</w:t>
      </w:r>
      <w:r>
        <w:rPr>
          <w:rFonts w:ascii="Times New Roman"/>
          <w:b w:val="false"/>
          <w:i w:val="false"/>
          <w:color w:val="000000"/>
          <w:sz w:val="28"/>
        </w:rPr>
        <w:t>, предусмотренных настоящим Кодексом;</w:t>
      </w:r>
      <w:r>
        <w:br/>
      </w:r>
      <w:r>
        <w:rPr>
          <w:rFonts w:ascii="Times New Roman"/>
          <w:b w:val="false"/>
          <w:i w:val="false"/>
          <w:color w:val="000000"/>
          <w:sz w:val="28"/>
        </w:rPr>
        <w:t>
      2) ограничение в распоряжении имуществом налогоплательщика (налогового агента);</w:t>
      </w:r>
      <w:r>
        <w:br/>
      </w: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r>
        <w:br/>
      </w: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w:t>
      </w:r>
      <w:r>
        <w:br/>
      </w:r>
      <w:r>
        <w:rPr>
          <w:rFonts w:ascii="Times New Roman"/>
          <w:b w:val="false"/>
          <w:i w:val="false"/>
          <w:color w:val="000000"/>
          <w:sz w:val="28"/>
        </w:rPr>
        <w:t>
      5) налоговое обследование.</w:t>
      </w:r>
      <w:r>
        <w:br/>
      </w:r>
      <w:r>
        <w:rPr>
          <w:rFonts w:ascii="Times New Roman"/>
          <w:b w:val="false"/>
          <w:i w:val="false"/>
          <w:color w:val="000000"/>
          <w:sz w:val="28"/>
        </w:rPr>
        <w:t xml:space="preserve">
      2.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xml:space="preserve"> и налогоплательщика (налогового агента).</w:t>
      </w:r>
      <w:r>
        <w:br/>
      </w:r>
      <w:r>
        <w:rPr>
          <w:rFonts w:ascii="Times New Roman"/>
          <w:b w:val="false"/>
          <w:i w:val="false"/>
          <w:color w:val="000000"/>
          <w:sz w:val="28"/>
        </w:rPr>
        <w:t>
      3. Не допускается участие в качестве понятых должностных лиц государственных органов и работников, учредителей налогоплательщика (налогового агента), в отношении которого проводится действие.</w:t>
      </w:r>
      <w:r>
        <w:br/>
      </w:r>
      <w:r>
        <w:rPr>
          <w:rFonts w:ascii="Times New Roman"/>
          <w:b w:val="false"/>
          <w:i w:val="false"/>
          <w:color w:val="000000"/>
          <w:sz w:val="28"/>
        </w:rPr>
        <w:t xml:space="preserve">
      4. Понятые удостоверяют факт, содержание и результаты действий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и налогоплательщика (налогового агента), при совершении которых они присутствовали, зафиксированные в протоколе (акте), составляемом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w:t>
      </w:r>
      <w:r>
        <w:br/>
      </w:r>
      <w:r>
        <w:rPr>
          <w:rFonts w:ascii="Times New Roman"/>
          <w:b w:val="false"/>
          <w:i w:val="false"/>
          <w:color w:val="000000"/>
          <w:sz w:val="28"/>
        </w:rPr>
        <w:t xml:space="preserve">
      5. Понятой вправе делать замечания по поводу совершенных действий. Замечания понятого подлежат занесению в протокол (акт), составляемый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w:t>
      </w:r>
      <w:r>
        <w:br/>
      </w:r>
      <w:r>
        <w:rPr>
          <w:rFonts w:ascii="Times New Roman"/>
          <w:b w:val="false"/>
          <w:i w:val="false"/>
          <w:color w:val="000000"/>
          <w:sz w:val="28"/>
        </w:rPr>
        <w:t xml:space="preserve">
      6. В протоколе (акте), составляемом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 xml:space="preserve"> с участием понятых, указываются:</w:t>
      </w:r>
      <w:r>
        <w:br/>
      </w:r>
      <w:r>
        <w:rPr>
          <w:rFonts w:ascii="Times New Roman"/>
          <w:b w:val="false"/>
          <w:i w:val="false"/>
          <w:color w:val="000000"/>
          <w:sz w:val="28"/>
        </w:rPr>
        <w:t xml:space="preserve">
      1) должность, фамилия, имя, отчество (при его наличии) должностного лица </w:t>
      </w:r>
      <w:r>
        <w:rPr>
          <w:rFonts w:ascii="Times New Roman"/>
          <w:b w:val="false"/>
          <w:i w:val="false"/>
          <w:color w:val="ff00ff"/>
          <w:sz w:val="28"/>
        </w:rPr>
        <w:t>налоговых органов</w:t>
      </w:r>
      <w:r>
        <w:rPr>
          <w:rFonts w:ascii="Times New Roman"/>
          <w:b w:val="false"/>
          <w:i w:val="false"/>
          <w:color w:val="000000"/>
          <w:sz w:val="28"/>
        </w:rPr>
        <w:t>, составившего протокол (акт);</w:t>
      </w:r>
      <w:r>
        <w:br/>
      </w:r>
      <w:r>
        <w:rPr>
          <w:rFonts w:ascii="Times New Roman"/>
          <w:b w:val="false"/>
          <w:i w:val="false"/>
          <w:color w:val="000000"/>
          <w:sz w:val="28"/>
        </w:rPr>
        <w:t xml:space="preserve">
      2) наименование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3) место и дата совершения действия;</w:t>
      </w:r>
      <w:r>
        <w:br/>
      </w:r>
      <w:r>
        <w:rPr>
          <w:rFonts w:ascii="Times New Roman"/>
          <w:b w:val="false"/>
          <w:i w:val="false"/>
          <w:color w:val="000000"/>
          <w:sz w:val="28"/>
        </w:rPr>
        <w:t>
      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w:t>
      </w:r>
      <w:r>
        <w:br/>
      </w:r>
      <w:r>
        <w:rPr>
          <w:rFonts w:ascii="Times New Roman"/>
          <w:b w:val="false"/>
          <w:i w:val="false"/>
          <w:color w:val="000000"/>
          <w:sz w:val="28"/>
        </w:rPr>
        <w:t>
      5) содержание и последовательность действия;</w:t>
      </w:r>
      <w:r>
        <w:br/>
      </w:r>
      <w:r>
        <w:rPr>
          <w:rFonts w:ascii="Times New Roman"/>
          <w:b w:val="false"/>
          <w:i w:val="false"/>
          <w:color w:val="000000"/>
          <w:sz w:val="28"/>
        </w:rPr>
        <w:t>
      6) время начала и окончания действия;</w:t>
      </w:r>
      <w:r>
        <w:br/>
      </w:r>
      <w:r>
        <w:rPr>
          <w:rFonts w:ascii="Times New Roman"/>
          <w:b w:val="false"/>
          <w:i w:val="false"/>
          <w:color w:val="000000"/>
          <w:sz w:val="28"/>
        </w:rPr>
        <w:t>
      7) выявленные при совершении действия факты и обстоятельства.</w:t>
      </w:r>
      <w:r>
        <w:br/>
      </w:r>
      <w:r>
        <w:rPr>
          <w:rFonts w:ascii="Times New Roman"/>
          <w:b w:val="false"/>
          <w:i w:val="false"/>
          <w:color w:val="000000"/>
          <w:sz w:val="28"/>
        </w:rPr>
        <w:t xml:space="preserve">
      7. Должностное лицо </w:t>
      </w:r>
      <w:r>
        <w:rPr>
          <w:rFonts w:ascii="Times New Roman"/>
          <w:b w:val="false"/>
          <w:i w:val="false"/>
          <w:color w:val="ff00ff"/>
          <w:sz w:val="28"/>
        </w:rPr>
        <w:t>налоговых органов</w:t>
      </w:r>
      <w:r>
        <w:rPr>
          <w:rFonts w:ascii="Times New Roman"/>
          <w:b w:val="false"/>
          <w:i w:val="false"/>
          <w:color w:val="000000"/>
          <w:sz w:val="28"/>
        </w:rPr>
        <w:t xml:space="preserve"> обязано ознакомить с протоколом (актом) лиц, участвовавших в совершении действия или присутствовавших при его совершении. После ознакомления с протоколом (актом) должностное лицо </w:t>
      </w:r>
      <w:r>
        <w:rPr>
          <w:rFonts w:ascii="Times New Roman"/>
          <w:b w:val="false"/>
          <w:i w:val="false"/>
          <w:color w:val="ff00ff"/>
          <w:sz w:val="28"/>
        </w:rPr>
        <w:t>налоговых органов</w:t>
      </w:r>
      <w:r>
        <w:rPr>
          <w:rFonts w:ascii="Times New Roman"/>
          <w:b w:val="false"/>
          <w:i w:val="false"/>
          <w:color w:val="000000"/>
          <w:sz w:val="28"/>
        </w:rPr>
        <w:t>, а также все лица, участвовавшие в совершении действия или присутствовавшие при его совершении, подписывают протокол (акт).</w:t>
      </w:r>
      <w:r>
        <w:br/>
      </w:r>
      <w:r>
        <w:rPr>
          <w:rFonts w:ascii="Times New Roman"/>
          <w:b w:val="false"/>
          <w:i w:val="false"/>
          <w:color w:val="000000"/>
          <w:sz w:val="28"/>
        </w:rPr>
        <w:t>
      8. К протоколу (акту) прилагаются фотографические снимки и негативы, видеозаписи или другие материалы, выполненные при совершении действия (при их наличии).</w:t>
      </w:r>
      <w:r>
        <w:br/>
      </w:r>
      <w:r>
        <w:rPr>
          <w:rFonts w:ascii="Times New Roman"/>
          <w:b w:val="false"/>
          <w:i w:val="false"/>
          <w:color w:val="000000"/>
          <w:sz w:val="28"/>
        </w:rPr>
        <w:t xml:space="preserve">
      9. Протокол (акт), составленный должностным лицом </w:t>
      </w:r>
      <w:r>
        <w:rPr>
          <w:rFonts w:ascii="Times New Roman"/>
          <w:b w:val="false"/>
          <w:i w:val="false"/>
          <w:color w:val="ff00ff"/>
          <w:sz w:val="28"/>
        </w:rPr>
        <w:t>налоговых органов</w:t>
      </w:r>
      <w:r>
        <w:rPr>
          <w:rFonts w:ascii="Times New Roman"/>
          <w:b w:val="false"/>
          <w:i w:val="false"/>
          <w:color w:val="000000"/>
          <w:sz w:val="28"/>
        </w:rPr>
        <w:t xml:space="preserve"> в порядке, установленном настоящей статьей, фиксирует и подтверждает факт совершения действий, указанных в пункте 1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81. РЕГИСТРАЦИЯ НАЛОГОПЛАТЕЛЬЩИКА</w:t>
      </w:r>
      <w:r>
        <w:br/>
      </w:r>
      <w:r>
        <w:rPr>
          <w:rFonts w:ascii="Times New Roman"/>
          <w:b w:val="false"/>
          <w:i w:val="false"/>
          <w:color w:val="000000"/>
          <w:sz w:val="28"/>
        </w:rPr>
        <w:t>
</w:t>
      </w:r>
      <w:r>
        <w:rPr>
          <w:rFonts w:ascii="Times New Roman"/>
          <w:b/>
          <w:i w:val="false"/>
          <w:color w:val="000080"/>
          <w:sz w:val="28"/>
        </w:rPr>
        <w:t>                      В НАЛОГОВЫХ ОРГАНАХ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560. Общие положения</w:t>
      </w:r>
    </w:p>
    <w:p>
      <w:pPr>
        <w:spacing w:after="0"/>
        <w:ind w:left="0"/>
        <w:jc w:val="both"/>
      </w:pPr>
      <w:r>
        <w:rPr>
          <w:rFonts w:ascii="Times New Roman"/>
          <w:b w:val="false"/>
          <w:i w:val="false"/>
          <w:color w:val="000000"/>
          <w:sz w:val="28"/>
        </w:rPr>
        <w:t>      1. Уполномоченный орган ведет учет налогоплательщиков путем формирования государственной базы данных налогоплательщиков.</w:t>
      </w:r>
      <w:r>
        <w:br/>
      </w:r>
      <w:r>
        <w:rPr>
          <w:rFonts w:ascii="Times New Roman"/>
          <w:b w:val="false"/>
          <w:i w:val="false"/>
          <w:color w:val="000000"/>
          <w:sz w:val="28"/>
        </w:rPr>
        <w:t>
      2. Государственная база данных налогоплательщиков - информационная система, предназначенная для осуществления учета налогоплательщиков.</w:t>
      </w:r>
      <w:r>
        <w:br/>
      </w:r>
      <w:r>
        <w:rPr>
          <w:rFonts w:ascii="Times New Roman"/>
          <w:b w:val="false"/>
          <w:i w:val="false"/>
          <w:color w:val="000000"/>
          <w:sz w:val="28"/>
        </w:rPr>
        <w:t>
      3. Формирование государственной базы данных налогоплательщиков заключается:</w:t>
      </w:r>
      <w:r>
        <w:br/>
      </w:r>
      <w:r>
        <w:rPr>
          <w:rFonts w:ascii="Times New Roman"/>
          <w:b w:val="false"/>
          <w:i w:val="false"/>
          <w:color w:val="000000"/>
          <w:sz w:val="28"/>
        </w:rPr>
        <w:t xml:space="preserve">
      1) в регистрации физического лица, юридического лица, структурного подразделения юридического лица в </w:t>
      </w:r>
      <w:r>
        <w:rPr>
          <w:rFonts w:ascii="Times New Roman"/>
          <w:b w:val="false"/>
          <w:i w:val="false"/>
          <w:color w:val="ff00ff"/>
          <w:sz w:val="28"/>
        </w:rPr>
        <w:t>налоговых органах</w:t>
      </w:r>
      <w:r>
        <w:rPr>
          <w:rFonts w:ascii="Times New Roman"/>
          <w:b w:val="false"/>
          <w:i w:val="false"/>
          <w:color w:val="000000"/>
          <w:sz w:val="28"/>
        </w:rPr>
        <w:t xml:space="preserve"> в качестве налогоплательщика;</w:t>
      </w:r>
      <w:r>
        <w:br/>
      </w:r>
      <w:r>
        <w:rPr>
          <w:rFonts w:ascii="Times New Roman"/>
          <w:b w:val="false"/>
          <w:i w:val="false"/>
          <w:color w:val="000000"/>
          <w:sz w:val="28"/>
        </w:rPr>
        <w:t>
      2) в регистрационном учете налогоплательщика:</w:t>
      </w:r>
      <w:r>
        <w:br/>
      </w:r>
      <w:r>
        <w:rPr>
          <w:rFonts w:ascii="Times New Roman"/>
          <w:b w:val="false"/>
          <w:i w:val="false"/>
          <w:color w:val="000000"/>
          <w:sz w:val="28"/>
        </w:rPr>
        <w:t xml:space="preserve">
      </w:t>
      </w:r>
      <w:r>
        <w:rPr>
          <w:rFonts w:ascii="Times New Roman"/>
          <w:b w:val="false"/>
          <w:i w:val="false"/>
          <w:color w:val="ff00ff"/>
          <w:sz w:val="28"/>
        </w:rPr>
        <w:t>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по налогу на добавленную стоимость;</w:t>
      </w:r>
      <w:r>
        <w:br/>
      </w:r>
      <w:r>
        <w:rPr>
          <w:rFonts w:ascii="Times New Roman"/>
          <w:b w:val="false"/>
          <w:i w:val="false"/>
          <w:color w:val="000000"/>
          <w:sz w:val="28"/>
        </w:rPr>
        <w:t>
      в качестве электронного налогоплательщика;</w:t>
      </w:r>
      <w:r>
        <w:br/>
      </w:r>
      <w:r>
        <w:rPr>
          <w:rFonts w:ascii="Times New Roman"/>
          <w:b w:val="false"/>
          <w:i w:val="false"/>
          <w:color w:val="000000"/>
          <w:sz w:val="28"/>
        </w:rPr>
        <w:t xml:space="preserve">
      </w:t>
      </w:r>
      <w:r>
        <w:rPr>
          <w:rFonts w:ascii="Times New Roman"/>
          <w:b w:val="false"/>
          <w:i w:val="false"/>
          <w:color w:val="ff00ff"/>
          <w:sz w:val="28"/>
        </w:rPr>
        <w:t>по месту нахождения юридического лица-резидента, указанного в подпунктах 3), 4) и 5) пункта 1 статьи 197 настоящего Кодекса, являющегося недропользователем.</w:t>
      </w:r>
      <w:r>
        <w:br/>
      </w:r>
      <w:r>
        <w:rPr>
          <w:rFonts w:ascii="Times New Roman"/>
          <w:b w:val="false"/>
          <w:i w:val="false"/>
          <w:color w:val="000000"/>
          <w:sz w:val="28"/>
        </w:rPr>
        <w:t>
      в качестве налогоплательщика, осуществляющего отдельные виды деятельности;</w:t>
      </w:r>
      <w:r>
        <w:br/>
      </w:r>
      <w:r>
        <w:rPr>
          <w:rFonts w:ascii="Times New Roman"/>
          <w:b w:val="false"/>
          <w:i w:val="false"/>
          <w:color w:val="000000"/>
          <w:sz w:val="28"/>
        </w:rPr>
        <w:t>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4. Регистрация физического лица, юридического лица, структурных подразделений юридического лица в качестве налогоплательщика включает в себя:</w:t>
      </w:r>
      <w:r>
        <w:br/>
      </w:r>
      <w:r>
        <w:rPr>
          <w:rFonts w:ascii="Times New Roman"/>
          <w:b w:val="false"/>
          <w:i w:val="false"/>
          <w:color w:val="000000"/>
          <w:sz w:val="28"/>
        </w:rPr>
        <w:t>
      1) внесение сведений о данных лицах в государственную базу данных налогоплательщиков;</w:t>
      </w:r>
      <w:r>
        <w:br/>
      </w:r>
      <w:r>
        <w:rPr>
          <w:rFonts w:ascii="Times New Roman"/>
          <w:b w:val="false"/>
          <w:i w:val="false"/>
          <w:color w:val="000000"/>
          <w:sz w:val="28"/>
        </w:rPr>
        <w:t>
      2) изменение и (или) дополнение регистрационных данных в государственной базе данных налогоплательщиков;</w:t>
      </w:r>
      <w:r>
        <w:br/>
      </w:r>
      <w:r>
        <w:rPr>
          <w:rFonts w:ascii="Times New Roman"/>
          <w:b w:val="false"/>
          <w:i w:val="false"/>
          <w:color w:val="000000"/>
          <w:sz w:val="28"/>
        </w:rPr>
        <w:t>
      3) исключение сведений о налогоплательщике из государственной базы данных налогоплательщиков.</w:t>
      </w:r>
      <w:r>
        <w:br/>
      </w:r>
      <w:r>
        <w:rPr>
          <w:rFonts w:ascii="Times New Roman"/>
          <w:b w:val="false"/>
          <w:i w:val="false"/>
          <w:color w:val="000000"/>
          <w:sz w:val="28"/>
        </w:rPr>
        <w:t>
      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w:t>
      </w:r>
      <w:r>
        <w:br/>
      </w:r>
      <w:r>
        <w:rPr>
          <w:rFonts w:ascii="Times New Roman"/>
          <w:b w:val="false"/>
          <w:i w:val="false"/>
          <w:color w:val="000000"/>
          <w:sz w:val="28"/>
        </w:rPr>
        <w:t xml:space="preserve">
      6. Регистрационными данными налогоплательщика являются сведения о налогоплательщике, представленные или заявленные в </w:t>
      </w:r>
      <w:r>
        <w:rPr>
          <w:rFonts w:ascii="Times New Roman"/>
          <w:b w:val="false"/>
          <w:i w:val="false"/>
          <w:color w:val="ff00ff"/>
          <w:sz w:val="28"/>
        </w:rPr>
        <w:t>налоговые орган</w:t>
      </w:r>
      <w:r>
        <w:rPr>
          <w:rFonts w:ascii="Times New Roman"/>
          <w:b w:val="false"/>
          <w:i w:val="false"/>
          <w:color w:val="000000"/>
          <w:sz w:val="28"/>
        </w:rPr>
        <w:t>:</w:t>
      </w:r>
      <w:r>
        <w:br/>
      </w:r>
      <w:r>
        <w:rPr>
          <w:rFonts w:ascii="Times New Roman"/>
          <w:b w:val="false"/>
          <w:i w:val="false"/>
          <w:color w:val="000000"/>
          <w:sz w:val="28"/>
        </w:rPr>
        <w:t>
      1) уполномоченными государственными органами;</w:t>
      </w:r>
      <w:r>
        <w:br/>
      </w:r>
      <w:r>
        <w:rPr>
          <w:rFonts w:ascii="Times New Roman"/>
          <w:b w:val="false"/>
          <w:i w:val="false"/>
          <w:color w:val="000000"/>
          <w:sz w:val="28"/>
        </w:rPr>
        <w:t>
      2) банками или организациями, осуществляющими отдельные виды банковских операций, в соответствии с подпунктами 1), 4) статьи 581 настоящего Кодекса;</w:t>
      </w:r>
      <w:r>
        <w:br/>
      </w:r>
      <w:r>
        <w:rPr>
          <w:rFonts w:ascii="Times New Roman"/>
          <w:b w:val="false"/>
          <w:i w:val="false"/>
          <w:color w:val="000000"/>
          <w:sz w:val="28"/>
        </w:rPr>
        <w:t>
      3) налогоплательщиком.</w:t>
      </w:r>
      <w:r>
        <w:br/>
      </w:r>
      <w:r>
        <w:rPr>
          <w:rFonts w:ascii="Times New Roman"/>
          <w:b w:val="false"/>
          <w:i w:val="false"/>
          <w:color w:val="000000"/>
          <w:sz w:val="28"/>
        </w:rPr>
        <w:t>
      7. В целях настоящего Кодекса признается:</w:t>
      </w:r>
      <w:r>
        <w:br/>
      </w:r>
      <w:r>
        <w:rPr>
          <w:rFonts w:ascii="Times New Roman"/>
          <w:b w:val="false"/>
          <w:i w:val="false"/>
          <w:color w:val="000000"/>
          <w:sz w:val="28"/>
        </w:rPr>
        <w:t>
      1) местом жительства физического лица - место регистрации гражданина в соответствии с законодательством Республики Казахстан о регистрации граждан;</w:t>
      </w:r>
      <w:r>
        <w:br/>
      </w:r>
      <w:r>
        <w:rPr>
          <w:rFonts w:ascii="Times New Roman"/>
          <w:b w:val="false"/>
          <w:i w:val="false"/>
          <w:color w:val="000000"/>
          <w:sz w:val="28"/>
        </w:rPr>
        <w:t xml:space="preserve">
      </w:t>
      </w:r>
      <w:r>
        <w:rPr>
          <w:rFonts w:ascii="Times New Roman"/>
          <w:b w:val="false"/>
          <w:i w:val="false"/>
          <w:color w:val="ff00ff"/>
          <w:sz w:val="28"/>
        </w:rPr>
        <w:t>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xml:space="preserve">
      </w:t>
      </w:r>
      <w:r>
        <w:rPr>
          <w:rFonts w:ascii="Times New Roman"/>
          <w:b w:val="false"/>
          <w:i w:val="false"/>
          <w:color w:val="ff00ff"/>
          <w:sz w:val="28"/>
        </w:rPr>
        <w:t>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действующего органа, указываемое в учредительных документах или справке об учетной регистрации структурного подразделения;</w:t>
      </w:r>
      <w:r>
        <w:br/>
      </w:r>
      <w:r>
        <w:rPr>
          <w:rFonts w:ascii="Times New Roman"/>
          <w:b w:val="false"/>
          <w:i w:val="false"/>
          <w:color w:val="000000"/>
          <w:sz w:val="28"/>
        </w:rPr>
        <w:t>
      4)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w:t>
      </w:r>
      <w:r>
        <w:br/>
      </w:r>
      <w:r>
        <w:rPr>
          <w:rFonts w:ascii="Times New Roman"/>
          <w:b w:val="false"/>
          <w:i w:val="false"/>
          <w:color w:val="000000"/>
          <w:sz w:val="28"/>
        </w:rPr>
        <w:t xml:space="preserve">
      </w:t>
      </w:r>
      <w:r>
        <w:rPr>
          <w:rFonts w:ascii="Times New Roman"/>
          <w:b w:val="false"/>
          <w:i w:val="false"/>
          <w:color w:val="ff00ff"/>
          <w:sz w:val="28"/>
        </w:rPr>
        <w:t>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r>
        <w:br/>
      </w:r>
      <w:r>
        <w:rPr>
          <w:rFonts w:ascii="Times New Roman"/>
          <w:b w:val="false"/>
          <w:i w:val="false"/>
          <w:color w:val="000000"/>
          <w:sz w:val="28"/>
        </w:rPr>
        <w:t xml:space="preserve">
      5) местом пребывания </w:t>
      </w:r>
      <w:r>
        <w:rPr>
          <w:rFonts w:ascii="Times New Roman"/>
          <w:b w:val="false"/>
          <w:i w:val="false"/>
          <w:color w:val="ff00ff"/>
          <w:sz w:val="28"/>
        </w:rPr>
        <w:t>иностранца или лица без гражданства</w:t>
      </w:r>
      <w:r>
        <w:rPr>
          <w:rFonts w:ascii="Times New Roman"/>
          <w:b w:val="false"/>
          <w:i w:val="false"/>
          <w:color w:val="000000"/>
          <w:sz w:val="28"/>
        </w:rPr>
        <w:t xml:space="preserve"> - место временного пребывания </w:t>
      </w:r>
      <w:r>
        <w:rPr>
          <w:rFonts w:ascii="Times New Roman"/>
          <w:b w:val="false"/>
          <w:i w:val="false"/>
          <w:color w:val="ff00ff"/>
          <w:sz w:val="28"/>
        </w:rPr>
        <w:t>иностранца или лица без гражданства</w:t>
      </w:r>
      <w:r>
        <w:rPr>
          <w:rFonts w:ascii="Times New Roman"/>
          <w:b w:val="false"/>
          <w:i w:val="false"/>
          <w:color w:val="000000"/>
          <w:sz w:val="28"/>
        </w:rPr>
        <w:t xml:space="preserve">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w:t>
      </w:r>
      <w:r>
        <w:rPr>
          <w:rFonts w:ascii="Times New Roman"/>
          <w:b w:val="false"/>
          <w:i w:val="false"/>
          <w:color w:val="ff00ff"/>
          <w:sz w:val="28"/>
        </w:rPr>
        <w:t>иностранцем или лицом без гражданства</w:t>
      </w:r>
      <w:r>
        <w:rPr>
          <w:rFonts w:ascii="Times New Roman"/>
          <w:b w:val="false"/>
          <w:i w:val="false"/>
          <w:color w:val="000000"/>
          <w:sz w:val="28"/>
        </w:rPr>
        <w:t xml:space="preserve"> в налоговый орган.</w:t>
      </w:r>
      <w:r>
        <w:br/>
      </w:r>
      <w:r>
        <w:rPr>
          <w:rFonts w:ascii="Times New Roman"/>
          <w:b w:val="false"/>
          <w:i w:val="false"/>
          <w:color w:val="000000"/>
          <w:sz w:val="28"/>
        </w:rPr>
        <w:t>
</w:t>
      </w:r>
      <w:r>
        <w:rPr>
          <w:rFonts w:ascii="Times New Roman"/>
          <w:b w:val="false"/>
          <w:i w:val="false"/>
          <w:color w:val="ff00ff"/>
          <w:sz w:val="28"/>
        </w:rPr>
        <w:t>     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статьей 204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r>
        <w:br/>
      </w:r>
      <w:r>
        <w:rPr>
          <w:rFonts w:ascii="Times New Roman"/>
          <w:b w:val="false"/>
          <w:i w:val="false"/>
          <w:color w:val="000000"/>
          <w:sz w:val="28"/>
        </w:rPr>
        <w:t>
</w:t>
      </w:r>
      <w:r>
        <w:rPr>
          <w:rFonts w:ascii="Times New Roman"/>
          <w:b w:val="false"/>
          <w:i/>
          <w:color w:val="ff00ff"/>
          <w:sz w:val="28"/>
        </w:rPr>
        <w:t>      Статья 560 с изменениями в подпункте 2) пункта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560 с изменениями: в абзаце втором подпункте 2) пункта 3, подпункте 2) пункта 7,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560 с дополнением: абзаца седьмого в подпункте 2) пункта 3, подпункта 4-1); изменениями и дополнениями в подпункте 5) пункта 7,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560 с изложением в новой редакции подпункта 3) пункта 7,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560 с изложением в новой редакции абзаца второго подпункта 2) пункта 3 и подпункта 2) пункта 7,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i/>
          <w:color w:val="008000"/>
          <w:sz w:val="28"/>
        </w:rPr>
        <w:t>Статья 46</w:t>
      </w:r>
      <w:r>
        <w:rPr>
          <w:rFonts w:ascii="Times New Roman"/>
          <w:b w:val="false"/>
          <w:i/>
          <w:color w:val="008000"/>
          <w:sz w:val="28"/>
        </w:rPr>
        <w:t>.</w:t>
      </w:r>
      <w:r>
        <w:rPr>
          <w:rFonts w:ascii="Times New Roman"/>
          <w:b w:val="false"/>
          <w:i w:val="false"/>
          <w:color w:val="008000"/>
          <w:sz w:val="28"/>
        </w:rPr>
        <w:t>Закончила свое действие с 01.01.2012 г. по сроку ею установленному.</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46</w:t>
      </w:r>
      <w:r>
        <w:rPr>
          <w:rFonts w:ascii="Times New Roman"/>
          <w:b w:val="false"/>
          <w:i/>
          <w:color w:val="008000"/>
          <w:sz w:val="28"/>
        </w:rPr>
        <w:t xml:space="preserve"> с изменениями в абзаце первом, внесенными Законом Республики Казахстан от 15 июля 2010 года № 327-IV (вводятся в действие с 17.07.2010).</w:t>
      </w:r>
      <w:r>
        <w:br/>
      </w:r>
      <w:r>
        <w:rPr>
          <w:rFonts w:ascii="Times New Roman"/>
          <w:b w:val="false"/>
          <w:i w:val="false"/>
          <w:color w:val="000000"/>
          <w:sz w:val="28"/>
        </w:rPr>
        <w:t>
</w:t>
      </w:r>
      <w:r>
        <w:rPr>
          <w:rFonts w:ascii="Times New Roman"/>
          <w:b w:val="false"/>
          <w:i w:val="false"/>
          <w:color w:val="008000"/>
          <w:sz w:val="28"/>
        </w:rPr>
        <w:t>      </w:t>
      </w:r>
      <w:r>
        <w:rPr>
          <w:rFonts w:ascii="Times New Roman"/>
          <w:b w:val="false"/>
          <w:i/>
          <w:color w:val="008000"/>
          <w:sz w:val="28"/>
        </w:rPr>
        <w:t xml:space="preserve">В связи с заменой цифры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2013</w:t>
      </w:r>
      <w:r>
        <w:rPr>
          <w:rFonts w:ascii="Times New Roman"/>
          <w:b w:val="false"/>
          <w:i w:val="false"/>
          <w:color w:val="008000"/>
          <w:sz w:val="28"/>
        </w:rPr>
        <w:t>»</w:t>
      </w:r>
      <w:r>
        <w:rPr>
          <w:rFonts w:ascii="Times New Roman"/>
          <w:b w:val="false"/>
          <w:i/>
          <w:color w:val="008000"/>
          <w:sz w:val="28"/>
        </w:rPr>
        <w:t xml:space="preserve"> восстановлено действие </w:t>
      </w:r>
      <w:r>
        <w:rPr>
          <w:rFonts w:ascii="Times New Roman"/>
          <w:b/>
          <w:i/>
          <w:color w:val="008000"/>
          <w:sz w:val="28"/>
        </w:rPr>
        <w:t>Статьи</w:t>
      </w:r>
      <w:r>
        <w:rPr>
          <w:rFonts w:ascii="Times New Roman"/>
          <w:b w:val="false"/>
          <w:i/>
          <w:color w:val="008000"/>
          <w:sz w:val="28"/>
        </w:rPr>
        <w:t> </w:t>
      </w:r>
      <w:r>
        <w:rPr>
          <w:rFonts w:ascii="Times New Roman"/>
          <w:b/>
          <w:i/>
          <w:color w:val="008000"/>
          <w:sz w:val="28"/>
        </w:rPr>
        <w:t>46</w:t>
      </w:r>
      <w:r>
        <w:rPr>
          <w:rFonts w:ascii="Times New Roman"/>
          <w:b w:val="false"/>
          <w:i/>
          <w:color w:val="008000"/>
          <w:sz w:val="28"/>
        </w:rPr>
        <w:t xml:space="preserve"> до 01.01.2013 г. Законом Республики Казахстан от 12 января 2012 года № 538-IV,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46</w:t>
      </w:r>
      <w:r>
        <w:rPr>
          <w:rFonts w:ascii="Times New Roman"/>
          <w:b w:val="false"/>
          <w:i/>
          <w:color w:val="008000"/>
          <w:sz w:val="28"/>
        </w:rPr>
        <w:t>.</w:t>
      </w:r>
      <w:r>
        <w:rPr>
          <w:rFonts w:ascii="Times New Roman"/>
          <w:b w:val="false"/>
          <w:i w:val="false"/>
          <w:color w:val="008000"/>
          <w:sz w:val="28"/>
        </w:rPr>
        <w:t xml:space="preserve">Закончила свое действие с </w:t>
      </w:r>
      <w:r>
        <w:rPr>
          <w:rFonts w:ascii="Times New Roman"/>
          <w:b w:val="false"/>
          <w:i/>
          <w:color w:val="008000"/>
          <w:sz w:val="28"/>
        </w:rPr>
        <w:t>01.01.2013 г.</w:t>
      </w:r>
      <w:r>
        <w:rPr>
          <w:rFonts w:ascii="Times New Roman"/>
          <w:b w:val="false"/>
          <w:i w:val="false"/>
          <w:color w:val="008000"/>
          <w:sz w:val="28"/>
        </w:rPr>
        <w:t xml:space="preserve"> по сроку ею установленному.</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46 исключена</w:t>
      </w:r>
      <w:r>
        <w:rPr>
          <w:rFonts w:ascii="Times New Roman"/>
          <w:b/>
          <w:i w:val="false"/>
          <w:color w:val="008000"/>
          <w:sz w:val="28"/>
        </w:rPr>
        <w:t> </w:t>
      </w:r>
      <w:r>
        <w:rPr>
          <w:rFonts w:ascii="Times New Roman"/>
          <w:b w:val="false"/>
          <w:i/>
          <w:color w:val="008000"/>
          <w:sz w:val="28"/>
        </w:rPr>
        <w:t>Законом Республики Казахстан от 05 декабря 2013 года № 152-V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Регистрация в качестве налогоплательщика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561. Внесение сведений о физическом, юридическом</w:t>
      </w:r>
      <w:r>
        <w:br/>
      </w:r>
      <w:r>
        <w:rPr>
          <w:rFonts w:ascii="Times New Roman"/>
          <w:b w:val="false"/>
          <w:i w:val="false"/>
          <w:color w:val="000000"/>
          <w:sz w:val="28"/>
        </w:rPr>
        <w:t>
</w:t>
      </w:r>
      <w:r>
        <w:rPr>
          <w:rFonts w:ascii="Times New Roman"/>
          <w:b/>
          <w:i w:val="false"/>
          <w:color w:val="000080"/>
          <w:sz w:val="28"/>
        </w:rPr>
        <w:t>                  лице, структурном подразделении юридического</w:t>
      </w:r>
      <w:r>
        <w:br/>
      </w:r>
      <w:r>
        <w:rPr>
          <w:rFonts w:ascii="Times New Roman"/>
          <w:b w:val="false"/>
          <w:i w:val="false"/>
          <w:color w:val="000000"/>
          <w:sz w:val="28"/>
        </w:rPr>
        <w:t>
</w:t>
      </w:r>
      <w:r>
        <w:rPr>
          <w:rFonts w:ascii="Times New Roman"/>
          <w:b/>
          <w:i w:val="false"/>
          <w:color w:val="000080"/>
          <w:sz w:val="28"/>
        </w:rPr>
        <w:t>                  лица в государственную базу данных</w:t>
      </w:r>
      <w:r>
        <w:br/>
      </w:r>
      <w:r>
        <w:rPr>
          <w:rFonts w:ascii="Times New Roman"/>
          <w:b w:val="false"/>
          <w:i w:val="false"/>
          <w:color w:val="000000"/>
          <w:sz w:val="28"/>
        </w:rPr>
        <w:t>
</w:t>
      </w:r>
      <w:r>
        <w:rPr>
          <w:rFonts w:ascii="Times New Roman"/>
          <w:b/>
          <w:i w:val="false"/>
          <w:color w:val="000080"/>
          <w:sz w:val="28"/>
        </w:rPr>
        <w:t>                  налогоплательщиков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 xml:space="preserve">Если иное не установлено пунктом 6 статьи 562 настоящего Кодекса, внесение </w:t>
      </w:r>
      <w:r>
        <w:rPr>
          <w:rFonts w:ascii="Times New Roman"/>
          <w:b w:val="false"/>
          <w:i w:val="false"/>
          <w:color w:val="000000"/>
          <w:sz w:val="28"/>
        </w:rPr>
        <w:t>сведений в государственную базу данных налогоплательщиков осуществляется налоговым органом после присвоения физическому, юридическому лицу, структурному подразделению юридического лица идентификационного номера на основании сведений национальных реестров идентификационных номеров.</w:t>
      </w:r>
      <w:r>
        <w:br/>
      </w:r>
      <w:r>
        <w:rPr>
          <w:rFonts w:ascii="Times New Roman"/>
          <w:b w:val="false"/>
          <w:i w:val="false"/>
          <w:color w:val="000000"/>
          <w:sz w:val="28"/>
        </w:rPr>
        <w:t>
      2. Налоговые органы осуществляют внесение сведений в государственную базу данных налогоплательщиков о:</w:t>
      </w:r>
      <w:r>
        <w:br/>
      </w:r>
      <w:r>
        <w:rPr>
          <w:rFonts w:ascii="Times New Roman"/>
          <w:b w:val="false"/>
          <w:i w:val="false"/>
          <w:color w:val="000000"/>
          <w:sz w:val="28"/>
        </w:rPr>
        <w:t>
      1) физическом лице, в том числе иностранце или лице без гражданства, - по месту жительства или пребывания;</w:t>
      </w:r>
      <w:r>
        <w:br/>
      </w:r>
      <w:r>
        <w:rPr>
          <w:rFonts w:ascii="Times New Roman"/>
          <w:b w:val="false"/>
          <w:i w:val="false"/>
          <w:color w:val="000000"/>
          <w:sz w:val="28"/>
        </w:rPr>
        <w:t>
      2) юридическом лице-резиденте и его структурном подразделении, структурном подразделении юридического лица-</w:t>
      </w:r>
      <w:r>
        <w:rPr>
          <w:rFonts w:ascii="Times New Roman"/>
          <w:b w:val="false"/>
          <w:i w:val="false"/>
          <w:color w:val="ff00ff"/>
          <w:sz w:val="28"/>
        </w:rPr>
        <w:t>нерезидента ,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rPr>
          <w:rFonts w:ascii="Times New Roman"/>
          <w:b w:val="false"/>
          <w:i w:val="false"/>
          <w:color w:val="000000"/>
          <w:sz w:val="28"/>
        </w:rPr>
        <w:t xml:space="preserve"> - по месту нахождения;</w:t>
      </w:r>
      <w:r>
        <w:br/>
      </w:r>
      <w:r>
        <w:rPr>
          <w:rFonts w:ascii="Times New Roman"/>
          <w:b w:val="false"/>
          <w:i w:val="false"/>
          <w:color w:val="000000"/>
          <w:sz w:val="28"/>
        </w:rPr>
        <w:t>
      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w:t>
      </w:r>
      <w:r>
        <w:br/>
      </w:r>
      <w:r>
        <w:rPr>
          <w:rFonts w:ascii="Times New Roman"/>
          <w:b w:val="false"/>
          <w:i w:val="false"/>
          <w:color w:val="000000"/>
          <w:sz w:val="28"/>
        </w:rPr>
        <w:t xml:space="preserve">
      </w:t>
      </w:r>
      <w:r>
        <w:rPr>
          <w:rFonts w:ascii="Times New Roman"/>
          <w:b w:val="false"/>
          <w:i/>
          <w:color w:val="ff00ff"/>
          <w:sz w:val="28"/>
        </w:rPr>
        <w:t>4) нерезиденте, являющемся налоговым агентом в соответствии с пунктом 5 статьи 197 настоящего Кодекса или исчисляющем подоходный налог в соответствии с пунктом 5-1 статьи 197 настоящего Кодекса, приобретающем (реализующем) акции, доли участия, указанные в подпунктах 3), 4) и 5) пункта 1 статьи 197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w:t>
      </w:r>
      <w:r>
        <w:rPr>
          <w:rFonts w:ascii="Times New Roman"/>
          <w:b w:val="false"/>
          <w:i/>
          <w:color w:val="ff00ff"/>
          <w:sz w:val="28"/>
        </w:rPr>
        <w:t>      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r>
        <w:br/>
      </w:r>
      <w:r>
        <w:rPr>
          <w:rFonts w:ascii="Times New Roman"/>
          <w:b w:val="false"/>
          <w:i w:val="false"/>
          <w:color w:val="000000"/>
          <w:sz w:val="28"/>
        </w:rPr>
        <w:t xml:space="preserve">
      </w:t>
      </w:r>
      <w:r>
        <w:rPr>
          <w:rFonts w:ascii="Times New Roman"/>
          <w:b w:val="false"/>
          <w:i w:val="false"/>
          <w:color w:val="ff00ff"/>
          <w:sz w:val="28"/>
        </w:rPr>
        <w:t>4-1) нерезиденте, приобретающем ценные бумаги, доли участия, в случае невыполнения условий, установленных подпунктом 7) пункта 5 статьи 193, подпунктом 8) пункта 1 статьи 200-1 настоящего Кодекса, - по месту нахождения юридического лица, чьи ценные бумаги или доли участия в котором приобретаются;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 нерезиденте, являющемся налоговым агентом в соответствии с пунктом 5 статьи 197 настоящего Кодекса или исчисляющем подоходный налог в соответствии с пунктом 5-1 статьи 197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6)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и приравненного к нему представительства;</w:t>
      </w:r>
      <w:r>
        <w:br/>
      </w:r>
      <w:r>
        <w:rPr>
          <w:rFonts w:ascii="Times New Roman"/>
          <w:b w:val="false"/>
          <w:i w:val="false"/>
          <w:color w:val="000000"/>
          <w:sz w:val="28"/>
        </w:rPr>
        <w:t xml:space="preserve">
      7) нерезиденте, осуществляющем деятельность через зависимого агента, который рассматривается как постоянное учреждение нерезидента согласно пункту </w:t>
      </w:r>
      <w:r>
        <w:rPr>
          <w:rFonts w:ascii="Times New Roman"/>
          <w:b w:val="false"/>
          <w:i w:val="false"/>
          <w:color w:val="ff00ff"/>
          <w:sz w:val="28"/>
        </w:rPr>
        <w:t>5</w:t>
      </w:r>
      <w:r>
        <w:rPr>
          <w:rFonts w:ascii="Times New Roman"/>
          <w:b w:val="false"/>
          <w:i w:val="false"/>
          <w:color w:val="000000"/>
          <w:sz w:val="28"/>
        </w:rPr>
        <w:t xml:space="preserve"> статьи 191 настоящего Кодекса, - по месту </w:t>
      </w:r>
      <w:r>
        <w:rPr>
          <w:rFonts w:ascii="Times New Roman"/>
          <w:b w:val="false"/>
          <w:i w:val="false"/>
          <w:color w:val="ff00ff"/>
          <w:sz w:val="28"/>
        </w:rPr>
        <w:t>нахождения (жительства, пребывания)</w:t>
      </w:r>
      <w:r>
        <w:rPr>
          <w:rFonts w:ascii="Times New Roman"/>
          <w:b w:val="false"/>
          <w:i w:val="false"/>
          <w:color w:val="000000"/>
          <w:sz w:val="28"/>
        </w:rPr>
        <w:t xml:space="preserve"> зависимого агента;</w:t>
      </w:r>
      <w:r>
        <w:br/>
      </w:r>
      <w:r>
        <w:rPr>
          <w:rFonts w:ascii="Times New Roman"/>
          <w:b w:val="false"/>
          <w:i w:val="false"/>
          <w:color w:val="000000"/>
          <w:sz w:val="28"/>
        </w:rPr>
        <w:t xml:space="preserve">
      </w:t>
      </w:r>
      <w:r>
        <w:rPr>
          <w:rFonts w:ascii="Times New Roman"/>
          <w:b w:val="false"/>
          <w:i w:val="false"/>
          <w:color w:val="ff00ff"/>
          <w:sz w:val="28"/>
        </w:rPr>
        <w:t>7-1)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пункту 1 статьи 191 настоящего Кодекса, - по месту нахождения страховой организации или страхового брокера;</w:t>
      </w:r>
      <w:r>
        <w:br/>
      </w:r>
      <w:r>
        <w:rPr>
          <w:rFonts w:ascii="Times New Roman"/>
          <w:b w:val="false"/>
          <w:i w:val="false"/>
          <w:color w:val="000000"/>
          <w:sz w:val="28"/>
        </w:rPr>
        <w:t>
</w:t>
      </w:r>
      <w:r>
        <w:rPr>
          <w:rFonts w:ascii="Times New Roman"/>
          <w:b w:val="false"/>
          <w:i w:val="false"/>
          <w:color w:val="ff00ff"/>
          <w:sz w:val="28"/>
        </w:rPr>
        <w:t>      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r>
        <w:br/>
      </w:r>
      <w:r>
        <w:rPr>
          <w:rFonts w:ascii="Times New Roman"/>
          <w:b w:val="false"/>
          <w:i w:val="false"/>
          <w:color w:val="000000"/>
          <w:sz w:val="28"/>
        </w:rPr>
        <w:t>
      8) нерезиденте, открывающем текущие счета в банках-резидентах - по месту нахождения банка-резидента.</w:t>
      </w:r>
      <w:r>
        <w:br/>
      </w:r>
      <w:r>
        <w:rPr>
          <w:rFonts w:ascii="Times New Roman"/>
          <w:b w:val="false"/>
          <w:i w:val="false"/>
          <w:color w:val="000000"/>
          <w:sz w:val="28"/>
        </w:rPr>
        <w:t xml:space="preserve">
      </w:t>
      </w:r>
      <w:r>
        <w:rPr>
          <w:rFonts w:ascii="Times New Roman"/>
          <w:b w:val="false"/>
          <w:i w:val="false"/>
          <w:color w:val="ff00ff"/>
          <w:sz w:val="28"/>
        </w:rPr>
        <w:t xml:space="preserve">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w:t>
      </w:r>
      <w:r>
        <w:rPr>
          <w:rFonts w:ascii="Times New Roman"/>
          <w:b w:val="false"/>
          <w:i/>
          <w:color w:val="ff00ff"/>
          <w:sz w:val="28"/>
        </w:rPr>
        <w:t>налоговыми органами</w:t>
      </w:r>
      <w:r>
        <w:rPr>
          <w:rFonts w:ascii="Times New Roman"/>
          <w:b w:val="false"/>
          <w:i w:val="false"/>
          <w:color w:val="ff00ff"/>
          <w:sz w:val="28"/>
        </w:rPr>
        <w:t xml:space="preserve"> со дня получения сведений национальных реестров идентификационных номеров.</w:t>
      </w:r>
      <w:r>
        <w:br/>
      </w:r>
      <w:r>
        <w:rPr>
          <w:rFonts w:ascii="Times New Roman"/>
          <w:b w:val="false"/>
          <w:i w:val="false"/>
          <w:color w:val="000000"/>
          <w:sz w:val="28"/>
        </w:rPr>
        <w:t>
</w:t>
      </w:r>
      <w:r>
        <w:rPr>
          <w:rFonts w:ascii="Times New Roman"/>
          <w:b w:val="false"/>
          <w:i w:val="false"/>
          <w:color w:val="ff00ff"/>
          <w:sz w:val="28"/>
        </w:rPr>
        <w:t>      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подпунктах 3), 4) и 5) пункта 1 статьи 197 настоящего Кодекса, являющегося недропользователем,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197 настоящего Кодекса.</w:t>
      </w:r>
      <w:r>
        <w:br/>
      </w:r>
      <w:r>
        <w:rPr>
          <w:rFonts w:ascii="Times New Roman"/>
          <w:b w:val="false"/>
          <w:i w:val="false"/>
          <w:color w:val="000000"/>
          <w:sz w:val="28"/>
        </w:rPr>
        <w:t>
      </w:t>
      </w:r>
      <w:r>
        <w:rPr>
          <w:rFonts w:ascii="Times New Roman"/>
          <w:b w:val="false"/>
          <w:i w:val="false"/>
          <w:color w:val="ff00ff"/>
          <w:sz w:val="28"/>
        </w:rPr>
        <w:t>4. Сведения о физических лицах, содержащиеся в национальном реестре индивидуальных идентификационных номеров, передаются уполномоченным государственным органом, осуществляющим формирование идентификационных номеров и ведение национальных реестров идентификационных номеров, в налоговые органы.</w:t>
      </w:r>
      <w:r>
        <w:br/>
      </w:r>
      <w:r>
        <w:rPr>
          <w:rFonts w:ascii="Times New Roman"/>
          <w:b w:val="false"/>
          <w:i w:val="false"/>
          <w:color w:val="000000"/>
          <w:sz w:val="28"/>
        </w:rPr>
        <w:t>
      </w:t>
      </w:r>
      <w:r>
        <w:rPr>
          <w:rFonts w:ascii="Times New Roman"/>
          <w:b w:val="false"/>
          <w:i/>
          <w:color w:val="ff00ff"/>
          <w:sz w:val="28"/>
        </w:rPr>
        <w:t>Статья 561 с дополнениями и изменениями в пунктах 1, 2 и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561 с изложением в новой редакции подпунктов 4) и 5)  пункта 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561 с изложением в новой редакции пункта 4,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562. Особенности регистрации нерезидента в качестве</w:t>
      </w:r>
      <w:r>
        <w:br/>
      </w:r>
      <w:r>
        <w:rPr>
          <w:rFonts w:ascii="Times New Roman"/>
          <w:b w:val="false"/>
          <w:i w:val="false"/>
          <w:color w:val="000000"/>
          <w:sz w:val="28"/>
        </w:rPr>
        <w:t>
</w:t>
      </w:r>
      <w:r>
        <w:rPr>
          <w:rFonts w:ascii="Times New Roman"/>
          <w:b/>
          <w:i w:val="false"/>
          <w:color w:val="000080"/>
          <w:sz w:val="28"/>
        </w:rPr>
        <w:t>                  налогоплательщика</w:t>
      </w:r>
    </w:p>
    <w:p>
      <w:pPr>
        <w:spacing w:after="0"/>
        <w:ind w:left="0"/>
        <w:jc w:val="both"/>
      </w:pPr>
      <w:r>
        <w:rPr>
          <w:rFonts w:ascii="Times New Roman"/>
          <w:b w:val="false"/>
          <w:i w:val="false"/>
          <w:color w:val="000000"/>
          <w:sz w:val="28"/>
        </w:rPr>
        <w:t xml:space="preserve">      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w:t>
      </w:r>
      <w:r>
        <w:rPr>
          <w:rFonts w:ascii="Times New Roman"/>
          <w:b w:val="false"/>
          <w:i w:val="false"/>
          <w:color w:val="ff00ff"/>
          <w:sz w:val="28"/>
        </w:rPr>
        <w:t>с учетом положений статьи 191 настоящего Кодекса,</w:t>
      </w:r>
      <w:r>
        <w:rPr>
          <w:rFonts w:ascii="Times New Roman"/>
          <w:b w:val="false"/>
          <w:i w:val="false"/>
          <w:color w:val="000000"/>
          <w:sz w:val="28"/>
        </w:rPr>
        <w:t>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учредительных;</w:t>
      </w:r>
      <w:r>
        <w:br/>
      </w: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w:t>
      </w:r>
      <w:r>
        <w:rPr>
          <w:rFonts w:ascii="Times New Roman"/>
          <w:b w:val="false"/>
          <w:i w:val="false"/>
          <w:color w:val="ff00ff"/>
          <w:sz w:val="28"/>
        </w:rPr>
        <w:t>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xml:space="preserve">
      </w:t>
      </w:r>
      <w:r>
        <w:rPr>
          <w:rFonts w:ascii="Times New Roman"/>
          <w:b w:val="false"/>
          <w:i w:val="false"/>
          <w:color w:val="ff00ff"/>
          <w:sz w:val="28"/>
        </w:rPr>
        <w:t>1-1.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налоговое заявление о постановке на регистрационный учет в качестве налогоплательщика с приложением нотариально засвидетельствованных копий следующих документов:</w:t>
      </w:r>
      <w:r>
        <w:br/>
      </w:r>
      <w:r>
        <w:rPr>
          <w:rFonts w:ascii="Times New Roman"/>
          <w:b w:val="false"/>
          <w:i w:val="false"/>
          <w:color w:val="000000"/>
          <w:sz w:val="28"/>
        </w:rPr>
        <w:t>
</w:t>
      </w:r>
      <w:r>
        <w:rPr>
          <w:rFonts w:ascii="Times New Roman"/>
          <w:b w:val="false"/>
          <w:i w:val="false"/>
          <w:color w:val="ff00ff"/>
          <w:sz w:val="28"/>
        </w:rPr>
        <w:t>      1) учредительных;</w:t>
      </w:r>
      <w:r>
        <w:br/>
      </w:r>
      <w:r>
        <w:rPr>
          <w:rFonts w:ascii="Times New Roman"/>
          <w:b w:val="false"/>
          <w:i w:val="false"/>
          <w:color w:val="000000"/>
          <w:sz w:val="28"/>
        </w:rPr>
        <w:t>
</w:t>
      </w:r>
      <w:r>
        <w:rPr>
          <w:rFonts w:ascii="Times New Roman"/>
          <w:b w:val="false"/>
          <w:i w:val="false"/>
          <w:color w:val="ff00ff"/>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ff00ff"/>
          <w:sz w:val="28"/>
        </w:rPr>
        <w:t>      4) протокола собрания совета директоров или аналогичного органа управления.</w:t>
      </w:r>
      <w:r>
        <w:br/>
      </w:r>
      <w:r>
        <w:rPr>
          <w:rFonts w:ascii="Times New Roman"/>
          <w:b w:val="false"/>
          <w:i w:val="false"/>
          <w:color w:val="000000"/>
          <w:sz w:val="28"/>
        </w:rPr>
        <w:t>
</w:t>
      </w:r>
      <w:r>
        <w:rPr>
          <w:rFonts w:ascii="Times New Roman"/>
          <w:b w:val="false"/>
          <w:i w:val="false"/>
          <w:color w:val="ff00ff"/>
          <w:sz w:val="28"/>
        </w:rPr>
        <w:t>      1-2.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статьей 39-1 настоящего Кодекса.</w:t>
      </w:r>
      <w:r>
        <w:br/>
      </w:r>
      <w:r>
        <w:rPr>
          <w:rFonts w:ascii="Times New Roman"/>
          <w:b w:val="false"/>
          <w:i w:val="false"/>
          <w:color w:val="000000"/>
          <w:sz w:val="28"/>
        </w:rPr>
        <w:t>
</w:t>
      </w:r>
      <w:r>
        <w:rPr>
          <w:rFonts w:ascii="Times New Roman"/>
          <w:b w:val="false"/>
          <w:i w:val="false"/>
          <w:color w:val="ff00ff"/>
          <w:sz w:val="28"/>
        </w:rPr>
        <w:t>      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статьей 563 настоящего Кодекса.</w:t>
      </w:r>
      <w:r>
        <w:br/>
      </w: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xml:space="preserve">
      </w:t>
      </w:r>
      <w:r>
        <w:rPr>
          <w:rFonts w:ascii="Times New Roman"/>
          <w:b w:val="false"/>
          <w:i w:val="false"/>
          <w:color w:val="ff00ff"/>
          <w:sz w:val="28"/>
        </w:rPr>
        <w:t>2.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удостоверяющего личность физического лица-нерезидента, или учредительных документов юридического лица-нерезидента;</w:t>
      </w:r>
      <w:r>
        <w:br/>
      </w:r>
      <w:r>
        <w:rPr>
          <w:rFonts w:ascii="Times New Roman"/>
          <w:b w:val="false"/>
          <w:i w:val="false"/>
          <w:color w:val="000000"/>
          <w:sz w:val="28"/>
        </w:rPr>
        <w:t>
      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w:t>
      </w:r>
      <w:r>
        <w:br/>
      </w:r>
      <w:r>
        <w:rPr>
          <w:rFonts w:ascii="Times New Roman"/>
          <w:b w:val="false"/>
          <w:i w:val="false"/>
          <w:color w:val="000000"/>
          <w:sz w:val="28"/>
        </w:rPr>
        <w:t xml:space="preserve">
      </w:t>
      </w:r>
      <w:r>
        <w:rPr>
          <w:rFonts w:ascii="Times New Roman"/>
          <w:b w:val="false"/>
          <w:i w:val="false"/>
          <w:color w:val="ff00ff"/>
          <w:sz w:val="28"/>
        </w:rPr>
        <w:t>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xml:space="preserve">
      3. </w:t>
      </w:r>
      <w:r>
        <w:rPr>
          <w:rFonts w:ascii="Times New Roman"/>
          <w:b w:val="false"/>
          <w:i w:val="false"/>
          <w:color w:val="ff00ff"/>
          <w:sz w:val="28"/>
        </w:rPr>
        <w:t xml:space="preserve">Страховая организация (страховой брокер) или зависимый агент, деятельность которых в соответствии с пунктами 1 и 5 </w:t>
      </w:r>
      <w:r>
        <w:rPr>
          <w:rFonts w:ascii="Times New Roman"/>
          <w:b w:val="false"/>
          <w:i w:val="false"/>
          <w:color w:val="000000"/>
          <w:sz w:val="28"/>
        </w:rPr>
        <w:t xml:space="preserve">статьи 191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w:t>
      </w:r>
      <w:r>
        <w:rPr>
          <w:rFonts w:ascii="Times New Roman"/>
          <w:b w:val="false"/>
          <w:i w:val="false"/>
          <w:color w:val="ff00ff"/>
          <w:sz w:val="28"/>
        </w:rPr>
        <w:t>11</w:t>
      </w:r>
      <w:r>
        <w:rPr>
          <w:rFonts w:ascii="Times New Roman"/>
          <w:b w:val="false"/>
          <w:i w:val="false"/>
          <w:color w:val="000000"/>
          <w:sz w:val="28"/>
        </w:rPr>
        <w:t xml:space="preserve"> статьи 191 настоящего Кодекса, представить в налоговый орган по месту </w:t>
      </w:r>
      <w:r>
        <w:rPr>
          <w:rFonts w:ascii="Times New Roman"/>
          <w:b w:val="false"/>
          <w:i w:val="false"/>
          <w:color w:val="ff00ff"/>
          <w:sz w:val="28"/>
        </w:rPr>
        <w:t xml:space="preserve">нахождения (жительства, пребывания) </w:t>
      </w:r>
      <w:r>
        <w:rPr>
          <w:rFonts w:ascii="Times New Roman"/>
          <w:b w:val="false"/>
          <w:i w:val="false"/>
          <w:color w:val="000000"/>
          <w:sz w:val="28"/>
        </w:rPr>
        <w:t>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r>
        <w:br/>
      </w:r>
      <w:r>
        <w:rPr>
          <w:rFonts w:ascii="Times New Roman"/>
          <w:b w:val="false"/>
          <w:i w:val="false"/>
          <w:color w:val="000000"/>
          <w:sz w:val="28"/>
        </w:rPr>
        <w:t>
      2) документа, удостоверяющего личность физического лица-нерезидента, или учредительных документов юридического лица - нерезидента, постоянным учреждением которого он является;</w:t>
      </w:r>
      <w:r>
        <w:br/>
      </w:r>
      <w:r>
        <w:rPr>
          <w:rFonts w:ascii="Times New Roman"/>
          <w:b w:val="false"/>
          <w:i w:val="false"/>
          <w:color w:val="000000"/>
          <w:sz w:val="28"/>
        </w:rPr>
        <w:t>
      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лица-нерезидента;</w:t>
      </w:r>
      <w:r>
        <w:br/>
      </w:r>
      <w:r>
        <w:rPr>
          <w:rFonts w:ascii="Times New Roman"/>
          <w:b w:val="false"/>
          <w:i w:val="false"/>
          <w:color w:val="000000"/>
          <w:sz w:val="28"/>
        </w:rPr>
        <w:t>
      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w:t>
      </w:r>
      <w:r>
        <w:br/>
      </w:r>
      <w:r>
        <w:rPr>
          <w:rFonts w:ascii="Times New Roman"/>
          <w:b w:val="false"/>
          <w:i w:val="false"/>
          <w:color w:val="000000"/>
          <w:sz w:val="28"/>
        </w:rPr>
        <w:t xml:space="preserve">
      </w:t>
      </w:r>
      <w:r>
        <w:rPr>
          <w:rFonts w:ascii="Times New Roman"/>
          <w:b w:val="false"/>
          <w:i w:val="false"/>
          <w:color w:val="ff00ff"/>
          <w:sz w:val="28"/>
        </w:rPr>
        <w:t>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w:t>
      </w:r>
      <w:r>
        <w:rPr>
          <w:rFonts w:ascii="Times New Roman"/>
          <w:b w:val="false"/>
          <w:i w:val="false"/>
          <w:color w:val="ff00ff"/>
          <w:sz w:val="28"/>
        </w:rPr>
        <w:t>      1) договора о совместной деятельности;</w:t>
      </w:r>
      <w:r>
        <w:br/>
      </w:r>
      <w:r>
        <w:rPr>
          <w:rFonts w:ascii="Times New Roman"/>
          <w:b w:val="false"/>
          <w:i w:val="false"/>
          <w:color w:val="000000"/>
          <w:sz w:val="28"/>
        </w:rPr>
        <w:t>
</w:t>
      </w:r>
      <w:r>
        <w:rPr>
          <w:rFonts w:ascii="Times New Roman"/>
          <w:b w:val="false"/>
          <w:i w:val="false"/>
          <w:color w:val="ff00ff"/>
          <w:sz w:val="28"/>
        </w:rPr>
        <w:t>      2) документа, удостоверяющего личность физического лица-нерезидента, или учредительных документов юридического лица-нерезидента;</w:t>
      </w:r>
      <w:r>
        <w:br/>
      </w:r>
      <w:r>
        <w:rPr>
          <w:rFonts w:ascii="Times New Roman"/>
          <w:b w:val="false"/>
          <w:i w:val="false"/>
          <w:color w:val="000000"/>
          <w:sz w:val="28"/>
        </w:rPr>
        <w:t>
</w:t>
      </w:r>
      <w:r>
        <w:rPr>
          <w:rFonts w:ascii="Times New Roman"/>
          <w:b w:val="false"/>
          <w:i w:val="false"/>
          <w:color w:val="ff00ff"/>
          <w:sz w:val="28"/>
        </w:rPr>
        <w:t>      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w:t>
      </w:r>
      <w:r>
        <w:rPr>
          <w:rFonts w:ascii="Times New Roman"/>
          <w:b w:val="false"/>
          <w:i w:val="false"/>
          <w:color w:val="ff00ff"/>
          <w:sz w:val="28"/>
        </w:rPr>
        <w:t>      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4.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r>
        <w:br/>
      </w:r>
      <w:r>
        <w:rPr>
          <w:rFonts w:ascii="Times New Roman"/>
          <w:b w:val="false"/>
          <w:i w:val="false"/>
          <w:color w:val="000000"/>
          <w:sz w:val="28"/>
        </w:rPr>
        <w:t xml:space="preserve">
      5. Иностранцы и лица без гражданства, получающие доходы из источников в Республике Казахстан, не подлежащие налогообложению у источника выплаты в соответствии с положениями настоящего Кодекса, обязаны в течение тридцати календарных дней с даты начала осуществления деятельности, определенной в соответствии с пунктом </w:t>
      </w:r>
      <w:r>
        <w:rPr>
          <w:rFonts w:ascii="Times New Roman"/>
          <w:b w:val="false"/>
          <w:i w:val="false"/>
          <w:color w:val="ff00ff"/>
          <w:sz w:val="28"/>
        </w:rPr>
        <w:t>11</w:t>
      </w:r>
      <w:r>
        <w:rPr>
          <w:rFonts w:ascii="Times New Roman"/>
          <w:b w:val="false"/>
          <w:i w:val="false"/>
          <w:color w:val="000000"/>
          <w:sz w:val="28"/>
        </w:rPr>
        <w:t xml:space="preserve"> статьи 191 настоящего Кодекса,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удостоверяющего личность иностранца или лица без гражданства;</w:t>
      </w:r>
      <w:r>
        <w:br/>
      </w:r>
      <w:r>
        <w:rPr>
          <w:rFonts w:ascii="Times New Roman"/>
          <w:b w:val="false"/>
          <w:i w:val="false"/>
          <w:color w:val="000000"/>
          <w:sz w:val="28"/>
        </w:rPr>
        <w:t xml:space="preserve">
      </w:t>
      </w:r>
      <w:r>
        <w:rPr>
          <w:rFonts w:ascii="Times New Roman"/>
          <w:b w:val="false"/>
          <w:i w:val="false"/>
          <w:color w:val="ff00ff"/>
          <w:sz w:val="28"/>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3) подтверждающего сумму дохода из источников в Республике Казахстан, при наличии такого документа.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статьей 189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w:t>
      </w:r>
      <w:r>
        <w:rPr>
          <w:rFonts w:ascii="Times New Roman"/>
          <w:b w:val="false"/>
          <w:i w:val="false"/>
          <w:color w:val="ff00ff"/>
          <w:sz w:val="28"/>
        </w:rPr>
        <w:t>      1) удостоверяющего личность иностранца или лица без гражданства;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5-3.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w:t>
      </w:r>
      <w:r>
        <w:rPr>
          <w:rFonts w:ascii="Times New Roman"/>
          <w:b w:val="false"/>
          <w:i w:val="false"/>
          <w:color w:val="ff00ff"/>
          <w:sz w:val="28"/>
        </w:rPr>
        <w:t>      1) удостоверяющих личность иностранца или лица без гражданства;</w:t>
      </w:r>
      <w:r>
        <w:br/>
      </w:r>
      <w:r>
        <w:rPr>
          <w:rFonts w:ascii="Times New Roman"/>
          <w:b w:val="false"/>
          <w:i w:val="false"/>
          <w:color w:val="000000"/>
          <w:sz w:val="28"/>
        </w:rPr>
        <w:t>
</w:t>
      </w:r>
      <w:r>
        <w:rPr>
          <w:rFonts w:ascii="Times New Roman"/>
          <w:b w:val="false"/>
          <w:i w:val="false"/>
          <w:color w:val="ff00ff"/>
          <w:sz w:val="28"/>
        </w:rPr>
        <w:t>      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xml:space="preserve">
      6. Нерезидент, указанный в подпункте 4) пункта 2 статьи 561 настоящего Кодекса, подлежит регистрации в качестве налогоплательщика на основании сведений </w:t>
      </w:r>
      <w:r>
        <w:rPr>
          <w:rFonts w:ascii="Times New Roman"/>
          <w:b w:val="false"/>
          <w:i w:val="false"/>
          <w:color w:val="ff00ff"/>
          <w:sz w:val="28"/>
        </w:rPr>
        <w:t>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6-1. Нерезидент, указанный в подпункте 4-1) пункта 2 статьи 561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подпункте 7) пункта 5 статьи 193, подпункте 8) пункта 1 статьи 200-1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r>
        <w:br/>
      </w:r>
      <w:r>
        <w:rPr>
          <w:rFonts w:ascii="Times New Roman"/>
          <w:b w:val="false"/>
          <w:i w:val="false"/>
          <w:color w:val="000000"/>
          <w:sz w:val="28"/>
        </w:rPr>
        <w:t>
</w:t>
      </w:r>
      <w:r>
        <w:rPr>
          <w:rFonts w:ascii="Times New Roman"/>
          <w:b w:val="false"/>
          <w:i w:val="false"/>
          <w:color w:val="ff00ff"/>
          <w:sz w:val="28"/>
        </w:rPr>
        <w:t>      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налоговое заявление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8. В целях формирования идентификационного номера и регистрационного свидетельства лицам, указанным в пунктах 1-7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w:t>
      </w:r>
      <w:r>
        <w:br/>
      </w:r>
      <w:r>
        <w:rPr>
          <w:rFonts w:ascii="Times New Roman"/>
          <w:b w:val="false"/>
          <w:i w:val="false"/>
          <w:color w:val="000000"/>
          <w:sz w:val="28"/>
        </w:rPr>
        <w:t>
      9. Электронное извещение о присвоении идентификационного номера нерезидентам, указанным в пунктах 1-7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w:t>
      </w:r>
      <w:r>
        <w:br/>
      </w:r>
      <w:r>
        <w:rPr>
          <w:rFonts w:ascii="Times New Roman"/>
          <w:b w:val="false"/>
          <w:i w:val="false"/>
          <w:color w:val="000000"/>
          <w:sz w:val="28"/>
        </w:rPr>
        <w:t>
      10. Регистрация нерезидентов, указанных в пунктах 1-7 настоящей статьи, в качестве налогоплательщиков осуществляется налоговым органом с выдачей регистрационного свидетельства по форме, утвержденной уполномоченным органом, в срок, установленный пунктом 3 статьи 561 настоящего Кодекса.</w:t>
      </w:r>
      <w:r>
        <w:br/>
      </w:r>
      <w:r>
        <w:rPr>
          <w:rFonts w:ascii="Times New Roman"/>
          <w:b w:val="false"/>
          <w:i w:val="false"/>
          <w:color w:val="000000"/>
          <w:sz w:val="28"/>
        </w:rPr>
        <w:t>
      11. Регистрационное свидетельство нерезидента, указанного в подпункте 4) пункта 2 статьи 561 настоящего Кодекса, приобретающего ценные бумаги, доли участия, связанные с недропользованием в Республике Казахстан, хранится в налоговом органе по месту нахождения резидента или консорциума, обладающего правом недропользования в Республике Казахстан, указанного в подпунктах 2)- 4) пункта 1 статьи 197 настоящего Кодекса, до его востребования нерезидентом.</w:t>
      </w:r>
      <w:r>
        <w:br/>
      </w:r>
      <w:r>
        <w:rPr>
          <w:rFonts w:ascii="Times New Roman"/>
          <w:b w:val="false"/>
          <w:i w:val="false"/>
          <w:color w:val="000000"/>
          <w:sz w:val="28"/>
        </w:rPr>
        <w:t>
      12.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1-7 настоящей статьи, имеющих идентификационные номера,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При этом постановка на регистрационный учет лиц, указанных в подпункте 7) пункта 2 статьи 561 настоящего Кодекса, осуществляется по месту нахождения их зависимых агентов.</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пунктов 8-12 статьи 562 до </w:t>
      </w:r>
      <w:r>
        <w:rPr>
          <w:rFonts w:ascii="Times New Roman"/>
          <w:b w:val="false"/>
          <w:i w:val="false"/>
          <w:color w:val="008000"/>
          <w:sz w:val="28"/>
        </w:rPr>
        <w:t>01.01.</w:t>
      </w:r>
      <w:r>
        <w:rPr>
          <w:rFonts w:ascii="Times New Roman"/>
          <w:b w:val="false"/>
          <w:i/>
          <w:color w:val="008000"/>
          <w:sz w:val="28"/>
        </w:rPr>
        <w:t>2012</w:t>
      </w:r>
      <w:r>
        <w:rPr>
          <w:rFonts w:ascii="Times New Roman"/>
          <w:b w:val="false"/>
          <w:i w:val="false"/>
          <w:color w:val="008000"/>
          <w:sz w:val="28"/>
        </w:rPr>
        <w:t xml:space="preserve"> г.</w:t>
      </w:r>
      <w:r>
        <w:br/>
      </w:r>
      <w:r>
        <w:rPr>
          <w:rFonts w:ascii="Times New Roman"/>
          <w:b w:val="false"/>
          <w:i w:val="false"/>
          <w:color w:val="000000"/>
          <w:sz w:val="28"/>
        </w:rPr>
        <w:t>
</w:t>
      </w:r>
      <w:r>
        <w:rPr>
          <w:rFonts w:ascii="Times New Roman"/>
          <w:b w:val="false"/>
          <w:i/>
          <w:color w:val="ff00ff"/>
          <w:sz w:val="28"/>
        </w:rPr>
        <w:t xml:space="preserve">      </w:t>
      </w:r>
      <w:r>
        <w:rPr>
          <w:rFonts w:ascii="Times New Roman"/>
          <w:b/>
          <w:i/>
          <w:color w:val="008000"/>
          <w:sz w:val="28"/>
        </w:rPr>
        <w:t>Статья 48</w:t>
      </w:r>
      <w:r>
        <w:rPr>
          <w:rFonts w:ascii="Times New Roman"/>
          <w:b w:val="false"/>
          <w:i/>
          <w:color w:val="008000"/>
          <w:sz w:val="28"/>
        </w:rPr>
        <w:t xml:space="preserve"> с изложением подпункта 2) в новой редакции, внесенным Законом Республики Казахстан от 15 июля 2010 года № 327-IV (вводится в действие с 17.07.2010).</w:t>
      </w:r>
      <w:r>
        <w:br/>
      </w:r>
      <w:r>
        <w:rPr>
          <w:rFonts w:ascii="Times New Roman"/>
          <w:b w:val="false"/>
          <w:i w:val="false"/>
          <w:color w:val="000000"/>
          <w:sz w:val="28"/>
        </w:rPr>
        <w:t>
</w:t>
      </w:r>
      <w:r>
        <w:rPr>
          <w:rFonts w:ascii="Times New Roman"/>
          <w:b/>
          <w:i/>
          <w:color w:val="008000"/>
          <w:sz w:val="28"/>
        </w:rPr>
        <w:t>      Статья 48</w:t>
      </w:r>
      <w:r>
        <w:rPr>
          <w:rFonts w:ascii="Times New Roman"/>
          <w:b w:val="false"/>
          <w:i/>
          <w:color w:val="008000"/>
          <w:sz w:val="28"/>
        </w:rPr>
        <w:t xml:space="preserve"> с изменением в подпункте 2) цифр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2013</w:t>
      </w:r>
      <w:r>
        <w:rPr>
          <w:rFonts w:ascii="Times New Roman"/>
          <w:b w:val="false"/>
          <w:i w:val="false"/>
          <w:color w:val="008000"/>
          <w:sz w:val="28"/>
        </w:rPr>
        <w:t>»</w:t>
      </w:r>
      <w:r>
        <w:rPr>
          <w:rFonts w:ascii="Times New Roman"/>
          <w:b w:val="false"/>
          <w:i/>
          <w:color w:val="008000"/>
          <w:sz w:val="28"/>
        </w:rPr>
        <w:t>, внесенным Законом Республики Казахстан от 12 января 2012 года № 538-IV приостановила действие пунктов 8-12 статьи 562(вводится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48 </w:t>
      </w:r>
      <w:r>
        <w:rPr>
          <w:rFonts w:ascii="Times New Roman"/>
          <w:b w:val="false"/>
          <w:i/>
          <w:color w:val="008000"/>
          <w:sz w:val="28"/>
        </w:rPr>
        <w:t>с изложением в новой редакции подпункта 2) Законом Республики Казахстан от 26 декабря 2012 года № 61-V восстановила действие пунктов 8-12 Статьи 562 с 01.01.2012 г.</w:t>
      </w:r>
      <w:r>
        <w:br/>
      </w:r>
      <w:r>
        <w:rPr>
          <w:rFonts w:ascii="Times New Roman"/>
          <w:b w:val="false"/>
          <w:i w:val="false"/>
          <w:color w:val="000000"/>
          <w:sz w:val="28"/>
        </w:rPr>
        <w:t>
</w:t>
      </w:r>
      <w:r>
        <w:rPr>
          <w:rFonts w:ascii="Times New Roman"/>
          <w:b w:val="false"/>
          <w:i/>
          <w:color w:val="ff00ff"/>
          <w:sz w:val="28"/>
        </w:rPr>
        <w:t>      Статья 562 с изменениями в пункте 5-1,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562 с дополнениями и изменениями в пунктах 1, 2, 3, 5, 6 и 7; дополнением пункта 3-1,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562 с изменением подпункте 3) пункта 1-1; изложением в новой редакции абзаца первого пункта 2; дополнением пунктом 5-2,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562 с изложением в новой редакции: подпункта 3) пункта 1, подпункта 3) пункта 1-1, подпункта 3) пункта 2, подпункта 2) пункта 5, подпункта 2) пункта 5-2; дополнением пунктом 5-3,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 xml:space="preserve">Статья 6. </w:t>
      </w:r>
      <w:r>
        <w:rPr>
          <w:rFonts w:ascii="Times New Roman"/>
          <w:b w:val="false"/>
          <w:i w:val="false"/>
          <w:color w:val="000000"/>
          <w:sz w:val="28"/>
        </w:rPr>
        <w:t>Установить, что до 1 января 2015 года иностранцы или лица без гражданства, у которых отсутствует идентификационный номер,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обязаны:</w:t>
      </w:r>
      <w:r>
        <w:br/>
      </w:r>
      <w:r>
        <w:rPr>
          <w:rFonts w:ascii="Times New Roman"/>
          <w:b w:val="false"/>
          <w:i w:val="false"/>
          <w:color w:val="000000"/>
          <w:sz w:val="28"/>
        </w:rPr>
        <w:t>
      1) для регистрации в качестве налогоплательщика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документов, удостоверяющих личность иностранца или лица без гражданства,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2) в порядке, установленном пунктом 2-1 статьи 563 Кодекса Республики Казахстан «О налогах и других обязательных платежах в бюджет» (Налоговый кодекс), изменить сведения о первом руководителе юридического лица-резидента, нерезидента, осуществляющего деятельность в Республике Казахстан через филиал, представительство.</w:t>
      </w:r>
      <w:r>
        <w:br/>
      </w:r>
      <w:r>
        <w:rPr>
          <w:rFonts w:ascii="Times New Roman"/>
          <w:b w:val="false"/>
          <w:i w:val="false"/>
          <w:color w:val="000000"/>
          <w:sz w:val="28"/>
        </w:rPr>
        <w:t>
      Юридические лица-резиденты, нерезиденты, осуществляющие деятельность в Республике Казахстан через филиал, представительство, первые руководители которых не обратились в налоговые органы до 1 января 2015 года для регистрации в качестве налогоплательщика, перестают быть плательщиками налога на добавленную стоимость с 1 января 2015 года.</w:t>
      </w:r>
      <w:r>
        <w:rPr>
          <w:rFonts w:ascii="Times New Roman"/>
          <w:b w:val="false"/>
          <w:i/>
          <w:color w:val="000000"/>
          <w:sz w:val="28"/>
        </w:rPr>
        <w:t>(Закон Республики Казахстан от 28 ноября 2014 года № 257-V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80"/>
          <w:sz w:val="28"/>
        </w:rPr>
        <w:t>Статья 563. Изменение и дополнение регистрационных данных</w:t>
      </w:r>
      <w:r>
        <w:br/>
      </w:r>
      <w:r>
        <w:rPr>
          <w:rFonts w:ascii="Times New Roman"/>
          <w:b w:val="false"/>
          <w:i w:val="false"/>
          <w:color w:val="000000"/>
          <w:sz w:val="28"/>
        </w:rPr>
        <w:t>
</w:t>
      </w:r>
      <w:r>
        <w:rPr>
          <w:rFonts w:ascii="Times New Roman"/>
          <w:b/>
          <w:i w:val="false"/>
          <w:color w:val="000080"/>
          <w:sz w:val="28"/>
        </w:rPr>
        <w:t>                  в государственной базе данных</w:t>
      </w:r>
      <w:r>
        <w:br/>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000080"/>
          <w:sz w:val="28"/>
        </w:rPr>
        <w:t>налогоплательщиков</w:t>
      </w:r>
    </w:p>
    <w:p>
      <w:pPr>
        <w:spacing w:after="0"/>
        <w:ind w:left="0"/>
        <w:jc w:val="both"/>
      </w:pPr>
      <w:r>
        <w:rPr>
          <w:rFonts w:ascii="Times New Roman"/>
          <w:b w:val="false"/>
          <w:i w:val="false"/>
          <w:color w:val="000000"/>
          <w:sz w:val="28"/>
        </w:rPr>
        <w:t>      1. Налоговые органы осуществляют внесение изменений и дополнений в регистрационные данные, представленные при регистрации в качестве налогоплательщика:</w:t>
      </w:r>
      <w:r>
        <w:br/>
      </w:r>
      <w:r>
        <w:rPr>
          <w:rFonts w:ascii="Times New Roman"/>
          <w:b w:val="false"/>
          <w:i w:val="false"/>
          <w:color w:val="000000"/>
          <w:sz w:val="28"/>
        </w:rPr>
        <w:t>
      1) физического лица - на основании сведений Национального реестра индивидуальных идентификационных номеров;</w:t>
      </w:r>
      <w:r>
        <w:br/>
      </w:r>
      <w:r>
        <w:rPr>
          <w:rFonts w:ascii="Times New Roman"/>
          <w:b w:val="false"/>
          <w:i w:val="false"/>
          <w:color w:val="000000"/>
          <w:sz w:val="28"/>
        </w:rPr>
        <w:t>
      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w:t>
      </w:r>
      <w:r>
        <w:rPr>
          <w:rFonts w:ascii="Times New Roman"/>
          <w:b w:val="false"/>
          <w:i w:val="false"/>
          <w:color w:val="ff00ff"/>
          <w:sz w:val="28"/>
        </w:rPr>
        <w:t>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rPr>
          <w:rFonts w:ascii="Times New Roman"/>
          <w:b w:val="false"/>
          <w:i w:val="false"/>
          <w:color w:val="000000"/>
          <w:sz w:val="28"/>
        </w:rPr>
        <w:t>;</w:t>
      </w:r>
      <w:r>
        <w:br/>
      </w:r>
      <w:r>
        <w:rPr>
          <w:rFonts w:ascii="Times New Roman"/>
          <w:b w:val="false"/>
          <w:i w:val="false"/>
          <w:color w:val="000000"/>
          <w:sz w:val="28"/>
        </w:rPr>
        <w:t>
      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w:t>
      </w:r>
      <w:r>
        <w:br/>
      </w:r>
      <w:r>
        <w:rPr>
          <w:rFonts w:ascii="Times New Roman"/>
          <w:b w:val="false"/>
          <w:i w:val="false"/>
          <w:color w:val="000000"/>
          <w:sz w:val="28"/>
        </w:rPr>
        <w:t xml:space="preserve">
      </w:t>
      </w:r>
      <w:r>
        <w:rPr>
          <w:rFonts w:ascii="Times New Roman"/>
          <w:b w:val="false"/>
          <w:i w:val="false"/>
          <w:color w:val="ff00ff"/>
          <w:sz w:val="28"/>
        </w:rPr>
        <w:t>4) нерезидента, являющегося налоговым агентом в соответствии с пунктом 5 статьи 197 настоящего Кодекса, при изменении места нахождения лица, обладающего правом недропользования в Республике Казахстан, указанного в подпунктах 3), 4) и 5) пункта 1 статьи 197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w:t>
      </w:r>
      <w:r>
        <w:br/>
      </w:r>
      <w:r>
        <w:rPr>
          <w:rFonts w:ascii="Times New Roman"/>
          <w:b w:val="false"/>
          <w:i w:val="false"/>
          <w:color w:val="000000"/>
          <w:sz w:val="28"/>
        </w:rPr>
        <w:t xml:space="preserve">
      </w:t>
      </w:r>
      <w:r>
        <w:rPr>
          <w:rFonts w:ascii="Times New Roman"/>
          <w:b w:val="false"/>
          <w:i w:val="false"/>
          <w:color w:val="ff00ff"/>
          <w:sz w:val="28"/>
        </w:rPr>
        <w:t>4-1) нерезидента, указанного в подпункте 4-1) пункта 2 статьи 561,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r>
        <w:br/>
      </w:r>
      <w:r>
        <w:rPr>
          <w:rFonts w:ascii="Times New Roman"/>
          <w:b w:val="false"/>
          <w:i w:val="false"/>
          <w:color w:val="000000"/>
          <w:sz w:val="28"/>
        </w:rPr>
        <w:t>
      5) дипломатического и приравненного к нему представительства иностранного государства, аккредитованного в Республике Казахстан, - на основании налогового заявления о постановке на регистрационный учет;</w:t>
      </w:r>
      <w:r>
        <w:br/>
      </w:r>
      <w:r>
        <w:rPr>
          <w:rFonts w:ascii="Times New Roman"/>
          <w:b w:val="false"/>
          <w:i w:val="false"/>
          <w:color w:val="000000"/>
          <w:sz w:val="28"/>
        </w:rPr>
        <w:t xml:space="preserve">
      6) нерезидента, осуществляющего деятельность через зависимого агента, который рассматривается как постоянное учреждение нерезидента в соответствии с пунктом </w:t>
      </w:r>
      <w:r>
        <w:rPr>
          <w:rFonts w:ascii="Times New Roman"/>
          <w:b w:val="false"/>
          <w:i w:val="false"/>
          <w:color w:val="ff00ff"/>
          <w:sz w:val="28"/>
        </w:rPr>
        <w:t>6</w:t>
      </w:r>
      <w:r>
        <w:rPr>
          <w:rFonts w:ascii="Times New Roman"/>
          <w:b w:val="false"/>
          <w:i w:val="false"/>
          <w:color w:val="000000"/>
          <w:sz w:val="28"/>
        </w:rPr>
        <w:t xml:space="preserve"> статьи 191 настоящего Кодекса, - на основании налогового заявления, представленного в налоговый орган зависимым агентом;</w:t>
      </w:r>
      <w:r>
        <w:br/>
      </w:r>
      <w:r>
        <w:rPr>
          <w:rFonts w:ascii="Times New Roman"/>
          <w:b w:val="false"/>
          <w:i w:val="false"/>
          <w:color w:val="000000"/>
          <w:sz w:val="28"/>
        </w:rPr>
        <w:t>
      7) физического и юридического лица-нерезидента, имеющего текущий счет в банке-резиденте, - на основании уведомления банка.</w:t>
      </w:r>
      <w:r>
        <w:br/>
      </w:r>
      <w:r>
        <w:rPr>
          <w:rFonts w:ascii="Times New Roman"/>
          <w:b w:val="false"/>
          <w:i w:val="false"/>
          <w:color w:val="000000"/>
          <w:sz w:val="28"/>
        </w:rPr>
        <w:t>
      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осуществляется на основании налогового заявления о постановке на регистрационный учет.</w:t>
      </w:r>
      <w:r>
        <w:br/>
      </w:r>
      <w:r>
        <w:rPr>
          <w:rFonts w:ascii="Times New Roman"/>
          <w:b w:val="false"/>
          <w:i w:val="false"/>
          <w:color w:val="000000"/>
          <w:sz w:val="28"/>
        </w:rPr>
        <w:t>
</w:t>
      </w:r>
      <w:r>
        <w:rPr>
          <w:rFonts w:ascii="Times New Roman"/>
          <w:b w:val="false"/>
          <w:i w:val="false"/>
          <w:color w:val="ff00ff"/>
          <w:sz w:val="28"/>
        </w:rPr>
        <w:t>      2-1. Изменение сведений о руководителе юридического лица-резидента, его структурного подразделения, структурного подразделения юридического лица-нерезидента осуществляется на основании налогового заявления о постановке на регистрационный учет.</w:t>
      </w:r>
      <w:r>
        <w:br/>
      </w:r>
      <w:r>
        <w:rPr>
          <w:rFonts w:ascii="Times New Roman"/>
          <w:b w:val="false"/>
          <w:i w:val="false"/>
          <w:color w:val="000000"/>
          <w:sz w:val="28"/>
        </w:rPr>
        <w:t>
</w:t>
      </w:r>
      <w:r>
        <w:rPr>
          <w:rFonts w:ascii="Times New Roman"/>
          <w:b w:val="false"/>
          <w:i w:val="false"/>
          <w:color w:val="ff00ff"/>
          <w:sz w:val="28"/>
        </w:rPr>
        <w:t>      К налоговому заявлению, представленному для изменения сведений о руководителе юридического лица-резидента,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r>
        <w:br/>
      </w:r>
      <w:r>
        <w:rPr>
          <w:rFonts w:ascii="Times New Roman"/>
          <w:b w:val="false"/>
          <w:i w:val="false"/>
          <w:color w:val="000000"/>
          <w:sz w:val="28"/>
        </w:rPr>
        <w:t>
</w:t>
      </w:r>
      <w:r>
        <w:rPr>
          <w:rFonts w:ascii="Times New Roman"/>
          <w:b w:val="false"/>
          <w:i w:val="false"/>
          <w:color w:val="ff00ff"/>
          <w:sz w:val="28"/>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r>
        <w:br/>
      </w:r>
      <w:r>
        <w:rPr>
          <w:rFonts w:ascii="Times New Roman"/>
          <w:b w:val="false"/>
          <w:i w:val="false"/>
          <w:color w:val="000000"/>
          <w:sz w:val="28"/>
        </w:rPr>
        <w:t>
</w:t>
      </w:r>
      <w:r>
        <w:rPr>
          <w:rFonts w:ascii="Times New Roman"/>
          <w:b w:val="false"/>
          <w:i w:val="false"/>
          <w:color w:val="ff00ff"/>
          <w:sz w:val="28"/>
        </w:rPr>
        <w:t>      При этом налоговое заявление подается первым руководителем юридического лица-резидента, его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утвержденной уполномоченным органом.</w:t>
      </w:r>
      <w:r>
        <w:br/>
      </w:r>
      <w:r>
        <w:rPr>
          <w:rFonts w:ascii="Times New Roman"/>
          <w:b w:val="false"/>
          <w:i w:val="false"/>
          <w:color w:val="000000"/>
          <w:sz w:val="28"/>
        </w:rPr>
        <w:t>
</w:t>
      </w:r>
      <w:r>
        <w:rPr>
          <w:rFonts w:ascii="Times New Roman"/>
          <w:b w:val="false"/>
          <w:i w:val="false"/>
          <w:color w:val="ff00ff"/>
          <w:sz w:val="28"/>
        </w:rPr>
        <w:t>      Обязательство по представлению налогового заявления в явочном порядке не распространяется на лиц, не являющихся плательщиками налога на добавленную стоимость, и участников информационной системы электронных счетов-фактур.</w:t>
      </w:r>
      <w:r>
        <w:br/>
      </w:r>
      <w:r>
        <w:rPr>
          <w:rFonts w:ascii="Times New Roman"/>
          <w:b w:val="false"/>
          <w:i w:val="false"/>
          <w:color w:val="000000"/>
          <w:sz w:val="28"/>
        </w:rPr>
        <w:t>
      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срок, которые установлены статьей 581 настоящего Кодекса.</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w:t>
      </w:r>
      <w:r>
        <w:rPr>
          <w:rFonts w:ascii="Times New Roman"/>
          <w:b w:val="false"/>
          <w:i w:val="false"/>
          <w:color w:val="ff00ff"/>
          <w:sz w:val="28"/>
        </w:rPr>
        <w:t>5.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r>
        <w:br/>
      </w:r>
      <w:r>
        <w:rPr>
          <w:rFonts w:ascii="Times New Roman"/>
          <w:b w:val="false"/>
          <w:i w:val="false"/>
          <w:color w:val="000000"/>
          <w:sz w:val="28"/>
        </w:rPr>
        <w:t>
      6.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 постановке на регистрационный учет.</w:t>
      </w:r>
      <w:r>
        <w:br/>
      </w:r>
      <w:r>
        <w:rPr>
          <w:rFonts w:ascii="Times New Roman"/>
          <w:b w:val="false"/>
          <w:i w:val="false"/>
          <w:color w:val="000000"/>
          <w:sz w:val="28"/>
        </w:rPr>
        <w:t>
</w:t>
      </w:r>
      <w:r>
        <w:rPr>
          <w:rFonts w:ascii="Times New Roman"/>
          <w:b w:val="false"/>
          <w:i/>
          <w:color w:val="ff00ff"/>
          <w:sz w:val="28"/>
        </w:rPr>
        <w:t>      Статья 563 с изменениями в пунктах 2-1,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563 с дополнениями и изменениями в пунктах 1 и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563 с изложением в новой редакции пункта 5; исключением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563 с дополнением частями четвертой и пятой пункта 2-1,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564. Исключение налогоплательщика из</w:t>
      </w:r>
      <w:r>
        <w:br/>
      </w:r>
      <w:r>
        <w:rPr>
          <w:rFonts w:ascii="Times New Roman"/>
          <w:b w:val="false"/>
          <w:i w:val="false"/>
          <w:color w:val="000000"/>
          <w:sz w:val="28"/>
        </w:rPr>
        <w:t>
</w:t>
      </w:r>
      <w:r>
        <w:rPr>
          <w:rFonts w:ascii="Times New Roman"/>
          <w:b/>
          <w:i w:val="false"/>
          <w:color w:val="000080"/>
          <w:sz w:val="28"/>
        </w:rPr>
        <w:t>                  государственной базы данных</w:t>
      </w:r>
      <w:r>
        <w:br/>
      </w:r>
      <w:r>
        <w:rPr>
          <w:rFonts w:ascii="Times New Roman"/>
          <w:b w:val="false"/>
          <w:i w:val="false"/>
          <w:color w:val="000000"/>
          <w:sz w:val="28"/>
        </w:rPr>
        <w:t>
</w:t>
      </w:r>
      <w:r>
        <w:rPr>
          <w:rFonts w:ascii="Times New Roman"/>
          <w:b/>
          <w:i w:val="false"/>
          <w:color w:val="000080"/>
          <w:sz w:val="28"/>
        </w:rPr>
        <w:t>                  налогоплательщиков</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r>
        <w:br/>
      </w:r>
      <w:r>
        <w:rPr>
          <w:rFonts w:ascii="Times New Roman"/>
          <w:b w:val="false"/>
          <w:i w:val="false"/>
          <w:color w:val="000000"/>
          <w:sz w:val="28"/>
        </w:rPr>
        <w:t>
      1) смерти или объявления умершим физического лица;</w:t>
      </w:r>
      <w:r>
        <w:br/>
      </w:r>
      <w:r>
        <w:rPr>
          <w:rFonts w:ascii="Times New Roman"/>
          <w:b w:val="false"/>
          <w:i w:val="false"/>
          <w:color w:val="000000"/>
          <w:sz w:val="28"/>
        </w:rPr>
        <w:t xml:space="preserve">
      </w:t>
      </w:r>
      <w:r>
        <w:rPr>
          <w:rFonts w:ascii="Times New Roman"/>
          <w:b w:val="false"/>
          <w:i/>
          <w:color w:val="ff00ff"/>
          <w:sz w:val="28"/>
        </w:rPr>
        <w:t>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ff00ff"/>
          <w:sz w:val="28"/>
        </w:rPr>
        <w:t>      2-1) прекращения прав на объекты налогообложения у иностранца, лица без гражданства, указанных в пункте 5-2 статьи 562 настоящего Кодекса;</w:t>
      </w:r>
      <w:r>
        <w:br/>
      </w:r>
      <w:r>
        <w:rPr>
          <w:rFonts w:ascii="Times New Roman"/>
          <w:b w:val="false"/>
          <w:i w:val="false"/>
          <w:color w:val="000000"/>
          <w:sz w:val="28"/>
        </w:rPr>
        <w:t xml:space="preserve">
      </w:t>
      </w:r>
      <w:r>
        <w:rPr>
          <w:rFonts w:ascii="Times New Roman"/>
          <w:b w:val="false"/>
          <w:i w:val="false"/>
          <w:color w:val="ff00ff"/>
          <w:sz w:val="28"/>
        </w:rPr>
        <w:t>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r>
        <w:br/>
      </w:r>
      <w:r>
        <w:rPr>
          <w:rFonts w:ascii="Times New Roman"/>
          <w:b w:val="false"/>
          <w:i w:val="false"/>
          <w:color w:val="000000"/>
          <w:sz w:val="28"/>
        </w:rPr>
        <w:t xml:space="preserve">
      </w:t>
      </w:r>
      <w:r>
        <w:rPr>
          <w:rFonts w:ascii="Times New Roman"/>
          <w:b w:val="false"/>
          <w:i w:val="false"/>
          <w:color w:val="ff00ff"/>
          <w:sz w:val="28"/>
        </w:rPr>
        <w:t>3-1)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r>
        <w:br/>
      </w:r>
      <w:r>
        <w:rPr>
          <w:rFonts w:ascii="Times New Roman"/>
          <w:b w:val="false"/>
          <w:i w:val="false"/>
          <w:color w:val="000000"/>
          <w:sz w:val="28"/>
        </w:rPr>
        <w:t>
      4) прекращения нерезидентом деятельности через постоянное учреждение;</w:t>
      </w:r>
      <w:r>
        <w:br/>
      </w:r>
      <w:r>
        <w:rPr>
          <w:rFonts w:ascii="Times New Roman"/>
          <w:b w:val="false"/>
          <w:i w:val="false"/>
          <w:color w:val="000000"/>
          <w:sz w:val="28"/>
        </w:rPr>
        <w:t>
      5) прекращения иностранцем или лицом без гражданства деятельности в Республике Казахстан;</w:t>
      </w:r>
      <w:r>
        <w:br/>
      </w:r>
      <w:r>
        <w:rPr>
          <w:rFonts w:ascii="Times New Roman"/>
          <w:b w:val="false"/>
          <w:i w:val="false"/>
          <w:color w:val="000000"/>
          <w:sz w:val="28"/>
        </w:rPr>
        <w:t xml:space="preserve">
      6) прекращения прав на имущество, акции и (или) доли участия нерезидента, </w:t>
      </w:r>
      <w:r>
        <w:rPr>
          <w:rFonts w:ascii="Times New Roman"/>
          <w:b w:val="false"/>
          <w:i w:val="false"/>
          <w:color w:val="ff00ff"/>
          <w:sz w:val="28"/>
        </w:rPr>
        <w:t>указанного в подпунктах 4), 4-1) и 5) пункта 2 статьи 561</w:t>
      </w:r>
      <w:r>
        <w:rPr>
          <w:rFonts w:ascii="Times New Roman"/>
          <w:b w:val="false"/>
          <w:i w:val="false"/>
          <w:color w:val="000000"/>
          <w:sz w:val="28"/>
        </w:rPr>
        <w:t xml:space="preserve"> настоящего Кодекса, в случае, если такой нерезидент не имеет иного объекта налогообложения в Республике Казахстан;</w:t>
      </w:r>
      <w:r>
        <w:br/>
      </w:r>
      <w:r>
        <w:rPr>
          <w:rFonts w:ascii="Times New Roman"/>
          <w:b w:val="false"/>
          <w:i w:val="false"/>
          <w:color w:val="000000"/>
          <w:sz w:val="28"/>
        </w:rPr>
        <w:t>
      7) прекращения деятельности дипломатического и приравненного к нему представительства иностранного государства, аккредитованного в Республике Казахстан;</w:t>
      </w:r>
      <w:r>
        <w:br/>
      </w:r>
      <w:r>
        <w:rPr>
          <w:rFonts w:ascii="Times New Roman"/>
          <w:b w:val="false"/>
          <w:i w:val="false"/>
          <w:color w:val="000000"/>
          <w:sz w:val="28"/>
        </w:rPr>
        <w:t xml:space="preserve">
      8)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пунктом </w:t>
      </w:r>
      <w:r>
        <w:rPr>
          <w:rFonts w:ascii="Times New Roman"/>
          <w:b w:val="false"/>
          <w:i w:val="false"/>
          <w:color w:val="ff00ff"/>
          <w:sz w:val="28"/>
        </w:rPr>
        <w:t>5</w:t>
      </w:r>
      <w:r>
        <w:rPr>
          <w:rFonts w:ascii="Times New Roman"/>
          <w:b w:val="false"/>
          <w:i w:val="false"/>
          <w:color w:val="000000"/>
          <w:sz w:val="28"/>
        </w:rPr>
        <w:t xml:space="preserve"> статьи 191 настоящего Кодекса;</w:t>
      </w:r>
      <w:r>
        <w:br/>
      </w:r>
      <w:r>
        <w:rPr>
          <w:rFonts w:ascii="Times New Roman"/>
          <w:b w:val="false"/>
          <w:i w:val="false"/>
          <w:color w:val="000000"/>
          <w:sz w:val="28"/>
        </w:rPr>
        <w:t>
      9) закрытия нерезиденту, указанному в подпункте 8) пункта 2 статьи 561 настоящего Кодекса,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r>
        <w:br/>
      </w:r>
      <w:r>
        <w:rPr>
          <w:rFonts w:ascii="Times New Roman"/>
          <w:b w:val="false"/>
          <w:i w:val="false"/>
          <w:color w:val="000000"/>
          <w:sz w:val="28"/>
        </w:rPr>
        <w:t xml:space="preserve">
      </w:t>
      </w:r>
      <w:r>
        <w:rPr>
          <w:rFonts w:ascii="Times New Roman"/>
          <w:b w:val="false"/>
          <w:i w:val="false"/>
          <w:color w:val="ff00ff"/>
          <w:sz w:val="28"/>
        </w:rPr>
        <w:t>2. С целью исключения из государственной базы данных налогоплательщиков лиц, указанных в подпунктах 3) – 8) пункта 2 статьи 561 настоящего Кодекса, налоговый орган направляет в органы юстиции и внутренних дел</w:t>
      </w:r>
      <w:r>
        <w:rPr>
          <w:rFonts w:ascii="Times New Roman"/>
          <w:b w:val="false"/>
          <w:i w:val="false"/>
          <w:color w:val="000000"/>
          <w:sz w:val="28"/>
        </w:rPr>
        <w:t xml:space="preserve"> электронное извещение о снятии с регистрационного учета:</w:t>
      </w:r>
      <w:r>
        <w:br/>
      </w:r>
      <w:r>
        <w:rPr>
          <w:rFonts w:ascii="Times New Roman"/>
          <w:b w:val="false"/>
          <w:i w:val="false"/>
          <w:color w:val="000000"/>
          <w:sz w:val="28"/>
        </w:rPr>
        <w:t>
      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w:t>
      </w:r>
      <w:r>
        <w:br/>
      </w:r>
      <w:r>
        <w:rPr>
          <w:rFonts w:ascii="Times New Roman"/>
          <w:b w:val="false"/>
          <w:i w:val="false"/>
          <w:color w:val="000000"/>
          <w:sz w:val="28"/>
        </w:rPr>
        <w:t xml:space="preserve">
      2) нерезидента, указанного в подпункте 4) пункта 2 статьи 561 настоящего Кодекса, - на основании сведений </w:t>
      </w:r>
      <w:r>
        <w:rPr>
          <w:rFonts w:ascii="Times New Roman"/>
          <w:b w:val="false"/>
          <w:i w:val="false"/>
          <w:color w:val="ff00ff"/>
          <w:sz w:val="28"/>
        </w:rPr>
        <w:t>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w:t>
      </w:r>
      <w:r>
        <w:rPr>
          <w:rFonts w:ascii="Times New Roman"/>
          <w:b w:val="false"/>
          <w:i w:val="false"/>
          <w:color w:val="000000"/>
          <w:sz w:val="28"/>
        </w:rPr>
        <w:t xml:space="preserve"> о реализации ценных бумаг или долей участия, </w:t>
      </w:r>
      <w:r>
        <w:rPr>
          <w:rFonts w:ascii="Times New Roman"/>
          <w:b w:val="false"/>
          <w:i w:val="false"/>
          <w:color w:val="ff00ff"/>
          <w:sz w:val="28"/>
        </w:rPr>
        <w:t>указанных в подпунктах 3), 4) и 5) пункта 1 статьи 197 настоящего Кодекса</w:t>
      </w:r>
      <w:r>
        <w:rPr>
          <w:rFonts w:ascii="Times New Roman"/>
          <w:b w:val="false"/>
          <w:i w:val="false"/>
          <w:color w:val="000000"/>
          <w:sz w:val="28"/>
        </w:rPr>
        <w:t>;</w:t>
      </w:r>
      <w:r>
        <w:br/>
      </w:r>
      <w:r>
        <w:rPr>
          <w:rFonts w:ascii="Times New Roman"/>
          <w:b w:val="false"/>
          <w:i w:val="false"/>
          <w:color w:val="000000"/>
          <w:sz w:val="28"/>
        </w:rPr>
        <w:t>
      3) иностранца или лица без гражданства - на основании налогового заявления о снятии с регистрационного учета;</w:t>
      </w:r>
      <w:r>
        <w:br/>
      </w:r>
      <w:r>
        <w:rPr>
          <w:rFonts w:ascii="Times New Roman"/>
          <w:b w:val="false"/>
          <w:i w:val="false"/>
          <w:color w:val="000000"/>
          <w:sz w:val="28"/>
        </w:rPr>
        <w:t>
      4) дипломатического и приравненного к нему представительства иностранного государства, аккредитованного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w:t>
      </w:r>
      <w:r>
        <w:br/>
      </w:r>
      <w:r>
        <w:rPr>
          <w:rFonts w:ascii="Times New Roman"/>
          <w:b w:val="false"/>
          <w:i w:val="false"/>
          <w:color w:val="000000"/>
          <w:sz w:val="28"/>
        </w:rPr>
        <w:t>
      5) нерезидента, указанного в подпункте 7) пункта 2 статьи 561 настоящего Кодекса, - на основании налогового заявления зависимого агента о снятии с регистрационного учета;</w:t>
      </w:r>
      <w:r>
        <w:br/>
      </w:r>
      <w:r>
        <w:rPr>
          <w:rFonts w:ascii="Times New Roman"/>
          <w:b w:val="false"/>
          <w:i w:val="false"/>
          <w:color w:val="000000"/>
          <w:sz w:val="28"/>
        </w:rPr>
        <w:t>
      6) нерезидента, имеющего текущий счет в банках-резидентах, - на основании уведомления банка о закрытии текущего счета нерезиденту.</w:t>
      </w:r>
      <w:r>
        <w:br/>
      </w:r>
      <w:r>
        <w:rPr>
          <w:rFonts w:ascii="Times New Roman"/>
          <w:b w:val="false"/>
          <w:i w:val="false"/>
          <w:color w:val="000000"/>
          <w:sz w:val="28"/>
        </w:rPr>
        <w:t>
      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r>
        <w:br/>
      </w:r>
      <w:r>
        <w:rPr>
          <w:rFonts w:ascii="Times New Roman"/>
          <w:b w:val="false"/>
          <w:i w:val="false"/>
          <w:color w:val="000000"/>
          <w:sz w:val="28"/>
        </w:rPr>
        <w:t>
      4.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 исполненных налогоплательщиком налоговых обязательств.</w:t>
      </w:r>
      <w:r>
        <w:br/>
      </w:r>
      <w:r>
        <w:rPr>
          <w:rFonts w:ascii="Times New Roman"/>
          <w:b w:val="false"/>
          <w:i w:val="false"/>
          <w:color w:val="000000"/>
          <w:sz w:val="28"/>
        </w:rPr>
        <w:t>
      </w:t>
      </w:r>
      <w:r>
        <w:rPr>
          <w:rFonts w:ascii="Times New Roman"/>
          <w:b w:val="false"/>
          <w:i/>
          <w:color w:val="ff00ff"/>
          <w:sz w:val="28"/>
        </w:rPr>
        <w:t>Статья 564 с дополнениями и изменениями в пунктах 1 и 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564 с изложением в новой редакции абзаца первого, подпункта 2) и дополнением подпунктом 2-1) пункта 1,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564 с изложением в новой редакции подпункта 3) пункта 1,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564 с изложением в новой редакции подпункта 2) пункта 1 и абзаца первого пункта 2, внесенными Законом Республики Казахстан от 28 ноября 2014 года № 257-V ЗРК (вводятся в действие с 01.01.2015).</w:t>
      </w:r>
    </w:p>
    <w:p>
      <w:pPr>
        <w:spacing w:after="0"/>
        <w:ind w:left="0"/>
        <w:jc w:val="both"/>
      </w:pPr>
      <w:r>
        <w:rPr>
          <w:rFonts w:ascii="Times New Roman"/>
          <w:b/>
          <w:i w:val="false"/>
          <w:color w:val="008000"/>
          <w:sz w:val="28"/>
        </w:rPr>
        <w:t>      Статья 48-3.</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val="false"/>
          <w:color w:val="008000"/>
          <w:sz w:val="28"/>
        </w:rPr>
        <w:t>С</w:t>
      </w:r>
      <w:r>
        <w:rPr>
          <w:rFonts w:ascii="Times New Roman"/>
          <w:b/>
          <w:i/>
          <w:color w:val="008000"/>
          <w:sz w:val="28"/>
        </w:rPr>
        <w:t>татья 48-3</w:t>
      </w:r>
      <w:r>
        <w:rPr>
          <w:rFonts w:ascii="Times New Roman"/>
          <w:b w:val="false"/>
          <w:i w:val="false"/>
          <w:color w:val="008000"/>
          <w:sz w:val="28"/>
        </w:rPr>
        <w:t> </w:t>
      </w:r>
      <w:r>
        <w:rPr>
          <w:rFonts w:ascii="Times New Roman"/>
          <w:b w:val="false"/>
          <w:i/>
          <w:color w:val="008000"/>
          <w:sz w:val="28"/>
        </w:rPr>
        <w:t xml:space="preserve">добавлена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9 июня 2010  года № 288-IV (вводится в действие с 19.06.2010).</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48-3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ff00ff"/>
          <w:sz w:val="28"/>
        </w:rPr>
        <w:t>§ 2. Регистрационный учет индивидуального</w:t>
      </w:r>
      <w:r>
        <w:br/>
      </w:r>
      <w:r>
        <w:rPr>
          <w:rFonts w:ascii="Times New Roman"/>
          <w:b w:val="false"/>
          <w:i w:val="false"/>
          <w:color w:val="000000"/>
          <w:sz w:val="28"/>
        </w:rPr>
        <w:t>
</w:t>
      </w:r>
      <w:r>
        <w:rPr>
          <w:rFonts w:ascii="Times New Roman"/>
          <w:b/>
          <w:i w:val="false"/>
          <w:color w:val="ff00ff"/>
          <w:sz w:val="28"/>
        </w:rPr>
        <w:t>                   предпринимателя, частного нотариуса,</w:t>
      </w:r>
      <w:r>
        <w:br/>
      </w:r>
      <w:r>
        <w:rPr>
          <w:rFonts w:ascii="Times New Roman"/>
          <w:b w:val="false"/>
          <w:i w:val="false"/>
          <w:color w:val="000000"/>
          <w:sz w:val="28"/>
        </w:rPr>
        <w:t>
</w:t>
      </w:r>
      <w:r>
        <w:rPr>
          <w:rFonts w:ascii="Times New Roman"/>
          <w:b/>
          <w:i w:val="false"/>
          <w:color w:val="ff00ff"/>
          <w:sz w:val="28"/>
        </w:rPr>
        <w:t xml:space="preserve">                   частного </w:t>
      </w:r>
      <w:r>
        <w:rPr>
          <w:rFonts w:ascii="Times New Roman"/>
          <w:b/>
          <w:i w:val="false"/>
          <w:color w:val="ff00ff"/>
          <w:sz w:val="28"/>
        </w:rPr>
        <w:t>судебного исполнителя, адвоката,</w:t>
      </w:r>
      <w:r>
        <w:br/>
      </w:r>
      <w:r>
        <w:rPr>
          <w:rFonts w:ascii="Times New Roman"/>
          <w:b w:val="false"/>
          <w:i w:val="false"/>
          <w:color w:val="000000"/>
          <w:sz w:val="28"/>
        </w:rPr>
        <w:t>
</w:t>
      </w:r>
      <w:r>
        <w:rPr>
          <w:rFonts w:ascii="Times New Roman"/>
          <w:b/>
          <w:i w:val="false"/>
          <w:color w:val="ff00ff"/>
          <w:sz w:val="28"/>
        </w:rPr>
        <w:t xml:space="preserve">                   профессионального </w:t>
      </w:r>
      <w:r>
        <w:rPr>
          <w:rFonts w:ascii="Times New Roman"/>
          <w:b/>
          <w:i w:val="false"/>
          <w:color w:val="ff00ff"/>
          <w:sz w:val="28"/>
        </w:rPr>
        <w:t>медиатора</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 2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565. Постановка на регистрационный учет в качестве</w:t>
      </w:r>
      <w:r>
        <w:br/>
      </w:r>
      <w:r>
        <w:rPr>
          <w:rFonts w:ascii="Times New Roman"/>
          <w:b w:val="false"/>
          <w:i w:val="false"/>
          <w:color w:val="000000"/>
          <w:sz w:val="28"/>
        </w:rPr>
        <w:t>
</w:t>
      </w:r>
      <w:r>
        <w:rPr>
          <w:rFonts w:ascii="Times New Roman"/>
          <w:b/>
          <w:i w:val="false"/>
          <w:color w:val="ff00ff"/>
          <w:sz w:val="28"/>
        </w:rPr>
        <w:t>                  индивидуального предпринимателя, частного</w:t>
      </w:r>
      <w:r>
        <w:br/>
      </w:r>
      <w:r>
        <w:rPr>
          <w:rFonts w:ascii="Times New Roman"/>
          <w:b w:val="false"/>
          <w:i w:val="false"/>
          <w:color w:val="000000"/>
          <w:sz w:val="28"/>
        </w:rPr>
        <w:t>
</w:t>
      </w:r>
      <w:r>
        <w:rPr>
          <w:rFonts w:ascii="Times New Roman"/>
          <w:b/>
          <w:i w:val="false"/>
          <w:color w:val="ff00ff"/>
          <w:sz w:val="28"/>
        </w:rPr>
        <w:t>                  нотариуса, частного судебного исполнителя,</w:t>
      </w:r>
      <w:r>
        <w:br/>
      </w:r>
      <w:r>
        <w:rPr>
          <w:rFonts w:ascii="Times New Roman"/>
          <w:b w:val="false"/>
          <w:i w:val="false"/>
          <w:color w:val="000000"/>
          <w:sz w:val="28"/>
        </w:rPr>
        <w:t>
</w:t>
      </w:r>
      <w:r>
        <w:rPr>
          <w:rFonts w:ascii="Times New Roman"/>
          <w:b/>
          <w:i w:val="false"/>
          <w:color w:val="ff00ff"/>
          <w:sz w:val="28"/>
        </w:rPr>
        <w:t>                  адвоката, профессионального медиатора</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565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ff00ff"/>
          <w:sz w:val="28"/>
        </w:rPr>
        <w:t>      2. Налоговые органы не производят постановку физического лица на регистрационный учет в качестве индивидуального предпринимателя, деятельность которого в качестве индивидуального предпринимателя не допускается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налогового заявления физического лица о регистрационном учете, частного нотариуса, частного судебного исполнителя, адвоката, профессионального медиатора, представленного в электронной форме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r>
        <w:br/>
      </w:r>
      <w:r>
        <w:rPr>
          <w:rFonts w:ascii="Times New Roman"/>
          <w:b w:val="false"/>
          <w:i w:val="false"/>
          <w:color w:val="000000"/>
          <w:sz w:val="28"/>
        </w:rPr>
        <w:t>
</w:t>
      </w:r>
      <w:r>
        <w:rPr>
          <w:rFonts w:ascii="Times New Roman"/>
          <w:b w:val="false"/>
          <w:i/>
          <w:color w:val="ff00ff"/>
          <w:sz w:val="28"/>
        </w:rPr>
        <w:t>      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r>
        <w:br/>
      </w:r>
      <w:r>
        <w:rPr>
          <w:rFonts w:ascii="Times New Roman"/>
          <w:b w:val="false"/>
          <w:i w:val="false"/>
          <w:color w:val="000000"/>
          <w:sz w:val="28"/>
        </w:rPr>
        <w:t>
</w:t>
      </w:r>
      <w:r>
        <w:rPr>
          <w:rFonts w:ascii="Times New Roman"/>
          <w:b w:val="false"/>
          <w:i/>
          <w:color w:val="ff00ff"/>
          <w:sz w:val="28"/>
        </w:rPr>
        <w:t>      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r>
        <w:br/>
      </w:r>
      <w:r>
        <w:rPr>
          <w:rFonts w:ascii="Times New Roman"/>
          <w:b w:val="false"/>
          <w:i w:val="false"/>
          <w:color w:val="000000"/>
          <w:sz w:val="28"/>
        </w:rPr>
        <w:t>
</w:t>
      </w:r>
      <w:r>
        <w:rPr>
          <w:rFonts w:ascii="Times New Roman"/>
          <w:b w:val="false"/>
          <w:i/>
          <w:color w:val="ff00ff"/>
          <w:sz w:val="28"/>
        </w:rPr>
        <w:t>      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w:t>
      </w:r>
      <w:r>
        <w:rPr>
          <w:rFonts w:ascii="Times New Roman"/>
          <w:b w:val="false"/>
          <w:i/>
          <w:color w:val="ff00ff"/>
          <w:sz w:val="28"/>
        </w:rPr>
        <w:t>      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государственном электронном реестре лицензий;</w:t>
      </w:r>
      <w:r>
        <w:br/>
      </w:r>
      <w:r>
        <w:rPr>
          <w:rFonts w:ascii="Times New Roman"/>
          <w:b w:val="false"/>
          <w:i w:val="false"/>
          <w:color w:val="000000"/>
          <w:sz w:val="28"/>
        </w:rPr>
        <w:t>
</w:t>
      </w:r>
      <w:r>
        <w:rPr>
          <w:rFonts w:ascii="Times New Roman"/>
          <w:b w:val="false"/>
          <w:i/>
          <w:color w:val="ff00ff"/>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w:t>
      </w:r>
      <w:r>
        <w:rPr>
          <w:rFonts w:ascii="Times New Roman"/>
          <w:b w:val="false"/>
          <w:i/>
          <w:color w:val="ff00ff"/>
          <w:sz w:val="28"/>
        </w:rPr>
        <w:t>      Статья 565 с изменениями в пункте 3 и 5,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565 с изменениями в пунктах 3, 4 и 5,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565 с изменениями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565 с дополнениями в абзац третий части второй пункта 3, внесенными Законом Республики Казахстан от 28 декабря 2010 года № 368-IV (вводятся в действие с 18.01.2011).</w:t>
      </w:r>
      <w:r>
        <w:br/>
      </w:r>
      <w:r>
        <w:rPr>
          <w:rFonts w:ascii="Times New Roman"/>
          <w:b w:val="false"/>
          <w:i w:val="false"/>
          <w:color w:val="000000"/>
          <w:sz w:val="28"/>
        </w:rPr>
        <w:t>
</w:t>
      </w:r>
      <w:r>
        <w:rPr>
          <w:rFonts w:ascii="Times New Roman"/>
          <w:b w:val="false"/>
          <w:i/>
          <w:color w:val="ff00ff"/>
          <w:sz w:val="28"/>
        </w:rPr>
        <w:t>      Статья 565 с дополнением в пункте 3, внесенным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Статья 565 с дополнением пункта 6,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565 изложена в новой редакции Законом Республики Казахстан от 8 января 2013 года № 64-V (вводится в действие с 01.01.2013).</w:t>
      </w:r>
      <w:r>
        <w:br/>
      </w:r>
      <w:r>
        <w:rPr>
          <w:rFonts w:ascii="Times New Roman"/>
          <w:b w:val="false"/>
          <w:i w:val="false"/>
          <w:color w:val="000000"/>
          <w:sz w:val="28"/>
        </w:rPr>
        <w:t>
</w:t>
      </w:r>
      <w:r>
        <w:rPr>
          <w:rFonts w:ascii="Times New Roman"/>
          <w:b w:val="false"/>
          <w:i/>
          <w:color w:val="ff00ff"/>
          <w:sz w:val="28"/>
        </w:rPr>
        <w:t>      Статья 565 с изложением в новой редакции пункта 3 и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565 с изложением в новой редакции пункта 1,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565 с изложением в новой редакции пункта 1 и исключением слов «индивидуального предпринимателя» в пункте 3, внесенными Законом Республики Казахстан от 29 марта 2016 года № 479-V ЗРК (вводятся в действие с 01.01.2017) с учетом изменения, внесенного подпунктом 1) пункта 26 статьи 1 Закона Республики Казахстан от 30 ноября 2016 года № 26-VI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566. Изменение регистрационных данных</w:t>
      </w:r>
      <w:r>
        <w:br/>
      </w:r>
      <w:r>
        <w:rPr>
          <w:rFonts w:ascii="Times New Roman"/>
          <w:b w:val="false"/>
          <w:i w:val="false"/>
          <w:color w:val="000000"/>
          <w:sz w:val="28"/>
        </w:rPr>
        <w:t>
</w:t>
      </w:r>
      <w:r>
        <w:rPr>
          <w:rFonts w:ascii="Times New Roman"/>
          <w:b/>
          <w:i/>
          <w:color w:val="ff00ff"/>
          <w:sz w:val="28"/>
        </w:rPr>
        <w:t>                  индивидуального предпринимателя, частного</w:t>
      </w:r>
      <w:r>
        <w:br/>
      </w:r>
      <w:r>
        <w:rPr>
          <w:rFonts w:ascii="Times New Roman"/>
          <w:b w:val="false"/>
          <w:i w:val="false"/>
          <w:color w:val="000000"/>
          <w:sz w:val="28"/>
        </w:rPr>
        <w:t>
</w:t>
      </w:r>
      <w:r>
        <w:rPr>
          <w:rFonts w:ascii="Times New Roman"/>
          <w:b/>
          <w:i/>
          <w:color w:val="ff00ff"/>
          <w:sz w:val="28"/>
        </w:rPr>
        <w:t>                  нотариуса, частного судебного исполнителя,</w:t>
      </w:r>
      <w:r>
        <w:br/>
      </w:r>
      <w:r>
        <w:rPr>
          <w:rFonts w:ascii="Times New Roman"/>
          <w:b w:val="false"/>
          <w:i w:val="false"/>
          <w:color w:val="000000"/>
          <w:sz w:val="28"/>
        </w:rPr>
        <w:t>
</w:t>
      </w:r>
      <w:r>
        <w:rPr>
          <w:rFonts w:ascii="Times New Roman"/>
          <w:b/>
          <w:i/>
          <w:color w:val="ff00ff"/>
          <w:sz w:val="28"/>
        </w:rPr>
        <w:t>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Заголовок статьи 566 с дополнением, внесенным Законом Республики Казахстан от 02 апреля 2010 года № 262-IV (вводится в действие с 21.10.2010).</w:t>
      </w:r>
      <w:r>
        <w:br/>
      </w:r>
      <w:r>
        <w:rPr>
          <w:rFonts w:ascii="Times New Roman"/>
          <w:b w:val="false"/>
          <w:i w:val="false"/>
          <w:color w:val="000000"/>
          <w:sz w:val="28"/>
        </w:rPr>
        <w:t>
</w:t>
      </w:r>
      <w:r>
        <w:rPr>
          <w:rFonts w:ascii="Times New Roman"/>
          <w:b w:val="false"/>
          <w:i/>
          <w:color w:val="ff00ff"/>
          <w:sz w:val="28"/>
        </w:rPr>
        <w:t>      Заголовок Статьи 566 изложен в новой редакции</w:t>
      </w:r>
      <w:r>
        <w:rPr>
          <w:rFonts w:ascii="Times New Roman"/>
          <w:b/>
          <w:i/>
          <w:color w:val="ff00ff"/>
          <w:sz w:val="28"/>
        </w:rPr>
        <w:t> </w:t>
      </w:r>
      <w:r>
        <w:rPr>
          <w:rFonts w:ascii="Times New Roman"/>
          <w:b w:val="false"/>
          <w:i/>
          <w:color w:val="ff00ff"/>
          <w:sz w:val="28"/>
        </w:rPr>
        <w:t>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color w:val="ff00ff"/>
          <w:sz w:val="28"/>
        </w:rPr>
        <w:t>1. Изменение регистрационных данных производится налоговым органом на основании:</w:t>
      </w:r>
      <w:r>
        <w:br/>
      </w:r>
      <w:r>
        <w:rPr>
          <w:rFonts w:ascii="Times New Roman"/>
          <w:b w:val="false"/>
          <w:i w:val="false"/>
          <w:color w:val="000000"/>
          <w:sz w:val="28"/>
        </w:rPr>
        <w:t>
</w:t>
      </w:r>
      <w:r>
        <w:rPr>
          <w:rFonts w:ascii="Times New Roman"/>
          <w:b w:val="false"/>
          <w:i/>
          <w:color w:val="ff00ff"/>
          <w:sz w:val="28"/>
        </w:rPr>
        <w:t>      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color w:val="ff00ff"/>
          <w:sz w:val="28"/>
        </w:rPr>
        <w:t>      2) налогового заявления о регистрационном учете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      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r>
        <w:br/>
      </w:r>
      <w:r>
        <w:rPr>
          <w:rFonts w:ascii="Times New Roman"/>
          <w:b w:val="false"/>
          <w:i w:val="false"/>
          <w:color w:val="000000"/>
          <w:sz w:val="28"/>
        </w:rPr>
        <w:t>
    </w:t>
      </w:r>
      <w:r>
        <w:rPr>
          <w:rFonts w:ascii="Times New Roman"/>
          <w:b w:val="false"/>
          <w:i/>
          <w:color w:val="ff00ff"/>
          <w:sz w:val="28"/>
        </w:rPr>
        <w:t>  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      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r>
        <w:br/>
      </w:r>
      <w:r>
        <w:rPr>
          <w:rFonts w:ascii="Times New Roman"/>
          <w:b w:val="false"/>
          <w:i w:val="false"/>
          <w:color w:val="000000"/>
          <w:sz w:val="28"/>
        </w:rPr>
        <w:t>
</w:t>
      </w:r>
      <w:r>
        <w:rPr>
          <w:rFonts w:ascii="Times New Roman"/>
          <w:b w:val="false"/>
          <w:i/>
          <w:color w:val="ff00ff"/>
          <w:sz w:val="28"/>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r>
        <w:br/>
      </w:r>
      <w:r>
        <w:rPr>
          <w:rFonts w:ascii="Times New Roman"/>
          <w:b w:val="false"/>
          <w:i w:val="false"/>
          <w:color w:val="000000"/>
          <w:sz w:val="28"/>
        </w:rPr>
        <w:t>
</w:t>
      </w:r>
      <w:r>
        <w:rPr>
          <w:rFonts w:ascii="Times New Roman"/>
          <w:b w:val="false"/>
          <w:i/>
          <w:color w:val="ff00ff"/>
          <w:sz w:val="28"/>
        </w:rPr>
        <w:t>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пунктом 4 статьи 565 настоящего Кодекса.</w:t>
      </w:r>
      <w:r>
        <w:br/>
      </w:r>
      <w:r>
        <w:rPr>
          <w:rFonts w:ascii="Times New Roman"/>
          <w:b w:val="false"/>
          <w:i w:val="false"/>
          <w:color w:val="000000"/>
          <w:sz w:val="28"/>
        </w:rPr>
        <w:t>
</w:t>
      </w:r>
      <w:r>
        <w:rPr>
          <w:rFonts w:ascii="Times New Roman"/>
          <w:b w:val="false"/>
          <w:i/>
          <w:color w:val="ff00ff"/>
          <w:sz w:val="28"/>
        </w:rPr>
        <w:t>      Статья 566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566 с дополнениями в пункте 4,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566 с изложением в новой редакции подпунктов 1), 2) и дополнением частью второй в пункте 2; дополнением пунктом 2-1; изложением в новой редакции подпунктов 1), 2) и дополнением частью второй в пункте 3; изложением в новой редакции пунктов 4 и 5,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566 с изложением в новой редакции: пунктв 1, 2, 3, 5; дополнением пунктом 2-2,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566 с заменой слов «о частном предпринимательстве» на слова «в сфере предпринимательства» в части первой пункта 3, внесенным Законом Республики Казахстан от 29 октября 2015 года № 376-V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566 с заменой слов «регистрационных данных, указанных в свидетельстве о государственной регистрации индивидуального предпринимателя» на слова «его регистрационных данных» в пункте 2,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566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567. Снятие с регистрационного учета в качестве</w:t>
      </w:r>
      <w:r>
        <w:br/>
      </w:r>
      <w:r>
        <w:rPr>
          <w:rFonts w:ascii="Times New Roman"/>
          <w:b w:val="false"/>
          <w:i w:val="false"/>
          <w:color w:val="000000"/>
          <w:sz w:val="28"/>
        </w:rPr>
        <w:t>
</w:t>
      </w:r>
      <w:r>
        <w:rPr>
          <w:rFonts w:ascii="Times New Roman"/>
          <w:b/>
          <w:i w:val="false"/>
          <w:color w:val="ff00ff"/>
          <w:sz w:val="28"/>
        </w:rPr>
        <w:t>                  индивидуального предпринимателя, частного</w:t>
      </w:r>
      <w:r>
        <w:br/>
      </w:r>
      <w:r>
        <w:rPr>
          <w:rFonts w:ascii="Times New Roman"/>
          <w:b w:val="false"/>
          <w:i w:val="false"/>
          <w:color w:val="000000"/>
          <w:sz w:val="28"/>
        </w:rPr>
        <w:t>
</w:t>
      </w:r>
      <w:r>
        <w:rPr>
          <w:rFonts w:ascii="Times New Roman"/>
          <w:b/>
          <w:i w:val="false"/>
          <w:color w:val="ff00ff"/>
          <w:sz w:val="28"/>
        </w:rPr>
        <w:t>                  нотариуса, частного судебного исполнителя,</w:t>
      </w:r>
      <w:r>
        <w:br/>
      </w:r>
      <w:r>
        <w:rPr>
          <w:rFonts w:ascii="Times New Roman"/>
          <w:b w:val="false"/>
          <w:i w:val="false"/>
          <w:color w:val="000000"/>
          <w:sz w:val="28"/>
        </w:rPr>
        <w:t>
</w:t>
      </w:r>
      <w:r>
        <w:rPr>
          <w:rFonts w:ascii="Times New Roman"/>
          <w:b/>
          <w:i w:val="false"/>
          <w:color w:val="ff00ff"/>
          <w:sz w:val="28"/>
        </w:rPr>
        <w:t>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Заголовок статьи 567 с дополнением, внесенными Законом Республики Казахстан от 02 апреля 2010 года № 262-IV (вводится в действие с 21.10.2010).</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законодательством Республики Казахстан </w:t>
      </w:r>
      <w:r>
        <w:rPr>
          <w:rFonts w:ascii="Times New Roman"/>
          <w:b w:val="false"/>
          <w:i/>
          <w:color w:val="ff00ff"/>
          <w:sz w:val="28"/>
        </w:rPr>
        <w:t>в сфере предпринимательства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статьей 42 настоящего Кодекса.</w:t>
      </w:r>
      <w:r>
        <w:br/>
      </w:r>
      <w:r>
        <w:rPr>
          <w:rFonts w:ascii="Times New Roman"/>
          <w:b w:val="false"/>
          <w:i w:val="false"/>
          <w:color w:val="000000"/>
          <w:sz w:val="28"/>
        </w:rPr>
        <w:t>
</w:t>
      </w:r>
      <w:r>
        <w:rPr>
          <w:rFonts w:ascii="Times New Roman"/>
          <w:b w:val="false"/>
          <w:i w:val="false"/>
          <w:color w:val="ff00ff"/>
          <w:sz w:val="28"/>
        </w:rPr>
        <w:t xml:space="preserve">      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w:t>
      </w:r>
      <w:r>
        <w:rPr>
          <w:rFonts w:ascii="Times New Roman"/>
          <w:b w:val="false"/>
          <w:i/>
          <w:color w:val="ff00ff"/>
          <w:sz w:val="28"/>
        </w:rPr>
        <w:t>в сфере предпринимательства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      Статья 567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567 изложена в новой редакции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567 с заменой слов «о частном предпринимательстве» на слова «в сфере предпринимательства» в пунктах 1 и 3,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3. Регистрационный учет плательщиков налога на</w:t>
      </w:r>
      <w:r>
        <w:br/>
      </w:r>
      <w:r>
        <w:rPr>
          <w:rFonts w:ascii="Times New Roman"/>
          <w:b w:val="false"/>
          <w:i w:val="false"/>
          <w:color w:val="000000"/>
          <w:sz w:val="28"/>
        </w:rPr>
        <w:t>
</w:t>
      </w:r>
      <w:r>
        <w:rPr>
          <w:rFonts w:ascii="Times New Roman"/>
          <w:b/>
          <w:i w:val="false"/>
          <w:color w:val="000080"/>
          <w:sz w:val="28"/>
        </w:rPr>
        <w:t>                 добавленную стоимость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568. Обязательная постановка на регистрационный</w:t>
      </w:r>
      <w:r>
        <w:br/>
      </w:r>
      <w:r>
        <w:rPr>
          <w:rFonts w:ascii="Times New Roman"/>
          <w:b w:val="false"/>
          <w:i w:val="false"/>
          <w:color w:val="000000"/>
          <w:sz w:val="28"/>
        </w:rPr>
        <w:t>
</w:t>
      </w:r>
      <w:r>
        <w:rPr>
          <w:rFonts w:ascii="Times New Roman"/>
          <w:b/>
          <w:i w:val="false"/>
          <w:color w:val="000080"/>
          <w:sz w:val="28"/>
        </w:rPr>
        <w:t>                  учет по налогу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r>
        <w:br/>
      </w:r>
      <w:r>
        <w:rPr>
          <w:rFonts w:ascii="Times New Roman"/>
          <w:b w:val="false"/>
          <w:i w:val="false"/>
          <w:color w:val="000000"/>
          <w:sz w:val="28"/>
        </w:rPr>
        <w:t xml:space="preserve">
      </w:t>
      </w:r>
      <w:r>
        <w:rPr>
          <w:rFonts w:ascii="Times New Roman"/>
          <w:b w:val="false"/>
          <w:i w:val="false"/>
          <w:color w:val="ff00ff"/>
          <w:sz w:val="28"/>
        </w:rPr>
        <w:t>1) государственных учреждений;</w:t>
      </w:r>
      <w:r>
        <w:br/>
      </w:r>
      <w:r>
        <w:rPr>
          <w:rFonts w:ascii="Times New Roman"/>
          <w:b w:val="false"/>
          <w:i w:val="false"/>
          <w:color w:val="000000"/>
          <w:sz w:val="28"/>
        </w:rPr>
        <w:t>
</w:t>
      </w:r>
      <w:r>
        <w:rPr>
          <w:rFonts w:ascii="Times New Roman"/>
          <w:b w:val="false"/>
          <w:i w:val="false"/>
          <w:color w:val="ff00ff"/>
          <w:sz w:val="28"/>
        </w:rPr>
        <w:t>      2) структурных подразделений юридических лиц-резидентов;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лиц, указанных в статьях 411, 420 и 442 настоящего Кодекса, по деятельности, подлежащей обложению налогом на игорный бизнес, фиксированным налогом и единым земельным налогом соответственно.</w:t>
      </w:r>
      <w:r>
        <w:br/>
      </w:r>
      <w:r>
        <w:rPr>
          <w:rFonts w:ascii="Times New Roman"/>
          <w:b w:val="false"/>
          <w:i w:val="false"/>
          <w:color w:val="000000"/>
          <w:sz w:val="28"/>
        </w:rPr>
        <w:t>
</w:t>
      </w:r>
      <w:r>
        <w:rPr>
          <w:rFonts w:ascii="Times New Roman"/>
          <w:b w:val="false"/>
          <w:i/>
          <w:color w:val="ff00ff"/>
          <w:sz w:val="28"/>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на бумажном носителе в явочном порядке или в электронной форме подать в налоговый орган по месту нахождения налоговое заявление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минимума оборота.</w:t>
      </w:r>
      <w:r>
        <w:br/>
      </w:r>
      <w:r>
        <w:rPr>
          <w:rFonts w:ascii="Times New Roman"/>
          <w:b w:val="false"/>
          <w:i w:val="false"/>
          <w:color w:val="000000"/>
          <w:sz w:val="28"/>
        </w:rPr>
        <w:t>
</w:t>
      </w:r>
      <w:r>
        <w:rPr>
          <w:rFonts w:ascii="Times New Roman"/>
          <w:b w:val="false"/>
          <w:i w:val="false"/>
          <w:color w:val="ff00ff"/>
          <w:sz w:val="28"/>
        </w:rPr>
        <w:t>      Размер оборота определяется нарастающим итогом:</w:t>
      </w:r>
      <w:r>
        <w:br/>
      </w:r>
      <w:r>
        <w:rPr>
          <w:rFonts w:ascii="Times New Roman"/>
          <w:b w:val="false"/>
          <w:i w:val="false"/>
          <w:color w:val="000000"/>
          <w:sz w:val="28"/>
        </w:rPr>
        <w:t>
</w:t>
      </w:r>
      <w:r>
        <w:rPr>
          <w:rFonts w:ascii="Times New Roman"/>
          <w:b w:val="false"/>
          <w:i w:val="false"/>
          <w:color w:val="ff00ff"/>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r>
        <w:br/>
      </w:r>
      <w:r>
        <w:rPr>
          <w:rFonts w:ascii="Times New Roman"/>
          <w:b w:val="false"/>
          <w:i w:val="false"/>
          <w:color w:val="000000"/>
          <w:sz w:val="28"/>
        </w:rPr>
        <w:t>
</w:t>
      </w:r>
      <w:r>
        <w:rPr>
          <w:rFonts w:ascii="Times New Roman"/>
          <w:b w:val="false"/>
          <w:i w:val="false"/>
          <w:color w:val="ff00ff"/>
          <w:sz w:val="28"/>
        </w:rPr>
        <w:t>      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val="false"/>
          <w:color w:val="ff00ff"/>
          <w:sz w:val="28"/>
        </w:rPr>
        <w:t>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r>
        <w:br/>
      </w:r>
      <w:r>
        <w:rPr>
          <w:rFonts w:ascii="Times New Roman"/>
          <w:b w:val="false"/>
          <w:i w:val="false"/>
          <w:color w:val="000000"/>
          <w:sz w:val="28"/>
        </w:rPr>
        <w:t>
</w:t>
      </w:r>
      <w:r>
        <w:rPr>
          <w:rFonts w:ascii="Times New Roman"/>
          <w:b w:val="false"/>
          <w:i w:val="false"/>
          <w:color w:val="ff00ff"/>
          <w:sz w:val="28"/>
        </w:rPr>
        <w:t>      4) иными налогоплательщиками – с первого января текущего календарного года.</w:t>
      </w:r>
      <w:r>
        <w:br/>
      </w:r>
      <w:r>
        <w:rPr>
          <w:rFonts w:ascii="Times New Roman"/>
          <w:b w:val="false"/>
          <w:i w:val="false"/>
          <w:color w:val="000000"/>
          <w:sz w:val="28"/>
        </w:rPr>
        <w:t>
</w:t>
      </w:r>
      <w:r>
        <w:rPr>
          <w:rFonts w:ascii="Times New Roman"/>
          <w:b w:val="false"/>
          <w:i w:val="false"/>
          <w:color w:val="ff00ff"/>
          <w:sz w:val="28"/>
        </w:rPr>
        <w:t>      2-1. Размер оборота для целей постановки на регистрационный учет по налогу на добавленную стоимость определяется как сумма оборотов, указанных в подпунктах 1) и 2) пункта 1 статьи 230 настоящего Кодекса.</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03 декабря 2015 года № 432-V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4.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Минимум оборота составляет 30 000-кратный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xml:space="preserve">
      </w:t>
      </w:r>
      <w:r>
        <w:rPr>
          <w:rFonts w:ascii="Times New Roman"/>
          <w:b w:val="false"/>
          <w:i/>
          <w:color w:val="ff00ff"/>
          <w:sz w:val="28"/>
        </w:rPr>
        <w:t>6. Налоговое заявление о регистрационном учете по налогу на добавленную стоимость подается в порядке, установленном пунктом 2 настоящей статьи,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w:t>
      </w:r>
      <w:r>
        <w:br/>
      </w:r>
      <w:r>
        <w:rPr>
          <w:rFonts w:ascii="Times New Roman"/>
          <w:b w:val="false"/>
          <w:i w:val="false"/>
          <w:color w:val="000000"/>
          <w:sz w:val="28"/>
        </w:rPr>
        <w:t>
</w:t>
      </w:r>
      <w:r>
        <w:rPr>
          <w:rFonts w:ascii="Times New Roman"/>
          <w:b w:val="false"/>
          <w:i/>
          <w:color w:val="ff00ff"/>
          <w:sz w:val="28"/>
        </w:rPr>
        <w:t>      Лица, указанные в пункте 1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color w:val="ff00ff"/>
          <w:sz w:val="28"/>
        </w:rPr>
        <w:t>      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 xml:space="preserve">7. </w:t>
      </w:r>
      <w:r>
        <w:rPr>
          <w:rFonts w:ascii="Times New Roman"/>
          <w:b w:val="false"/>
          <w:i/>
          <w:color w:val="ff00ff"/>
          <w:sz w:val="28"/>
        </w:rPr>
        <w:t>Исключен Законом Республики Казахстан от 27 февраля 2017 года № 49-VI ЗРК (вводится в действие с 01.05.2017).</w:t>
      </w:r>
      <w:r>
        <w:br/>
      </w:r>
      <w:r>
        <w:rPr>
          <w:rFonts w:ascii="Times New Roman"/>
          <w:b w:val="false"/>
          <w:i w:val="false"/>
          <w:color w:val="000000"/>
          <w:sz w:val="28"/>
        </w:rPr>
        <w:t>
      8. При выявлении лица, указанного в пункте 1 настоящей статьи, не представившего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статьей 608 настоящего Кодекса.</w:t>
      </w:r>
      <w:r>
        <w:br/>
      </w:r>
      <w:r>
        <w:rPr>
          <w:rFonts w:ascii="Times New Roman"/>
          <w:b w:val="false"/>
          <w:i w:val="false"/>
          <w:color w:val="000000"/>
          <w:sz w:val="28"/>
        </w:rPr>
        <w:t>
      9. В случае непредставления налогоплательщиком налогового заявления для постановки на регистрационный учет по уведомлению налогового органа, направленному в соответствии с пунктом 8 настоящей статьи, по истечении срока, установленного пунктом 2 статьи 608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статьей 611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568 с изменениями в пункте 2 и 5,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568 с изменениями в части четвертой пункта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568 с изменениями в пункте 1,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568 с изложением в новой редакции пункта 4 и части второй пункта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i w:val="false"/>
          <w:color w:val="008000"/>
          <w:sz w:val="28"/>
        </w:rPr>
        <w:t xml:space="preserve">      Статья 44. </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44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568 с дополнением частью пятой пункта 2; изложением в новой редакции пункта 7,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568 с изложением в новой редакции пункта 2 и дополнением пунктом 2-1 (вводятся в действие с 01.01.2016); исключением пункта 3 (вводится в действие с 01.01.2015),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568 с изложением в новой редакции пункта 6, внесенным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color w:val="ff00ff"/>
          <w:sz w:val="28"/>
        </w:rPr>
        <w:t>      Статья 568 с изложением в новой редакции пункта 5,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i w:val="false"/>
          <w:color w:val="000000"/>
          <w:sz w:val="28"/>
        </w:rPr>
        <w:t xml:space="preserve">Статья 3. </w:t>
      </w:r>
      <w:r>
        <w:rPr>
          <w:rFonts w:ascii="Times New Roman"/>
          <w:b w:val="false"/>
          <w:i w:val="false"/>
          <w:color w:val="000000"/>
          <w:sz w:val="28"/>
        </w:rPr>
        <w:t>С приостановлением до 1 января 2020 года действия пункта 5 и действием его в период приостановления в следующих редакциях:</w:t>
      </w:r>
      <w:r>
        <w:br/>
      </w:r>
      <w:r>
        <w:rPr>
          <w:rFonts w:ascii="Times New Roman"/>
          <w:b w:val="false"/>
          <w:i w:val="false"/>
          <w:color w:val="000000"/>
          <w:sz w:val="28"/>
        </w:rPr>
        <w:t>
1) с 1 января 2017 года до 1 января 2018 года действует следующая редакция:</w:t>
      </w:r>
      <w:r>
        <w:br/>
      </w:r>
      <w:r>
        <w:rPr>
          <w:rFonts w:ascii="Times New Roman"/>
          <w:b w:val="false"/>
          <w:i w:val="false"/>
          <w:color w:val="000000"/>
          <w:sz w:val="28"/>
        </w:rPr>
        <w:t>
      «5. Минимум оборота составляет 30 000-кратный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2) с 1 января 2018 года до 1 января 2019 года действует следующая редакция:</w:t>
      </w:r>
      <w:r>
        <w:br/>
      </w:r>
      <w:r>
        <w:rPr>
          <w:rFonts w:ascii="Times New Roman"/>
          <w:b w:val="false"/>
          <w:i w:val="false"/>
          <w:color w:val="000000"/>
          <w:sz w:val="28"/>
        </w:rPr>
        <w:t>
      «5. Минимум оборота составляет 25 000-кратный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3) с 1 января 2019 года до 1 января 2020 года действует следующая редакция:</w:t>
      </w:r>
      <w:r>
        <w:br/>
      </w:r>
      <w:r>
        <w:rPr>
          <w:rFonts w:ascii="Times New Roman"/>
          <w:b w:val="false"/>
          <w:i w:val="false"/>
          <w:color w:val="000000"/>
          <w:sz w:val="28"/>
        </w:rPr>
        <w:t>
      «5. Минимум оборота составляет 20 000-кратный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color w:val="000000"/>
          <w:sz w:val="28"/>
        </w:rPr>
        <w:t>(Закон Республики Казахстан от 30 ноября 2016 года № 26-VI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568 с изменениями в пункте 1; с изложением в новой редакции части первой пункта 2, внесенными Законом Республики Казахстан от 3 декабря 2015 года № 432-V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568 с заменой слов "в явочном порядке" на слова "на бумажном носителе в явочном порядке или в электронной форме" в части первой пункта 2; изложением в новой редакции пункта 6; исключением пункта 7, внесенными Законом Республики Казахстан от 27 февраля 2017 года № 49-VI ЗРК (вводятся в действие с 01.05.2017).</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2. Установить, что крестьянское или фермерское хозяйство, вставшее на регистрационный учет по налогу на добавленную стоимость в соответствии с пунктом 2 статьи 568 Кодекса Республики Казахстан "О налогах и других обязательных платежах в бюджет" (Налоговый кодекс), вправе сняться с такого регистрационного учета.</w:t>
      </w:r>
      <w:r>
        <w:br/>
      </w:r>
      <w:r>
        <w:rPr>
          <w:rFonts w:ascii="Times New Roman"/>
          <w:b w:val="false"/>
          <w:i w:val="false"/>
          <w:color w:val="000000"/>
          <w:sz w:val="28"/>
        </w:rPr>
        <w:t>
      В целях снятия с регистрационного учета по налогу на добавленную стоимость лицо, указанное в части первой настоящей статьи, подает в налоговый орган по месту нахождения налоговое заявление о регистрационном учете по налогу на добавленную стоимость и ликвидационную декларацию по налогу на добавленную стоимость.</w:t>
      </w:r>
      <w:r>
        <w:br/>
      </w:r>
      <w:r>
        <w:rPr>
          <w:rFonts w:ascii="Times New Roman"/>
          <w:b w:val="false"/>
          <w:i w:val="false"/>
          <w:color w:val="000000"/>
          <w:sz w:val="28"/>
        </w:rPr>
        <w:t xml:space="preserve">
      Налоговый орган обязан произвести снятие налогоплательщика с регистрационного учета по налогу на добавленную стоимость в течение пяти рабочих дней с даты подачи таким налогоплательщиком заявления, указанного в части второй настоящей статьи. При этом к такому налогоплательщику не применяются положения части второй пункта 3 статьи 571 Кодекса Республики Казахстан "О налогах и других обязательных платежах в бюджет" (Налоговый кодекс)". </w:t>
      </w:r>
      <w:r>
        <w:rPr>
          <w:rFonts w:ascii="Times New Roman"/>
          <w:b w:val="false"/>
          <w:i/>
          <w:color w:val="000000"/>
          <w:sz w:val="28"/>
        </w:rPr>
        <w:t>(Закон Республики Казахстан от 25 декабря 2017 года № 122-VI ЗРК, действует с 01.12.2017 до 01.07.2018).</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568 с изложением в новой редакции подпункта 3) пункта 1,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569. Добровольная постановка на регистрационный</w:t>
      </w:r>
      <w:r>
        <w:br/>
      </w:r>
      <w:r>
        <w:rPr>
          <w:rFonts w:ascii="Times New Roman"/>
          <w:b w:val="false"/>
          <w:i w:val="false"/>
          <w:color w:val="000000"/>
          <w:sz w:val="28"/>
        </w:rPr>
        <w:t>
</w:t>
      </w:r>
      <w:r>
        <w:rPr>
          <w:rFonts w:ascii="Times New Roman"/>
          <w:b/>
          <w:i w:val="false"/>
          <w:color w:val="000080"/>
          <w:sz w:val="28"/>
        </w:rPr>
        <w:t>                  учет по налогу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568 настоящего Кодекса, вправе встать на регистрационный учет по налогу на добавленную стоимость одним из следующих способов:</w:t>
      </w:r>
      <w:r>
        <w:br/>
      </w:r>
      <w:r>
        <w:rPr>
          <w:rFonts w:ascii="Times New Roman"/>
          <w:b w:val="false"/>
          <w:i w:val="false"/>
          <w:color w:val="000000"/>
          <w:sz w:val="28"/>
        </w:rPr>
        <w:t>
</w:t>
      </w:r>
      <w:r>
        <w:rPr>
          <w:rFonts w:ascii="Times New Roman"/>
          <w:b w:val="false"/>
          <w:i w:val="false"/>
          <w:color w:val="ff00ff"/>
          <w:sz w:val="28"/>
        </w:rPr>
        <w:t>      1) путем подачи налогового заявления о регистрационном учете по налогу на добавленную стоимость на бумажном носителе в явочном порядке или в электронной форме;</w:t>
      </w:r>
      <w:r>
        <w:br/>
      </w:r>
      <w:r>
        <w:rPr>
          <w:rFonts w:ascii="Times New Roman"/>
          <w:b w:val="false"/>
          <w:i w:val="false"/>
          <w:color w:val="000000"/>
          <w:sz w:val="28"/>
        </w:rPr>
        <w:t>
</w:t>
      </w:r>
      <w:r>
        <w:rPr>
          <w:rFonts w:ascii="Times New Roman"/>
          <w:b w:val="false"/>
          <w:i w:val="false"/>
          <w:color w:val="ff00ff"/>
          <w:sz w:val="28"/>
        </w:rPr>
        <w:t>      2) при государственной регистрации юридического лица-резидента в Национальном реестре бизнес-идентификационных номеров.</w:t>
      </w:r>
      <w:r>
        <w:br/>
      </w:r>
      <w:r>
        <w:rPr>
          <w:rFonts w:ascii="Times New Roman"/>
          <w:b w:val="false"/>
          <w:i w:val="false"/>
          <w:color w:val="000000"/>
          <w:sz w:val="28"/>
        </w:rPr>
        <w:t>
</w:t>
      </w:r>
      <w:r>
        <w:rPr>
          <w:rFonts w:ascii="Times New Roman"/>
          <w:b w:val="false"/>
          <w:i w:val="false"/>
          <w:color w:val="ff00ff"/>
          <w:sz w:val="28"/>
        </w:rPr>
        <w:t>      Не имеют права добровольной постановки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физические лица, не являющиеся индивидуальными предпринимателями;</w:t>
      </w:r>
      <w:r>
        <w:br/>
      </w:r>
      <w:r>
        <w:rPr>
          <w:rFonts w:ascii="Times New Roman"/>
          <w:b w:val="false"/>
          <w:i w:val="false"/>
          <w:color w:val="000000"/>
          <w:sz w:val="28"/>
        </w:rPr>
        <w:t>
</w:t>
      </w:r>
      <w:r>
        <w:rPr>
          <w:rFonts w:ascii="Times New Roman"/>
          <w:b w:val="false"/>
          <w:i w:val="false"/>
          <w:color w:val="ff00ff"/>
          <w:sz w:val="28"/>
        </w:rPr>
        <w:t>      государственные учреждения;</w:t>
      </w:r>
      <w:r>
        <w:br/>
      </w:r>
      <w:r>
        <w:rPr>
          <w:rFonts w:ascii="Times New Roman"/>
          <w:b w:val="false"/>
          <w:i w:val="false"/>
          <w:color w:val="000000"/>
          <w:sz w:val="28"/>
        </w:rPr>
        <w:t>
</w:t>
      </w:r>
      <w:r>
        <w:rPr>
          <w:rFonts w:ascii="Times New Roman"/>
          <w:b w:val="false"/>
          <w:i w:val="false"/>
          <w:color w:val="ff00ff"/>
          <w:sz w:val="28"/>
        </w:rPr>
        <w:t>      нерезиденты, не осуществляющие деятельность в Республике Казахстан через филиал, представительство;</w:t>
      </w:r>
      <w:r>
        <w:br/>
      </w:r>
      <w:r>
        <w:rPr>
          <w:rFonts w:ascii="Times New Roman"/>
          <w:b w:val="false"/>
          <w:i w:val="false"/>
          <w:color w:val="000000"/>
          <w:sz w:val="28"/>
        </w:rPr>
        <w:t>
</w:t>
      </w:r>
      <w:r>
        <w:rPr>
          <w:rFonts w:ascii="Times New Roman"/>
          <w:b w:val="false"/>
          <w:i w:val="false"/>
          <w:color w:val="ff00ff"/>
          <w:sz w:val="28"/>
        </w:rPr>
        <w:t>      структурные подразделения юридических лиц-резидентов;</w:t>
      </w:r>
      <w:r>
        <w:br/>
      </w:r>
      <w:r>
        <w:rPr>
          <w:rFonts w:ascii="Times New Roman"/>
          <w:b w:val="false"/>
          <w:i w:val="false"/>
          <w:color w:val="000000"/>
          <w:sz w:val="28"/>
        </w:rPr>
        <w:t>
</w:t>
      </w:r>
      <w:r>
        <w:rPr>
          <w:rFonts w:ascii="Times New Roman"/>
          <w:b w:val="false"/>
          <w:i w:val="false"/>
          <w:color w:val="ff00ff"/>
          <w:sz w:val="28"/>
        </w:rPr>
        <w:t>      лица, указанные в статьях 411 и 420 настоящего Кодекса, по деятельности, подлежащей обложению налогом на игорный бизнес и фиксированным налогом соответственно.</w:t>
      </w:r>
      <w:r>
        <w:br/>
      </w:r>
      <w:r>
        <w:rPr>
          <w:rFonts w:ascii="Times New Roman"/>
          <w:b w:val="false"/>
          <w:i w:val="false"/>
          <w:color w:val="000000"/>
          <w:sz w:val="28"/>
        </w:rPr>
        <w:t>
     </w:t>
      </w:r>
      <w:r>
        <w:rPr>
          <w:rFonts w:ascii="Times New Roman"/>
          <w:b w:val="false"/>
          <w:i/>
          <w:color w:val="ff00ff"/>
          <w:sz w:val="28"/>
        </w:rPr>
        <w:t xml:space="preserve"> 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color w:val="ff00ff"/>
          <w:sz w:val="28"/>
        </w:rPr>
        <w:t>      Лица, указанные в пункте 1 настоящей статьи, становятся плательщиками налога на добавленную стоимость:</w:t>
      </w:r>
      <w:r>
        <w:br/>
      </w:r>
      <w:r>
        <w:rPr>
          <w:rFonts w:ascii="Times New Roman"/>
          <w:b w:val="false"/>
          <w:i w:val="false"/>
          <w:color w:val="000000"/>
          <w:sz w:val="28"/>
        </w:rPr>
        <w:t>
</w:t>
      </w:r>
      <w:r>
        <w:rPr>
          <w:rFonts w:ascii="Times New Roman"/>
          <w:b w:val="false"/>
          <w:i/>
          <w:color w:val="ff00ff"/>
          <w:sz w:val="28"/>
        </w:rPr>
        <w:t>      1) со дня подачи налогового заявления для постановки на регистрационный учет по налогу на добавленную стоимость – для лиц, указанных в подпункте 1) пункта 1 настоящей статьи;</w:t>
      </w:r>
      <w:r>
        <w:br/>
      </w:r>
      <w:r>
        <w:rPr>
          <w:rFonts w:ascii="Times New Roman"/>
          <w:b w:val="false"/>
          <w:i w:val="false"/>
          <w:color w:val="000000"/>
          <w:sz w:val="28"/>
        </w:rPr>
        <w:t>
</w:t>
      </w:r>
      <w:r>
        <w:rPr>
          <w:rFonts w:ascii="Times New Roman"/>
          <w:b w:val="false"/>
          <w:i/>
          <w:color w:val="ff00ff"/>
          <w:sz w:val="28"/>
        </w:rPr>
        <w:t>      2) со дня государственной регистрации в Национальном реестре бизнес-идентификационных номеров – для лиц, указанных в подпункте 2) пункта 1 настоящей статьи.</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27 февраля 2017 года № 49-VI ЗРК (вводится в действие с 01.05.2017).</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27 февраля 2017 года № 49-VI ЗРК (вводится в действие с 01.05.2017).</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 xml:space="preserve">Сноска. Статья 569 с изменениями, внесенными Законом </w:t>
      </w:r>
      <w:r>
        <w:rPr>
          <w:rFonts w:ascii="Times New Roman"/>
          <w:b w:val="false"/>
          <w:i/>
          <w:color w:val="7e0021"/>
          <w:sz w:val="28"/>
        </w:rPr>
        <w:t>Республики Казахстан</w:t>
      </w:r>
      <w:r>
        <w:rPr>
          <w:rFonts w:ascii="Times New Roman"/>
          <w:b w:val="false"/>
          <w:i/>
          <w:color w:val="800000"/>
          <w:sz w:val="28"/>
        </w:rPr>
        <w:t xml:space="preserve">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569 с изменениями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569 с изменением в пункте 2,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569 с дополнением подпунктом 3-1); изложением в новой редакции: абзаца первого и четвертого подпункта 4), абзаца третьего подпункта 5) в пункте 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абзаца первого подпункта 4) пункта 3,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пункта 2,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части первой пункта 2,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абзаца шестого подпункта 4) и абзаца пятого подпункта 5) пункта 3, внесенными Законом Республики Казахстан от 03 июля 2014 года № 227-V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569 с дополнением подпунктом 6) в пункт 3,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подпунктов 4) и 5) в пункте 3, внесенными Законом Республики Казахстан от 28 ноября 2014 года № 257-V ЗРК (вводятся в действие с 01.07.2015).</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12.</w:t>
      </w:r>
      <w:r>
        <w:rPr>
          <w:rFonts w:ascii="Times New Roman"/>
          <w:b w:val="false"/>
          <w:i w:val="false"/>
          <w:color w:val="000000"/>
          <w:sz w:val="28"/>
        </w:rPr>
        <w:t xml:space="preserve"> Установить, что с 1 января 2015 года до 1 января 2016 года:</w:t>
      </w:r>
      <w:r>
        <w:br/>
      </w:r>
      <w:r>
        <w:rPr>
          <w:rFonts w:ascii="Times New Roman"/>
          <w:b w:val="false"/>
          <w:i w:val="false"/>
          <w:color w:val="000000"/>
          <w:sz w:val="28"/>
        </w:rPr>
        <w:t>
      1) часть третья пункта 1 статьи 569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«Юридические лица-резиденты, нерезиденты, осуществляющие деятельность в Республике Казахстан через филиал, представительство, к налоговому заявлению, представленному для постановки на регистрационный учет по налогу на добавленную стоимость, прилагают документы, указанные в подпункте 1) пункта 7 статьи 568 настоящего Кодекса.»;</w:t>
      </w:r>
      <w:r>
        <w:br/>
      </w:r>
      <w:r>
        <w:rPr>
          <w:rFonts w:ascii="Times New Roman"/>
          <w:b w:val="false"/>
          <w:i w:val="false"/>
          <w:color w:val="000000"/>
          <w:sz w:val="28"/>
        </w:rPr>
        <w:t>
      2) часть первая пункта 2 статьи 569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xml:space="preserve">
      «2. Налоговый орган в течение пяти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уполномоченным органом.». </w:t>
      </w:r>
      <w:r>
        <w:rPr>
          <w:rFonts w:ascii="Times New Roman"/>
          <w:b w:val="false"/>
          <w:i/>
          <w:color w:val="000000"/>
          <w:sz w:val="28"/>
        </w:rPr>
        <w:t>(</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569 с изложением в новой редакции части третьей пункта 1 и подпункта 3) пункта 3 (вводятся в действие с 01.01.2015); с изложением в новой редакции подпункта 3-1) пункта 3 (вводится в действие с 01.01.2017), внесенными Законом Республики Казахстан от 30 ноября 2016 года № 26-VI ЗРК.</w:t>
      </w:r>
      <w:r>
        <w:br/>
      </w:r>
      <w:r>
        <w:rPr>
          <w:rFonts w:ascii="Times New Roman"/>
          <w:b w:val="false"/>
          <w:i w:val="false"/>
          <w:color w:val="000000"/>
          <w:sz w:val="28"/>
        </w:rPr>
        <w:t>
</w:t>
      </w:r>
      <w:r>
        <w:rPr>
          <w:rFonts w:ascii="Times New Roman"/>
          <w:b w:val="false"/>
          <w:i/>
          <w:color w:val="ff00ff"/>
          <w:sz w:val="28"/>
        </w:rPr>
        <w:t>      Статья 569 с изложением в новой редакции пунктов 1 и 2; исключением пунктов 3 и 4, внесенными Законом Республики Казахстан от 27 февраля 2017 года № 49-VI ЗРК (вводятся в действие с 01.05.2017).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570. Свидетельство о постановке на регистрационный</w:t>
      </w:r>
      <w:r>
        <w:br/>
      </w:r>
      <w:r>
        <w:rPr>
          <w:rFonts w:ascii="Times New Roman"/>
          <w:b w:val="false"/>
          <w:i w:val="false"/>
          <w:color w:val="000000"/>
          <w:sz w:val="28"/>
        </w:rPr>
        <w:t>
</w:t>
      </w:r>
      <w:r>
        <w:rPr>
          <w:rFonts w:ascii="Times New Roman"/>
          <w:b/>
          <w:i w:val="false"/>
          <w:color w:val="000080"/>
          <w:sz w:val="28"/>
        </w:rPr>
        <w:t>                  учет по налогу на добавленную стоимость</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Форма свидетельства устанавливается уполномоченным органом.</w:t>
      </w:r>
      <w:r>
        <w:br/>
      </w:r>
      <w:r>
        <w:rPr>
          <w:rFonts w:ascii="Times New Roman"/>
          <w:b w:val="false"/>
          <w:i w:val="false"/>
          <w:color w:val="000000"/>
          <w:sz w:val="28"/>
        </w:rPr>
        <w:t>
      2. Свидетельство о постановке на регистрационный учет по налогу на добавленную стоимость содержит следующие обязательные реквизиты:</w:t>
      </w:r>
      <w:r>
        <w:br/>
      </w:r>
      <w:r>
        <w:rPr>
          <w:rFonts w:ascii="Times New Roman"/>
          <w:b w:val="false"/>
          <w:i w:val="false"/>
          <w:color w:val="000000"/>
          <w:sz w:val="28"/>
        </w:rPr>
        <w:t>
      1) наименование и (или) фамилию, имя, отчество (при его наличии) налогоплательщика;</w:t>
      </w:r>
      <w:r>
        <w:br/>
      </w:r>
      <w:r>
        <w:rPr>
          <w:rFonts w:ascii="Times New Roman"/>
          <w:b w:val="false"/>
          <w:i w:val="false"/>
          <w:color w:val="000000"/>
          <w:sz w:val="28"/>
        </w:rPr>
        <w:t>
      2) идентификационный номер;</w:t>
      </w:r>
      <w:r>
        <w:br/>
      </w:r>
      <w:r>
        <w:rPr>
          <w:rFonts w:ascii="Times New Roman"/>
          <w:b w:val="false"/>
          <w:i w:val="false"/>
          <w:color w:val="000000"/>
          <w:sz w:val="28"/>
        </w:rPr>
        <w:t>
      3) дату постановки налогоплательщика на регистрационный учет по налогу на добавленную стоимость;</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w:t>
      </w:r>
      <w:r>
        <w:rPr>
          <w:rFonts w:ascii="Times New Roman"/>
          <w:b w:val="false"/>
          <w:i w:val="false"/>
          <w:color w:val="ff00ff"/>
          <w:sz w:val="28"/>
        </w:rPr>
        <w:t>5) наименование налогового органа, сформировавшего свидетельство.</w:t>
      </w:r>
      <w:r>
        <w:br/>
      </w:r>
      <w:r>
        <w:rPr>
          <w:rFonts w:ascii="Times New Roman"/>
          <w:b w:val="false"/>
          <w:i w:val="false"/>
          <w:color w:val="000000"/>
          <w:sz w:val="28"/>
        </w:rPr>
        <w:t xml:space="preserve">
      3.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xml:space="preserve">
      </w:t>
      </w:r>
      <w:r>
        <w:rPr>
          <w:rFonts w:ascii="Times New Roman"/>
          <w:b w:val="false"/>
          <w:i w:val="false"/>
          <w:color w:val="ff00ff"/>
          <w:sz w:val="28"/>
        </w:rPr>
        <w:t>4.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аннулируется и считается недействительным.</w:t>
      </w:r>
      <w:r>
        <w:br/>
      </w:r>
      <w:r>
        <w:rPr>
          <w:rFonts w:ascii="Times New Roman"/>
          <w:b w:val="false"/>
          <w:i w:val="false"/>
          <w:color w:val="000000"/>
          <w:sz w:val="28"/>
        </w:rPr>
        <w:t>
</w:t>
      </w:r>
      <w:r>
        <w:rPr>
          <w:rFonts w:ascii="Times New Roman"/>
          <w:b w:val="false"/>
          <w:i w:val="false"/>
          <w:color w:val="ff00ff"/>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570 с изменениями в пункте 5,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570 с дополнениями и изменениями в пунктах 5 и 6,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570 с изменениями в пункте 1,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570 с изменением в пункте 1,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570 с изложением в новой редакции пункта 1,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570 с изложением в новой редакции пункта 1; исключением подпункта 3) в части первой пункта 5,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13.</w:t>
      </w:r>
      <w:r>
        <w:rPr>
          <w:rFonts w:ascii="Times New Roman"/>
          <w:b w:val="false"/>
          <w:i w:val="false"/>
          <w:color w:val="000000"/>
          <w:sz w:val="28"/>
        </w:rPr>
        <w:t xml:space="preserve"> Установить, что с 1 января 2015 года до 1 апреля 2016 года пункт 1 статьи 570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w:t>
      </w:r>
      <w:r>
        <w:rPr>
          <w:rFonts w:ascii="Times New Roman"/>
          <w:b w:val="false"/>
          <w:i/>
          <w:color w:val="000000"/>
          <w:sz w:val="28"/>
        </w:rPr>
        <w:t>(</w:t>
      </w:r>
      <w:r>
        <w:rPr>
          <w:rFonts w:ascii="Times New Roman"/>
          <w:b w:val="false"/>
          <w:i/>
          <w:color w:val="000000"/>
          <w:sz w:val="28"/>
        </w:rPr>
        <w:t>Закон Республики Казахстан от 03 декабря 2015 года № 432-V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570 с изложением в новой редакции пунктов 1, 4 и 5, исключением подпункта 4) и изложением в новой редакции подпункта 5) пункта 2; исключением пунктов 3 и 6, внесенными Законом Республики Казахстан от 03 декабря 2015 года № 432-V ЗРК (вводятся в действие с 01.04.2016).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571. Снятие с регистрационного учета по налогу на</w:t>
      </w:r>
      <w:r>
        <w:br/>
      </w:r>
      <w:r>
        <w:rPr>
          <w:rFonts w:ascii="Times New Roman"/>
          <w:b w:val="false"/>
          <w:i w:val="false"/>
          <w:color w:val="000000"/>
          <w:sz w:val="28"/>
        </w:rPr>
        <w:t>
</w:t>
      </w:r>
      <w:r>
        <w:rPr>
          <w:rFonts w:ascii="Times New Roman"/>
          <w:b/>
          <w:i w:val="false"/>
          <w:color w:val="000080"/>
          <w:sz w:val="28"/>
        </w:rPr>
        <w:t>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ff00ff"/>
          <w:sz w:val="28"/>
        </w:rPr>
        <w:t>      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статьей 568 настоящего Кодекса;</w:t>
      </w:r>
      <w:r>
        <w:br/>
      </w:r>
      <w:r>
        <w:rPr>
          <w:rFonts w:ascii="Times New Roman"/>
          <w:b w:val="false"/>
          <w:i w:val="false"/>
          <w:color w:val="000000"/>
          <w:sz w:val="28"/>
        </w:rPr>
        <w:t>
</w:t>
      </w:r>
      <w:r>
        <w:rPr>
          <w:rFonts w:ascii="Times New Roman"/>
          <w:b w:val="false"/>
          <w:i w:val="false"/>
          <w:color w:val="ff00ff"/>
          <w:sz w:val="28"/>
        </w:rPr>
        <w:t>      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статьей 568  настоящего Кодекса.</w:t>
      </w:r>
      <w:r>
        <w:br/>
      </w:r>
      <w:r>
        <w:rPr>
          <w:rFonts w:ascii="Times New Roman"/>
          <w:b w:val="false"/>
          <w:i w:val="false"/>
          <w:color w:val="000000"/>
          <w:sz w:val="28"/>
        </w:rPr>
        <w:t>
      2. К налоговому заявлению, представленному для снятия с регистрационного учета по налогу на добавленную стоимость, в случае, указанном в пункте 1 настоящей статьи, прилагаются следующие документы:</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03 декабря 2015 года № 432-V ЗРК (вводится в действие с 01.04.2016).</w:t>
      </w:r>
      <w:r>
        <w:br/>
      </w:r>
      <w:r>
        <w:rPr>
          <w:rFonts w:ascii="Times New Roman"/>
          <w:b w:val="false"/>
          <w:i w:val="false"/>
          <w:color w:val="000000"/>
          <w:sz w:val="28"/>
        </w:rPr>
        <w:t>
      2) ликвидационная декларация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r>
        <w:br/>
      </w:r>
      <w:r>
        <w:rPr>
          <w:rFonts w:ascii="Times New Roman"/>
          <w:b w:val="false"/>
          <w:i w:val="false"/>
          <w:color w:val="000000"/>
          <w:sz w:val="28"/>
        </w:rPr>
        <w:t>
</w:t>
      </w:r>
      <w:r>
        <w:rPr>
          <w:rFonts w:ascii="Times New Roman"/>
          <w:b w:val="false"/>
          <w:i/>
          <w:color w:val="ff00ff"/>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r>
        <w:br/>
      </w:r>
      <w:r>
        <w:rPr>
          <w:rFonts w:ascii="Times New Roman"/>
          <w:b w:val="false"/>
          <w:i w:val="false"/>
          <w:color w:val="000000"/>
          <w:sz w:val="28"/>
        </w:rPr>
        <w:t>
</w:t>
      </w:r>
      <w:r>
        <w:rPr>
          <w:rFonts w:ascii="Times New Roman"/>
          <w:b w:val="false"/>
          <w:i/>
          <w:color w:val="ff00ff"/>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w:t>
      </w:r>
      <w:r>
        <w:rPr>
          <w:rFonts w:ascii="Times New Roman"/>
          <w:b w:val="false"/>
          <w:i/>
          <w:color w:val="ff00ff"/>
          <w:sz w:val="28"/>
        </w:rPr>
        <w:t>      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пунктом 1 статьи 73 настоящего Кодекса.</w:t>
      </w:r>
      <w:r>
        <w:br/>
      </w:r>
      <w:r>
        <w:rPr>
          <w:rFonts w:ascii="Times New Roman"/>
          <w:b w:val="false"/>
          <w:i w:val="false"/>
          <w:color w:val="000000"/>
          <w:sz w:val="28"/>
        </w:rPr>
        <w:t>
</w:t>
      </w:r>
      <w:r>
        <w:rPr>
          <w:rFonts w:ascii="Times New Roman"/>
          <w:b w:val="false"/>
          <w:i/>
          <w:color w:val="ff00ff"/>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r>
        <w:br/>
      </w:r>
      <w:r>
        <w:rPr>
          <w:rFonts w:ascii="Times New Roman"/>
          <w:b w:val="false"/>
          <w:i w:val="false"/>
          <w:color w:val="000000"/>
          <w:sz w:val="28"/>
        </w:rPr>
        <w:t xml:space="preserve">
      </w:t>
      </w:r>
      <w:r>
        <w:rPr>
          <w:rFonts w:ascii="Times New Roman"/>
          <w:b w:val="false"/>
          <w:i w:val="false"/>
          <w:color w:val="ff00ff"/>
          <w:sz w:val="28"/>
        </w:rPr>
        <w:t>4. Снятие с регистрационного учета по налогу на добавленную стоимость на основании решения налогового органа по форме, установленной уполномоченным органом, производится без уведомления налогоплательщика в случаях:</w:t>
      </w:r>
      <w:r>
        <w:br/>
      </w:r>
      <w:r>
        <w:rPr>
          <w:rFonts w:ascii="Times New Roman"/>
          <w:b w:val="false"/>
          <w:i w:val="false"/>
          <w:color w:val="000000"/>
          <w:sz w:val="28"/>
        </w:rPr>
        <w:t xml:space="preserve">
      </w:t>
      </w:r>
      <w:r>
        <w:rPr>
          <w:rFonts w:ascii="Times New Roman"/>
          <w:b w:val="false"/>
          <w:i w:val="false"/>
          <w:color w:val="ff00ff"/>
          <w:sz w:val="28"/>
        </w:rPr>
        <w:t>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r>
        <w:br/>
      </w:r>
      <w:r>
        <w:rPr>
          <w:rFonts w:ascii="Times New Roman"/>
          <w:b w:val="false"/>
          <w:i w:val="false"/>
          <w:color w:val="000000"/>
          <w:sz w:val="28"/>
        </w:rPr>
        <w:t>
      </w:t>
      </w:r>
      <w:r>
        <w:rPr>
          <w:rFonts w:ascii="Times New Roman"/>
          <w:b w:val="false"/>
          <w:i w:val="false"/>
          <w:color w:val="ff00ff"/>
          <w:sz w:val="28"/>
        </w:rPr>
        <w:t>2) неисполнения налогоплательщиком требования, указанного в части первой пункта 5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r>
        <w:br/>
      </w:r>
      <w:r>
        <w:rPr>
          <w:rFonts w:ascii="Times New Roman"/>
          <w:b w:val="false"/>
          <w:i w:val="false"/>
          <w:color w:val="000000"/>
          <w:sz w:val="28"/>
        </w:rPr>
        <w:t xml:space="preserve">
      </w:t>
      </w:r>
      <w:r>
        <w:rPr>
          <w:rFonts w:ascii="Times New Roman"/>
          <w:b w:val="false"/>
          <w:i w:val="false"/>
          <w:color w:val="ff00ff"/>
          <w:sz w:val="28"/>
        </w:rPr>
        <w:t>3) неисполнения налогоплательщиком требования, установленного частью первой пункта 6 статьи 558 настоящего Кодекса;</w:t>
      </w:r>
      <w:r>
        <w:br/>
      </w:r>
      <w:r>
        <w:rPr>
          <w:rFonts w:ascii="Times New Roman"/>
          <w:b w:val="false"/>
          <w:i w:val="false"/>
          <w:color w:val="000000"/>
          <w:sz w:val="28"/>
        </w:rPr>
        <w:t>
</w:t>
      </w:r>
      <w:r>
        <w:rPr>
          <w:rFonts w:ascii="Times New Roman"/>
          <w:b w:val="false"/>
          <w:i w:val="false"/>
          <w:color w:val="ff00ff"/>
          <w:sz w:val="28"/>
        </w:rPr>
        <w:t>      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r>
        <w:br/>
      </w:r>
      <w:r>
        <w:rPr>
          <w:rFonts w:ascii="Times New Roman"/>
          <w:b w:val="false"/>
          <w:i w:val="false"/>
          <w:color w:val="000000"/>
          <w:sz w:val="28"/>
        </w:rPr>
        <w:t>
</w:t>
      </w:r>
      <w:r>
        <w:rPr>
          <w:rFonts w:ascii="Times New Roman"/>
          <w:b w:val="false"/>
          <w:i w:val="false"/>
          <w:color w:val="ff00ff"/>
          <w:sz w:val="28"/>
        </w:rPr>
        <w:t>      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ff00ff"/>
          <w:sz w:val="28"/>
        </w:rPr>
        <w:t>      5-1) признания недействительной перерегистрации юридического лица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Исключен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val="false"/>
          <w:color w:val="ff00ff"/>
          <w:sz w:val="28"/>
        </w:rPr>
        <w:t xml:space="preserve">      7) </w:t>
      </w:r>
      <w:r>
        <w:rPr>
          <w:rFonts w:ascii="Times New Roman"/>
          <w:b w:val="false"/>
          <w:i/>
          <w:color w:val="ff00ff"/>
          <w:sz w:val="28"/>
        </w:rPr>
        <w:t>Исключен Законом Республики Казахстан от 27 февраля 2017 года № 49-VI ЗРК (вводится в действие с 01.05.2017).</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если первый руководитель или единственный учредитель (участник) юридического лица, или индивидуальный предприниматель является:</w:t>
      </w:r>
      <w:r>
        <w:br/>
      </w:r>
      <w:r>
        <w:rPr>
          <w:rFonts w:ascii="Times New Roman"/>
          <w:b w:val="false"/>
          <w:i w:val="false"/>
          <w:color w:val="000000"/>
          <w:sz w:val="28"/>
        </w:rPr>
        <w:t>
</w:t>
      </w:r>
      <w:r>
        <w:rPr>
          <w:rFonts w:ascii="Times New Roman"/>
          <w:b w:val="false"/>
          <w:i/>
          <w:color w:val="ff00ff"/>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w:t>
      </w:r>
      <w:r>
        <w:rPr>
          <w:rFonts w:ascii="Times New Roman"/>
          <w:b w:val="false"/>
          <w:i/>
          <w:color w:val="ff00ff"/>
          <w:sz w:val="28"/>
        </w:rPr>
        <w:t>      умершим (объявленным умершим) в случае, если с момента смерти (объявления умершим) истекло шесть месяцев;</w:t>
      </w:r>
      <w:r>
        <w:br/>
      </w:r>
      <w:r>
        <w:rPr>
          <w:rFonts w:ascii="Times New Roman"/>
          <w:b w:val="false"/>
          <w:i w:val="false"/>
          <w:color w:val="000000"/>
          <w:sz w:val="28"/>
        </w:rPr>
        <w:t>
</w:t>
      </w:r>
      <w:r>
        <w:rPr>
          <w:rFonts w:ascii="Times New Roman"/>
          <w:b w:val="false"/>
          <w:i/>
          <w:color w:val="ff00ff"/>
          <w:sz w:val="28"/>
        </w:rPr>
        <w:t>      физическим лицом, имеющим непогашенную или неснятую судимость по статьям 192-1, 216, 217 и 222 Уголовного кодекса Республики Казахстан от 16 июля 1997 года;</w:t>
      </w:r>
      <w:r>
        <w:br/>
      </w:r>
      <w:r>
        <w:rPr>
          <w:rFonts w:ascii="Times New Roman"/>
          <w:b w:val="false"/>
          <w:i w:val="false"/>
          <w:color w:val="000000"/>
          <w:sz w:val="28"/>
        </w:rPr>
        <w:t>
</w:t>
      </w:r>
      <w:r>
        <w:rPr>
          <w:rFonts w:ascii="Times New Roman"/>
          <w:b w:val="false"/>
          <w:i/>
          <w:color w:val="ff00ff"/>
          <w:sz w:val="28"/>
        </w:rPr>
        <w:t>      физическим лицом, имеющим непогашенную или неснятую судимость по статьям 216, 238, 240 и 245 Уголовного кодекса Республики Казахстан от 3 июля 2014 года;</w:t>
      </w:r>
      <w:r>
        <w:br/>
      </w:r>
      <w:r>
        <w:rPr>
          <w:rFonts w:ascii="Times New Roman"/>
          <w:b w:val="false"/>
          <w:i w:val="false"/>
          <w:color w:val="000000"/>
          <w:sz w:val="28"/>
        </w:rPr>
        <w:t>
</w:t>
      </w:r>
      <w:r>
        <w:rPr>
          <w:rFonts w:ascii="Times New Roman"/>
          <w:b w:val="false"/>
          <w:i/>
          <w:color w:val="ff00ff"/>
          <w:sz w:val="28"/>
        </w:rPr>
        <w:t>      физическим лицом, находящимся в розыске;</w:t>
      </w:r>
      <w:r>
        <w:br/>
      </w:r>
      <w:r>
        <w:rPr>
          <w:rFonts w:ascii="Times New Roman"/>
          <w:b w:val="false"/>
          <w:i w:val="false"/>
          <w:color w:val="000000"/>
          <w:sz w:val="28"/>
        </w:rPr>
        <w:t>
</w:t>
      </w:r>
      <w:r>
        <w:rPr>
          <w:rFonts w:ascii="Times New Roman"/>
          <w:b w:val="false"/>
          <w:i/>
          <w:color w:val="ff00ff"/>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r>
        <w:br/>
      </w:r>
      <w:r>
        <w:rPr>
          <w:rFonts w:ascii="Times New Roman"/>
          <w:b w:val="false"/>
          <w:i w:val="false"/>
          <w:color w:val="000000"/>
          <w:sz w:val="28"/>
        </w:rPr>
        <w:t>
</w:t>
      </w:r>
      <w:r>
        <w:rPr>
          <w:rFonts w:ascii="Times New Roman"/>
          <w:b w:val="false"/>
          <w:i/>
          <w:color w:val="ff00ff"/>
          <w:sz w:val="28"/>
        </w:rPr>
        <w:t>      бездействующим индивидуальным предпринимателем или юридическим лицом;</w:t>
      </w:r>
      <w:r>
        <w:br/>
      </w:r>
      <w:r>
        <w:rPr>
          <w:rFonts w:ascii="Times New Roman"/>
          <w:b w:val="false"/>
          <w:i w:val="false"/>
          <w:color w:val="000000"/>
          <w:sz w:val="28"/>
        </w:rPr>
        <w:t>
</w:t>
      </w:r>
      <w:r>
        <w:rPr>
          <w:rFonts w:ascii="Times New Roman"/>
          <w:b w:val="false"/>
          <w:i/>
          <w:color w:val="ff00ff"/>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w:t>
      </w:r>
      <w:r>
        <w:rPr>
          <w:rFonts w:ascii="Times New Roman"/>
          <w:b w:val="false"/>
          <w:i w:val="false"/>
          <w:color w:val="ff00ff"/>
          <w:sz w:val="28"/>
        </w:rPr>
        <w:t>      9) признания налогоплательщика бездействующим в порядке, установленном статьей 579 настоящего Кодекса.</w:t>
      </w:r>
      <w:r>
        <w:br/>
      </w:r>
      <w:r>
        <w:rPr>
          <w:rFonts w:ascii="Times New Roman"/>
          <w:b w:val="false"/>
          <w:i w:val="false"/>
          <w:color w:val="000000"/>
          <w:sz w:val="28"/>
        </w:rPr>
        <w:t xml:space="preserve">
      </w:t>
      </w:r>
      <w:r>
        <w:rPr>
          <w:rFonts w:ascii="Times New Roman"/>
          <w:b w:val="false"/>
          <w:i/>
          <w:color w:val="ff00ff"/>
          <w:sz w:val="28"/>
        </w:rPr>
        <w:t>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r>
        <w:br/>
      </w:r>
      <w:r>
        <w:rPr>
          <w:rFonts w:ascii="Times New Roman"/>
          <w:b w:val="false"/>
          <w:i w:val="false"/>
          <w:color w:val="000000"/>
          <w:sz w:val="28"/>
        </w:rPr>
        <w:t>
</w:t>
      </w:r>
      <w:r>
        <w:rPr>
          <w:rFonts w:ascii="Times New Roman"/>
          <w:b w:val="false"/>
          <w:i/>
          <w:color w:val="ff00ff"/>
          <w:sz w:val="28"/>
        </w:rPr>
        <w:t>      1) со дня установления случаев, указанных в подпунктах 1), 8) и 9) пункта 4 настоящей статьи, если иное не установлено настоящим подпунктом.</w:t>
      </w:r>
      <w:r>
        <w:br/>
      </w:r>
      <w:r>
        <w:rPr>
          <w:rFonts w:ascii="Times New Roman"/>
          <w:b w:val="false"/>
          <w:i w:val="false"/>
          <w:color w:val="000000"/>
          <w:sz w:val="28"/>
        </w:rPr>
        <w:t>
</w:t>
      </w:r>
      <w:r>
        <w:rPr>
          <w:rFonts w:ascii="Times New Roman"/>
          <w:b w:val="false"/>
          <w:i/>
          <w:color w:val="ff00ff"/>
          <w:sz w:val="28"/>
        </w:rPr>
        <w:t>      Решение о снятии с регистрационного учета по налогу на добавленную стоимость в случаях, указанных в абзаце девятом подпункта 8) пункта 4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ff00ff"/>
          <w:sz w:val="28"/>
        </w:rPr>
        <w:t>      2) со дня истечения срока, установленного частью первой пункта 5 статьи 558 настоящего Кодекса, в случае, предусмотренном подпунктом 2) пункта 4 настоящей статьи;</w:t>
      </w:r>
      <w:r>
        <w:br/>
      </w:r>
      <w:r>
        <w:rPr>
          <w:rFonts w:ascii="Times New Roman"/>
          <w:b w:val="false"/>
          <w:i w:val="false"/>
          <w:color w:val="000000"/>
          <w:sz w:val="28"/>
        </w:rPr>
        <w:t>
</w:t>
      </w:r>
      <w:r>
        <w:rPr>
          <w:rFonts w:ascii="Times New Roman"/>
          <w:b w:val="false"/>
          <w:i w:val="false"/>
          <w:color w:val="ff00ff"/>
          <w:sz w:val="28"/>
        </w:rPr>
        <w:t>      3) со дня получения налоговым органом вступившего в законную силу приговора либо постановления суда о признании налогоплательщика лжепредприятием;</w:t>
      </w:r>
      <w:r>
        <w:br/>
      </w:r>
      <w:r>
        <w:rPr>
          <w:rFonts w:ascii="Times New Roman"/>
          <w:b w:val="false"/>
          <w:i w:val="false"/>
          <w:color w:val="000000"/>
          <w:sz w:val="28"/>
        </w:rPr>
        <w:t>
</w:t>
      </w:r>
      <w:r>
        <w:rPr>
          <w:rFonts w:ascii="Times New Roman"/>
          <w:b w:val="false"/>
          <w:i w:val="false"/>
          <w:color w:val="ff00ff"/>
          <w:sz w:val="28"/>
        </w:rPr>
        <w:t>      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ff00ff"/>
          <w:sz w:val="28"/>
        </w:rPr>
        <w:t>      5) со дня получения налоговым органом вступившего в законную силу решения суда о признании недействительной перерегистрации юридического лица.</w:t>
      </w:r>
      <w:r>
        <w:br/>
      </w:r>
      <w:r>
        <w:rPr>
          <w:rFonts w:ascii="Times New Roman"/>
          <w:b w:val="false"/>
          <w:i w:val="false"/>
          <w:color w:val="000000"/>
          <w:sz w:val="28"/>
        </w:rPr>
        <w:t>
</w:t>
      </w:r>
      <w:r>
        <w:rPr>
          <w:rFonts w:ascii="Times New Roman"/>
          <w:b w:val="false"/>
          <w:i w:val="false"/>
          <w:color w:val="ff00ff"/>
          <w:sz w:val="28"/>
        </w:rPr>
        <w:t>      Решение о снятии с регистрационного учета по налогу на добавленную стоимость в случае, указанном в подпункте 6) пункта 4 настоящей статьи, выносится налоговым органом по месту нахождения налогоплательщика не позднее последнего дня месяца, следующего за месяцем, в котором представлена декларация по налогу на добавленную стоимость за второй налоговый период из указанных в подпункте 6) пункта 4 настоящей статьи.</w:t>
      </w:r>
      <w:r>
        <w:br/>
      </w:r>
      <w:r>
        <w:rPr>
          <w:rFonts w:ascii="Times New Roman"/>
          <w:b w:val="false"/>
          <w:i w:val="false"/>
          <w:color w:val="000000"/>
          <w:sz w:val="28"/>
        </w:rPr>
        <w:t>
</w:t>
      </w:r>
      <w:r>
        <w:rPr>
          <w:rFonts w:ascii="Times New Roman"/>
          <w:b w:val="false"/>
          <w:i w:val="false"/>
          <w:color w:val="ff00ff"/>
          <w:sz w:val="28"/>
        </w:rPr>
        <w:t>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с даты вынесения данного решения – для лиц, указанных в подпунктах 1), 2), 3) и 9) пункта 4 настоящей статьи;</w:t>
      </w:r>
      <w:r>
        <w:br/>
      </w:r>
      <w:r>
        <w:rPr>
          <w:rFonts w:ascii="Times New Roman"/>
          <w:b w:val="false"/>
          <w:i w:val="false"/>
          <w:color w:val="000000"/>
          <w:sz w:val="28"/>
        </w:rPr>
        <w:t>
</w:t>
      </w:r>
      <w:r>
        <w:rPr>
          <w:rFonts w:ascii="Times New Roman"/>
          <w:b w:val="false"/>
          <w:i w:val="false"/>
          <w:color w:val="ff00ff"/>
          <w:sz w:val="28"/>
        </w:rPr>
        <w:t>      2) с даты начала преступной деятельности – для лица, указанного в подпункте 4) пункта 4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с даты постановки на регистрационный учет по налогу на добавленную стоимость – для лиц, указанных в подпункте 5) пункта 4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3-1)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пункта 4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 с даты возникновения случаев, установленных в подпункте 8) пункта 4 настоящей статьи, если иное не установлено настоящим подпунктом.</w:t>
      </w:r>
      <w:r>
        <w:br/>
      </w:r>
      <w:r>
        <w:rPr>
          <w:rFonts w:ascii="Times New Roman"/>
          <w:b w:val="false"/>
          <w:i w:val="false"/>
          <w:color w:val="000000"/>
          <w:sz w:val="28"/>
        </w:rPr>
        <w:t>
</w:t>
      </w:r>
      <w:r>
        <w:rPr>
          <w:rFonts w:ascii="Times New Roman"/>
          <w:b w:val="false"/>
          <w:i/>
          <w:color w:val="ff00ff"/>
          <w:sz w:val="28"/>
        </w:rPr>
        <w:t>      Плательщик налога на добавленную стоимость в случаях, указанных в абзаце девятом подпункта 8)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7. Снятие с регистрационного учета по налогу на добавленную стоимость производится: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статьях 37, 37-2, 41 и 42 настоящего Кодекса;</w:t>
      </w:r>
      <w:r>
        <w:br/>
      </w:r>
      <w:r>
        <w:rPr>
          <w:rFonts w:ascii="Times New Roman"/>
          <w:b w:val="false"/>
          <w:i w:val="false"/>
          <w:color w:val="000000"/>
          <w:sz w:val="28"/>
        </w:rPr>
        <w:t>
</w:t>
      </w:r>
      <w:r>
        <w:rPr>
          <w:rFonts w:ascii="Times New Roman"/>
          <w:b w:val="false"/>
          <w:i w:val="false"/>
          <w:color w:val="ff00ff"/>
          <w:sz w:val="28"/>
        </w:rPr>
        <w:t>      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r>
        <w:br/>
      </w:r>
      <w:r>
        <w:rPr>
          <w:rFonts w:ascii="Times New Roman"/>
          <w:b w:val="false"/>
          <w:i w:val="false"/>
          <w:color w:val="000000"/>
          <w:sz w:val="28"/>
        </w:rPr>
        <w:t>
</w:t>
      </w:r>
      <w:r>
        <w:rPr>
          <w:rFonts w:ascii="Times New Roman"/>
          <w:b w:val="false"/>
          <w:i w:val="false"/>
          <w:color w:val="ff00ff"/>
          <w:sz w:val="28"/>
        </w:rPr>
        <w:t>      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статье 40 настоящего Кодекса;</w:t>
      </w:r>
      <w:r>
        <w:br/>
      </w:r>
      <w:r>
        <w:rPr>
          <w:rFonts w:ascii="Times New Roman"/>
          <w:b w:val="false"/>
          <w:i w:val="false"/>
          <w:color w:val="000000"/>
          <w:sz w:val="28"/>
        </w:rPr>
        <w:t>
</w:t>
      </w:r>
      <w:r>
        <w:rPr>
          <w:rFonts w:ascii="Times New Roman"/>
          <w:b w:val="false"/>
          <w:i w:val="false"/>
          <w:color w:val="ff00ff"/>
          <w:sz w:val="28"/>
        </w:rPr>
        <w:t>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пунктом 1 статьи 564 настоящего Кодекса.</w:t>
      </w:r>
      <w:r>
        <w:br/>
      </w:r>
      <w:r>
        <w:rPr>
          <w:rFonts w:ascii="Times New Roman"/>
          <w:b w:val="false"/>
          <w:i w:val="false"/>
          <w:color w:val="000000"/>
          <w:sz w:val="28"/>
        </w:rPr>
        <w:t>
</w:t>
      </w:r>
      <w:r>
        <w:rPr>
          <w:rFonts w:ascii="Times New Roman"/>
          <w:b w:val="false"/>
          <w:i w:val="false"/>
          <w:color w:val="ff00ff"/>
          <w:sz w:val="28"/>
        </w:rPr>
        <w:t>      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r>
        <w:rPr>
          <w:rFonts w:ascii="Times New Roman"/>
          <w:b w:val="false"/>
          <w:i w:val="false"/>
          <w:color w:val="000000"/>
          <w:sz w:val="28"/>
        </w:rPr>
        <w:t>.</w:t>
      </w:r>
      <w:r>
        <w:br/>
      </w:r>
      <w:r>
        <w:rPr>
          <w:rFonts w:ascii="Times New Roman"/>
          <w:b w:val="false"/>
          <w:i w:val="false"/>
          <w:color w:val="000000"/>
          <w:sz w:val="28"/>
        </w:rPr>
        <w:t>
      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сайте уполномоченного органа в течение одного рабочего дня, следующего за днем вынесения решения о снятии с регистрационного учета по налогу на добавленную стоимость.</w:t>
      </w:r>
      <w:r>
        <w:br/>
      </w:r>
      <w:r>
        <w:rPr>
          <w:rFonts w:ascii="Times New Roman"/>
          <w:b w:val="false"/>
          <w:i w:val="false"/>
          <w:color w:val="000000"/>
          <w:sz w:val="28"/>
        </w:rPr>
        <w:t xml:space="preserve">
      10.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xml:space="preserve">
      11.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571 с изменениями в пунктах 4, 5, 6,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571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571 с изменениями в пунктах 4, 5, 7,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571 с изменением в пункте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571 с дополнением подпунктом 1-1) в пункт 4; изложением в новой редакции абзаца третьего пункта 5 и абзаца второго пункта 6; изложением в новой редакции подпункта 1) и дополнением подпунктом 4) в пункте 7,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571 с изложением в новой редакции пункта 8,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571 с изложением в новой редакции пункта 4,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571 с изложением в новой редакции пункта 3; исключением пунктов 10 и 11,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Установить, что плательщики налога на добавленную стоимость, приостановившие представление налоговой отчетности по состоянию на 1 января 2015 года, перестают быть плательщиками налога на добавленную стоимость с 1 января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приостановивших представление налоговой отчетности по состоянию на 1 января 2015 года, признаются недействительными с 1 января 2015 года.</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xml:space="preserve"> Установить, что плательщики налога на добавленную стоимость, по состоянию на 1 июля 2015 года соответствующие условиям подпункта 8) пункта 4 статьи 571 Кодекса Республики Казахстан «О налогах и других обязательных платежах в бюджет» (Налоговый кодекс), подлежат снятию с регистрационного учета по налогу на добавленную стоимость по решению налогового органа по форме, установленной Правительством Республики Казахстан, с 1 июля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указанных в настоящей статье, признаются недействительными с 1 июля 2015 года.</w:t>
      </w:r>
      <w:r>
        <w:br/>
      </w:r>
      <w:r>
        <w:rPr>
          <w:rFonts w:ascii="Times New Roman"/>
          <w:b w:val="false"/>
          <w:i w:val="false"/>
          <w:color w:val="000000"/>
          <w:sz w:val="28"/>
        </w:rPr>
        <w:t>
</w:t>
      </w:r>
      <w:r>
        <w:rPr>
          <w:rFonts w:ascii="Times New Roman"/>
          <w:b w:val="false"/>
          <w:i/>
          <w:color w:val="000000"/>
          <w:sz w:val="28"/>
        </w:rPr>
        <w:t>(Закон Республики Казахстан от 28 ноября 2014 года № 257-V ЗРК).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Статья 571 с дополнением подпунктами 6), 7), 8) пункта 4; изложением в новой редакции пунктов 5 и 6, внесенными Законом Республики Казахстан от 28 ноября 2014 года № 257-V ЗРК (вводятся в действие с 01.07.2015).</w:t>
      </w:r>
      <w:r>
        <w:br/>
      </w:r>
      <w:r>
        <w:rPr>
          <w:rFonts w:ascii="Times New Roman"/>
          <w:b w:val="false"/>
          <w:i w:val="false"/>
          <w:color w:val="000000"/>
          <w:sz w:val="28"/>
        </w:rPr>
        <w:t>
</w:t>
      </w:r>
      <w:r>
        <w:rPr>
          <w:rFonts w:ascii="Times New Roman"/>
          <w:b w:val="false"/>
          <w:i/>
          <w:color w:val="ff00ff"/>
          <w:sz w:val="28"/>
        </w:rPr>
        <w:t>      Статья 571 с исключением подпункта 1) пункта 2; изложением в новой редакции пункта 7, внесенными Законом Республики Казахстан от 03 декабря 2015 года № 432-V ЗРК (вводятся в действие с 01.04.2016).</w:t>
      </w:r>
      <w:r>
        <w:br/>
      </w:r>
      <w:r>
        <w:rPr>
          <w:rFonts w:ascii="Times New Roman"/>
          <w:b w:val="false"/>
          <w:i w:val="false"/>
          <w:color w:val="000000"/>
          <w:sz w:val="28"/>
        </w:rPr>
        <w:t>
</w:t>
      </w:r>
      <w:r>
        <w:rPr>
          <w:rFonts w:ascii="Times New Roman"/>
          <w:b w:val="false"/>
          <w:i/>
          <w:color w:val="ff00ff"/>
          <w:sz w:val="28"/>
        </w:rPr>
        <w:t>      Статья 571 с дополнением подпунктом 5-1) и исключением подпункта 6) пункта 4; дополнением части первой пункта 5 подпунктом 5); изложением в новой редакции подпункта 1) и дополнением подпунктом 3-1) пункта 6; изложением в новой редакции подпункта 1) пункта 7,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571 в пункте 4: с исключением подпункта 7), с изложением в новой редакции подпункта 8), с дополнением подпункта 9); в части первой пункта 5: с изложением в новой редакции абзаца первого и подпункта 1); в пункте 6: с изложением в новой редакции подпунктов 1), 3) и 4), внесенными Законом Республики Казахстан от 27 февраля 2017 года № 49-VI ЗРК (вводятся в действие с 01.05.2017).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4. Регистрационный учет в качестве</w:t>
      </w:r>
      <w:r>
        <w:br/>
      </w:r>
      <w:r>
        <w:rPr>
          <w:rFonts w:ascii="Times New Roman"/>
          <w:b w:val="false"/>
          <w:i w:val="false"/>
          <w:color w:val="000000"/>
          <w:sz w:val="28"/>
        </w:rPr>
        <w:t>
</w:t>
      </w:r>
      <w:r>
        <w:rPr>
          <w:rFonts w:ascii="Times New Roman"/>
          <w:b/>
          <w:i w:val="false"/>
          <w:color w:val="000080"/>
          <w:sz w:val="28"/>
        </w:rPr>
        <w:t>                 электронного налогоплательщика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572. Постановка на регистрационный учет</w:t>
      </w:r>
      <w:r>
        <w:br/>
      </w:r>
      <w:r>
        <w:rPr>
          <w:rFonts w:ascii="Times New Roman"/>
          <w:b w:val="false"/>
          <w:i w:val="false"/>
          <w:color w:val="000000"/>
          <w:sz w:val="28"/>
        </w:rPr>
        <w:t>
</w:t>
      </w:r>
      <w:r>
        <w:rPr>
          <w:rFonts w:ascii="Times New Roman"/>
          <w:b/>
          <w:i w:val="false"/>
          <w:color w:val="000080"/>
          <w:sz w:val="28"/>
        </w:rPr>
        <w:t>                  электронного налогоплательщика</w:t>
      </w:r>
    </w:p>
    <w:p>
      <w:pPr>
        <w:spacing w:after="0"/>
        <w:ind w:left="0"/>
        <w:jc w:val="both"/>
      </w:pPr>
      <w:r>
        <w:rPr>
          <w:rFonts w:ascii="Times New Roman"/>
          <w:b w:val="false"/>
          <w:i w:val="false"/>
          <w:color w:val="000000"/>
          <w:sz w:val="28"/>
        </w:rPr>
        <w:t>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r>
        <w:br/>
      </w:r>
      <w:r>
        <w:rPr>
          <w:rFonts w:ascii="Times New Roman"/>
          <w:b w:val="false"/>
          <w:i w:val="false"/>
          <w:color w:val="000000"/>
          <w:sz w:val="28"/>
        </w:rPr>
        <w:t>
     </w:t>
      </w:r>
      <w:r>
        <w:rPr>
          <w:rFonts w:ascii="Times New Roman"/>
          <w:b w:val="false"/>
          <w:i w:val="false"/>
          <w:color w:val="ff00ff"/>
          <w:sz w:val="28"/>
        </w:rPr>
        <w:t xml:space="preserve"> 2. Для постановки на регистрационный учет налогоплательщик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w:t>
      </w:r>
      <w:r>
        <w:rPr>
          <w:rFonts w:ascii="Times New Roman"/>
          <w:b w:val="false"/>
          <w:i/>
          <w:color w:val="ff00ff"/>
          <w:sz w:val="28"/>
        </w:rPr>
        <w:t>электронной форме</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3. Налоговый орган в течение трех рабочих дней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5.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val="false"/>
          <w:color w:val="ff00ff"/>
          <w:sz w:val="28"/>
        </w:rPr>
        <w:t xml:space="preserve">      6.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572 дополнена пунктами 5 и 6,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572 с изменениями в пунктах 2 и 3,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572 с изложением в новой редакции пунктов 2 и 3; исключением пунктов 4, 5 и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572 с изложением в новой редакции части второй пункта 2, внесенным Законом Республики Казахстан от 03 декабря 2015 года № 432-V ЗРК (вводится в действие с 16.12.2015).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573. Замена и аннулирование электронной цифровой</w:t>
      </w:r>
      <w:r>
        <w:br/>
      </w:r>
      <w:r>
        <w:rPr>
          <w:rFonts w:ascii="Times New Roman"/>
          <w:b w:val="false"/>
          <w:i w:val="false"/>
          <w:color w:val="000000"/>
          <w:sz w:val="28"/>
        </w:rPr>
        <w:t>
</w:t>
      </w:r>
      <w:r>
        <w:rPr>
          <w:rFonts w:ascii="Times New Roman"/>
          <w:b/>
          <w:i w:val="false"/>
          <w:color w:val="ff00ff"/>
          <w:sz w:val="28"/>
        </w:rPr>
        <w:t>                  подписи</w:t>
      </w:r>
    </w:p>
    <w:p>
      <w:pPr>
        <w:spacing w:after="0"/>
        <w:ind w:left="0"/>
        <w:jc w:val="both"/>
      </w:pPr>
      <w:r>
        <w:rPr>
          <w:rFonts w:ascii="Times New Roman"/>
          <w:b w:val="false"/>
          <w:i w:val="false"/>
          <w:color w:val="ff00ff"/>
          <w:sz w:val="28"/>
        </w:rPr>
        <w:t>      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r>
        <w:br/>
      </w:r>
      <w:r>
        <w:rPr>
          <w:rFonts w:ascii="Times New Roman"/>
          <w:b w:val="false"/>
          <w:i w:val="false"/>
          <w:color w:val="000000"/>
          <w:sz w:val="28"/>
        </w:rPr>
        <w:t>
</w:t>
      </w:r>
      <w:r>
        <w:rPr>
          <w:rFonts w:ascii="Times New Roman"/>
          <w:b w:val="false"/>
          <w:i w:val="false"/>
          <w:color w:val="ff00ff"/>
          <w:sz w:val="28"/>
        </w:rPr>
        <w:t>      1) принятия решения об отказе от использования электронной цифровой подписи;</w:t>
      </w:r>
      <w:r>
        <w:br/>
      </w:r>
      <w:r>
        <w:rPr>
          <w:rFonts w:ascii="Times New Roman"/>
          <w:b w:val="false"/>
          <w:i w:val="false"/>
          <w:color w:val="000000"/>
          <w:sz w:val="28"/>
        </w:rPr>
        <w:t>
</w:t>
      </w:r>
      <w:r>
        <w:rPr>
          <w:rFonts w:ascii="Times New Roman"/>
          <w:b w:val="false"/>
          <w:i w:val="false"/>
          <w:color w:val="ff00ff"/>
          <w:sz w:val="28"/>
        </w:rPr>
        <w:t>      2) окончания срока действия регистрационного свидетельства;</w:t>
      </w:r>
      <w:r>
        <w:br/>
      </w:r>
      <w:r>
        <w:rPr>
          <w:rFonts w:ascii="Times New Roman"/>
          <w:b w:val="false"/>
          <w:i w:val="false"/>
          <w:color w:val="000000"/>
          <w:sz w:val="28"/>
        </w:rPr>
        <w:t>
</w:t>
      </w:r>
      <w:r>
        <w:rPr>
          <w:rFonts w:ascii="Times New Roman"/>
          <w:b w:val="false"/>
          <w:i w:val="false"/>
          <w:color w:val="ff00ff"/>
          <w:sz w:val="28"/>
        </w:rPr>
        <w:t>      3) утери электронного носителя информации с ключевым контейнером, содержащим электронную цифровую подпись;</w:t>
      </w:r>
      <w:r>
        <w:br/>
      </w:r>
      <w:r>
        <w:rPr>
          <w:rFonts w:ascii="Times New Roman"/>
          <w:b w:val="false"/>
          <w:i w:val="false"/>
          <w:color w:val="000000"/>
          <w:sz w:val="28"/>
        </w:rPr>
        <w:t>
</w:t>
      </w:r>
      <w:r>
        <w:rPr>
          <w:rFonts w:ascii="Times New Roman"/>
          <w:b w:val="false"/>
          <w:i w:val="false"/>
          <w:color w:val="ff00ff"/>
          <w:sz w:val="28"/>
        </w:rPr>
        <w:t>      4) наличия повреждений, вызвавших нерабочее состояние электронного носителя информации с ключевым контейнером.</w:t>
      </w:r>
      <w:r>
        <w:br/>
      </w:r>
      <w:r>
        <w:rPr>
          <w:rFonts w:ascii="Times New Roman"/>
          <w:b w:val="false"/>
          <w:i w:val="false"/>
          <w:color w:val="000000"/>
          <w:sz w:val="28"/>
        </w:rPr>
        <w:t>
</w:t>
      </w:r>
      <w:r>
        <w:rPr>
          <w:rFonts w:ascii="Times New Roman"/>
          <w:b w:val="false"/>
          <w:i w:val="false"/>
          <w:color w:val="ff00ff"/>
          <w:sz w:val="28"/>
        </w:rPr>
        <w:t xml:space="preserve">      2. Аннулирование электронной цифровой подписи прекращает право налогоплательщика на обмен с налоговым органом электронными документами посредством </w:t>
      </w:r>
      <w:r>
        <w:rPr>
          <w:rFonts w:ascii="Times New Roman"/>
          <w:b w:val="false"/>
          <w:i/>
          <w:color w:val="ff00ff"/>
          <w:sz w:val="28"/>
        </w:rPr>
        <w:t xml:space="preserve">передачи по сети телекоммуникаций, обеспечивающей  </w:t>
      </w:r>
      <w:r>
        <w:rPr>
          <w:rFonts w:ascii="Times New Roman"/>
          <w:b w:val="false"/>
          <w:i w:val="false"/>
          <w:color w:val="ff00ff"/>
          <w:sz w:val="28"/>
        </w:rPr>
        <w:t>гарантированную доставку сообщений в случаях, установленных настоящей статьей.</w:t>
      </w:r>
      <w:r>
        <w:br/>
      </w:r>
      <w:r>
        <w:rPr>
          <w:rFonts w:ascii="Times New Roman"/>
          <w:b w:val="false"/>
          <w:i w:val="false"/>
          <w:color w:val="000000"/>
          <w:sz w:val="28"/>
        </w:rPr>
        <w:t>
</w:t>
      </w:r>
      <w:r>
        <w:rPr>
          <w:rFonts w:ascii="Times New Roman"/>
          <w:b w:val="false"/>
          <w:i w:val="false"/>
          <w:color w:val="ff00ff"/>
          <w:sz w:val="28"/>
        </w:rPr>
        <w:t>      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r>
        <w:br/>
      </w:r>
      <w:r>
        <w:rPr>
          <w:rFonts w:ascii="Times New Roman"/>
          <w:b w:val="false"/>
          <w:i w:val="false"/>
          <w:color w:val="000000"/>
          <w:sz w:val="28"/>
        </w:rPr>
        <w:t>
</w:t>
      </w:r>
      <w:r>
        <w:rPr>
          <w:rFonts w:ascii="Times New Roman"/>
          <w:b w:val="false"/>
          <w:i w:val="false"/>
          <w:color w:val="ff00ff"/>
          <w:sz w:val="28"/>
        </w:rPr>
        <w:t>      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Аннулирование электронной цифровой подписи налогоплательщика производится налоговым органом в течение одного рабочего дня в следующих случаях:</w:t>
      </w:r>
      <w:r>
        <w:br/>
      </w:r>
      <w:r>
        <w:rPr>
          <w:rFonts w:ascii="Times New Roman"/>
          <w:b w:val="false"/>
          <w:i w:val="false"/>
          <w:color w:val="000000"/>
          <w:sz w:val="28"/>
        </w:rPr>
        <w:t>
</w:t>
      </w:r>
      <w:r>
        <w:rPr>
          <w:rFonts w:ascii="Times New Roman"/>
          <w:b w:val="false"/>
          <w:i w:val="false"/>
          <w:color w:val="ff00ff"/>
          <w:sz w:val="28"/>
        </w:rPr>
        <w:t>      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r>
        <w:br/>
      </w:r>
      <w:r>
        <w:rPr>
          <w:rFonts w:ascii="Times New Roman"/>
          <w:b w:val="false"/>
          <w:i w:val="false"/>
          <w:color w:val="000000"/>
          <w:sz w:val="28"/>
        </w:rPr>
        <w:t>
</w:t>
      </w:r>
      <w:r>
        <w:rPr>
          <w:rFonts w:ascii="Times New Roman"/>
          <w:b w:val="false"/>
          <w:i w:val="false"/>
          <w:color w:val="ff00ff"/>
          <w:sz w:val="28"/>
        </w:rPr>
        <w:t>      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573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снятия налогоплательщика с регистрационного учета по налогу на добавленную стоимость по решению налогового органа в соответствии с подпунктами 1), 2), 3), 7) и 8) пункта 4 статьи 571 настоящего Кодекса – со дня вынесения решения о снятии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color w:val="ff00ff"/>
          <w:sz w:val="28"/>
        </w:rPr>
        <w:t>      Статья 573 с изменением в пункте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573 с изложением в новой редакции абзаца первого пункта 5, внесенным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573 с дополнением подпунктом 3) пункта 5, внесенным Законом Республики Казахстан от 28 ноября 2014 года № 257-V ЗРК (вводится в действие с 01.07.2015).</w:t>
      </w:r>
      <w:r>
        <w:br/>
      </w:r>
      <w:r>
        <w:rPr>
          <w:rFonts w:ascii="Times New Roman"/>
          <w:b w:val="false"/>
          <w:i w:val="false"/>
          <w:color w:val="000000"/>
          <w:sz w:val="28"/>
        </w:rPr>
        <w:t>
</w:t>
      </w:r>
      <w:r>
        <w:rPr>
          <w:rFonts w:ascii="Times New Roman"/>
          <w:b w:val="false"/>
          <w:i/>
          <w:color w:val="ff00ff"/>
          <w:sz w:val="28"/>
        </w:rPr>
        <w:t>      Статья 573 с исключением цифры «6),» в подпункте 3) пункта 5,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5. Регистрационный учет налогоплательщика,</w:t>
      </w:r>
      <w:r>
        <w:br/>
      </w:r>
      <w:r>
        <w:rPr>
          <w:rFonts w:ascii="Times New Roman"/>
          <w:b w:val="false"/>
          <w:i w:val="false"/>
          <w:color w:val="000000"/>
          <w:sz w:val="28"/>
        </w:rPr>
        <w:t>
</w:t>
      </w:r>
      <w:r>
        <w:rPr>
          <w:rFonts w:ascii="Times New Roman"/>
          <w:b/>
          <w:i w:val="false"/>
          <w:color w:val="000080"/>
          <w:sz w:val="28"/>
        </w:rPr>
        <w:t>           осуществляющего отдельные виды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574. Постановка на регистрационный учет в качестве</w:t>
      </w:r>
      <w:r>
        <w:br/>
      </w:r>
      <w:r>
        <w:rPr>
          <w:rFonts w:ascii="Times New Roman"/>
          <w:b w:val="false"/>
          <w:i w:val="false"/>
          <w:color w:val="000000"/>
          <w:sz w:val="28"/>
        </w:rPr>
        <w:t>
</w:t>
      </w:r>
      <w:r>
        <w:rPr>
          <w:rFonts w:ascii="Times New Roman"/>
          <w:b/>
          <w:i w:val="false"/>
          <w:color w:val="000080"/>
          <w:sz w:val="28"/>
        </w:rPr>
        <w:t>                  налогоплательщика, осуществляющего отдельные</w:t>
      </w:r>
      <w:r>
        <w:br/>
      </w:r>
      <w:r>
        <w:rPr>
          <w:rFonts w:ascii="Times New Roman"/>
          <w:b w:val="false"/>
          <w:i w:val="false"/>
          <w:color w:val="000000"/>
          <w:sz w:val="28"/>
        </w:rPr>
        <w:t>
</w:t>
      </w:r>
      <w:r>
        <w:rPr>
          <w:rFonts w:ascii="Times New Roman"/>
          <w:b/>
          <w:i w:val="false"/>
          <w:color w:val="000080"/>
          <w:sz w:val="28"/>
        </w:rPr>
        <w:t>                  виды деятельности</w:t>
      </w:r>
    </w:p>
    <w:p>
      <w:pPr>
        <w:spacing w:after="0"/>
        <w:ind w:left="0"/>
        <w:jc w:val="both"/>
      </w:pPr>
      <w:r>
        <w:rPr>
          <w:rFonts w:ascii="Times New Roman"/>
          <w:b w:val="false"/>
          <w:i w:val="false"/>
          <w:color w:val="000000"/>
          <w:sz w:val="28"/>
        </w:rPr>
        <w:t>      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w:t>
      </w:r>
      <w:r>
        <w:br/>
      </w:r>
      <w:r>
        <w:rPr>
          <w:rFonts w:ascii="Times New Roman"/>
          <w:b w:val="false"/>
          <w:i w:val="false"/>
          <w:color w:val="000000"/>
          <w:sz w:val="28"/>
        </w:rPr>
        <w:t>
      1) производство бензина (кроме авиационного), дизельного топлива;</w:t>
      </w:r>
      <w:r>
        <w:br/>
      </w:r>
      <w:r>
        <w:rPr>
          <w:rFonts w:ascii="Times New Roman"/>
          <w:b w:val="false"/>
          <w:i w:val="false"/>
          <w:color w:val="000000"/>
          <w:sz w:val="28"/>
        </w:rPr>
        <w:t>
      2) оптовая и (или) розничная реализация бензина (кроме авиационного), дизельного топлива;</w:t>
      </w:r>
      <w:r>
        <w:br/>
      </w:r>
      <w:r>
        <w:rPr>
          <w:rFonts w:ascii="Times New Roman"/>
          <w:b w:val="false"/>
          <w:i w:val="false"/>
          <w:color w:val="000000"/>
          <w:sz w:val="28"/>
        </w:rPr>
        <w:t>
      3) производство этилового спирта и (или) алкогольной продукции;</w:t>
      </w:r>
      <w:r>
        <w:br/>
      </w:r>
      <w:r>
        <w:rPr>
          <w:rFonts w:ascii="Times New Roman"/>
          <w:b w:val="false"/>
          <w:i w:val="false"/>
          <w:color w:val="000000"/>
          <w:sz w:val="28"/>
        </w:rPr>
        <w:t xml:space="preserve">
      4) оптовая </w:t>
      </w:r>
      <w:r>
        <w:rPr>
          <w:rFonts w:ascii="Times New Roman"/>
          <w:b w:val="false"/>
          <w:i w:val="false"/>
          <w:color w:val="ff00ff"/>
          <w:sz w:val="28"/>
        </w:rPr>
        <w:t>и (или) розничная</w:t>
      </w:r>
      <w:r>
        <w:rPr>
          <w:rFonts w:ascii="Times New Roman"/>
          <w:b w:val="false"/>
          <w:i w:val="false"/>
          <w:color w:val="000000"/>
          <w:sz w:val="28"/>
        </w:rPr>
        <w:t xml:space="preserve"> реализация алкогольной продукции;</w:t>
      </w:r>
      <w:r>
        <w:br/>
      </w:r>
      <w:r>
        <w:rPr>
          <w:rFonts w:ascii="Times New Roman"/>
          <w:b w:val="false"/>
          <w:i w:val="false"/>
          <w:color w:val="000000"/>
          <w:sz w:val="28"/>
        </w:rPr>
        <w:t>
      5) производство и (или) оптовая реализация табачных изделий;</w:t>
      </w:r>
      <w:r>
        <w:br/>
      </w:r>
      <w:r>
        <w:rPr>
          <w:rFonts w:ascii="Times New Roman"/>
          <w:b w:val="false"/>
          <w:i w:val="false"/>
          <w:color w:val="000000"/>
          <w:sz w:val="28"/>
        </w:rPr>
        <w:t xml:space="preserve">
      6) </w:t>
      </w:r>
      <w:r>
        <w:rPr>
          <w:rFonts w:ascii="Times New Roman"/>
          <w:b w:val="false"/>
          <w:i/>
          <w:color w:val="ff00ff"/>
          <w:sz w:val="28"/>
        </w:rPr>
        <w:t>Исключен Законом Республики Казахстан от 28 ноября 2014 года № 257-V ЗРК (вводятся в действие с 01.01.2014).</w:t>
      </w:r>
      <w:r>
        <w:br/>
      </w:r>
      <w:r>
        <w:rPr>
          <w:rFonts w:ascii="Times New Roman"/>
          <w:b w:val="false"/>
          <w:i w:val="false"/>
          <w:color w:val="000000"/>
          <w:sz w:val="28"/>
        </w:rPr>
        <w:t>
      7) игорный бизнес;</w:t>
      </w:r>
      <w:r>
        <w:br/>
      </w:r>
      <w:r>
        <w:rPr>
          <w:rFonts w:ascii="Times New Roman"/>
          <w:b w:val="false"/>
          <w:i w:val="false"/>
          <w:color w:val="000000"/>
          <w:sz w:val="28"/>
        </w:rPr>
        <w:t>
      8) услуги с использованием игровых автоматов без выигрыша, персональных компьютеров для игр, игровых дорожек, картов, бильярдных столов;</w:t>
      </w:r>
      <w:r>
        <w:br/>
      </w:r>
      <w:r>
        <w:rPr>
          <w:rFonts w:ascii="Times New Roman"/>
          <w:b w:val="false"/>
          <w:i w:val="false"/>
          <w:color w:val="000000"/>
          <w:sz w:val="28"/>
        </w:rPr>
        <w:t>
</w:t>
      </w:r>
      <w:r>
        <w:rPr>
          <w:rFonts w:ascii="Times New Roman"/>
          <w:b w:val="false"/>
          <w:i w:val="false"/>
          <w:color w:val="ff00ff"/>
          <w:sz w:val="28"/>
        </w:rPr>
        <w:t>      9) производство, сборка (комплектация) подакцизных товаров, предусмотренных подпунктом 6) статьи 279 настоящего Кодекса.</w:t>
      </w:r>
      <w:r>
        <w:br/>
      </w:r>
      <w:r>
        <w:rPr>
          <w:rFonts w:ascii="Times New Roman"/>
          <w:b w:val="false"/>
          <w:i w:val="false"/>
          <w:color w:val="000000"/>
          <w:sz w:val="28"/>
        </w:rPr>
        <w:t xml:space="preserve">
      </w:t>
      </w:r>
      <w:r>
        <w:rPr>
          <w:rFonts w:ascii="Times New Roman"/>
          <w:b w:val="false"/>
          <w:i w:val="false"/>
          <w:color w:val="ff00ff"/>
          <w:sz w:val="28"/>
        </w:rPr>
        <w:t>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w:t>
      </w:r>
      <w:r>
        <w:br/>
      </w:r>
      <w:r>
        <w:rPr>
          <w:rFonts w:ascii="Times New Roman"/>
          <w:b w:val="false"/>
          <w:i w:val="false"/>
          <w:color w:val="000000"/>
          <w:sz w:val="28"/>
        </w:rPr>
        <w:t>
      3. Постановка на регистрационный учет в качестве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r>
        <w:br/>
      </w:r>
      <w:r>
        <w:rPr>
          <w:rFonts w:ascii="Times New Roman"/>
          <w:b w:val="false"/>
          <w:i w:val="false"/>
          <w:color w:val="000000"/>
          <w:sz w:val="28"/>
        </w:rPr>
        <w:t xml:space="preserve">
      </w:t>
      </w:r>
      <w:r>
        <w:rPr>
          <w:rFonts w:ascii="Times New Roman"/>
          <w:b w:val="false"/>
          <w:i w:val="false"/>
          <w:color w:val="ff00ff"/>
          <w:sz w:val="28"/>
        </w:rPr>
        <w:t>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подпунктах 3), 4) и 5)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пункта 1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Законом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r>
        <w:br/>
      </w:r>
      <w:r>
        <w:rPr>
          <w:rFonts w:ascii="Times New Roman"/>
          <w:b w:val="false"/>
          <w:i w:val="false"/>
          <w:color w:val="000000"/>
          <w:sz w:val="28"/>
        </w:rPr>
        <w:t xml:space="preserve">
      </w:t>
      </w:r>
      <w:r>
        <w:rPr>
          <w:rFonts w:ascii="Times New Roman"/>
          <w:b w:val="false"/>
          <w:i/>
          <w:color w:val="ff00ff"/>
          <w:sz w:val="28"/>
        </w:rPr>
        <w:t>5. Уведомление, указанное в пункте 4 настоящей статьи, представляется в налоговый орган с приложением копий следующих документов:</w:t>
      </w:r>
      <w:r>
        <w:br/>
      </w:r>
      <w:r>
        <w:rPr>
          <w:rFonts w:ascii="Times New Roman"/>
          <w:b w:val="false"/>
          <w:i w:val="false"/>
          <w:color w:val="000000"/>
          <w:sz w:val="28"/>
        </w:rPr>
        <w:t>
</w:t>
      </w:r>
      <w:r>
        <w:rPr>
          <w:rFonts w:ascii="Times New Roman"/>
          <w:b w:val="false"/>
          <w:i/>
          <w:color w:val="ff00ff"/>
          <w:sz w:val="28"/>
        </w:rPr>
        <w:t>      при осуществлении деятельности, указанной в подпункте 1) пункта 1 настоящей статьи, – подтверждающих право собственности или аренды производственного объекта производителя нефтепродуктов;</w:t>
      </w:r>
      <w:r>
        <w:br/>
      </w:r>
      <w:r>
        <w:rPr>
          <w:rFonts w:ascii="Times New Roman"/>
          <w:b w:val="false"/>
          <w:i w:val="false"/>
          <w:color w:val="000000"/>
          <w:sz w:val="28"/>
        </w:rPr>
        <w:t>
</w:t>
      </w:r>
      <w:r>
        <w:rPr>
          <w:rFonts w:ascii="Times New Roman"/>
          <w:b w:val="false"/>
          <w:i/>
          <w:color w:val="ff00ff"/>
          <w:sz w:val="28"/>
        </w:rPr>
        <w:t>      при осуществлении деятельности, указанной в подпункте 2) пункта 1 настоящей статьи, – подтверждающих право собственности или аренды базы нефтепродуктов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r>
        <w:br/>
      </w:r>
      <w:r>
        <w:rPr>
          <w:rFonts w:ascii="Times New Roman"/>
          <w:b w:val="false"/>
          <w:i w:val="false"/>
          <w:color w:val="000000"/>
          <w:sz w:val="28"/>
        </w:rPr>
        <w:t>
</w:t>
      </w:r>
      <w:r>
        <w:rPr>
          <w:rFonts w:ascii="Times New Roman"/>
          <w:b w:val="false"/>
          <w:i/>
          <w:color w:val="ff00ff"/>
          <w:sz w:val="28"/>
        </w:rPr>
        <w:t>      при осуществлении деятельности, указанной в подпункте 5) пункта 1 настоящей статьи, – подтверждающих право собственности или аренды складского помещения при оптовой реализации табачных изделий.</w:t>
      </w:r>
      <w:r>
        <w:br/>
      </w:r>
      <w:r>
        <w:rPr>
          <w:rFonts w:ascii="Times New Roman"/>
          <w:b w:val="false"/>
          <w:i w:val="false"/>
          <w:color w:val="000000"/>
          <w:sz w:val="28"/>
        </w:rPr>
        <w:t>
</w:t>
      </w:r>
      <w:r>
        <w:rPr>
          <w:rFonts w:ascii="Times New Roman"/>
          <w:b w:val="false"/>
          <w:i/>
          <w:color w:val="ff00ff"/>
          <w:sz w:val="28"/>
        </w:rPr>
        <w:t>      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r>
        <w:br/>
      </w:r>
      <w:r>
        <w:rPr>
          <w:rFonts w:ascii="Times New Roman"/>
          <w:b w:val="false"/>
          <w:i w:val="false"/>
          <w:color w:val="000000"/>
          <w:sz w:val="28"/>
        </w:rPr>
        <w:t>
</w:t>
      </w:r>
      <w:r>
        <w:rPr>
          <w:rFonts w:ascii="Times New Roman"/>
          <w:b w:val="false"/>
          <w:i/>
          <w:color w:val="ff00ff"/>
          <w:sz w:val="28"/>
        </w:rPr>
        <w:t>      В случае непредставления оригиналов договоров для сверки копии договоров должны быть нотариально засвидетельствованы.</w:t>
      </w:r>
      <w:r>
        <w:br/>
      </w:r>
      <w:r>
        <w:rPr>
          <w:rFonts w:ascii="Times New Roman"/>
          <w:b w:val="false"/>
          <w:i w:val="false"/>
          <w:color w:val="000000"/>
          <w:sz w:val="28"/>
        </w:rPr>
        <w:t xml:space="preserve">
      </w:t>
      </w:r>
      <w:r>
        <w:rPr>
          <w:rFonts w:ascii="Times New Roman"/>
          <w:b w:val="false"/>
          <w:i/>
          <w:color w:val="ff00ff"/>
          <w:sz w:val="28"/>
        </w:rPr>
        <w:t>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r>
        <w:br/>
      </w:r>
      <w:r>
        <w:rPr>
          <w:rFonts w:ascii="Times New Roman"/>
          <w:b w:val="false"/>
          <w:i w:val="false"/>
          <w:color w:val="000000"/>
          <w:sz w:val="28"/>
        </w:rPr>
        <w:t>
</w:t>
      </w:r>
      <w:r>
        <w:rPr>
          <w:rFonts w:ascii="Times New Roman"/>
          <w:b w:val="false"/>
          <w:i/>
          <w:color w:val="ff00ff"/>
          <w:sz w:val="28"/>
        </w:rPr>
        <w:t>      1) с даты подачи уведомления;</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 со дня получения сведений из государственного электронного реестра разрешений и уведомлений по видам деятельности, подлежащим лицензированию.</w:t>
      </w:r>
      <w:r>
        <w:br/>
      </w:r>
      <w:r>
        <w:rPr>
          <w:rFonts w:ascii="Times New Roman"/>
          <w:b w:val="false"/>
          <w:i w:val="false"/>
          <w:color w:val="000000"/>
          <w:sz w:val="28"/>
        </w:rPr>
        <w:t>
</w:t>
      </w:r>
      <w:r>
        <w:rPr>
          <w:rFonts w:ascii="Times New Roman"/>
          <w:b w:val="false"/>
          <w:i w:val="false"/>
          <w:color w:val="ff00ff"/>
          <w:sz w:val="28"/>
        </w:rPr>
        <w:t>      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r>
        <w:br/>
      </w:r>
      <w:r>
        <w:rPr>
          <w:rFonts w:ascii="Times New Roman"/>
          <w:b w:val="false"/>
          <w:i w:val="false"/>
          <w:color w:val="000000"/>
          <w:sz w:val="28"/>
        </w:rPr>
        <w:t>
</w:t>
      </w:r>
      <w:r>
        <w:rPr>
          <w:rFonts w:ascii="Times New Roman"/>
          <w:b w:val="false"/>
          <w:i w:val="false"/>
          <w:color w:val="ff00ff"/>
          <w:sz w:val="28"/>
        </w:rPr>
        <w:t>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r>
        <w:br/>
      </w:r>
      <w:r>
        <w:rPr>
          <w:rFonts w:ascii="Times New Roman"/>
          <w:b w:val="false"/>
          <w:i w:val="false"/>
          <w:color w:val="000000"/>
          <w:sz w:val="28"/>
        </w:rPr>
        <w:t>
      8.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w:t>
      </w:r>
      <w:r>
        <w:br/>
      </w:r>
      <w:r>
        <w:rPr>
          <w:rFonts w:ascii="Times New Roman"/>
          <w:b w:val="false"/>
          <w:i w:val="false"/>
          <w:color w:val="000000"/>
          <w:sz w:val="28"/>
        </w:rPr>
        <w:t>
     </w:t>
      </w:r>
      <w:r>
        <w:rPr>
          <w:rFonts w:ascii="Times New Roman"/>
          <w:b w:val="false"/>
          <w:i w:val="false"/>
          <w:color w:val="ff00ff"/>
          <w:sz w:val="28"/>
        </w:rPr>
        <w:t xml:space="preserve"> 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ff00ff"/>
          <w:sz w:val="28"/>
        </w:rPr>
        <w:t>      9-1. Для целей подпунктов 1) и 2)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подпунктах 1) – 5) пункта 1 настоящей статьи.</w:t>
      </w:r>
      <w:r>
        <w:br/>
      </w:r>
      <w:r>
        <w:rPr>
          <w:rFonts w:ascii="Times New Roman"/>
          <w:b w:val="false"/>
          <w:i w:val="false"/>
          <w:color w:val="000000"/>
          <w:sz w:val="28"/>
        </w:rPr>
        <w:t xml:space="preserve">
      10. </w:t>
      </w:r>
      <w:r>
        <w:rPr>
          <w:rFonts w:ascii="Times New Roman"/>
          <w:b w:val="false"/>
          <w:i/>
          <w:color w:val="ff00ff"/>
          <w:sz w:val="28"/>
        </w:rPr>
        <w:t>Исключен Законом Республики Казахстан от 28 ноября 2014 года № 257-V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574 с изменениями в пунктах 1 и 5,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574 с изложением в новой редакции частей третьей и четвертой пункта 6, внесенным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574 с изменением в пункте 6, внесенным Законом Республики Казахстан от 5 июля 2011 года № 452-IV (вводится в действие с 01.01.2012). Внести изменение невозможно, потому что также с 01.01.2012 Законом Республики Казахстан от 21 июля 2011 года № 467-IV часть четвертая изменена с учетом изменения, вносимого Законом Республики Казахстан от 5 июля 2011 года № 452-IV.</w:t>
      </w:r>
      <w:r>
        <w:br/>
      </w:r>
      <w:r>
        <w:rPr>
          <w:rFonts w:ascii="Times New Roman"/>
          <w:b w:val="false"/>
          <w:i w:val="false"/>
          <w:color w:val="000000"/>
          <w:sz w:val="28"/>
        </w:rPr>
        <w:t>
</w:t>
      </w:r>
      <w:r>
        <w:rPr>
          <w:rFonts w:ascii="Times New Roman"/>
          <w:b w:val="false"/>
          <w:i/>
          <w:color w:val="ff00ff"/>
          <w:sz w:val="28"/>
        </w:rPr>
        <w:t>      Статья 574 с изложением в новой редакции пункта 6,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574 с изложением в новой редакции пункта 5, внесенным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574 с исключением подпункта 6) пункта 1 и пункта 10 (вводятся в действие с 01.01.2014); изложением в новой редакции пунктов 2, 6, 7, 9; дополнением пунктом 9-1 (вводятся в действие с 01.01.2015); изложением в новой редакции подпункта 2) пункта 5 (действует до 01.01.2016 по статье 8); изложением в новой редакции пунктов 4 и 5; дополнением подпунктом 2) пункта 6 (вводятся в действие с 01.01.2016),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574 с изложением в новой редакции пункта 5, внесенным Законом Республики Казахстан от 09 апреля 2016 года № 500-V ЗРК (вводится в действие с 01.05.2016).</w:t>
      </w:r>
      <w:r>
        <w:br/>
      </w:r>
      <w:r>
        <w:rPr>
          <w:rFonts w:ascii="Times New Roman"/>
          <w:b w:val="false"/>
          <w:i w:val="false"/>
          <w:color w:val="000000"/>
          <w:sz w:val="28"/>
        </w:rPr>
        <w:t>
</w:t>
      </w:r>
      <w:r>
        <w:rPr>
          <w:rFonts w:ascii="Times New Roman"/>
          <w:b w:val="false"/>
          <w:i/>
          <w:color w:val="ff00ff"/>
          <w:sz w:val="28"/>
        </w:rPr>
        <w:t>      Статья 574 с изложением в новой редакции: части второй пункта 4</w:t>
      </w:r>
      <w:r>
        <w:br/>
      </w:r>
      <w:r>
        <w:rPr>
          <w:rFonts w:ascii="Times New Roman"/>
          <w:b w:val="false"/>
          <w:i w:val="false"/>
          <w:color w:val="000000"/>
          <w:sz w:val="28"/>
        </w:rPr>
        <w:t>
</w:t>
      </w:r>
      <w:r>
        <w:rPr>
          <w:rFonts w:ascii="Times New Roman"/>
          <w:b w:val="false"/>
          <w:i/>
          <w:color w:val="ff00ff"/>
          <w:sz w:val="28"/>
        </w:rPr>
        <w:t>абзаца первого части первой пункта 5, подпункта 1) пункта 6,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575. Изменение и дополнение регистрационных данных</w:t>
      </w:r>
      <w:r>
        <w:br/>
      </w:r>
      <w:r>
        <w:rPr>
          <w:rFonts w:ascii="Times New Roman"/>
          <w:b w:val="false"/>
          <w:i w:val="false"/>
          <w:color w:val="000000"/>
          <w:sz w:val="28"/>
        </w:rPr>
        <w:t>
</w:t>
      </w:r>
      <w:r>
        <w:rPr>
          <w:rFonts w:ascii="Times New Roman"/>
          <w:b/>
          <w:i w:val="false"/>
          <w:color w:val="ff00ff"/>
          <w:sz w:val="28"/>
        </w:rPr>
        <w:t>                  налогоплательщика, осуществляющего отдельные</w:t>
      </w:r>
      <w:r>
        <w:br/>
      </w:r>
      <w:r>
        <w:rPr>
          <w:rFonts w:ascii="Times New Roman"/>
          <w:b w:val="false"/>
          <w:i w:val="false"/>
          <w:color w:val="000000"/>
          <w:sz w:val="28"/>
        </w:rPr>
        <w:t>
</w:t>
      </w:r>
      <w:r>
        <w:rPr>
          <w:rFonts w:ascii="Times New Roman"/>
          <w:b/>
          <w:i w:val="false"/>
          <w:color w:val="ff00ff"/>
          <w:sz w:val="28"/>
        </w:rPr>
        <w:t>                  виды деятельности</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w:t>
      </w:r>
      <w:r>
        <w:rPr>
          <w:rFonts w:ascii="Times New Roman"/>
          <w:b w:val="false"/>
          <w:i/>
          <w:color w:val="ff00ff"/>
          <w:sz w:val="28"/>
        </w:rPr>
        <w:t>      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пункте 4 статьи 574 настоящего Кодекса, в случае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w:t>
      </w:r>
      <w:r>
        <w:rPr>
          <w:rFonts w:ascii="Times New Roman"/>
          <w:b w:val="false"/>
          <w:i/>
          <w:color w:val="ff00ff"/>
          <w:sz w:val="28"/>
        </w:rPr>
        <w:t>      Налогоплательщиком, осуществляющим отдельные виды деятельности, указанные в подпунктах 1), 2) и 9) пункта 1 статьи 574 настоящего Кодекса, к уведомлению прилагается документ, указанный в пункте 5 статьи 574 настоящего Кодекса, подтверждающий изменение сведений об объектах налогообложения и (или) объектах, связанных с налогообложением.</w:t>
      </w:r>
      <w:r>
        <w:br/>
      </w:r>
      <w:r>
        <w:rPr>
          <w:rFonts w:ascii="Times New Roman"/>
          <w:b w:val="false"/>
          <w:i w:val="false"/>
          <w:color w:val="000000"/>
          <w:sz w:val="28"/>
        </w:rPr>
        <w:t>
</w:t>
      </w:r>
      <w:r>
        <w:rPr>
          <w:rFonts w:ascii="Times New Roman"/>
          <w:b w:val="false"/>
          <w:i/>
          <w:color w:val="ff00ff"/>
          <w:sz w:val="28"/>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r>
        <w:br/>
      </w:r>
      <w:r>
        <w:rPr>
          <w:rFonts w:ascii="Times New Roman"/>
          <w:b w:val="false"/>
          <w:i w:val="false"/>
          <w:color w:val="000000"/>
          <w:sz w:val="28"/>
        </w:rPr>
        <w:t>
</w:t>
      </w:r>
      <w:r>
        <w:rPr>
          <w:rFonts w:ascii="Times New Roman"/>
          <w:b w:val="false"/>
          <w:i w:val="false"/>
          <w:color w:val="ff00ff"/>
          <w:sz w:val="28"/>
        </w:rPr>
        <w:t xml:space="preserve">      3.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575 изложена в новой редакции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575 с изложением в новой редакции пунктов 1 и 2; исключением пункта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575 с изложением в новой редакции пунктов 1 и 2, внесенными Законом Республики Казахстан от 29 марта 2016 года № 479-V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576. Снятие с регистрационного учета в качестве</w:t>
      </w:r>
      <w:r>
        <w:br/>
      </w:r>
      <w:r>
        <w:rPr>
          <w:rFonts w:ascii="Times New Roman"/>
          <w:b w:val="false"/>
          <w:i w:val="false"/>
          <w:color w:val="000000"/>
          <w:sz w:val="28"/>
        </w:rPr>
        <w:t>
</w:t>
      </w:r>
      <w:r>
        <w:rPr>
          <w:rFonts w:ascii="Times New Roman"/>
          <w:b/>
          <w:i w:val="false"/>
          <w:color w:val="000080"/>
          <w:sz w:val="28"/>
        </w:rPr>
        <w:t>                  налогоплательщика, осуществляющего отдельные</w:t>
      </w:r>
      <w:r>
        <w:br/>
      </w:r>
      <w:r>
        <w:rPr>
          <w:rFonts w:ascii="Times New Roman"/>
          <w:b w:val="false"/>
          <w:i w:val="false"/>
          <w:color w:val="000000"/>
          <w:sz w:val="28"/>
        </w:rPr>
        <w:t>
</w:t>
      </w:r>
      <w:r>
        <w:rPr>
          <w:rFonts w:ascii="Times New Roman"/>
          <w:b/>
          <w:i w:val="false"/>
          <w:color w:val="000080"/>
          <w:sz w:val="28"/>
        </w:rPr>
        <w:t>                  виды деятельности</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пункте 4 статьи 574 настоящего Кодекса, в случаях:</w:t>
      </w:r>
      <w:r>
        <w:br/>
      </w:r>
      <w:r>
        <w:rPr>
          <w:rFonts w:ascii="Times New Roman"/>
          <w:b w:val="false"/>
          <w:i w:val="false"/>
          <w:color w:val="000000"/>
          <w:sz w:val="28"/>
        </w:rPr>
        <w:t>
      1) прекращения осуществления видов деятельности, указанных в пункте 1 статьи 574 настоящего Кодекса;</w:t>
      </w:r>
      <w:r>
        <w:br/>
      </w:r>
      <w:r>
        <w:rPr>
          <w:rFonts w:ascii="Times New Roman"/>
          <w:b w:val="false"/>
          <w:i w:val="false"/>
          <w:color w:val="000000"/>
          <w:sz w:val="28"/>
        </w:rPr>
        <w:t xml:space="preserve">
      </w:t>
      </w:r>
      <w:r>
        <w:rPr>
          <w:rFonts w:ascii="Times New Roman"/>
          <w:b w:val="false"/>
          <w:i w:val="false"/>
          <w:color w:val="ff00ff"/>
          <w:sz w:val="28"/>
        </w:rPr>
        <w:t>2) снятия с учета всех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w:t>
      </w:r>
      <w:r>
        <w:rPr>
          <w:rFonts w:ascii="Times New Roman"/>
          <w:b w:val="false"/>
          <w:i w:val="false"/>
          <w:color w:val="ff00ff"/>
          <w:sz w:val="28"/>
        </w:rPr>
        <w:t>      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r>
        <w:br/>
      </w:r>
      <w:r>
        <w:rPr>
          <w:rFonts w:ascii="Times New Roman"/>
          <w:b w:val="false"/>
          <w:i w:val="false"/>
          <w:color w:val="000000"/>
          <w:sz w:val="28"/>
        </w:rPr>
        <w:t xml:space="preserve">
      </w:t>
      </w:r>
      <w:r>
        <w:rPr>
          <w:rFonts w:ascii="Times New Roman"/>
          <w:b w:val="false"/>
          <w:i w:val="false"/>
          <w:color w:val="ff00ff"/>
          <w:sz w:val="28"/>
        </w:rPr>
        <w:t>2. Налоговое заявление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установленных пунктом 1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3.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в случаях:</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28 ноября 2014 года № 257-V ЗРК (вводится в действие с 01.01.2016).</w:t>
      </w:r>
      <w:r>
        <w:br/>
      </w:r>
      <w:r>
        <w:rPr>
          <w:rFonts w:ascii="Times New Roman"/>
          <w:b w:val="false"/>
          <w:i w:val="false"/>
          <w:color w:val="000000"/>
          <w:sz w:val="28"/>
        </w:rPr>
        <w:t xml:space="preserve">
      </w:t>
      </w:r>
      <w:r>
        <w:rPr>
          <w:rFonts w:ascii="Times New Roman"/>
          <w:b w:val="false"/>
          <w:i w:val="false"/>
          <w:color w:val="ff00ff"/>
          <w:sz w:val="28"/>
        </w:rPr>
        <w:t>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в подпунктах 1), 2) и 4) пункта 1 статьи 574 настоящего Кодекса;</w:t>
      </w:r>
      <w:r>
        <w:br/>
      </w:r>
      <w:r>
        <w:rPr>
          <w:rFonts w:ascii="Times New Roman"/>
          <w:b w:val="false"/>
          <w:i w:val="false"/>
          <w:color w:val="000000"/>
          <w:sz w:val="28"/>
        </w:rPr>
        <w:t>
</w:t>
      </w:r>
      <w:r>
        <w:rPr>
          <w:rFonts w:ascii="Times New Roman"/>
          <w:b w:val="false"/>
          <w:i w:val="false"/>
          <w:color w:val="ff00ff"/>
          <w:sz w:val="28"/>
        </w:rPr>
        <w:t>      2-1) отсутствия налогоплательщика, осуществляющего виды деятельности, указанные в подпункте 4) пункта 1 статьи 574 настоящего Кодекса, по адресу, указанному в лицензии.</w:t>
      </w:r>
      <w:r>
        <w:br/>
      </w:r>
      <w:r>
        <w:rPr>
          <w:rFonts w:ascii="Times New Roman"/>
          <w:b w:val="false"/>
          <w:i w:val="false"/>
          <w:color w:val="000000"/>
          <w:sz w:val="28"/>
        </w:rPr>
        <w:t xml:space="preserve">
      </w:t>
      </w:r>
      <w:r>
        <w:rPr>
          <w:rFonts w:ascii="Times New Roman"/>
          <w:b w:val="false"/>
          <w:i w:val="false"/>
          <w:color w:val="ff00ff"/>
          <w:sz w:val="28"/>
        </w:rPr>
        <w:t>3) непредставления декларации и (или) расчета по акцизу налогоплательщиком, осуществляющим виды деятельности, указанные в подпунктах 1), 2) и 3) пункта 1 статьи 574 настоящего Кодекса, в течение трехмесячного периода после установленного настоящим Кодексом срока их представления.</w:t>
      </w:r>
      <w:r>
        <w:br/>
      </w:r>
      <w:r>
        <w:rPr>
          <w:rFonts w:ascii="Times New Roman"/>
          <w:b w:val="false"/>
          <w:i w:val="false"/>
          <w:color w:val="000000"/>
          <w:sz w:val="28"/>
        </w:rPr>
        <w:t xml:space="preserve">
      </w:t>
      </w:r>
      <w:r>
        <w:rPr>
          <w:rFonts w:ascii="Times New Roman"/>
          <w:b w:val="false"/>
          <w:i w:val="false"/>
          <w:color w:val="ff00ff"/>
          <w:sz w:val="28"/>
        </w:rPr>
        <w:t>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пункте 3 настоящей статьи.</w:t>
      </w:r>
      <w:r>
        <w:br/>
      </w:r>
      <w:r>
        <w:rPr>
          <w:rFonts w:ascii="Times New Roman"/>
          <w:b w:val="false"/>
          <w:i w:val="false"/>
          <w:color w:val="000000"/>
          <w:sz w:val="28"/>
        </w:rPr>
        <w:t>
      5.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сайте уполномоченного органа в течение трех рабочих дней со дня снятия с регистрационного учета.</w:t>
      </w:r>
      <w:r>
        <w:br/>
      </w:r>
      <w:r>
        <w:rPr>
          <w:rFonts w:ascii="Times New Roman"/>
          <w:b w:val="false"/>
          <w:i w:val="false"/>
          <w:color w:val="000000"/>
          <w:sz w:val="28"/>
        </w:rPr>
        <w:t>
</w:t>
      </w:r>
      <w:r>
        <w:rPr>
          <w:rFonts w:ascii="Times New Roman"/>
          <w:b w:val="false"/>
          <w:i/>
          <w:color w:val="ff00ff"/>
          <w:sz w:val="28"/>
        </w:rPr>
        <w:t>      Статья 576 с изменениями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576 с изменениями в подпункте 3) пункта 3,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576 с изменением в пункте 4,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576 с изложением в новой редакции пункта 4,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576 с изложением в новой редакции подпункта 2) пункта 1, пункта 2, подпунктов 2) и 3) пункта 3 (вводятся в действие с 01.01.2015); изложением в новой редакции абзаца первого пункта 1, дополнением пунктом 1-1, исключением подпункта 1) в пункте 3 (вводятся в действие с 01.01.2016),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576 с изложением в новой редакции абзаца первого пункта 1 и пункта 2, внесенными Законом Республики Казахстан от 29 марта 2016 года № 479-V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6. Регистрационный учет по месту нахождения</w:t>
      </w:r>
      <w:r>
        <w:br/>
      </w:r>
      <w:r>
        <w:rPr>
          <w:rFonts w:ascii="Times New Roman"/>
          <w:b w:val="false"/>
          <w:i w:val="false"/>
          <w:color w:val="000000"/>
          <w:sz w:val="28"/>
        </w:rPr>
        <w:t>
</w:t>
      </w:r>
      <w:r>
        <w:rPr>
          <w:rFonts w:ascii="Times New Roman"/>
          <w:b/>
          <w:i w:val="false"/>
          <w:color w:val="000080"/>
          <w:sz w:val="28"/>
        </w:rPr>
        <w:t>                  объектов налогообложения и (или) объектов,</w:t>
      </w:r>
      <w:r>
        <w:br/>
      </w:r>
      <w:r>
        <w:rPr>
          <w:rFonts w:ascii="Times New Roman"/>
          <w:b w:val="false"/>
          <w:i w:val="false"/>
          <w:color w:val="000000"/>
          <w:sz w:val="28"/>
        </w:rPr>
        <w:t>
</w:t>
      </w:r>
      <w:r>
        <w:rPr>
          <w:rFonts w:ascii="Times New Roman"/>
          <w:b/>
          <w:i w:val="false"/>
          <w:color w:val="000080"/>
          <w:sz w:val="28"/>
        </w:rPr>
        <w:t>                  связанных с налогообложением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577. Постановка на регистрационный учет по месту</w:t>
      </w:r>
      <w:r>
        <w:br/>
      </w:r>
      <w:r>
        <w:rPr>
          <w:rFonts w:ascii="Times New Roman"/>
          <w:b w:val="false"/>
          <w:i w:val="false"/>
          <w:color w:val="000000"/>
          <w:sz w:val="28"/>
        </w:rPr>
        <w:t>
</w:t>
      </w:r>
      <w:r>
        <w:rPr>
          <w:rFonts w:ascii="Times New Roman"/>
          <w:b/>
          <w:i w:val="false"/>
          <w:color w:val="000080"/>
          <w:sz w:val="28"/>
        </w:rPr>
        <w:t>                  нахождения объектов налогообложения и (или)</w:t>
      </w:r>
      <w:r>
        <w:br/>
      </w:r>
      <w:r>
        <w:rPr>
          <w:rFonts w:ascii="Times New Roman"/>
          <w:b w:val="false"/>
          <w:i w:val="false"/>
          <w:color w:val="000000"/>
          <w:sz w:val="28"/>
        </w:rPr>
        <w:t>
</w:t>
      </w:r>
      <w:r>
        <w:rPr>
          <w:rFonts w:ascii="Times New Roman"/>
          <w:b/>
          <w:i w:val="false"/>
          <w:color w:val="000080"/>
          <w:sz w:val="28"/>
        </w:rPr>
        <w:t>                  объектов, связанных с налогообложением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статьей 583 настоящего Кодекса, если иное не установлено настоящей главой.</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xml:space="preserve">
      </w:t>
      </w:r>
      <w:r>
        <w:rPr>
          <w:rFonts w:ascii="Times New Roman"/>
          <w:b w:val="false"/>
          <w:i/>
          <w:color w:val="ff00ff"/>
          <w:sz w:val="28"/>
        </w:rPr>
        <w:t>3.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подпунктом 4) пункта 1 статьи 396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ff00ff"/>
          <w:sz w:val="28"/>
        </w:rPr>
        <w:t>      Обязательство по представлению налогового заявления, указанного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случае признания индивидуальных предпринимателей и юридических лиц плательщиками земельного налога в соответствии с пунктом 2 статьи 374 настоящего Кодекса такие плательщики обязаны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xml:space="preserve">
      </w:t>
      </w:r>
      <w:r>
        <w:rPr>
          <w:rFonts w:ascii="Times New Roman"/>
          <w:b w:val="false"/>
          <w:i w:val="false"/>
          <w:color w:val="ff00ff"/>
          <w:sz w:val="28"/>
        </w:rPr>
        <w:t>Положения настоящего пункта не распространяются на индивидуальных предпринимателей, юридических лиц в случае возникновения права на объекты налогообложения и объекты, связанные с налогообложением, при условии, если по таким индивидуальным предпринимателям, юридическим лицам постановка на регистрационный учет произведена в соответствии с пунктами 1 или 3 настоящей статьи до даты возникновения такого права.</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xml:space="preserve">
      </w:t>
      </w:r>
      <w:r>
        <w:rPr>
          <w:rFonts w:ascii="Times New Roman"/>
          <w:b w:val="false"/>
          <w:i w:val="false"/>
          <w:color w:val="ff00ff"/>
          <w:sz w:val="28"/>
        </w:rPr>
        <w:t>5. Постановка индивидуального предпринимателя или юридического лица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указанного в пункте 2 настоящей статьи.</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577 с изменениями в пункте 3,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577 с дополнением части третьей в пункте 3, внесенной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577 с дополнением части второй пункта 3 и исключением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577 с изменением в части первой, второй пункта 2 и в части первой пункта 3; изложением в новой редакции части третьей пукта 3,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577 с изложением в новой редакции: пункта 1, части первой пункта 3 и пункта 5; исключением пункта 2,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578. Снятие с регистрационного учета по месту</w:t>
      </w:r>
      <w:r>
        <w:br/>
      </w:r>
      <w:r>
        <w:rPr>
          <w:rFonts w:ascii="Times New Roman"/>
          <w:b w:val="false"/>
          <w:i w:val="false"/>
          <w:color w:val="000000"/>
          <w:sz w:val="28"/>
        </w:rPr>
        <w:t>
</w:t>
      </w:r>
      <w:r>
        <w:rPr>
          <w:rFonts w:ascii="Times New Roman"/>
          <w:b/>
          <w:i w:val="false"/>
          <w:color w:val="000080"/>
          <w:sz w:val="28"/>
        </w:rPr>
        <w:t>                  нахождения объектов налогообложения и (или)</w:t>
      </w:r>
      <w:r>
        <w:br/>
      </w:r>
      <w:r>
        <w:rPr>
          <w:rFonts w:ascii="Times New Roman"/>
          <w:b w:val="false"/>
          <w:i w:val="false"/>
          <w:color w:val="000000"/>
          <w:sz w:val="28"/>
        </w:rPr>
        <w:t>
</w:t>
      </w:r>
      <w:r>
        <w:rPr>
          <w:rFonts w:ascii="Times New Roman"/>
          <w:b/>
          <w:i w:val="false"/>
          <w:color w:val="000080"/>
          <w:sz w:val="28"/>
        </w:rPr>
        <w:t>                  объектов, связанных с налогообложением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Снятие индивидуального предпринимателя или юридического лица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r>
        <w:br/>
      </w:r>
      <w:r>
        <w:rPr>
          <w:rFonts w:ascii="Times New Roman"/>
          <w:b w:val="false"/>
          <w:i w:val="false"/>
          <w:color w:val="000000"/>
          <w:sz w:val="28"/>
        </w:rPr>
        <w:t>
      1) прекращение права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оперативного управления на объекты налогообложения и (или) объекты, связанные с налогообложением, -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если иное не установлено настоящей статьей;</w:t>
      </w:r>
      <w:r>
        <w:br/>
      </w:r>
      <w:r>
        <w:rPr>
          <w:rFonts w:ascii="Times New Roman"/>
          <w:b w:val="false"/>
          <w:i w:val="false"/>
          <w:color w:val="000000"/>
          <w:sz w:val="28"/>
        </w:rPr>
        <w:t>
      2) прекращение права доверительного управления объектом налогообложения и (или) объектом, связанным с налогообложением, - на основании налогового заявления о снятии с регистрационного учета в налоговом органе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xml:space="preserve">
      </w:t>
      </w:r>
      <w:r>
        <w:rPr>
          <w:rFonts w:ascii="Times New Roman"/>
          <w:b w:val="false"/>
          <w:i w:val="false"/>
          <w:color w:val="ff00ff"/>
          <w:sz w:val="28"/>
        </w:rPr>
        <w:t xml:space="preserve">2. </w:t>
      </w:r>
      <w:r>
        <w:rPr>
          <w:rFonts w:ascii="Times New Roman"/>
          <w:b w:val="false"/>
          <w:i/>
          <w:color w:val="ff00ff"/>
          <w:sz w:val="28"/>
        </w:rPr>
        <w:t>Исключен Законом Республики Казахстан от 3 декабря 2015 года № 432-V ЗРК (вводится в действие с 01.01.2017).</w:t>
      </w:r>
      <w:r>
        <w:br/>
      </w:r>
      <w:r>
        <w:rPr>
          <w:rFonts w:ascii="Times New Roman"/>
          <w:b w:val="false"/>
          <w:i w:val="false"/>
          <w:color w:val="000000"/>
          <w:sz w:val="28"/>
        </w:rPr>
        <w:t>
</w:t>
      </w:r>
      <w:r>
        <w:rPr>
          <w:rFonts w:ascii="Times New Roman"/>
          <w:b w:val="false"/>
          <w:i w:val="false"/>
          <w:color w:val="ff00ff"/>
          <w:sz w:val="28"/>
        </w:rPr>
        <w:t>      3.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r>
        <w:br/>
      </w:r>
      <w:r>
        <w:rPr>
          <w:rFonts w:ascii="Times New Roman"/>
          <w:b w:val="false"/>
          <w:i w:val="false"/>
          <w:color w:val="000000"/>
          <w:sz w:val="28"/>
        </w:rPr>
        <w:t>
</w:t>
      </w:r>
      <w:r>
        <w:rPr>
          <w:rFonts w:ascii="Times New Roman"/>
          <w:b w:val="false"/>
          <w:i w:val="false"/>
          <w:color w:val="ff00ff"/>
          <w:sz w:val="28"/>
        </w:rPr>
        <w:t>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ff00ff"/>
          <w:sz w:val="28"/>
        </w:rPr>
        <w:t>      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r>
        <w:br/>
      </w:r>
      <w:r>
        <w:rPr>
          <w:rFonts w:ascii="Times New Roman"/>
          <w:b w:val="false"/>
          <w:i w:val="false"/>
          <w:color w:val="000000"/>
          <w:sz w:val="28"/>
        </w:rPr>
        <w:t>
</w:t>
      </w:r>
      <w:r>
        <w:rPr>
          <w:rFonts w:ascii="Times New Roman"/>
          <w:b w:val="false"/>
          <w:i w:val="false"/>
          <w:color w:val="ff00ff"/>
          <w:sz w:val="28"/>
        </w:rPr>
        <w:t>      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r>
        <w:br/>
      </w:r>
      <w:r>
        <w:rPr>
          <w:rFonts w:ascii="Times New Roman"/>
          <w:b w:val="false"/>
          <w:i w:val="false"/>
          <w:color w:val="000000"/>
          <w:sz w:val="28"/>
        </w:rPr>
        <w:t xml:space="preserve">
      4. </w:t>
      </w:r>
      <w:r>
        <w:rPr>
          <w:rFonts w:ascii="Times New Roman"/>
          <w:b w:val="false"/>
          <w:i/>
          <w:color w:val="ff00ff"/>
          <w:sz w:val="28"/>
        </w:rPr>
        <w:t>Исключен Законом Республики Казахстан от 26 декабря 2012 года № 61-V (вводятся в действие с 01.01.2013).</w:t>
      </w:r>
      <w:r>
        <w:br/>
      </w:r>
      <w:r>
        <w:rPr>
          <w:rFonts w:ascii="Times New Roman"/>
          <w:b w:val="false"/>
          <w:i w:val="false"/>
          <w:color w:val="000000"/>
          <w:sz w:val="28"/>
        </w:rPr>
        <w:t xml:space="preserve">
      </w:t>
      </w:r>
      <w:r>
        <w:rPr>
          <w:rFonts w:ascii="Times New Roman"/>
          <w:b w:val="false"/>
          <w:i w:val="false"/>
          <w:color w:val="ff00ff"/>
          <w:sz w:val="28"/>
        </w:rPr>
        <w:t>5. Налоговый орган производит снятие индивидуального предпринимателя или юридического лица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r>
        <w:br/>
      </w:r>
      <w:r>
        <w:rPr>
          <w:rFonts w:ascii="Times New Roman"/>
          <w:b w:val="false"/>
          <w:i w:val="false"/>
          <w:color w:val="000000"/>
          <w:sz w:val="28"/>
        </w:rPr>
        <w:t>
      </w:t>
      </w:r>
      <w:r>
        <w:rPr>
          <w:rFonts w:ascii="Times New Roman"/>
          <w:b w:val="false"/>
          <w:i/>
          <w:color w:val="ff00ff"/>
          <w:sz w:val="28"/>
        </w:rPr>
        <w:t>Статья 578 с изложением в новой редакции пунктов 2 и 3;  исключением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578 с изложением в новой редакции: абзаца первого пункта 1 и пункта 5; исключением пункта 2, внесенными Законом Республики Казахстан от 3 декабря 2015 года № 432-V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7. Бездействующий налогоплательщик и</w:t>
      </w:r>
      <w:r>
        <w:br/>
      </w:r>
      <w:r>
        <w:rPr>
          <w:rFonts w:ascii="Times New Roman"/>
          <w:b w:val="false"/>
          <w:i w:val="false"/>
          <w:color w:val="000000"/>
          <w:sz w:val="28"/>
        </w:rPr>
        <w:t>
</w:t>
      </w:r>
      <w:r>
        <w:rPr>
          <w:rFonts w:ascii="Times New Roman"/>
          <w:b/>
          <w:i w:val="false"/>
          <w:color w:val="000080"/>
          <w:sz w:val="28"/>
        </w:rPr>
        <w:t>                  налогоплательщик, находящийся на стадии</w:t>
      </w:r>
      <w:r>
        <w:br/>
      </w:r>
      <w:r>
        <w:rPr>
          <w:rFonts w:ascii="Times New Roman"/>
          <w:b w:val="false"/>
          <w:i w:val="false"/>
          <w:color w:val="000000"/>
          <w:sz w:val="28"/>
        </w:rPr>
        <w:t>
</w:t>
      </w:r>
      <w:r>
        <w:rPr>
          <w:rFonts w:ascii="Times New Roman"/>
          <w:b/>
          <w:i w:val="false"/>
          <w:color w:val="000080"/>
          <w:sz w:val="28"/>
        </w:rPr>
        <w:t>                  ликвидации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579. Бездействующий налогоплательщик</w:t>
      </w:r>
    </w:p>
    <w:p>
      <w:pPr>
        <w:spacing w:after="0"/>
        <w:ind w:left="0"/>
        <w:jc w:val="both"/>
      </w:pPr>
      <w:r>
        <w:rPr>
          <w:rFonts w:ascii="Times New Roman"/>
          <w:b w:val="false"/>
          <w:i w:val="false"/>
          <w:color w:val="000000"/>
          <w:sz w:val="28"/>
        </w:rPr>
        <w:t>      1. К бездействующим налогоплательщикам относятся бездействующие юридические лица и индивидуальные предприниматели.</w:t>
      </w:r>
      <w:r>
        <w:br/>
      </w:r>
      <w:r>
        <w:rPr>
          <w:rFonts w:ascii="Times New Roman"/>
          <w:b w:val="false"/>
          <w:i w:val="false"/>
          <w:color w:val="000000"/>
          <w:sz w:val="28"/>
        </w:rPr>
        <w:t xml:space="preserve">
      </w:t>
      </w:r>
      <w:r>
        <w:rPr>
          <w:rFonts w:ascii="Times New Roman"/>
          <w:b w:val="false"/>
          <w:i w:val="false"/>
          <w:color w:val="ff00ff"/>
          <w:sz w:val="28"/>
        </w:rPr>
        <w:t>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w:t>
      </w:r>
      <w:r>
        <w:rPr>
          <w:rFonts w:ascii="Times New Roman"/>
          <w:b w:val="false"/>
          <w:i w:val="false"/>
          <w:color w:val="ff00ff"/>
          <w:sz w:val="28"/>
        </w:rPr>
        <w:t>      1) по корпоративному подоходному налогу;</w:t>
      </w:r>
      <w:r>
        <w:br/>
      </w:r>
      <w:r>
        <w:rPr>
          <w:rFonts w:ascii="Times New Roman"/>
          <w:b w:val="false"/>
          <w:i w:val="false"/>
          <w:color w:val="000000"/>
          <w:sz w:val="28"/>
        </w:rPr>
        <w:t>
</w:t>
      </w:r>
      <w:r>
        <w:rPr>
          <w:rFonts w:ascii="Times New Roman"/>
          <w:b w:val="false"/>
          <w:i w:val="false"/>
          <w:color w:val="ff00ff"/>
          <w:sz w:val="28"/>
        </w:rPr>
        <w:t>      2)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r>
        <w:br/>
      </w:r>
      <w:r>
        <w:rPr>
          <w:rFonts w:ascii="Times New Roman"/>
          <w:b w:val="false"/>
          <w:i w:val="false"/>
          <w:color w:val="000000"/>
          <w:sz w:val="28"/>
        </w:rPr>
        <w:t>
</w:t>
      </w:r>
      <w:r>
        <w:rPr>
          <w:rFonts w:ascii="Times New Roman"/>
          <w:b w:val="false"/>
          <w:i w:val="false"/>
          <w:color w:val="ff00ff"/>
          <w:sz w:val="28"/>
        </w:rPr>
        <w:t>      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w:t>
      </w:r>
      <w:r>
        <w:rPr>
          <w:rFonts w:ascii="Times New Roman"/>
          <w:b w:val="false"/>
          <w:i w:val="false"/>
          <w:color w:val="ff00ff"/>
          <w:sz w:val="28"/>
        </w:rPr>
        <w:t>      по индивидуальному подоходному налогу;</w:t>
      </w:r>
      <w:r>
        <w:br/>
      </w:r>
      <w:r>
        <w:rPr>
          <w:rFonts w:ascii="Times New Roman"/>
          <w:b w:val="false"/>
          <w:i w:val="false"/>
          <w:color w:val="000000"/>
          <w:sz w:val="28"/>
        </w:rPr>
        <w:t>
</w:t>
      </w:r>
      <w:r>
        <w:rPr>
          <w:rFonts w:ascii="Times New Roman"/>
          <w:b w:val="false"/>
          <w:i w:val="false"/>
          <w:color w:val="ff00ff"/>
          <w:sz w:val="28"/>
        </w:rPr>
        <w:t>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r>
        <w:br/>
      </w:r>
      <w:r>
        <w:rPr>
          <w:rFonts w:ascii="Times New Roman"/>
          <w:b w:val="false"/>
          <w:i w:val="false"/>
          <w:color w:val="000000"/>
          <w:sz w:val="28"/>
        </w:rPr>
        <w:t>
</w:t>
      </w:r>
      <w:r>
        <w:rPr>
          <w:rFonts w:ascii="Times New Roman"/>
          <w:b w:val="false"/>
          <w:i w:val="false"/>
          <w:color w:val="ff00ff"/>
          <w:sz w:val="28"/>
        </w:rPr>
        <w:t>      или расчет стоимости патента в течение двух лет с даты окончания срока действия последнего патента.</w:t>
      </w:r>
      <w:r>
        <w:br/>
      </w:r>
      <w:r>
        <w:rPr>
          <w:rFonts w:ascii="Times New Roman"/>
          <w:b w:val="false"/>
          <w:i w:val="false"/>
          <w:color w:val="000000"/>
          <w:sz w:val="28"/>
        </w:rPr>
        <w:t>
      4. Действие пунктов 2, 3 настоящей статьи не распространяется на юридические лица-резиденты, юридические лица-нерезиденты, осуществляющие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w:t>
      </w:r>
      <w:r>
        <w:br/>
      </w:r>
      <w:r>
        <w:rPr>
          <w:rFonts w:ascii="Times New Roman"/>
          <w:b w:val="false"/>
          <w:i w:val="false"/>
          <w:color w:val="000000"/>
          <w:sz w:val="28"/>
        </w:rPr>
        <w:t xml:space="preserve">
      </w:t>
      </w:r>
      <w:r>
        <w:rPr>
          <w:rFonts w:ascii="Times New Roman"/>
          <w:b w:val="false"/>
          <w:i w:val="false"/>
          <w:color w:val="ff00ff"/>
          <w:sz w:val="28"/>
        </w:rPr>
        <w:t>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r>
        <w:br/>
      </w:r>
      <w:r>
        <w:rPr>
          <w:rFonts w:ascii="Times New Roman"/>
          <w:b w:val="false"/>
          <w:i w:val="false"/>
          <w:color w:val="000000"/>
          <w:sz w:val="28"/>
        </w:rPr>
        <w:t>
</w:t>
      </w:r>
      <w:r>
        <w:rPr>
          <w:rFonts w:ascii="Times New Roman"/>
          <w:b w:val="false"/>
          <w:i w:val="false"/>
          <w:color w:val="ff00ff"/>
          <w:sz w:val="28"/>
        </w:rPr>
        <w:t>      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r>
        <w:br/>
      </w:r>
      <w:r>
        <w:rPr>
          <w:rFonts w:ascii="Times New Roman"/>
          <w:b w:val="false"/>
          <w:i w:val="false"/>
          <w:color w:val="000000"/>
          <w:sz w:val="28"/>
        </w:rPr>
        <w:t>
</w:t>
      </w:r>
      <w:r>
        <w:rPr>
          <w:rFonts w:ascii="Times New Roman"/>
          <w:b w:val="false"/>
          <w:i w:val="false"/>
          <w:color w:val="ff00ff"/>
          <w:sz w:val="28"/>
        </w:rPr>
        <w:t>      1) исполнения налогоплательщиком налогового обязательства по представлению налоговой отчетности;</w:t>
      </w:r>
      <w:r>
        <w:br/>
      </w:r>
      <w:r>
        <w:rPr>
          <w:rFonts w:ascii="Times New Roman"/>
          <w:b w:val="false"/>
          <w:i w:val="false"/>
          <w:color w:val="000000"/>
          <w:sz w:val="28"/>
        </w:rPr>
        <w:t>
</w:t>
      </w:r>
      <w:r>
        <w:rPr>
          <w:rFonts w:ascii="Times New Roman"/>
          <w:b w:val="false"/>
          <w:i w:val="false"/>
          <w:color w:val="ff00ff"/>
          <w:sz w:val="28"/>
        </w:rPr>
        <w:t>      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r>
        <w:br/>
      </w:r>
      <w:r>
        <w:rPr>
          <w:rFonts w:ascii="Times New Roman"/>
          <w:b w:val="false"/>
          <w:i w:val="false"/>
          <w:color w:val="000000"/>
          <w:sz w:val="28"/>
        </w:rPr>
        <w:t>
      </w:t>
      </w:r>
      <w:r>
        <w:rPr>
          <w:rFonts w:ascii="Times New Roman"/>
          <w:b w:val="false"/>
          <w:i w:val="false"/>
          <w:color w:val="ff00ff"/>
          <w:sz w:val="28"/>
        </w:rPr>
        <w:t>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579 с изменениями в пункте 2 и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579 с изложением в новой редакции пунктов 2 и 3; дополнением пунктом 8,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579 с изложением в новой редакции пунктов 5, 6, 7,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i w:val="false"/>
          <w:color w:val="008000"/>
          <w:sz w:val="28"/>
        </w:rPr>
        <w:t>Статья 31</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31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580. Налогоплательщик, находящийся на стадии</w:t>
      </w:r>
      <w:r>
        <w:br/>
      </w:r>
      <w:r>
        <w:rPr>
          <w:rFonts w:ascii="Times New Roman"/>
          <w:b w:val="false"/>
          <w:i w:val="false"/>
          <w:color w:val="000000"/>
          <w:sz w:val="28"/>
        </w:rPr>
        <w:t>
</w:t>
      </w:r>
      <w:r>
        <w:rPr>
          <w:rFonts w:ascii="Times New Roman"/>
          <w:b/>
          <w:i w:val="false"/>
          <w:color w:val="000080"/>
          <w:sz w:val="28"/>
        </w:rPr>
        <w:t>                  ликвидации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налоговое заявление о прекращении деятельности.</w:t>
      </w:r>
      <w:r>
        <w:br/>
      </w:r>
      <w:r>
        <w:rPr>
          <w:rFonts w:ascii="Times New Roman"/>
          <w:b w:val="false"/>
          <w:i w:val="false"/>
          <w:color w:val="000000"/>
          <w:sz w:val="28"/>
        </w:rPr>
        <w:t>
</w:t>
      </w:r>
      <w:r>
        <w:rPr>
          <w:rFonts w:ascii="Times New Roman"/>
          <w:b w:val="false"/>
          <w:i w:val="false"/>
          <w:color w:val="ff00ff"/>
          <w:sz w:val="28"/>
        </w:rPr>
        <w:t>      Информация о налогоплательщике, находящемся на стадии ликвидации, размещается на сайте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r>
        <w:br/>
      </w:r>
      <w:r>
        <w:rPr>
          <w:rFonts w:ascii="Times New Roman"/>
          <w:b w:val="false"/>
          <w:i w:val="false"/>
          <w:color w:val="000000"/>
          <w:sz w:val="28"/>
        </w:rPr>
        <w:t>
      2. Исключение лица из списка налогоплательщиков, находящихся на стадии ликвидации, производится налоговыми органами в случаях:</w:t>
      </w:r>
      <w:r>
        <w:br/>
      </w:r>
      <w:r>
        <w:rPr>
          <w:rFonts w:ascii="Times New Roman"/>
          <w:b w:val="false"/>
          <w:i w:val="false"/>
          <w:color w:val="000000"/>
          <w:sz w:val="28"/>
        </w:rPr>
        <w:t xml:space="preserve">
      </w:t>
      </w:r>
      <w:r>
        <w:rPr>
          <w:rFonts w:ascii="Times New Roman"/>
          <w:b w:val="false"/>
          <w:i w:val="false"/>
          <w:color w:val="ff00ff"/>
          <w:sz w:val="28"/>
        </w:rPr>
        <w:t>1) исключения из Национального реестра бизнес-идентификационных номеров - в течение трех рабочих дней со дня получения таких сведений;</w:t>
      </w:r>
      <w:r>
        <w:br/>
      </w:r>
      <w:r>
        <w:rPr>
          <w:rFonts w:ascii="Times New Roman"/>
          <w:b w:val="false"/>
          <w:i w:val="false"/>
          <w:color w:val="000000"/>
          <w:sz w:val="28"/>
        </w:rPr>
        <w:t>
    </w:t>
      </w:r>
      <w:r>
        <w:rPr>
          <w:rFonts w:ascii="Times New Roman"/>
          <w:b w:val="false"/>
          <w:i w:val="false"/>
          <w:color w:val="ff00ff"/>
          <w:sz w:val="28"/>
        </w:rPr>
        <w:t>  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r>
        <w:br/>
      </w:r>
      <w:r>
        <w:rPr>
          <w:rFonts w:ascii="Times New Roman"/>
          <w:b w:val="false"/>
          <w:i w:val="false"/>
          <w:color w:val="000000"/>
          <w:sz w:val="28"/>
        </w:rPr>
        <w:t>
      3) принятия налогоплательщиком решения о возобновлении деятельности - в течение трех рабочих дней со дня извещения налогового органа о возобновлении деятельности.</w:t>
      </w:r>
      <w:r>
        <w:br/>
      </w:r>
      <w:r>
        <w:rPr>
          <w:rFonts w:ascii="Times New Roman"/>
          <w:b w:val="false"/>
          <w:i w:val="false"/>
          <w:color w:val="000000"/>
          <w:sz w:val="28"/>
        </w:rPr>
        <w:t>
</w:t>
      </w:r>
      <w:r>
        <w:rPr>
          <w:rFonts w:ascii="Times New Roman"/>
          <w:b w:val="false"/>
          <w:i/>
          <w:color w:val="ff00ff"/>
          <w:sz w:val="28"/>
        </w:rPr>
        <w:t>      Статья 580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580 с изложением в новой редакции пункта 1,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580 с изложением в новой редакции подпункта 1) пункта 2,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580 с изложением в новой редакции подпункта 2)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1. Установить, что до 1 июля 2013 года налоговые органы обязаны сформировать окончательный перечень юридических лиц, филиалов, представительств и индивидуальных предпринимателей, подлежащих принудительной ликвидации (снятию с учетной регистрации, прекращению деятельности), в порядке, определенном настоящей статьей.</w:t>
      </w:r>
      <w:r>
        <w:br/>
      </w:r>
      <w:r>
        <w:rPr>
          <w:rFonts w:ascii="Times New Roman"/>
          <w:b w:val="false"/>
          <w:i w:val="false"/>
          <w:color w:val="000000"/>
          <w:sz w:val="28"/>
        </w:rPr>
        <w:t>
      2. В перечень, указанный в пункте 1 настоящей статьи, подлежат включению:</w:t>
      </w:r>
      <w:r>
        <w:br/>
      </w:r>
      <w:r>
        <w:rPr>
          <w:rFonts w:ascii="Times New Roman"/>
          <w:b w:val="false"/>
          <w:i w:val="false"/>
          <w:color w:val="000000"/>
          <w:sz w:val="28"/>
        </w:rPr>
        <w:t>
      1) юридические лица-резиденты, филиалы и представительства юридических лиц;</w:t>
      </w:r>
      <w:r>
        <w:br/>
      </w:r>
      <w:r>
        <w:rPr>
          <w:rFonts w:ascii="Times New Roman"/>
          <w:b w:val="false"/>
          <w:i w:val="false"/>
          <w:color w:val="000000"/>
          <w:sz w:val="28"/>
        </w:rPr>
        <w:t>
      2) юридические лица-нерезиденты, осуществляющие деятельность через постоянное учреждение без открытия филиалов, представительств;</w:t>
      </w:r>
      <w:r>
        <w:br/>
      </w:r>
      <w:r>
        <w:rPr>
          <w:rFonts w:ascii="Times New Roman"/>
          <w:b w:val="false"/>
          <w:i w:val="false"/>
          <w:color w:val="000000"/>
          <w:sz w:val="28"/>
        </w:rPr>
        <w:t>
      3) юридические лица-резиденты, филиалы и представительства юридических лиц-резидентов, информация о которых отсутствует в Национальном реестре идентификационных номеров;</w:t>
      </w:r>
      <w:r>
        <w:br/>
      </w:r>
      <w:r>
        <w:rPr>
          <w:rFonts w:ascii="Times New Roman"/>
          <w:b w:val="false"/>
          <w:i w:val="false"/>
          <w:color w:val="000000"/>
          <w:sz w:val="28"/>
        </w:rPr>
        <w:t>
      4) индивидуальные предприниматели.</w:t>
      </w:r>
      <w:r>
        <w:br/>
      </w:r>
      <w:r>
        <w:rPr>
          <w:rFonts w:ascii="Times New Roman"/>
          <w:b w:val="false"/>
          <w:i w:val="false"/>
          <w:color w:val="000000"/>
          <w:sz w:val="28"/>
        </w:rPr>
        <w:t>
      3. Субъекты, указанные в пункте 2 настоящей статьи (далее – субъекты), должны соответствовать одновременно следующим условиям:</w:t>
      </w:r>
      <w:r>
        <w:br/>
      </w:r>
      <w:r>
        <w:rPr>
          <w:rFonts w:ascii="Times New Roman"/>
          <w:b w:val="false"/>
          <w:i w:val="false"/>
          <w:color w:val="000000"/>
          <w:sz w:val="28"/>
        </w:rPr>
        <w:t>
      1) до 1 января 2012 года, но не менее срока исковой давности, установленного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не представлявшие налоговую отчетность;</w:t>
      </w:r>
      <w:r>
        <w:br/>
      </w:r>
      <w:r>
        <w:rPr>
          <w:rFonts w:ascii="Times New Roman"/>
          <w:b w:val="false"/>
          <w:i w:val="false"/>
          <w:color w:val="000000"/>
          <w:sz w:val="28"/>
        </w:rPr>
        <w:t>
      не совершавшие экспортно-импортные операции;</w:t>
      </w:r>
      <w:r>
        <w:br/>
      </w:r>
      <w:r>
        <w:rPr>
          <w:rFonts w:ascii="Times New Roman"/>
          <w:b w:val="false"/>
          <w:i w:val="false"/>
          <w:color w:val="000000"/>
          <w:sz w:val="28"/>
        </w:rPr>
        <w:t>
      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минимальной размер заработной платы,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w:t>
      </w:r>
      <w:r>
        <w:br/>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2) по состоянию на 1 января 2012 года:</w:t>
      </w:r>
      <w:r>
        <w:br/>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не приостановившие представление налоговой отчетности в порядке, установленном налоговым законодательством Республики Казахстан;</w:t>
      </w:r>
      <w:r>
        <w:br/>
      </w:r>
      <w:r>
        <w:rPr>
          <w:rFonts w:ascii="Times New Roman"/>
          <w:b w:val="false"/>
          <w:i w:val="false"/>
          <w:color w:val="000000"/>
          <w:sz w:val="28"/>
        </w:rPr>
        <w:t>
      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r>
        <w:br/>
      </w:r>
      <w:r>
        <w:rPr>
          <w:rFonts w:ascii="Times New Roman"/>
          <w:b w:val="false"/>
          <w:i w:val="false"/>
          <w:color w:val="000000"/>
          <w:sz w:val="28"/>
        </w:rPr>
        <w:t>
      Условия, определенные настоящим пунктом, не распространяются на субъектов, указанных в подпункте 3) пункта 2 настоящей статьи.</w:t>
      </w:r>
      <w:r>
        <w:br/>
      </w:r>
      <w:r>
        <w:rPr>
          <w:rFonts w:ascii="Times New Roman"/>
          <w:b w:val="false"/>
          <w:i w:val="false"/>
          <w:color w:val="000000"/>
          <w:sz w:val="28"/>
        </w:rPr>
        <w:t xml:space="preserve">
      4. </w:t>
      </w:r>
      <w:r>
        <w:rPr>
          <w:rFonts w:ascii="Times New Roman"/>
          <w:b w:val="false"/>
          <w:i w:val="false"/>
          <w:color w:val="ff00ff"/>
          <w:sz w:val="28"/>
        </w:rPr>
        <w:t>Налоговые органы</w:t>
      </w:r>
      <w:r>
        <w:rPr>
          <w:rFonts w:ascii="Times New Roman"/>
          <w:b w:val="false"/>
          <w:i w:val="false"/>
          <w:color w:val="000000"/>
          <w:sz w:val="28"/>
        </w:rPr>
        <w:t>:</w:t>
      </w:r>
      <w:r>
        <w:br/>
      </w:r>
      <w:r>
        <w:rPr>
          <w:rFonts w:ascii="Times New Roman"/>
          <w:b w:val="false"/>
          <w:i w:val="false"/>
          <w:color w:val="000000"/>
          <w:sz w:val="28"/>
        </w:rPr>
        <w:t>
      1) не позднее 1 февраля 2013 года формируют первоначальный перечень субъектов, соответствующих условиям пункта 3 настоящей статьи;</w:t>
      </w:r>
      <w:r>
        <w:br/>
      </w:r>
      <w:r>
        <w:rPr>
          <w:rFonts w:ascii="Times New Roman"/>
          <w:b w:val="false"/>
          <w:i w:val="false"/>
          <w:color w:val="000000"/>
          <w:sz w:val="28"/>
        </w:rPr>
        <w:t>
      2) не позднее 1 марта 2013 года размещают в средствах массовой информации сформированный перечень субъектов с указанием следующих сведений:</w:t>
      </w:r>
      <w:r>
        <w:br/>
      </w:r>
      <w:r>
        <w:rPr>
          <w:rFonts w:ascii="Times New Roman"/>
          <w:b w:val="false"/>
          <w:i w:val="false"/>
          <w:color w:val="000000"/>
          <w:sz w:val="28"/>
        </w:rPr>
        <w:t>
      регистрационного номера налогоплательщика;</w:t>
      </w:r>
      <w:r>
        <w:br/>
      </w:r>
      <w:r>
        <w:rPr>
          <w:rFonts w:ascii="Times New Roman"/>
          <w:b w:val="false"/>
          <w:i w:val="false"/>
          <w:color w:val="000000"/>
          <w:sz w:val="28"/>
        </w:rPr>
        <w:t>
      идентификационного номера (при его наличии);</w:t>
      </w:r>
      <w:r>
        <w:br/>
      </w:r>
      <w:r>
        <w:rPr>
          <w:rFonts w:ascii="Times New Roman"/>
          <w:b w:val="false"/>
          <w:i w:val="false"/>
          <w:color w:val="000000"/>
          <w:sz w:val="28"/>
        </w:rPr>
        <w:t>
      фамилии, имени, отчества (при его наличии) либо наименования субъекта;</w:t>
      </w:r>
      <w:r>
        <w:br/>
      </w:r>
      <w:r>
        <w:rPr>
          <w:rFonts w:ascii="Times New Roman"/>
          <w:b w:val="false"/>
          <w:i w:val="false"/>
          <w:color w:val="000000"/>
          <w:sz w:val="28"/>
        </w:rPr>
        <w:t>
      регистрационного номера налогоплательщика, идентификационного номера (при его наличии), фамилии, имени, отчества (при его наличии) руководителя юридического лица, структурного подразделения юридического лица (при наличии таких сведений);</w:t>
      </w:r>
      <w:r>
        <w:br/>
      </w:r>
      <w:r>
        <w:rPr>
          <w:rFonts w:ascii="Times New Roman"/>
          <w:b w:val="false"/>
          <w:i w:val="false"/>
          <w:color w:val="000000"/>
          <w:sz w:val="28"/>
        </w:rPr>
        <w:t>
      наименования налогового органа по месту нахождения (пребывания) субъекта;</w:t>
      </w:r>
      <w:r>
        <w:br/>
      </w:r>
      <w:r>
        <w:rPr>
          <w:rFonts w:ascii="Times New Roman"/>
          <w:b w:val="false"/>
          <w:i w:val="false"/>
          <w:color w:val="000000"/>
          <w:sz w:val="28"/>
        </w:rPr>
        <w:t>
      адрес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(снятия с учетной регистрации, прекращения деятельности) субъекта;</w:t>
      </w:r>
      <w:r>
        <w:br/>
      </w:r>
      <w:r>
        <w:rPr>
          <w:rFonts w:ascii="Times New Roman"/>
          <w:b w:val="false"/>
          <w:i w:val="false"/>
          <w:color w:val="000000"/>
          <w:sz w:val="28"/>
        </w:rPr>
        <w:t>
      3) не позднее 1 апреля 2013 года после опубликования в средствах массовой информации перечня сформированных субъектов для получения сведений направляют запросы в:</w:t>
      </w:r>
      <w:r>
        <w:br/>
      </w:r>
      <w:r>
        <w:rPr>
          <w:rFonts w:ascii="Times New Roman"/>
          <w:b w:val="false"/>
          <w:i w:val="false"/>
          <w:color w:val="000000"/>
          <w:sz w:val="28"/>
        </w:rPr>
        <w:t>
      банки и организации, осуществляющие отдельные виды банковских операций, – о платежах и (или) переводах денег, определенных подпунктом 1) пункта 3 настоящей статьи;</w:t>
      </w:r>
      <w:r>
        <w:br/>
      </w: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r>
        <w:br/>
      </w:r>
      <w:r>
        <w:rPr>
          <w:rFonts w:ascii="Times New Roman"/>
          <w:b w:val="false"/>
          <w:i w:val="false"/>
          <w:color w:val="000000"/>
          <w:sz w:val="28"/>
        </w:rPr>
        <w:t>
      органы юстиции – о наличии (отсутствии) в Национальном реестре идентификационных номеров.</w:t>
      </w:r>
      <w:r>
        <w:br/>
      </w:r>
      <w:r>
        <w:rPr>
          <w:rFonts w:ascii="Times New Roman"/>
          <w:b w:val="false"/>
          <w:i w:val="false"/>
          <w:color w:val="000000"/>
          <w:sz w:val="28"/>
        </w:rPr>
        <w:t xml:space="preserve">
      5. Сведения, указанные в подпункте 3) пункта 4 настоящей статьи, подлежат представлению в </w:t>
      </w:r>
      <w:r>
        <w:rPr>
          <w:rFonts w:ascii="Times New Roman"/>
          <w:b w:val="false"/>
          <w:i w:val="false"/>
          <w:color w:val="ff00ff"/>
          <w:sz w:val="28"/>
        </w:rPr>
        <w:t>налоговые органы</w:t>
      </w:r>
      <w:r>
        <w:rPr>
          <w:rFonts w:ascii="Times New Roman"/>
          <w:b w:val="false"/>
          <w:i w:val="false"/>
          <w:color w:val="000000"/>
          <w:sz w:val="28"/>
        </w:rPr>
        <w:t xml:space="preserve"> не позднее 1 мая 2013 года.</w:t>
      </w:r>
      <w:r>
        <w:br/>
      </w:r>
      <w:r>
        <w:rPr>
          <w:rFonts w:ascii="Times New Roman"/>
          <w:b w:val="false"/>
          <w:i w:val="false"/>
          <w:color w:val="000000"/>
          <w:sz w:val="28"/>
        </w:rPr>
        <w:t xml:space="preserve">
      6. Заявления (претензии) кредиторов или иных лиц принимаются </w:t>
      </w:r>
      <w:r>
        <w:rPr>
          <w:rFonts w:ascii="Times New Roman"/>
          <w:b w:val="false"/>
          <w:i w:val="false"/>
          <w:color w:val="ff00ff"/>
          <w:sz w:val="28"/>
        </w:rPr>
        <w:t>налоговыми органами</w:t>
      </w:r>
      <w:r>
        <w:rPr>
          <w:rFonts w:ascii="Times New Roman"/>
          <w:b w:val="false"/>
          <w:i w:val="false"/>
          <w:color w:val="000000"/>
          <w:sz w:val="28"/>
        </w:rPr>
        <w:t xml:space="preserve"> с приложением документов, подтверждающих правомерность предъявляемых претензий, до 1 мая 2013 года.</w:t>
      </w:r>
      <w:r>
        <w:br/>
      </w:r>
      <w:r>
        <w:rPr>
          <w:rFonts w:ascii="Times New Roman"/>
          <w:b w:val="false"/>
          <w:i w:val="false"/>
          <w:color w:val="000000"/>
          <w:sz w:val="28"/>
        </w:rPr>
        <w:t xml:space="preserve">
      7. </w:t>
      </w:r>
      <w:r>
        <w:rPr>
          <w:rFonts w:ascii="Times New Roman"/>
          <w:b w:val="false"/>
          <w:i w:val="false"/>
          <w:color w:val="ff00ff"/>
          <w:sz w:val="28"/>
        </w:rPr>
        <w:t>Налоговые органы</w:t>
      </w:r>
      <w:r>
        <w:rPr>
          <w:rFonts w:ascii="Times New Roman"/>
          <w:b w:val="false"/>
          <w:i w:val="false"/>
          <w:color w:val="000000"/>
          <w:sz w:val="28"/>
        </w:rPr>
        <w:t xml:space="preserve"> после получения сведений, указанных в подпункте 3) пункта 4 настоящей статьи, не позднее 1 июля 2013 года формируют окончательный перечень субъектов, подлежащих принудительной ликвидации (снятию с учетной регистрации, прекращению деятельности).</w:t>
      </w:r>
      <w:r>
        <w:br/>
      </w:r>
      <w:r>
        <w:rPr>
          <w:rFonts w:ascii="Times New Roman"/>
          <w:b w:val="false"/>
          <w:i w:val="false"/>
          <w:color w:val="000000"/>
          <w:sz w:val="28"/>
        </w:rPr>
        <w:t xml:space="preserve">
      8. </w:t>
      </w:r>
      <w:r>
        <w:rPr>
          <w:rFonts w:ascii="Times New Roman"/>
          <w:b w:val="false"/>
          <w:i w:val="false"/>
          <w:color w:val="ff00ff"/>
          <w:sz w:val="28"/>
        </w:rPr>
        <w:t>Налоговые органы</w:t>
      </w:r>
      <w:r>
        <w:rPr>
          <w:rFonts w:ascii="Times New Roman"/>
          <w:b w:val="false"/>
          <w:i w:val="false"/>
          <w:color w:val="000000"/>
          <w:sz w:val="28"/>
        </w:rPr>
        <w:t xml:space="preserve"> в отношении субъектов, включенных в перечень указанных в пункте 7 настоящей статьи, не позднее 1 января </w:t>
      </w:r>
      <w:r>
        <w:rPr>
          <w:rFonts w:ascii="Times New Roman"/>
          <w:b w:val="false"/>
          <w:i w:val="false"/>
          <w:color w:val="ff00ff"/>
          <w:sz w:val="28"/>
        </w:rPr>
        <w:t>2015</w:t>
      </w:r>
      <w:r>
        <w:rPr>
          <w:rFonts w:ascii="Times New Roman"/>
          <w:b w:val="false"/>
          <w:i w:val="false"/>
          <w:color w:val="000000"/>
          <w:sz w:val="28"/>
        </w:rPr>
        <w:t xml:space="preserve"> года подают в суд исковые заявления для принудительной ликвидации (снятия с учетной регистрации, прекращения деятельности).</w:t>
      </w:r>
      <w:r>
        <w:rPr>
          <w:rFonts w:ascii="Times New Roman"/>
          <w:b w:val="false"/>
          <w:i/>
          <w:color w:val="000000"/>
          <w:sz w:val="28"/>
        </w:rPr>
        <w:t>(Закон Республики Казахстан от 26 декабря 2012 года № 61-</w:t>
      </w:r>
      <w:r>
        <w:rPr>
          <w:rFonts w:ascii="Times New Roman"/>
          <w:b w:val="false"/>
          <w:i/>
          <w:color w:val="000000"/>
          <w:sz w:val="28"/>
        </w:rPr>
        <w:t>V.)</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ff00ff"/>
          <w:sz w:val="28"/>
        </w:rPr>
        <w:t xml:space="preserve">Статья 2 с изменением в пункте 8 цифр </w:t>
      </w:r>
      <w:r>
        <w:rPr>
          <w:rFonts w:ascii="Times New Roman"/>
          <w:b w:val="false"/>
          <w:i w:val="false"/>
          <w:color w:val="ff00ff"/>
          <w:sz w:val="28"/>
        </w:rPr>
        <w:t>«</w:t>
      </w:r>
      <w:r>
        <w:rPr>
          <w:rFonts w:ascii="Times New Roman"/>
          <w:b w:val="false"/>
          <w:i/>
          <w:color w:val="ff00ff"/>
          <w:sz w:val="28"/>
        </w:rPr>
        <w:t>2014</w:t>
      </w:r>
      <w:r>
        <w:rPr>
          <w:rFonts w:ascii="Times New Roman"/>
          <w:b w:val="false"/>
          <w:i w:val="false"/>
          <w:color w:val="ff00ff"/>
          <w:sz w:val="28"/>
        </w:rPr>
        <w:t>»</w:t>
      </w:r>
      <w:r>
        <w:rPr>
          <w:rFonts w:ascii="Times New Roman"/>
          <w:b w:val="false"/>
          <w:i/>
          <w:color w:val="ff00ff"/>
          <w:sz w:val="28"/>
        </w:rPr>
        <w:t xml:space="preserve"> на </w:t>
      </w:r>
      <w:r>
        <w:rPr>
          <w:rFonts w:ascii="Times New Roman"/>
          <w:b w:val="false"/>
          <w:i w:val="false"/>
          <w:color w:val="ff00ff"/>
          <w:sz w:val="28"/>
        </w:rPr>
        <w:t>«</w:t>
      </w:r>
      <w:r>
        <w:rPr>
          <w:rFonts w:ascii="Times New Roman"/>
          <w:b w:val="false"/>
          <w:i/>
          <w:color w:val="ff00ff"/>
          <w:sz w:val="28"/>
        </w:rPr>
        <w:t>2015</w:t>
      </w:r>
      <w:r>
        <w:rPr>
          <w:rFonts w:ascii="Times New Roman"/>
          <w:b w:val="false"/>
          <w:i w:val="false"/>
          <w:color w:val="ff00ff"/>
          <w:sz w:val="28"/>
        </w:rPr>
        <w:t>»</w:t>
      </w:r>
      <w:r>
        <w:rPr>
          <w:rFonts w:ascii="Times New Roman"/>
          <w:b w:val="false"/>
          <w:i/>
          <w:color w:val="ff00ff"/>
          <w:sz w:val="28"/>
        </w:rPr>
        <w:t xml:space="preserve">, внесенным Законом Республики Казахстан от 05 декабря 2013 года № 152-V ЗРК (вводится в действие с 01.01.2014).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8. Обязанности банков и организаций,</w:t>
      </w:r>
      <w:r>
        <w:br/>
      </w:r>
      <w:r>
        <w:rPr>
          <w:rFonts w:ascii="Times New Roman"/>
          <w:b w:val="false"/>
          <w:i w:val="false"/>
          <w:color w:val="000000"/>
          <w:sz w:val="28"/>
        </w:rPr>
        <w:t>
</w:t>
      </w:r>
      <w:r>
        <w:rPr>
          <w:rFonts w:ascii="Times New Roman"/>
          <w:b/>
          <w:i w:val="false"/>
          <w:color w:val="000080"/>
          <w:sz w:val="28"/>
        </w:rPr>
        <w:t>                  осуществляющих отдельные виды банковских</w:t>
      </w:r>
      <w:r>
        <w:br/>
      </w:r>
      <w:r>
        <w:rPr>
          <w:rFonts w:ascii="Times New Roman"/>
          <w:b w:val="false"/>
          <w:i w:val="false"/>
          <w:color w:val="000000"/>
          <w:sz w:val="28"/>
        </w:rPr>
        <w:t>
</w:t>
      </w:r>
      <w:r>
        <w:rPr>
          <w:rFonts w:ascii="Times New Roman"/>
          <w:b/>
          <w:i w:val="false"/>
          <w:color w:val="000080"/>
          <w:sz w:val="28"/>
        </w:rPr>
        <w:t>                  операций,</w:t>
      </w:r>
      <w:r>
        <w:rPr>
          <w:rFonts w:ascii="Times New Roman"/>
          <w:b w:val="false"/>
          <w:i w:val="false"/>
          <w:color w:val="000000"/>
          <w:sz w:val="28"/>
        </w:rPr>
        <w:t> </w:t>
      </w:r>
      <w:r>
        <w:rPr>
          <w:rFonts w:ascii="Times New Roman"/>
          <w:b/>
          <w:i w:val="false"/>
          <w:color w:val="000080"/>
          <w:sz w:val="28"/>
        </w:rPr>
        <w:t>уполномоченных государственных</w:t>
      </w:r>
      <w:r>
        <w:br/>
      </w:r>
      <w:r>
        <w:rPr>
          <w:rFonts w:ascii="Times New Roman"/>
          <w:b w:val="false"/>
          <w:i w:val="false"/>
          <w:color w:val="000000"/>
          <w:sz w:val="28"/>
        </w:rPr>
        <w:t>
</w:t>
      </w:r>
      <w:r>
        <w:rPr>
          <w:rFonts w:ascii="Times New Roman"/>
          <w:b/>
          <w:i w:val="false"/>
          <w:color w:val="000080"/>
          <w:sz w:val="28"/>
        </w:rPr>
        <w:t>                  органов при регистрации и регистрационном</w:t>
      </w:r>
      <w:r>
        <w:br/>
      </w:r>
      <w:r>
        <w:rPr>
          <w:rFonts w:ascii="Times New Roman"/>
          <w:b w:val="false"/>
          <w:i w:val="false"/>
          <w:color w:val="000000"/>
          <w:sz w:val="28"/>
        </w:rPr>
        <w:t>
</w:t>
      </w:r>
      <w:r>
        <w:rPr>
          <w:rFonts w:ascii="Times New Roman"/>
          <w:b/>
          <w:i w:val="false"/>
          <w:color w:val="000080"/>
          <w:sz w:val="28"/>
        </w:rPr>
        <w:t>                  учете налогоплательщика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581. Обязанности банков и организаций,</w:t>
      </w:r>
      <w:r>
        <w:br/>
      </w:r>
      <w:r>
        <w:rPr>
          <w:rFonts w:ascii="Times New Roman"/>
          <w:b w:val="false"/>
          <w:i w:val="false"/>
          <w:color w:val="000000"/>
          <w:sz w:val="28"/>
        </w:rPr>
        <w:t>
</w:t>
      </w:r>
      <w:r>
        <w:rPr>
          <w:rFonts w:ascii="Times New Roman"/>
          <w:b/>
          <w:i w:val="false"/>
          <w:color w:val="000080"/>
          <w:sz w:val="28"/>
        </w:rPr>
        <w:t>                  осуществляющих отдельные виды банковских</w:t>
      </w:r>
      <w:r>
        <w:br/>
      </w:r>
      <w:r>
        <w:rPr>
          <w:rFonts w:ascii="Times New Roman"/>
          <w:b w:val="false"/>
          <w:i w:val="false"/>
          <w:color w:val="000000"/>
          <w:sz w:val="28"/>
        </w:rPr>
        <w:t>
</w:t>
      </w:r>
      <w:r>
        <w:rPr>
          <w:rFonts w:ascii="Times New Roman"/>
          <w:b/>
          <w:i w:val="false"/>
          <w:color w:val="000080"/>
          <w:sz w:val="28"/>
        </w:rPr>
        <w:t>                  операций</w:t>
      </w:r>
    </w:p>
    <w:p>
      <w:pPr>
        <w:spacing w:after="0"/>
        <w:ind w:left="0"/>
        <w:jc w:val="both"/>
      </w:pPr>
      <w:r>
        <w:rPr>
          <w:rFonts w:ascii="Times New Roman"/>
          <w:b w:val="false"/>
          <w:i w:val="false"/>
          <w:color w:val="000000"/>
          <w:sz w:val="28"/>
        </w:rPr>
        <w:t>      Банки или организации, осуществляющие отдельные виды банковских операций, обязаны:</w:t>
      </w:r>
      <w:r>
        <w:br/>
      </w:r>
      <w:r>
        <w:rPr>
          <w:rFonts w:ascii="Times New Roman"/>
          <w:b w:val="false"/>
          <w:i w:val="false"/>
          <w:color w:val="000000"/>
          <w:sz w:val="28"/>
        </w:rPr>
        <w:t xml:space="preserve">
      </w:t>
      </w:r>
      <w:r>
        <w:rPr>
          <w:rFonts w:ascii="Times New Roman"/>
          <w:b w:val="false"/>
          <w:i/>
          <w:color w:val="ff00ff"/>
          <w:sz w:val="28"/>
        </w:rPr>
        <w:t>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изменения, с указанием идентификационного номера.</w:t>
      </w:r>
      <w:r>
        <w:br/>
      </w:r>
      <w:r>
        <w:rPr>
          <w:rFonts w:ascii="Times New Roman"/>
          <w:b w:val="false"/>
          <w:i w:val="false"/>
          <w:color w:val="000000"/>
          <w:sz w:val="28"/>
        </w:rPr>
        <w:t>
</w:t>
      </w:r>
      <w:r>
        <w:rPr>
          <w:rFonts w:ascii="Times New Roman"/>
          <w:b w:val="false"/>
          <w:i/>
          <w:color w:val="ff00ff"/>
          <w:sz w:val="28"/>
        </w:rPr>
        <w:t>      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color w:val="ff00ff"/>
          <w:sz w:val="28"/>
        </w:rPr>
        <w:t>      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представлять по сети телекоммуникаций в уполномоченный орган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1-2) представлять по запросу уполномоченного органа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 в порядке и сроки, установленные уполномоченным органом по согласованию с Национальным Банком Республики Казахстан;</w:t>
      </w:r>
      <w:r>
        <w:br/>
      </w:r>
      <w:r>
        <w:rPr>
          <w:rFonts w:ascii="Times New Roman"/>
          <w:b w:val="false"/>
          <w:i w:val="false"/>
          <w:color w:val="000000"/>
          <w:sz w:val="28"/>
        </w:rPr>
        <w:t>
      2) не проводить операции по банковским счетам, кроме сберегательных счетов нерезидентов и (или) корреспондентских счетов иностранных банков,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r>
        <w:br/>
      </w:r>
      <w:r>
        <w:rPr>
          <w:rFonts w:ascii="Times New Roman"/>
          <w:b w:val="false"/>
          <w:i w:val="false"/>
          <w:color w:val="000000"/>
          <w:sz w:val="28"/>
        </w:rPr>
        <w:t xml:space="preserve">
      </w:t>
      </w:r>
      <w:r>
        <w:rPr>
          <w:rFonts w:ascii="Times New Roman"/>
          <w:b w:val="false"/>
          <w:i/>
          <w:color w:val="ff00ff"/>
          <w:sz w:val="28"/>
        </w:rPr>
        <w:t>3) при приеме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по перечислению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w:t>
      </w:r>
      <w:r>
        <w:rPr>
          <w:rFonts w:ascii="Times New Roman"/>
          <w:b w:val="false"/>
          <w:i/>
          <w:color w:val="ff00ff"/>
          <w:sz w:val="28"/>
        </w:rPr>
        <w:t>      В случаях несоответствия идентификационного номера, указанного в платежном документе, с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исполнении такого платежного документа.</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при уплате других обязательных платежей в бюджет, предусмотренных подпунктом 2) пункта 1 статьи 55 настоящего Кодекса, иностранцем и лицом без гражданства;</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47</w:t>
      </w:r>
      <w:r>
        <w:rPr>
          <w:rFonts w:ascii="Times New Roman"/>
          <w:b w:val="false"/>
          <w:i w:val="false"/>
          <w:color w:val="ff0000"/>
          <w:sz w:val="28"/>
        </w:rPr>
        <w:t xml:space="preserve"> Закона РК "О введении в действие Кодекса Республики Казахстан "О налогах и других обязательных платежах в бюджет" приостановлено действие подпункта 3 статьи 581 </w:t>
      </w:r>
      <w:r>
        <w:rPr>
          <w:rFonts w:ascii="Times New Roman"/>
          <w:b w:val="false"/>
          <w:i w:val="false"/>
          <w:color w:val="008000"/>
          <w:sz w:val="28"/>
        </w:rPr>
        <w:t>до 01.01.</w:t>
      </w:r>
      <w:r>
        <w:rPr>
          <w:rFonts w:ascii="Times New Roman"/>
          <w:b w:val="false"/>
          <w:i/>
          <w:color w:val="008000"/>
          <w:sz w:val="28"/>
        </w:rPr>
        <w:t>2013</w:t>
      </w:r>
      <w:r>
        <w:rPr>
          <w:rFonts w:ascii="Times New Roman"/>
          <w:b w:val="false"/>
          <w:i w:val="false"/>
          <w:color w:val="008000"/>
          <w:sz w:val="28"/>
        </w:rPr>
        <w:t xml:space="preserve"> г.</w:t>
      </w:r>
      <w:r>
        <w:rPr>
          <w:rFonts w:ascii="Times New Roman"/>
          <w:b w:val="false"/>
          <w:i w:val="false"/>
          <w:color w:val="ff0000"/>
          <w:sz w:val="28"/>
        </w:rPr>
        <w:t>, в период приостановления банки или организации, осуществляющие отдельные виды банковских операций, при приеме платежных документов в уплату налогов и других обязательных платежей в бюджет, обязательных пенсионных взносов и социальных отчислений обязаны контролировать правильность указания регистрационного номера налогоплательщика в соответствии со структурой (алгоритмом формирования) регистрационного номера налогоплательщика и данными уполномоченного органа.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00"/>
          <w:sz w:val="28"/>
        </w:rPr>
        <w:t>По всему тексту Кодекса Республики Казахстан «О налогах и других обязательных платежах в бюджет» (Налоговый кодекс), за исключением статей 39, 40, 561, 563, 564, 580, пунктов 8, 9 статьи 562, подпункта 2) пункта 5 статьи 570 и подпункта 3) статьи 581, слова «идентификационный номер», «идентификационные номера», «идентификационным номером», «идентификационному номеру», «идентификационного номера», «идентификационных номеров» считать словами «регистрационный номер налогоплательщика», «регистрационные номера налогоплательщиков», «регистрационным номером налогоплательщика», «регистрационному номеру налогоплательщика», «регистрационного номера налогоплательщика», «регистрационных номеров налогоплательщиков.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w:t>
      </w:r>
      <w:r>
        <w:rPr>
          <w:rFonts w:ascii="Times New Roman"/>
          <w:b/>
          <w:i/>
          <w:color w:val="008000"/>
          <w:sz w:val="28"/>
        </w:rPr>
        <w:t>Статья 47</w:t>
      </w:r>
      <w:r>
        <w:rPr>
          <w:rFonts w:ascii="Times New Roman"/>
          <w:b w:val="false"/>
          <w:i/>
          <w:color w:val="008000"/>
          <w:sz w:val="28"/>
        </w:rPr>
        <w:t xml:space="preserve"> с изменениями в абзаце первом, внесенными Законом Республики Казахстан от 15 июля 2010 года № 327-IV (вводятся в действие с 17.07.2010).</w:t>
      </w:r>
      <w:r>
        <w:br/>
      </w:r>
      <w:r>
        <w:rPr>
          <w:rFonts w:ascii="Times New Roman"/>
          <w:b w:val="false"/>
          <w:i w:val="false"/>
          <w:color w:val="000000"/>
          <w:sz w:val="28"/>
        </w:rPr>
        <w:t>
      </w:t>
      </w:r>
      <w:r>
        <w:rPr>
          <w:rFonts w:ascii="Times New Roman"/>
          <w:b/>
          <w:i/>
          <w:color w:val="008000"/>
          <w:sz w:val="28"/>
        </w:rPr>
        <w:t>Статья 47</w:t>
      </w:r>
      <w:r>
        <w:rPr>
          <w:rFonts w:ascii="Times New Roman"/>
          <w:b w:val="false"/>
          <w:i/>
          <w:color w:val="008000"/>
          <w:sz w:val="28"/>
        </w:rPr>
        <w:t xml:space="preserve"> с дополнением, внесенным  Законом Республики Казахстан от 21 июля 2011 года № 467-IV (вводится в действие с 01.01.2009).</w:t>
      </w:r>
      <w:r>
        <w:br/>
      </w:r>
      <w:r>
        <w:rPr>
          <w:rFonts w:ascii="Times New Roman"/>
          <w:b w:val="false"/>
          <w:i w:val="false"/>
          <w:color w:val="000000"/>
          <w:sz w:val="28"/>
        </w:rPr>
        <w:t>
</w:t>
      </w:r>
      <w:r>
        <w:rPr>
          <w:rFonts w:ascii="Times New Roman"/>
          <w:b/>
          <w:i/>
          <w:color w:val="008000"/>
          <w:sz w:val="28"/>
        </w:rPr>
        <w:t>      Статья 47</w:t>
      </w:r>
      <w:r>
        <w:rPr>
          <w:rFonts w:ascii="Times New Roman"/>
          <w:b w:val="false"/>
          <w:i/>
          <w:color w:val="008000"/>
          <w:sz w:val="28"/>
        </w:rPr>
        <w:t xml:space="preserve"> с заменой цифр </w:t>
      </w:r>
      <w:r>
        <w:rPr>
          <w:rFonts w:ascii="Times New Roman"/>
          <w:b w:val="false"/>
          <w:i w:val="false"/>
          <w:color w:val="008000"/>
          <w:sz w:val="28"/>
        </w:rPr>
        <w:t>«</w:t>
      </w:r>
      <w:r>
        <w:rPr>
          <w:rFonts w:ascii="Times New Roman"/>
          <w:b w:val="false"/>
          <w:i/>
          <w:color w:val="008000"/>
          <w:sz w:val="28"/>
        </w:rPr>
        <w:t>562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39, 40, 561</w:t>
      </w:r>
      <w:r>
        <w:rPr>
          <w:rFonts w:ascii="Times New Roman"/>
          <w:b w:val="false"/>
          <w:i w:val="false"/>
          <w:color w:val="008000"/>
          <w:sz w:val="28"/>
        </w:rPr>
        <w:t>»</w:t>
      </w:r>
      <w:r>
        <w:rPr>
          <w:rFonts w:ascii="Times New Roman"/>
          <w:b w:val="false"/>
          <w:i/>
          <w:color w:val="008000"/>
          <w:sz w:val="28"/>
        </w:rPr>
        <w:t>, внесенной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ff0000"/>
          <w:sz w:val="28"/>
        </w:rPr>
        <w:t xml:space="preserve">Не восстановлена редакция подпункта 3 статьи 581 с 01.01.2012 г. в связи с продлением срока приостановления, установленного </w:t>
      </w:r>
      <w:r>
        <w:rPr>
          <w:rFonts w:ascii="Times New Roman"/>
          <w:b/>
          <w:i w:val="false"/>
          <w:color w:val="ff0000"/>
          <w:sz w:val="28"/>
        </w:rPr>
        <w:t>статьей 47</w:t>
      </w:r>
      <w:r>
        <w:rPr>
          <w:rFonts w:ascii="Times New Roman"/>
          <w:b w:val="false"/>
          <w:i w:val="false"/>
          <w:color w:val="ff0000"/>
          <w:sz w:val="28"/>
        </w:rPr>
        <w:t xml:space="preserve"> Закона РК «О введении в действие Кодекса Республики Казахстан «О налогах и других обязательных платежах в бюджет»(Налоговый кодекс), </w:t>
      </w:r>
      <w:r>
        <w:rPr>
          <w:rFonts w:ascii="Times New Roman"/>
          <w:b w:val="false"/>
          <w:i/>
          <w:color w:val="008000"/>
          <w:sz w:val="28"/>
        </w:rPr>
        <w:t xml:space="preserve">в связи с заменой цифры </w:t>
      </w:r>
      <w:r>
        <w:rPr>
          <w:rFonts w:ascii="Times New Roman"/>
          <w:b w:val="false"/>
          <w:i w:val="false"/>
          <w:color w:val="008000"/>
          <w:sz w:val="28"/>
        </w:rPr>
        <w:t>«</w:t>
      </w:r>
      <w:r>
        <w:rPr>
          <w:rFonts w:ascii="Times New Roman"/>
          <w:b w:val="false"/>
          <w:i/>
          <w:color w:val="008000"/>
          <w:sz w:val="28"/>
        </w:rPr>
        <w:t>2012</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2013</w:t>
      </w:r>
      <w:r>
        <w:rPr>
          <w:rFonts w:ascii="Times New Roman"/>
          <w:b w:val="false"/>
          <w:i w:val="false"/>
          <w:color w:val="008000"/>
          <w:sz w:val="28"/>
        </w:rPr>
        <w:t>»</w:t>
      </w:r>
      <w:r>
        <w:rPr>
          <w:rFonts w:ascii="Times New Roman"/>
          <w:b w:val="false"/>
          <w:i/>
          <w:color w:val="008000"/>
          <w:sz w:val="28"/>
        </w:rPr>
        <w:t xml:space="preserve"> Законом Республики Казахстан от 12 января 2012 года № 538-IV, (вводится в действие с 01.01.2012).</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47 </w:t>
      </w:r>
      <w:r>
        <w:rPr>
          <w:rFonts w:ascii="Times New Roman"/>
          <w:b w:val="false"/>
          <w:i/>
          <w:color w:val="008000"/>
          <w:sz w:val="28"/>
        </w:rPr>
        <w:t>с изложением в новой редакции подпункта 1), внесенным Законом Республики Казахстан от 26 декабря 2012 года № 61-V (вводится в действие с 01.01.2012), фактических изменений в новом изложении не обнаружено.</w:t>
      </w:r>
      <w:r>
        <w:br/>
      </w:r>
      <w:r>
        <w:rPr>
          <w:rFonts w:ascii="Times New Roman"/>
          <w:b w:val="false"/>
          <w:i w:val="false"/>
          <w:color w:val="000000"/>
          <w:sz w:val="28"/>
        </w:rPr>
        <w:t>
</w:t>
      </w:r>
      <w:r>
        <w:rPr>
          <w:rFonts w:ascii="Times New Roman"/>
          <w:b w:val="false"/>
          <w:i/>
          <w:color w:val="008000"/>
          <w:sz w:val="28"/>
        </w:rPr>
        <w:t>      </w:t>
      </w:r>
      <w:r>
        <w:rPr>
          <w:rFonts w:ascii="Times New Roman"/>
          <w:b w:val="false"/>
          <w:i w:val="false"/>
          <w:color w:val="ff0000"/>
          <w:sz w:val="28"/>
        </w:rPr>
        <w:t xml:space="preserve">Восстановлена редакция подпункта 3 статьи 581 с 01.01.2013 г. в связи с окончанием срока приостановления, установленного </w:t>
      </w:r>
      <w:r>
        <w:rPr>
          <w:rFonts w:ascii="Times New Roman"/>
          <w:b/>
          <w:i w:val="false"/>
          <w:color w:val="ff0000"/>
          <w:sz w:val="28"/>
        </w:rPr>
        <w:t>статьей 47</w:t>
      </w:r>
      <w:r>
        <w:rPr>
          <w:rFonts w:ascii="Times New Roman"/>
          <w:b w:val="false"/>
          <w:i w:val="false"/>
          <w:color w:val="ff0000"/>
          <w:sz w:val="28"/>
        </w:rPr>
        <w:t xml:space="preserve"> Закона РК «О введении в действие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47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3-1) при приеме платежных документов в уплату налога на транспортные средства с физических лиц контролировать правильность указания идентификационного номера транспортного средства в соответствии с данными уполномоченного органа по обеспечению безопасности дорожного движения. При этом данный контроль распространяется только на правильность указания идентификационного номера легковых и грузовых автомобилей, автобусов.</w:t>
      </w:r>
      <w:r>
        <w:br/>
      </w:r>
      <w:r>
        <w:rPr>
          <w:rFonts w:ascii="Times New Roman"/>
          <w:b w:val="false"/>
          <w:i w:val="false"/>
          <w:color w:val="000000"/>
          <w:sz w:val="28"/>
        </w:rPr>
        <w:t>
</w:t>
      </w:r>
      <w:r>
        <w:rPr>
          <w:rFonts w:ascii="Times New Roman"/>
          <w:b w:val="false"/>
          <w:i w:val="false"/>
          <w:color w:val="ff00ff"/>
          <w:sz w:val="28"/>
        </w:rPr>
        <w:t xml:space="preserve">      Банки или организации, осуществляющие отдельные виды банковских операций, отказывают в </w:t>
      </w:r>
      <w:r>
        <w:rPr>
          <w:rFonts w:ascii="Times New Roman"/>
          <w:b w:val="false"/>
          <w:i/>
          <w:color w:val="ff00ff"/>
          <w:sz w:val="28"/>
        </w:rPr>
        <w:t>исполнении</w:t>
      </w:r>
      <w:r>
        <w:rPr>
          <w:rFonts w:ascii="Times New Roman"/>
          <w:b w:val="false"/>
          <w:i w:val="false"/>
          <w:color w:val="ff00ff"/>
          <w:sz w:val="28"/>
        </w:rPr>
        <w:t xml:space="preserve"> платежного документа на уплату налога на транспортные средства с физических лиц в случае несоответствия идентификационного номера легковых и грузовых автомобилей, автобусов, указанного в платежном документе, с данными, представленными уполномоченным органом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ff00ff"/>
          <w:sz w:val="28"/>
        </w:rPr>
        <w:t xml:space="preserve">      В случае отсутствия идентификационного номера транспортного  средства в данных, представленных уполномоченным органом по обеспечению безопасности дорожного движения, банки или организации, осуществляющие отдельные виды банковских операций, не вправе отказывать в </w:t>
      </w:r>
      <w:r>
        <w:rPr>
          <w:rFonts w:ascii="Times New Roman"/>
          <w:b w:val="false"/>
          <w:i/>
          <w:color w:val="ff00ff"/>
          <w:sz w:val="28"/>
        </w:rPr>
        <w:t>исполнении</w:t>
      </w:r>
      <w:r>
        <w:rPr>
          <w:rFonts w:ascii="Times New Roman"/>
          <w:b w:val="false"/>
          <w:i w:val="false"/>
          <w:color w:val="ff00ff"/>
          <w:sz w:val="28"/>
        </w:rPr>
        <w:t xml:space="preserve"> платежного документа на уплату налога на транспортные средства с физических лиц;</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 при закрытии налогоплательщику банковских счетов, указанных в подпункте 1) настоящей статьи, уведомить уполномоченный орган об их закрытии посредством </w:t>
      </w:r>
      <w:r>
        <w:rPr>
          <w:rFonts w:ascii="Times New Roman"/>
          <w:b w:val="false"/>
          <w:i w:val="false"/>
          <w:color w:val="ff00ff"/>
          <w:sz w:val="28"/>
        </w:rPr>
        <w:t xml:space="preserve">передачи по </w:t>
      </w:r>
      <w:r>
        <w:rPr>
          <w:rFonts w:ascii="Times New Roman"/>
          <w:b w:val="false"/>
          <w:i/>
          <w:color w:val="ff00ff"/>
          <w:sz w:val="28"/>
        </w:rPr>
        <w:t>сети телекоммуникаций</w:t>
      </w:r>
      <w:r>
        <w:rPr>
          <w:rFonts w:ascii="Times New Roman"/>
          <w:b w:val="false"/>
          <w:i w:val="false"/>
          <w:color w:val="ff00ff"/>
          <w:sz w:val="28"/>
        </w:rPr>
        <w:t>, обеспечивающей</w:t>
      </w:r>
      <w:r>
        <w:rPr>
          <w:rFonts w:ascii="Times New Roman"/>
          <w:b w:val="false"/>
          <w:i w:val="false"/>
          <w:color w:val="000000"/>
          <w:sz w:val="28"/>
        </w:rPr>
        <w:t>, гарантированную доставку сообщений, не позднее одного рабочего дня, следующего за днем их закрытия, с указанием идентификационного номера.</w:t>
      </w:r>
      <w:r>
        <w:br/>
      </w:r>
      <w:r>
        <w:rPr>
          <w:rFonts w:ascii="Times New Roman"/>
          <w:b w:val="false"/>
          <w:i w:val="false"/>
          <w:color w:val="000000"/>
          <w:sz w:val="28"/>
        </w:rPr>
        <w:t xml:space="preserve">
      При невозможности уведомления о закрытии указанных счетов посредством </w:t>
      </w:r>
      <w:r>
        <w:rPr>
          <w:rFonts w:ascii="Times New Roman"/>
          <w:b w:val="false"/>
          <w:i w:val="false"/>
          <w:color w:val="ff00ff"/>
          <w:sz w:val="28"/>
        </w:rPr>
        <w:t xml:space="preserve">передачи по </w:t>
      </w:r>
      <w:r>
        <w:rPr>
          <w:rFonts w:ascii="Times New Roman"/>
          <w:b w:val="false"/>
          <w:i/>
          <w:color w:val="ff00ff"/>
          <w:sz w:val="28"/>
        </w:rPr>
        <w:t>сети телекоммуникаций</w:t>
      </w:r>
      <w:r>
        <w:rPr>
          <w:rFonts w:ascii="Times New Roman"/>
          <w:b w:val="false"/>
          <w:i w:val="false"/>
          <w:color w:val="000000"/>
          <w:sz w:val="28"/>
        </w:rPr>
        <w:t xml:space="preserve">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5)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статьей 148 настоящего Кодекса, в котором было прекращено такое признание, по форме, установленной уполномоченным органом;</w:t>
      </w:r>
      <w:r>
        <w:br/>
      </w:r>
      <w:r>
        <w:rPr>
          <w:rFonts w:ascii="Times New Roman"/>
          <w:b w:val="false"/>
          <w:i w:val="false"/>
          <w:color w:val="000000"/>
          <w:sz w:val="28"/>
        </w:rPr>
        <w:t xml:space="preserve">
      </w:t>
      </w:r>
      <w:r>
        <w:rPr>
          <w:rFonts w:ascii="Times New Roman"/>
          <w:b w:val="false"/>
          <w:i w:val="false"/>
          <w:color w:val="ff00ff"/>
          <w:sz w:val="28"/>
        </w:rPr>
        <w:t>6)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других обязательных платежей в бюджет с банковского счета. В таком же порядке исполнять инкассовые распоряжения налоговых органов о взыскании суммы налоговой задолженности не позднее одного операционного дня, следующего за днем получения указания налоговых органов.</w:t>
      </w:r>
      <w:r>
        <w:br/>
      </w:r>
      <w:r>
        <w:rPr>
          <w:rFonts w:ascii="Times New Roman"/>
          <w:b w:val="false"/>
          <w:i w:val="false"/>
          <w:color w:val="000000"/>
          <w:sz w:val="28"/>
        </w:rPr>
        <w:t>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Гражданским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7) перечислять суммы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val="false"/>
          <w:color w:val="ff00ff"/>
          <w:sz w:val="28"/>
        </w:rPr>
        <w:t>в день совершения операций по списанию денег с банковского счета налогоплательщика, за исключением случаев, когда платеж производится с использованием платежной карточки;</w:t>
      </w:r>
      <w:r>
        <w:br/>
      </w:r>
      <w:r>
        <w:rPr>
          <w:rFonts w:ascii="Times New Roman"/>
          <w:b w:val="false"/>
          <w:i w:val="false"/>
          <w:color w:val="000000"/>
          <w:sz w:val="28"/>
        </w:rPr>
        <w:t>
</w:t>
      </w:r>
      <w:r>
        <w:rPr>
          <w:rFonts w:ascii="Times New Roman"/>
          <w:b w:val="false"/>
          <w:i w:val="false"/>
          <w:color w:val="ff00ff"/>
          <w:sz w:val="28"/>
        </w:rPr>
        <w:t>      не позднее следующего операционного дня со дня списания денег с банковского счета налогоплательщика в случаях, когда платеж производится с использованием платежной карточки;</w:t>
      </w:r>
      <w:r>
        <w:br/>
      </w:r>
      <w:r>
        <w:rPr>
          <w:rFonts w:ascii="Times New Roman"/>
          <w:b w:val="false"/>
          <w:i w:val="false"/>
          <w:color w:val="000000"/>
          <w:sz w:val="28"/>
        </w:rPr>
        <w:t>
      не позднее следующего операционного дня со дня внесения наличных денег в кассы банков или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8) при наличии предписания допускать должностное лицо налоговых органов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или юридического лица;</w:t>
      </w:r>
      <w:r>
        <w:br/>
      </w:r>
      <w:r>
        <w:rPr>
          <w:rFonts w:ascii="Times New Roman"/>
          <w:b w:val="false"/>
          <w:i w:val="false"/>
          <w:color w:val="000000"/>
          <w:sz w:val="28"/>
        </w:rPr>
        <w:t xml:space="preserve">
      </w:t>
      </w:r>
      <w:r>
        <w:rPr>
          <w:rFonts w:ascii="Times New Roman"/>
          <w:b w:val="false"/>
          <w:i/>
          <w:color w:val="ff00ff"/>
          <w:sz w:val="28"/>
        </w:rPr>
        <w:t>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10) при прекращении в соответствии с гражданским законодательством Республики Казахстан обязательств по кредитам (займам), выданным заемщику, являющемуся физическим лицом, состоящим на дату прекращения обязательства на регистрационном учете в качестве индивидуального предпринимателя, или юридическим лицом, уведомить в течение тридцати календарных дней налоговый орган по месту нахождения (жительства) заемщика о размере прекращенного обязательства.</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при прекращении обязательства путем его исполнения;</w:t>
      </w:r>
      <w:r>
        <w:br/>
      </w:r>
      <w:r>
        <w:rPr>
          <w:rFonts w:ascii="Times New Roman"/>
          <w:b w:val="false"/>
          <w:i w:val="false"/>
          <w:color w:val="000000"/>
          <w:sz w:val="28"/>
        </w:rPr>
        <w:t>
      11) представлять в налоговые органы по месту нахождения (жительства) налогового агента отчет и сведения о начислении банковских вознаграждений в порядке и сроки, которые предусмотрены пунктом 4 статьи 216 настоящего Кодекса, по форме, установленной уполномоченным органом;</w:t>
      </w:r>
      <w:r>
        <w:br/>
      </w:r>
      <w:r>
        <w:rPr>
          <w:rFonts w:ascii="Times New Roman"/>
          <w:b w:val="false"/>
          <w:i w:val="false"/>
          <w:color w:val="000000"/>
          <w:sz w:val="28"/>
        </w:rPr>
        <w:t xml:space="preserve">
      12) представлять в течение десяти рабочих дней со дня получения запроса </w:t>
      </w:r>
      <w:r>
        <w:rPr>
          <w:rFonts w:ascii="Times New Roman"/>
          <w:b w:val="false"/>
          <w:i w:val="false"/>
          <w:color w:val="ff00ff"/>
          <w:sz w:val="28"/>
        </w:rPr>
        <w:t>налогового органа</w:t>
      </w:r>
      <w:r>
        <w:rPr>
          <w:rFonts w:ascii="Times New Roman"/>
          <w:b w:val="false"/>
          <w:i w:val="false"/>
          <w:color w:val="000000"/>
          <w:sz w:val="28"/>
        </w:rPr>
        <w:t xml:space="preserve"> сведения о наличии и номерах банковских счетов, об остатках и движении денег на этих счетах:</w:t>
      </w:r>
      <w:r>
        <w:br/>
      </w: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r>
        <w:br/>
      </w:r>
      <w:r>
        <w:rPr>
          <w:rFonts w:ascii="Times New Roman"/>
          <w:b w:val="false"/>
          <w:i w:val="false"/>
          <w:color w:val="000000"/>
          <w:sz w:val="28"/>
        </w:rPr>
        <w:t xml:space="preserve">
      </w:t>
      </w:r>
      <w:r>
        <w:rPr>
          <w:rFonts w:ascii="Times New Roman"/>
          <w:b w:val="false"/>
          <w:i/>
          <w:color w:val="ff00ff"/>
          <w:sz w:val="28"/>
        </w:rPr>
        <w:t>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по вопросам, связанным с налогообложением;</w:t>
      </w:r>
      <w:r>
        <w:br/>
      </w:r>
      <w:r>
        <w:rPr>
          <w:rFonts w:ascii="Times New Roman"/>
          <w:b w:val="false"/>
          <w:i w:val="false"/>
          <w:color w:val="000000"/>
          <w:sz w:val="28"/>
        </w:rPr>
        <w:t xml:space="preserve">
      </w:t>
      </w:r>
      <w:r>
        <w:rPr>
          <w:rFonts w:ascii="Times New Roman"/>
          <w:b w:val="false"/>
          <w:i w:val="false"/>
          <w:color w:val="ff00ff"/>
          <w:sz w:val="28"/>
        </w:rPr>
        <w:t>индивидуального предпринимателя, юридического лица, на которых распространяются особенности исполнения налогового обязательства при прекращении деятельности в соответствии со статьями 37-1 и 43 настоящего Кодекса;</w:t>
      </w:r>
      <w:r>
        <w:br/>
      </w:r>
      <w:r>
        <w:rPr>
          <w:rFonts w:ascii="Times New Roman"/>
          <w:b w:val="false"/>
          <w:i w:val="false"/>
          <w:color w:val="000000"/>
          <w:sz w:val="28"/>
        </w:rPr>
        <w:t>
     </w:t>
      </w:r>
      <w:r>
        <w:rPr>
          <w:rFonts w:ascii="Times New Roman"/>
          <w:b w:val="false"/>
          <w:i/>
          <w:color w:val="ff00ff"/>
          <w:sz w:val="28"/>
        </w:rPr>
        <w:t xml:space="preserve">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и (или) его структурного подразделения, фактическое отсутствие которых по месту нахождения подтверждено в порядке, установленном статьей 558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физического лица, снятого с регистрационного учета в качестве индивидуального предпринимателя в соответствии со статьей 43-1 настоящего Кодекса, за период времени, не превышающий срока исковой давности, установленного пунктом 2 статьи 46 настоящего Кодекса;</w:t>
      </w:r>
      <w:r>
        <w:br/>
      </w:r>
      <w:r>
        <w:rPr>
          <w:rFonts w:ascii="Times New Roman"/>
          <w:b w:val="false"/>
          <w:i w:val="false"/>
          <w:color w:val="000000"/>
          <w:sz w:val="28"/>
        </w:rPr>
        <w:t>
</w:t>
      </w:r>
      <w:r>
        <w:rPr>
          <w:rFonts w:ascii="Times New Roman"/>
          <w:b w:val="false"/>
          <w:i w:val="false"/>
          <w:color w:val="ff00ff"/>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бездействующих физического лица, состоящего на регистрационном учете в качестве индивидуального предпринимателя, юридического лица в порядке, установленном уполномоченным органом по согласованию с Национальным Банком Республики Казахстан</w:t>
      </w:r>
      <w:r>
        <w:rPr>
          <w:rFonts w:ascii="Times New Roman"/>
          <w:b w:val="false"/>
          <w:i w:val="false"/>
          <w:color w:val="000000"/>
          <w:sz w:val="28"/>
        </w:rPr>
        <w:t>;</w:t>
      </w:r>
      <w:r>
        <w:br/>
      </w: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r>
        <w:br/>
      </w: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r>
        <w:br/>
      </w:r>
      <w:r>
        <w:rPr>
          <w:rFonts w:ascii="Times New Roman"/>
          <w:b w:val="false"/>
          <w:i w:val="false"/>
          <w:color w:val="000000"/>
          <w:sz w:val="28"/>
        </w:rPr>
        <w:t>
</w:t>
      </w:r>
      <w:r>
        <w:rPr>
          <w:rFonts w:ascii="Times New Roman"/>
          <w:b w:val="false"/>
          <w:i w:val="false"/>
          <w:color w:val="ff00ff"/>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лица, освобожденного условно-досрочно от отбывания наказания.</w:t>
      </w:r>
      <w:r>
        <w:br/>
      </w:r>
      <w:r>
        <w:rPr>
          <w:rFonts w:ascii="Times New Roman"/>
          <w:b w:val="false"/>
          <w:i w:val="false"/>
          <w:color w:val="000000"/>
          <w:sz w:val="28"/>
        </w:rPr>
        <w:t>
      </w:t>
      </w:r>
      <w:r>
        <w:rPr>
          <w:rFonts w:ascii="Times New Roman"/>
          <w:b w:val="false"/>
          <w:i w:val="false"/>
          <w:color w:val="ff00ff"/>
          <w:sz w:val="28"/>
        </w:rPr>
        <w:t>Сведения, предусмотренные настоящим подпунктом, за исключением абзаца седьмого, представляются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Отчеты и сведения, предусмотренные подпунктами 5), 10), 11) и 12) части первой настоящей статьи, представляются посредством </w:t>
      </w:r>
      <w:r>
        <w:rPr>
          <w:rFonts w:ascii="Times New Roman"/>
          <w:b w:val="false"/>
          <w:i/>
          <w:color w:val="ff00ff"/>
          <w:sz w:val="28"/>
        </w:rPr>
        <w:t>сети телекоммуникаций</w:t>
      </w:r>
      <w:r>
        <w:rPr>
          <w:rFonts w:ascii="Times New Roman"/>
          <w:b w:val="false"/>
          <w:i w:val="false"/>
          <w:color w:val="ff00ff"/>
          <w:sz w:val="28"/>
        </w:rPr>
        <w:t xml:space="preserve">. В случае невозможности их представления посредством </w:t>
      </w:r>
      <w:r>
        <w:rPr>
          <w:rFonts w:ascii="Times New Roman"/>
          <w:b w:val="false"/>
          <w:i/>
          <w:color w:val="ff00ff"/>
          <w:sz w:val="28"/>
        </w:rPr>
        <w:t>сети</w:t>
      </w:r>
      <w:r>
        <w:rPr>
          <w:rFonts w:ascii="Times New Roman"/>
          <w:b w:val="false"/>
          <w:i w:val="false"/>
          <w:color w:val="ff00ff"/>
          <w:sz w:val="28"/>
        </w:rPr>
        <w:t> </w:t>
      </w:r>
      <w:r>
        <w:rPr>
          <w:rFonts w:ascii="Times New Roman"/>
          <w:b w:val="false"/>
          <w:i/>
          <w:color w:val="ff00ff"/>
          <w:sz w:val="28"/>
        </w:rPr>
        <w:t>телекоммуникаций</w:t>
      </w:r>
      <w:r>
        <w:rPr>
          <w:rFonts w:ascii="Times New Roman"/>
          <w:b w:val="false"/>
          <w:i w:val="false"/>
          <w:color w:val="ff00ff"/>
          <w:sz w:val="28"/>
        </w:rPr>
        <w:t xml:space="preserve"> из-за технических проблем указанные отчеты и сведения направляются на бумажном носителе.</w:t>
      </w:r>
      <w:r>
        <w:br/>
      </w:r>
      <w:r>
        <w:rPr>
          <w:rFonts w:ascii="Times New Roman"/>
          <w:b w:val="false"/>
          <w:i w:val="false"/>
          <w:color w:val="000000"/>
          <w:sz w:val="28"/>
        </w:rPr>
        <w:t>
      </w:t>
      </w:r>
      <w:r>
        <w:rPr>
          <w:rFonts w:ascii="Times New Roman"/>
          <w:b w:val="false"/>
          <w:i w:val="false"/>
          <w:color w:val="ff00ff"/>
          <w:sz w:val="28"/>
        </w:rPr>
        <w:t>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порядке, установленном уполномоченным органом.</w:t>
      </w:r>
      <w:r>
        <w:br/>
      </w:r>
      <w:r>
        <w:rPr>
          <w:rFonts w:ascii="Times New Roman"/>
          <w:b w:val="false"/>
          <w:i w:val="false"/>
          <w:color w:val="000000"/>
          <w:sz w:val="28"/>
        </w:rPr>
        <w:t xml:space="preserve">
      </w:t>
      </w:r>
      <w:r>
        <w:rPr>
          <w:rFonts w:ascii="Times New Roman"/>
          <w:b w:val="false"/>
          <w:i/>
          <w:color w:val="ff00ff"/>
          <w:sz w:val="28"/>
        </w:rPr>
        <w:t>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статьей 579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w:t>
      </w:r>
      <w:r>
        <w:rPr>
          <w:rFonts w:ascii="Times New Roman"/>
          <w:b w:val="false"/>
          <w:i/>
          <w:color w:val="ff00ff"/>
          <w:sz w:val="28"/>
        </w:rPr>
        <w:t>      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r>
        <w:br/>
      </w:r>
      <w:r>
        <w:rPr>
          <w:rFonts w:ascii="Times New Roman"/>
          <w:b w:val="false"/>
          <w:i w:val="false"/>
          <w:color w:val="000000"/>
          <w:sz w:val="28"/>
        </w:rPr>
        <w:t>
</w:t>
      </w:r>
      <w:r>
        <w:rPr>
          <w:rFonts w:ascii="Times New Roman"/>
          <w:b w:val="false"/>
          <w:i/>
          <w:color w:val="ff00ff"/>
          <w:sz w:val="28"/>
        </w:rPr>
        <w:t>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581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581 с дополненным абзацем одиннадцатым в подпункте 12), внесенным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581 с изменениями в подпунктах 1), 8) и 12),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581 с изменениями в подпунктах 3) и 7),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581 с изменениями в подпунктах 1) и 4),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581 с изменением в подпункте 5),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581 с дополнением в подпунктах 5) и 10), внесенным Законом Республики Казахстан от 28 декабря 2011 года № 524-IV (вводится в действие с 31.01.2012).</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подпунктов 1), 5), 8), 9) и 10); измемениями в подпункте 12), внесенными Законом Республики Казахстан от 05 июля 2012 года № 30-V (вводятся в действие с 31.07.2012).</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части первой подпункта 6) и абзаца четвертого подпункта 12),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581 с дополнением слов в часть первую подпункта 1), внесенным Законом Республики Казахстан от 4 февраля 2013 года № 75-V (вводится в действие с 16.02.2013).</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части первой подпункта 1),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подпунктов 1), 3) и 13) части первой,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подпункта 10) части первой, внесенным Законом Республики Казахстан от 7 марта 2014 года № 177-IV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подпунктов 10) и 13), внесенными Законом Республики Казахстан от 16 мая 2014 года № 203-V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подпункта 5),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в части первой подпунктов 1), 3), 3-1), 8), 9), абзацев третьего и пятого в подпункте 12); дополнением подпункта 12) абзацем шестым (вводятся в действие с 01.01.2015); дополнением подпункта 12) частью третьей (вводится в действие с 20.11.2014),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581 с дополнением абзацем седьмым и изложением вновой редакции абзаца одиннадцатого подпункта 12) части первой; дополнением  частью третьей, внесенными Законом Республики Казахстан от 29 декабря 2014 года № 269-V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подпункта 13) части первой, внесенным Законом Республики Казахстан от 27 апреля 2015 года № 311-V ЗРК (вводится в действие с 01.01.2015 и действует до 01.01.2020).</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части второй подпункта 1) и части первой подпункта 13), внесенными Законом Республики Казахстан от 03 декабря 2015 года № 432-V ЗРК (вводятся в действие с 01.07.2015).</w:t>
      </w:r>
      <w:r>
        <w:br/>
      </w:r>
      <w:r>
        <w:rPr>
          <w:rFonts w:ascii="Times New Roman"/>
          <w:b w:val="false"/>
          <w:i w:val="false"/>
          <w:color w:val="000000"/>
          <w:sz w:val="28"/>
        </w:rPr>
        <w:t>
</w:t>
      </w:r>
      <w:r>
        <w:rPr>
          <w:rFonts w:ascii="Times New Roman"/>
          <w:b w:val="false"/>
          <w:i/>
          <w:color w:val="ff00ff"/>
          <w:sz w:val="28"/>
        </w:rPr>
        <w:t xml:space="preserve">      Статья 581 с изложением в новой редакции части первой подпункта 1); заменить слово </w:t>
      </w:r>
      <w:r>
        <w:rPr>
          <w:rFonts w:ascii="Times New Roman"/>
          <w:b w:val="false"/>
          <w:i w:val="false"/>
          <w:color w:val="ff00ff"/>
          <w:sz w:val="28"/>
        </w:rPr>
        <w:t>«</w:t>
      </w:r>
      <w:r>
        <w:rPr>
          <w:rFonts w:ascii="Times New Roman"/>
          <w:b w:val="false"/>
          <w:i/>
          <w:color w:val="ff00ff"/>
          <w:sz w:val="28"/>
        </w:rPr>
        <w:t>акцепте</w:t>
      </w:r>
      <w:r>
        <w:rPr>
          <w:rFonts w:ascii="Times New Roman"/>
          <w:b w:val="false"/>
          <w:i w:val="false"/>
          <w:color w:val="ff00ff"/>
          <w:sz w:val="28"/>
        </w:rPr>
        <w:t>»</w:t>
      </w:r>
      <w:r>
        <w:rPr>
          <w:rFonts w:ascii="Times New Roman"/>
          <w:b w:val="false"/>
          <w:i/>
          <w:color w:val="ff00ff"/>
          <w:sz w:val="28"/>
        </w:rPr>
        <w:t xml:space="preserve"> на слово </w:t>
      </w:r>
      <w:r>
        <w:rPr>
          <w:rFonts w:ascii="Times New Roman"/>
          <w:b w:val="false"/>
          <w:i w:val="false"/>
          <w:color w:val="ff00ff"/>
          <w:sz w:val="28"/>
        </w:rPr>
        <w:t>«</w:t>
      </w:r>
      <w:r>
        <w:rPr>
          <w:rFonts w:ascii="Times New Roman"/>
          <w:b w:val="false"/>
          <w:i/>
          <w:color w:val="ff00ff"/>
          <w:sz w:val="28"/>
        </w:rPr>
        <w:t>исполнении</w:t>
      </w:r>
      <w:r>
        <w:rPr>
          <w:rFonts w:ascii="Times New Roman"/>
          <w:b w:val="false"/>
          <w:i w:val="false"/>
          <w:color w:val="ff00ff"/>
          <w:sz w:val="28"/>
        </w:rPr>
        <w:t>»</w:t>
      </w:r>
      <w:r>
        <w:rPr>
          <w:rFonts w:ascii="Times New Roman"/>
          <w:b w:val="false"/>
          <w:i/>
          <w:color w:val="ff00ff"/>
          <w:sz w:val="28"/>
        </w:rPr>
        <w:t xml:space="preserve"> в части второй подпункта 3), частях второй и третьей подпункта 3-1), внесенными Законом Республики Казахстан от 26 июля 2016 года № 12-VI ЗРК (вводятся в действие с 10.09.2016).</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части первой и третьей подпункта 1); дополнением подпунктами 1-1) и 1-2),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в части первой: части первой подпункта 1), части первой подпункта 3), абзаца первого подпункта 7), подпункта 9),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подпункта 13) части первой, внесенным Законом Республики Казахстан от 27 февраля 2017 года № 49-VI ЗРК (вводится в действие с 12.03.2017).</w:t>
      </w:r>
      <w:r>
        <w:br/>
      </w:r>
      <w:r>
        <w:rPr>
          <w:rFonts w:ascii="Times New Roman"/>
          <w:b w:val="false"/>
          <w:i w:val="false"/>
          <w:color w:val="000000"/>
          <w:sz w:val="28"/>
        </w:rPr>
        <w:t>
</w:t>
      </w:r>
      <w:r>
        <w:rPr>
          <w:rFonts w:ascii="Times New Roman"/>
          <w:b w:val="false"/>
          <w:i/>
          <w:color w:val="ff00ff"/>
          <w:sz w:val="28"/>
        </w:rPr>
        <w:t>      Статья 581 с изложением в новой редакции части первой подпункта 1) части первой, внесенным Законом Республики Казахстан от 5 июля 2017 года № 88-VI (вводится в действие со 02.07.2017).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582. Взаимодействие уполномоченных государственных</w:t>
      </w:r>
      <w:r>
        <w:br/>
      </w:r>
      <w:r>
        <w:rPr>
          <w:rFonts w:ascii="Times New Roman"/>
          <w:b w:val="false"/>
          <w:i w:val="false"/>
          <w:color w:val="000000"/>
          <w:sz w:val="28"/>
        </w:rPr>
        <w:t>
</w:t>
      </w:r>
      <w:r>
        <w:rPr>
          <w:rFonts w:ascii="Times New Roman"/>
          <w:b/>
          <w:i w:val="false"/>
          <w:color w:val="000080"/>
          <w:sz w:val="28"/>
        </w:rPr>
        <w:t>                  органов при осуществлении регистрации и</w:t>
      </w:r>
      <w:r>
        <w:br/>
      </w:r>
      <w:r>
        <w:rPr>
          <w:rFonts w:ascii="Times New Roman"/>
          <w:b w:val="false"/>
          <w:i w:val="false"/>
          <w:color w:val="000000"/>
          <w:sz w:val="28"/>
        </w:rPr>
        <w:t>
</w:t>
      </w:r>
      <w:r>
        <w:rPr>
          <w:rFonts w:ascii="Times New Roman"/>
          <w:b/>
          <w:i w:val="false"/>
          <w:color w:val="000080"/>
          <w:sz w:val="28"/>
        </w:rPr>
        <w:t>                  регистрационного учета налогоплательщика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при регистрации и регистрационном учете налогоплательщика взаимодействуют со следующими уполномоченными государственными органами:</w:t>
      </w:r>
      <w:r>
        <w:br/>
      </w:r>
      <w:r>
        <w:rPr>
          <w:rFonts w:ascii="Times New Roman"/>
          <w:b w:val="false"/>
          <w:i w:val="false"/>
          <w:color w:val="000000"/>
          <w:sz w:val="28"/>
        </w:rPr>
        <w:t xml:space="preserve">
      1) осуществляющими государственную регистрацию, перерегистрацию  юридических лиц, </w:t>
      </w:r>
      <w:r>
        <w:rPr>
          <w:rFonts w:ascii="Times New Roman"/>
          <w:b w:val="false"/>
          <w:i w:val="false"/>
          <w:color w:val="ff00ff"/>
          <w:sz w:val="28"/>
        </w:rPr>
        <w:t>государственную регистрацию прекращения деятельности юридических лиц,</w:t>
      </w:r>
      <w:r>
        <w:rPr>
          <w:rFonts w:ascii="Times New Roman"/>
          <w:b w:val="false"/>
          <w:i w:val="false"/>
          <w:color w:val="000000"/>
          <w:sz w:val="28"/>
        </w:rPr>
        <w:t xml:space="preserve"> учетную регистрацию, перерегистрацию, снятие с учетной регистрации структурных подразделений;</w:t>
      </w:r>
      <w:r>
        <w:br/>
      </w:r>
      <w:r>
        <w:rPr>
          <w:rFonts w:ascii="Times New Roman"/>
          <w:b w:val="false"/>
          <w:i w:val="false"/>
          <w:color w:val="000000"/>
          <w:sz w:val="28"/>
        </w:rPr>
        <w:t>
      </w:t>
      </w:r>
      <w:r>
        <w:rPr>
          <w:rFonts w:ascii="Times New Roman"/>
          <w:b w:val="false"/>
          <w:i w:val="false"/>
          <w:color w:val="ff00ff"/>
          <w:sz w:val="28"/>
        </w:rPr>
        <w:t>2) в области государственной статистики;</w:t>
      </w:r>
      <w:r>
        <w:br/>
      </w:r>
      <w:r>
        <w:rPr>
          <w:rFonts w:ascii="Times New Roman"/>
          <w:b w:val="false"/>
          <w:i w:val="false"/>
          <w:color w:val="000000"/>
          <w:sz w:val="28"/>
        </w:rPr>
        <w:t>
      3) осуществляющими учет и (или) регистрацию объектов налогообложения и объектов, связанных с налогообложением, в том числе:</w:t>
      </w:r>
      <w:r>
        <w:br/>
      </w:r>
      <w:r>
        <w:rPr>
          <w:rFonts w:ascii="Times New Roman"/>
          <w:b w:val="false"/>
          <w:i w:val="false"/>
          <w:color w:val="000000"/>
          <w:sz w:val="28"/>
        </w:rPr>
        <w:t>
      государственную регистрацию прав на недвижимое имущество;</w:t>
      </w:r>
      <w:r>
        <w:br/>
      </w:r>
      <w:r>
        <w:rPr>
          <w:rFonts w:ascii="Times New Roman"/>
          <w:b w:val="false"/>
          <w:i w:val="false"/>
          <w:color w:val="000000"/>
          <w:sz w:val="28"/>
        </w:rPr>
        <w:t xml:space="preserve">
      </w:t>
      </w:r>
      <w:r>
        <w:rPr>
          <w:rFonts w:ascii="Times New Roman"/>
          <w:b w:val="false"/>
          <w:i w:val="false"/>
          <w:color w:val="ff00ff"/>
          <w:sz w:val="28"/>
        </w:rPr>
        <w:t>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государственную регистрацию радиоэлектронных средств и высокочастотных устройств;</w:t>
      </w:r>
      <w:r>
        <w:br/>
      </w:r>
      <w:r>
        <w:rPr>
          <w:rFonts w:ascii="Times New Roman"/>
          <w:b w:val="false"/>
          <w:i w:val="false"/>
          <w:color w:val="000000"/>
          <w:sz w:val="28"/>
        </w:rPr>
        <w:t>
</w:t>
      </w:r>
      <w:r>
        <w:rPr>
          <w:rFonts w:ascii="Times New Roman"/>
          <w:b w:val="false"/>
          <w:i w:val="false"/>
          <w:color w:val="ff00ff"/>
          <w:sz w:val="28"/>
        </w:rPr>
        <w:t>      государственную регистрацию космических объектов и прав на них;</w:t>
      </w:r>
      <w:r>
        <w:br/>
      </w:r>
      <w:r>
        <w:rPr>
          <w:rFonts w:ascii="Times New Roman"/>
          <w:b w:val="false"/>
          <w:i w:val="false"/>
          <w:color w:val="000000"/>
          <w:sz w:val="28"/>
        </w:rPr>
        <w:t>
      государственную регистрацию транспортных средств;</w:t>
      </w:r>
      <w:r>
        <w:br/>
      </w:r>
      <w:r>
        <w:rPr>
          <w:rFonts w:ascii="Times New Roman"/>
          <w:b w:val="false"/>
          <w:i w:val="false"/>
          <w:color w:val="000000"/>
          <w:sz w:val="28"/>
        </w:rPr>
        <w:t>
     </w:t>
      </w:r>
      <w:r>
        <w:rPr>
          <w:rFonts w:ascii="Times New Roman"/>
          <w:b w:val="false"/>
          <w:i w:val="false"/>
          <w:color w:val="ff00ff"/>
          <w:sz w:val="28"/>
        </w:rPr>
        <w:t xml:space="preserve"> государственную регистрацию лекарственных средств, изделий медицинского назначения и медицинской техники;</w:t>
      </w:r>
      <w:r>
        <w:br/>
      </w:r>
      <w:r>
        <w:rPr>
          <w:rFonts w:ascii="Times New Roman"/>
          <w:b w:val="false"/>
          <w:i w:val="false"/>
          <w:color w:val="000000"/>
          <w:sz w:val="28"/>
        </w:rPr>
        <w:t>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w:t>
      </w:r>
      <w:r>
        <w:br/>
      </w:r>
      <w:r>
        <w:rPr>
          <w:rFonts w:ascii="Times New Roman"/>
          <w:b w:val="false"/>
          <w:i w:val="false"/>
          <w:color w:val="000000"/>
          <w:sz w:val="28"/>
        </w:rPr>
        <w:t>
      постановку на учет средств массовой информации;</w:t>
      </w:r>
      <w:r>
        <w:br/>
      </w:r>
      <w:r>
        <w:rPr>
          <w:rFonts w:ascii="Times New Roman"/>
          <w:b w:val="false"/>
          <w:i w:val="false"/>
          <w:color w:val="000000"/>
          <w:sz w:val="28"/>
        </w:rPr>
        <w:t>
      4) выдающими лицензии, свидетельства или иные документы разрешительного и регистрационного характера, в том числе:</w:t>
      </w:r>
      <w:r>
        <w:br/>
      </w:r>
      <w:r>
        <w:rPr>
          <w:rFonts w:ascii="Times New Roman"/>
          <w:b w:val="false"/>
          <w:i w:val="false"/>
          <w:color w:val="000000"/>
          <w:sz w:val="28"/>
        </w:rPr>
        <w:t>
      разрешения на пользование водными ресурсами поверхностных источников;</w:t>
      </w:r>
      <w:r>
        <w:br/>
      </w:r>
      <w:r>
        <w:rPr>
          <w:rFonts w:ascii="Times New Roman"/>
          <w:b w:val="false"/>
          <w:i w:val="false"/>
          <w:color w:val="000000"/>
          <w:sz w:val="28"/>
        </w:rPr>
        <w:t>
      разрешения на пользование животным миром;</w:t>
      </w:r>
      <w:r>
        <w:br/>
      </w:r>
      <w:r>
        <w:rPr>
          <w:rFonts w:ascii="Times New Roman"/>
          <w:b w:val="false"/>
          <w:i w:val="false"/>
          <w:color w:val="000000"/>
          <w:sz w:val="28"/>
        </w:rPr>
        <w:t>
      экологические разрешения на специальное природопользование;</w:t>
      </w:r>
      <w:r>
        <w:br/>
      </w:r>
      <w:r>
        <w:rPr>
          <w:rFonts w:ascii="Times New Roman"/>
          <w:b w:val="false"/>
          <w:i w:val="false"/>
          <w:color w:val="000000"/>
          <w:sz w:val="28"/>
        </w:rPr>
        <w:t>
      лесорубочные билеты и лесные билеты на лесопользование;</w:t>
      </w:r>
      <w:r>
        <w:br/>
      </w:r>
      <w:r>
        <w:rPr>
          <w:rFonts w:ascii="Times New Roman"/>
          <w:b w:val="false"/>
          <w:i w:val="false"/>
          <w:color w:val="000000"/>
          <w:sz w:val="28"/>
        </w:rPr>
        <w:t>
      разрешения на размещение наружной (визуальной) рекламы;</w:t>
      </w:r>
      <w:r>
        <w:br/>
      </w:r>
      <w:r>
        <w:rPr>
          <w:rFonts w:ascii="Times New Roman"/>
          <w:b w:val="false"/>
          <w:i w:val="false"/>
          <w:color w:val="000000"/>
          <w:sz w:val="28"/>
        </w:rPr>
        <w:t>
      разрешения на использование радиочастотного спектра;</w:t>
      </w:r>
      <w:r>
        <w:br/>
      </w:r>
      <w:r>
        <w:rPr>
          <w:rFonts w:ascii="Times New Roman"/>
          <w:b w:val="false"/>
          <w:i w:val="false"/>
          <w:color w:val="000000"/>
          <w:sz w:val="28"/>
        </w:rPr>
        <w:t>
      разрешения на использование радиочастотного спектра телевизионным и радиовещательным организациям;</w:t>
      </w:r>
      <w:r>
        <w:br/>
      </w:r>
      <w:r>
        <w:rPr>
          <w:rFonts w:ascii="Times New Roman"/>
          <w:b w:val="false"/>
          <w:i w:val="false"/>
          <w:color w:val="000000"/>
          <w:sz w:val="28"/>
        </w:rPr>
        <w:t>
      разрешения на проезд автотранспортных средств по территории Республики Казахстан;</w:t>
      </w:r>
      <w:r>
        <w:br/>
      </w:r>
      <w:r>
        <w:rPr>
          <w:rFonts w:ascii="Times New Roman"/>
          <w:b w:val="false"/>
          <w:i w:val="false"/>
          <w:color w:val="000000"/>
          <w:sz w:val="28"/>
        </w:rPr>
        <w:t>
      предоставляющие права на междугородную и (или) международную телефонную связь на сети телекоммуникаций общего пользования;</w:t>
      </w:r>
      <w:r>
        <w:br/>
      </w:r>
      <w:r>
        <w:rPr>
          <w:rFonts w:ascii="Times New Roman"/>
          <w:b w:val="false"/>
          <w:i w:val="false"/>
          <w:color w:val="000000"/>
          <w:sz w:val="28"/>
        </w:rPr>
        <w:t>
      предоставляющие права на пользование судоходными водными путями;</w:t>
      </w:r>
      <w:r>
        <w:br/>
      </w:r>
      <w:r>
        <w:rPr>
          <w:rFonts w:ascii="Times New Roman"/>
          <w:b w:val="false"/>
          <w:i w:val="false"/>
          <w:color w:val="000000"/>
          <w:sz w:val="28"/>
        </w:rPr>
        <w:t>
      5) осуществляющими регистрацию физических лиц по месту их жительства в Республике Казахстан;</w:t>
      </w:r>
      <w:r>
        <w:br/>
      </w:r>
      <w:r>
        <w:rPr>
          <w:rFonts w:ascii="Times New Roman"/>
          <w:b w:val="false"/>
          <w:i w:val="false"/>
          <w:color w:val="000000"/>
          <w:sz w:val="28"/>
        </w:rPr>
        <w:t>
      6) осуществляющими регистрацию актов гражданского состояния;</w:t>
      </w:r>
      <w:r>
        <w:br/>
      </w:r>
      <w:r>
        <w:rPr>
          <w:rFonts w:ascii="Times New Roman"/>
          <w:b w:val="false"/>
          <w:i w:val="false"/>
          <w:color w:val="000000"/>
          <w:sz w:val="28"/>
        </w:rPr>
        <w:t>
      7) осуществляющими совершение нотариальных действий;</w:t>
      </w:r>
      <w:r>
        <w:br/>
      </w:r>
      <w:r>
        <w:rPr>
          <w:rFonts w:ascii="Times New Roman"/>
          <w:b w:val="false"/>
          <w:i w:val="false"/>
          <w:color w:val="000000"/>
          <w:sz w:val="28"/>
        </w:rPr>
        <w:t>
      8) опеки и попечительства;</w:t>
      </w:r>
      <w:r>
        <w:br/>
      </w:r>
      <w:r>
        <w:rPr>
          <w:rFonts w:ascii="Times New Roman"/>
          <w:b w:val="false"/>
          <w:i w:val="false"/>
          <w:color w:val="000000"/>
          <w:sz w:val="28"/>
        </w:rPr>
        <w:t>
      9) транспорта и коммуникаций;</w:t>
      </w:r>
      <w:r>
        <w:br/>
      </w:r>
      <w:r>
        <w:rPr>
          <w:rFonts w:ascii="Times New Roman"/>
          <w:b w:val="false"/>
          <w:i w:val="false"/>
          <w:color w:val="000000"/>
          <w:sz w:val="28"/>
        </w:rPr>
        <w:t xml:space="preserve">
      </w:t>
      </w:r>
      <w:r>
        <w:rPr>
          <w:rFonts w:ascii="Times New Roman"/>
          <w:b w:val="false"/>
          <w:i w:val="false"/>
          <w:color w:val="ff00ff"/>
          <w:sz w:val="28"/>
        </w:rPr>
        <w:t>10) осуществляющими государственное регулирование в сфере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11) осуществляющими внешнеполитическую деятельность;</w:t>
      </w:r>
      <w:r>
        <w:br/>
      </w:r>
      <w:r>
        <w:rPr>
          <w:rFonts w:ascii="Times New Roman"/>
          <w:b w:val="false"/>
          <w:i w:val="false"/>
          <w:color w:val="000000"/>
          <w:sz w:val="28"/>
        </w:rPr>
        <w:t>
      12) другими уполномоченными государственными органами, определяемыми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582 с изменениями, внесенными Законом Республики Казахстан от 16 июля 2009 года N 186-IV (вводятся в действие с 21.08.2009).</w:t>
      </w:r>
      <w:r>
        <w:br/>
      </w:r>
      <w:r>
        <w:rPr>
          <w:rFonts w:ascii="Times New Roman"/>
          <w:b w:val="false"/>
          <w:i w:val="false"/>
          <w:color w:val="000000"/>
          <w:sz w:val="28"/>
        </w:rPr>
        <w:t>
</w:t>
      </w:r>
      <w:r>
        <w:rPr>
          <w:rFonts w:ascii="Times New Roman"/>
          <w:b w:val="false"/>
          <w:i/>
          <w:color w:val="ff00ff"/>
          <w:sz w:val="28"/>
        </w:rPr>
        <w:t>      Статья 582 с изменением в части подпункта 2), внесенным Законом Республики Казахстан от 19 марта 2010 года N 258-IV (вводится в действие с 16.04.2010).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С</w:t>
      </w:r>
      <w:r>
        <w:rPr>
          <w:rFonts w:ascii="Times New Roman"/>
          <w:b w:val="false"/>
          <w:i/>
          <w:color w:val="ff00ff"/>
          <w:sz w:val="28"/>
        </w:rPr>
        <w:t>татья 582 с изменениями в подпункте 3), внесенными Законом Республики Казахстан от 25 марта 2011 года № 421-IV (вводятся в действие с 15.04.2011).</w:t>
      </w:r>
      <w:r>
        <w:br/>
      </w:r>
      <w:r>
        <w:rPr>
          <w:rFonts w:ascii="Times New Roman"/>
          <w:b w:val="false"/>
          <w:i w:val="false"/>
          <w:color w:val="000000"/>
          <w:sz w:val="28"/>
        </w:rPr>
        <w:t>
</w:t>
      </w:r>
      <w:r>
        <w:rPr>
          <w:rFonts w:ascii="Times New Roman"/>
          <w:b w:val="false"/>
          <w:i/>
          <w:color w:val="ff00ff"/>
          <w:sz w:val="28"/>
        </w:rPr>
        <w:t>      Статья 582 с изложением в новой редакции подпункта 10),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582 с дополнением в подпункте 3), внесенным Законом Республики Казахстан от 6 января 2012 года № 529-IV (вводится в действие с 08.02.2012).</w:t>
      </w:r>
      <w:r>
        <w:br/>
      </w:r>
      <w:r>
        <w:rPr>
          <w:rFonts w:ascii="Times New Roman"/>
          <w:b w:val="false"/>
          <w:i w:val="false"/>
          <w:color w:val="000000"/>
          <w:sz w:val="28"/>
        </w:rPr>
        <w:t>
</w:t>
      </w:r>
      <w:r>
        <w:rPr>
          <w:rFonts w:ascii="Times New Roman"/>
          <w:b w:val="false"/>
          <w:i/>
          <w:color w:val="ff00ff"/>
          <w:sz w:val="28"/>
        </w:rPr>
        <w:t>      Статья 582 с изложением в новой редакции абзаца третьего подпункта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582 с изменениями в подпункте 1), внесенными Законом Республики Казахстан от 13 июня 2013 года № 102-V (вводятся в действие с 24.06.2013).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583. Обязанности уполномоченных государственных</w:t>
      </w:r>
      <w:r>
        <w:br/>
      </w:r>
      <w:r>
        <w:rPr>
          <w:rFonts w:ascii="Times New Roman"/>
          <w:b w:val="false"/>
          <w:i w:val="false"/>
          <w:color w:val="000000"/>
          <w:sz w:val="28"/>
        </w:rPr>
        <w:t>
</w:t>
      </w:r>
      <w:r>
        <w:rPr>
          <w:rFonts w:ascii="Times New Roman"/>
          <w:b/>
          <w:i/>
          <w:color w:val="ff00ff"/>
          <w:sz w:val="28"/>
        </w:rPr>
        <w:t xml:space="preserve">                  органов, </w:t>
      </w:r>
      <w:r>
        <w:rPr>
          <w:rFonts w:ascii="Times New Roman"/>
          <w:b/>
          <w:i/>
          <w:color w:val="ff00ff"/>
          <w:sz w:val="28"/>
        </w:rPr>
        <w:t>Национального Банка Республики</w:t>
      </w:r>
      <w:r>
        <w:br/>
      </w:r>
      <w:r>
        <w:rPr>
          <w:rFonts w:ascii="Times New Roman"/>
          <w:b w:val="false"/>
          <w:i w:val="false"/>
          <w:color w:val="000000"/>
          <w:sz w:val="28"/>
        </w:rPr>
        <w:t>
</w:t>
      </w:r>
      <w:r>
        <w:rPr>
          <w:rFonts w:ascii="Times New Roman"/>
          <w:b/>
          <w:i/>
          <w:color w:val="ff00ff"/>
          <w:sz w:val="28"/>
        </w:rPr>
        <w:t xml:space="preserve">                  Казахстан и местных </w:t>
      </w:r>
      <w:r>
        <w:rPr>
          <w:rFonts w:ascii="Times New Roman"/>
          <w:b/>
          <w:i/>
          <w:color w:val="ff00ff"/>
          <w:sz w:val="28"/>
        </w:rPr>
        <w:t>исполнительных органов при</w:t>
      </w:r>
      <w:r>
        <w:br/>
      </w:r>
      <w:r>
        <w:rPr>
          <w:rFonts w:ascii="Times New Roman"/>
          <w:b w:val="false"/>
          <w:i w:val="false"/>
          <w:color w:val="000000"/>
          <w:sz w:val="28"/>
        </w:rPr>
        <w:t>
</w:t>
      </w:r>
      <w:r>
        <w:rPr>
          <w:rFonts w:ascii="Times New Roman"/>
          <w:b/>
          <w:i/>
          <w:color w:val="ff00ff"/>
          <w:sz w:val="28"/>
        </w:rPr>
        <w:t xml:space="preserve">                  взаимодействии с </w:t>
      </w:r>
      <w:r>
        <w:rPr>
          <w:rFonts w:ascii="Times New Roman"/>
          <w:b/>
          <w:i/>
          <w:color w:val="ff00ff"/>
          <w:sz w:val="28"/>
        </w:rPr>
        <w:t>налоговыми органами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Заголовок Статьи 583 изложен в новой редакции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Заголовок Статьи 583 изложен в новой редакции Законом Республики Казахстан от 7 марта 2014 года № 177-IV ЗРК (вводится в действие с 26.03.2014).</w:t>
      </w:r>
    </w:p>
    <w:p>
      <w:pPr>
        <w:spacing w:after="0"/>
        <w:ind w:left="0"/>
        <w:jc w:val="both"/>
      </w:pPr>
      <w:r>
        <w:rPr>
          <w:rFonts w:ascii="Times New Roman"/>
          <w:b w:val="false"/>
          <w:i w:val="false"/>
          <w:color w:val="000000"/>
          <w:sz w:val="28"/>
        </w:rPr>
        <w:t>      1. Уполномоченные государственные органы, осуществляющие государственную регистрацию, перерегистрацию юридических лиц,</w:t>
      </w:r>
      <w:r>
        <w:rPr>
          <w:rFonts w:ascii="Times New Roman"/>
          <w:b w:val="false"/>
          <w:i w:val="false"/>
          <w:color w:val="ff00ff"/>
          <w:sz w:val="28"/>
        </w:rPr>
        <w:t>государственную регистрацию прекращения деятельности юридических лиц,</w:t>
      </w:r>
      <w:r>
        <w:rPr>
          <w:rFonts w:ascii="Times New Roman"/>
          <w:b w:val="false"/>
          <w:i w:val="false"/>
          <w:color w:val="000000"/>
          <w:sz w:val="28"/>
        </w:rPr>
        <w:t xml:space="preserve">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юридического лица, </w:t>
      </w:r>
      <w:r>
        <w:rPr>
          <w:rFonts w:ascii="Times New Roman"/>
          <w:b w:val="false"/>
          <w:i w:val="false"/>
          <w:color w:val="ff00ff"/>
          <w:sz w:val="28"/>
        </w:rPr>
        <w:t>государственной регистрации прекращения деятельности юридических лиц,</w:t>
      </w:r>
      <w:r>
        <w:rPr>
          <w:rFonts w:ascii="Times New Roman"/>
          <w:b w:val="false"/>
          <w:i w:val="false"/>
          <w:color w:val="000000"/>
          <w:sz w:val="28"/>
        </w:rPr>
        <w:t xml:space="preserve">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w:t>
      </w:r>
      <w:r>
        <w:rPr>
          <w:rFonts w:ascii="Times New Roman"/>
          <w:b w:val="false"/>
          <w:i w:val="false"/>
          <w:color w:val="ff00ff"/>
          <w:sz w:val="28"/>
        </w:rPr>
        <w:t>налоговый орган</w:t>
      </w:r>
      <w:r>
        <w:rPr>
          <w:rFonts w:ascii="Times New Roman"/>
          <w:b w:val="false"/>
          <w:i w:val="false"/>
          <w:color w:val="000000"/>
          <w:sz w:val="28"/>
        </w:rPr>
        <w:t xml:space="preserve">, банки или организации, осуществляющие отдельные виды банковских операций, сведения о регистрации, перерегистрации юридического лица, </w:t>
      </w:r>
      <w:r>
        <w:rPr>
          <w:rFonts w:ascii="Times New Roman"/>
          <w:b w:val="false"/>
          <w:i w:val="false"/>
          <w:color w:val="ff00ff"/>
          <w:sz w:val="28"/>
        </w:rPr>
        <w:t>государственной регистрации прекращения деятельности юридических лиц,</w:t>
      </w:r>
      <w:r>
        <w:rPr>
          <w:rFonts w:ascii="Times New Roman"/>
          <w:b w:val="false"/>
          <w:i w:val="false"/>
          <w:color w:val="000000"/>
          <w:sz w:val="28"/>
        </w:rPr>
        <w:t xml:space="preserve"> постановке на учетную регистрацию, перерегистрации, снятии с учетной регистрации структурного подразделения.</w:t>
      </w:r>
      <w:r>
        <w:br/>
      </w:r>
      <w:r>
        <w:rPr>
          <w:rFonts w:ascii="Times New Roman"/>
          <w:b w:val="false"/>
          <w:i w:val="false"/>
          <w:color w:val="000000"/>
          <w:sz w:val="28"/>
        </w:rPr>
        <w:t xml:space="preserve">
      </w:t>
      </w:r>
      <w:r>
        <w:rPr>
          <w:rFonts w:ascii="Times New Roman"/>
          <w:b w:val="false"/>
          <w:i w:val="false"/>
          <w:color w:val="ff00ff"/>
          <w:sz w:val="28"/>
        </w:rPr>
        <w:t xml:space="preserve">2. Если иное не установлено настоящей статьей,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w:t>
      </w:r>
      <w:r>
        <w:rPr>
          <w:rFonts w:ascii="Times New Roman"/>
          <w:b w:val="false"/>
          <w:i/>
          <w:color w:val="ff00ff"/>
          <w:sz w:val="28"/>
        </w:rPr>
        <w:t>налоговые органы</w:t>
      </w:r>
      <w:r>
        <w:rPr>
          <w:rFonts w:ascii="Times New Roman"/>
          <w:b w:val="false"/>
          <w:i w:val="false"/>
          <w:color w:val="ff00ff"/>
          <w:sz w:val="28"/>
        </w:rPr>
        <w:t xml:space="preserve">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разделом 19 настоящего Кодекса, и по формам, установленным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Органы внутренних дел, осуществляющие выдачу разрешений трудовому иммигранту, обязаны представлять в </w:t>
      </w:r>
      <w:r>
        <w:rPr>
          <w:rFonts w:ascii="Times New Roman"/>
          <w:b w:val="false"/>
          <w:i/>
          <w:color w:val="ff00ff"/>
          <w:sz w:val="28"/>
        </w:rPr>
        <w:t>налоговые органы</w:t>
      </w:r>
      <w:r>
        <w:rPr>
          <w:rFonts w:ascii="Times New Roman"/>
          <w:b w:val="false"/>
          <w:i w:val="false"/>
          <w:color w:val="ff00ff"/>
          <w:sz w:val="28"/>
        </w:rPr>
        <w:t xml:space="preserve">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r>
        <w:br/>
      </w:r>
      <w:r>
        <w:rPr>
          <w:rFonts w:ascii="Times New Roman"/>
          <w:b w:val="false"/>
          <w:i w:val="false"/>
          <w:color w:val="000000"/>
          <w:sz w:val="28"/>
        </w:rPr>
        <w:t xml:space="preserve">
      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w:t>
      </w:r>
      <w:r>
        <w:rPr>
          <w:rFonts w:ascii="Times New Roman"/>
          <w:b w:val="false"/>
          <w:i w:val="false"/>
          <w:color w:val="ff00ff"/>
          <w:sz w:val="28"/>
        </w:rPr>
        <w:t>налоговые органы</w:t>
      </w:r>
      <w:r>
        <w:rPr>
          <w:rFonts w:ascii="Times New Roman"/>
          <w:b w:val="false"/>
          <w:i w:val="false"/>
          <w:color w:val="000000"/>
          <w:sz w:val="28"/>
        </w:rPr>
        <w:t xml:space="preserve"> в порядке, сроки и по формам, которые установлены уполномоченным органом.</w:t>
      </w:r>
      <w:r>
        <w:br/>
      </w:r>
      <w:r>
        <w:rPr>
          <w:rFonts w:ascii="Times New Roman"/>
          <w:b w:val="false"/>
          <w:i w:val="false"/>
          <w:color w:val="000000"/>
          <w:sz w:val="28"/>
        </w:rPr>
        <w:t>
      4. Уполномоченные органы, осуществляющие сбор других обязательных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w:t>
      </w:r>
      <w:r>
        <w:br/>
      </w:r>
      <w:r>
        <w:rPr>
          <w:rFonts w:ascii="Times New Roman"/>
          <w:b w:val="false"/>
          <w:i w:val="false"/>
          <w:color w:val="000000"/>
          <w:sz w:val="28"/>
        </w:rPr>
        <w:t xml:space="preserve">
      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w:t>
      </w:r>
      <w:r>
        <w:rPr>
          <w:rFonts w:ascii="Times New Roman"/>
          <w:b w:val="false"/>
          <w:i w:val="false"/>
          <w:color w:val="ff00ff"/>
          <w:sz w:val="28"/>
        </w:rPr>
        <w:t>налоговый орган</w:t>
      </w:r>
      <w:r>
        <w:rPr>
          <w:rFonts w:ascii="Times New Roman"/>
          <w:b w:val="false"/>
          <w:i w:val="false"/>
          <w:color w:val="000000"/>
          <w:sz w:val="28"/>
        </w:rPr>
        <w:t xml:space="preserve"> сведения о прибывших иностранцах с указанием цели, места и срока их пребывания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5-1.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w:t>
      </w:r>
      <w:r>
        <w:rPr>
          <w:rFonts w:ascii="Times New Roman"/>
          <w:b w:val="false"/>
          <w:i/>
          <w:color w:val="ff00ff"/>
          <w:sz w:val="28"/>
        </w:rPr>
        <w:t>в области инвестиций</w:t>
      </w:r>
      <w:r>
        <w:rPr>
          <w:rFonts w:ascii="Times New Roman"/>
          <w:b w:val="false"/>
          <w:i w:val="false"/>
          <w:color w:val="ff00ff"/>
          <w:sz w:val="28"/>
        </w:rPr>
        <w:t xml:space="preserve">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формам, установленным уполномоченным органом по согласованию с уполномоченным органом по инвестициям.</w:t>
      </w:r>
      <w:r>
        <w:br/>
      </w:r>
      <w:r>
        <w:rPr>
          <w:rFonts w:ascii="Times New Roman"/>
          <w:b w:val="false"/>
          <w:i w:val="false"/>
          <w:color w:val="000000"/>
          <w:sz w:val="28"/>
        </w:rPr>
        <w:t xml:space="preserve">
      6. </w:t>
      </w:r>
      <w:r>
        <w:rPr>
          <w:rFonts w:ascii="Times New Roman"/>
          <w:b w:val="false"/>
          <w:i w:val="false"/>
          <w:color w:val="ff00ff"/>
          <w:sz w:val="28"/>
        </w:rPr>
        <w:t>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w:t>
      </w:r>
      <w:r>
        <w:rPr>
          <w:rFonts w:ascii="Times New Roman"/>
          <w:b w:val="false"/>
          <w:i w:val="false"/>
          <w:color w:val="000000"/>
          <w:sz w:val="28"/>
        </w:rPr>
        <w:t xml:space="preserve">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статьей 197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w:t>
      </w:r>
      <w:r>
        <w:br/>
      </w:r>
      <w:r>
        <w:rPr>
          <w:rFonts w:ascii="Times New Roman"/>
          <w:b w:val="false"/>
          <w:i w:val="false"/>
          <w:color w:val="000000"/>
          <w:sz w:val="28"/>
        </w:rPr>
        <w:t>
      7. Уполномоченный государственный орган по осуществлению внешнеполитической деятельности обязан представить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в течение десяти рабочих дней с даты аккредитации.</w:t>
      </w:r>
      <w:r>
        <w:br/>
      </w:r>
      <w:r>
        <w:rPr>
          <w:rFonts w:ascii="Times New Roman"/>
          <w:b w:val="false"/>
          <w:i w:val="false"/>
          <w:color w:val="000000"/>
          <w:sz w:val="28"/>
        </w:rPr>
        <w:t>
      </w:t>
      </w:r>
      <w:r>
        <w:rPr>
          <w:rFonts w:ascii="Times New Roman"/>
          <w:b w:val="false"/>
          <w:i w:val="false"/>
          <w:color w:val="ff00ff"/>
          <w:sz w:val="28"/>
        </w:rPr>
        <w:t>7-1.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ff"/>
          <w:sz w:val="28"/>
        </w:rPr>
        <w:t>      7-2. Уполномоченный орган в области развития агропромышленного комплекса обязан представлять сведения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которые установлены уполномоченным органом.</w:t>
      </w:r>
      <w:r>
        <w:br/>
      </w:r>
      <w:r>
        <w:rPr>
          <w:rFonts w:ascii="Times New Roman"/>
          <w:b w:val="false"/>
          <w:i w:val="false"/>
          <w:color w:val="000000"/>
          <w:sz w:val="28"/>
        </w:rPr>
        <w:t xml:space="preserve">
      8. Представление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w:t>
      </w:r>
      <w:r>
        <w:rPr>
          <w:rFonts w:ascii="Times New Roman"/>
          <w:b w:val="false"/>
          <w:i w:val="false"/>
          <w:color w:val="ff00ff"/>
          <w:sz w:val="28"/>
        </w:rPr>
        <w:t>электронной форме</w:t>
      </w:r>
      <w:r>
        <w:rPr>
          <w:rFonts w:ascii="Times New Roman"/>
          <w:b w:val="false"/>
          <w:i w:val="false"/>
          <w:color w:val="000000"/>
          <w:sz w:val="28"/>
        </w:rPr>
        <w:t xml:space="preserve"> с использованием соответствующего программного обеспечения, предназначенного для автоматизированного взаимодействия </w:t>
      </w:r>
      <w:r>
        <w:rPr>
          <w:rFonts w:ascii="Times New Roman"/>
          <w:b w:val="false"/>
          <w:i w:val="false"/>
          <w:color w:val="ff00ff"/>
          <w:sz w:val="28"/>
        </w:rPr>
        <w:t>налоговых органов</w:t>
      </w:r>
      <w:r>
        <w:rPr>
          <w:rFonts w:ascii="Times New Roman"/>
          <w:b w:val="false"/>
          <w:i w:val="false"/>
          <w:color w:val="000000"/>
          <w:sz w:val="28"/>
        </w:rPr>
        <w:t xml:space="preserve"> и уполномоченных государственных органов, осуществляется в течение десяти рабочих дней в порядке и по формам, которые установлены уполномоченным органом.</w:t>
      </w:r>
      <w:r>
        <w:br/>
      </w:r>
      <w:r>
        <w:rPr>
          <w:rFonts w:ascii="Times New Roman"/>
          <w:b w:val="false"/>
          <w:i w:val="false"/>
          <w:color w:val="000000"/>
          <w:sz w:val="28"/>
        </w:rPr>
        <w:t xml:space="preserve">
      В случае представления уполномоченными государственными органами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w:t>
      </w:r>
      <w:r>
        <w:rPr>
          <w:rFonts w:ascii="Times New Roman"/>
          <w:b w:val="false"/>
          <w:i w:val="false"/>
          <w:color w:val="ff00ff"/>
          <w:sz w:val="28"/>
        </w:rPr>
        <w:t>электронной форме</w:t>
      </w:r>
      <w:r>
        <w:rPr>
          <w:rFonts w:ascii="Times New Roman"/>
          <w:b w:val="false"/>
          <w:i w:val="false"/>
          <w:color w:val="000000"/>
          <w:sz w:val="28"/>
        </w:rPr>
        <w:t xml:space="preserve"> представление сведений уполномоченных государственных органов на бумажном носителе не требуется.</w:t>
      </w:r>
      <w:r>
        <w:br/>
      </w:r>
      <w:r>
        <w:rPr>
          <w:rFonts w:ascii="Times New Roman"/>
          <w:b w:val="false"/>
          <w:i w:val="false"/>
          <w:color w:val="000000"/>
          <w:sz w:val="28"/>
        </w:rPr>
        <w:t>
     </w:t>
      </w:r>
      <w:r>
        <w:rPr>
          <w:rFonts w:ascii="Times New Roman"/>
          <w:b w:val="false"/>
          <w:i w:val="false"/>
          <w:color w:val="ff00ff"/>
          <w:sz w:val="28"/>
        </w:rPr>
        <w:t xml:space="preserve"> 9.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r>
        <w:br/>
      </w:r>
      <w:r>
        <w:rPr>
          <w:rFonts w:ascii="Times New Roman"/>
          <w:b w:val="false"/>
          <w:i w:val="false"/>
          <w:color w:val="000000"/>
          <w:sz w:val="28"/>
        </w:rPr>
        <w:t>
</w:t>
      </w:r>
      <w:r>
        <w:rPr>
          <w:rFonts w:ascii="Times New Roman"/>
          <w:b w:val="false"/>
          <w:i/>
          <w:color w:val="ff00ff"/>
          <w:sz w:val="28"/>
        </w:rPr>
        <w:t>      Статья 583 с изменением в пункте 6,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583 с изменениями в пункте 1, внесенными Законом Республики Казахстан от 13 июня 2013 года № 102-V (вводятся в действие с 24.06.2013).</w:t>
      </w:r>
      <w:r>
        <w:br/>
      </w:r>
      <w:r>
        <w:rPr>
          <w:rFonts w:ascii="Times New Roman"/>
          <w:b w:val="false"/>
          <w:i w:val="false"/>
          <w:color w:val="000000"/>
          <w:sz w:val="28"/>
        </w:rPr>
        <w:t>
</w:t>
      </w:r>
      <w:r>
        <w:rPr>
          <w:rFonts w:ascii="Times New Roman"/>
          <w:b w:val="false"/>
          <w:i/>
          <w:color w:val="ff00ff"/>
          <w:sz w:val="28"/>
        </w:rPr>
        <w:t>      Статья 583 с изложенением в новой редакции пункта 2, внесенным Законом Республики Казахстан от 10 декабря 2013 г. № 153-V ЗРК (вводится в действие с 25.12.2013).</w:t>
      </w:r>
      <w:r>
        <w:br/>
      </w:r>
      <w:r>
        <w:rPr>
          <w:rFonts w:ascii="Times New Roman"/>
          <w:b w:val="false"/>
          <w:i w:val="false"/>
          <w:color w:val="000000"/>
          <w:sz w:val="28"/>
        </w:rPr>
        <w:t>
</w:t>
      </w:r>
      <w:r>
        <w:rPr>
          <w:rFonts w:ascii="Times New Roman"/>
          <w:b w:val="false"/>
          <w:i/>
          <w:color w:val="ff00ff"/>
          <w:sz w:val="28"/>
        </w:rPr>
        <w:t>      Статья 583 с дополнением пунктом 7-1, внесенным Законом Республики Казахстан от 7 марта 2014 года № 177-IV ЗРК (вводится в действие с 26.03.2014).</w:t>
      </w:r>
      <w:r>
        <w:br/>
      </w:r>
      <w:r>
        <w:rPr>
          <w:rFonts w:ascii="Times New Roman"/>
          <w:b w:val="false"/>
          <w:i w:val="false"/>
          <w:color w:val="000000"/>
          <w:sz w:val="28"/>
        </w:rPr>
        <w:t>
</w:t>
      </w:r>
      <w:r>
        <w:rPr>
          <w:rFonts w:ascii="Times New Roman"/>
          <w:b w:val="false"/>
          <w:i/>
          <w:color w:val="ff00ff"/>
          <w:sz w:val="28"/>
        </w:rPr>
        <w:t>      Статья 583 с дополнением пунктом 5-1,внесенным Законом Республики Казахстан от 12 июня 2014 года № 209-V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583 с дополнением пунктом 7-2 (вводится в действие с 01.01.2015 и действует до 31.12.2020); дополнением пунктом 9, (вводится в действие с 01.01.2015), внесенными Законом Республики Казахстан от 28 ноября 2014 года № 257-V ЗРК.</w:t>
      </w:r>
      <w:r>
        <w:br/>
      </w:r>
      <w:r>
        <w:rPr>
          <w:rFonts w:ascii="Times New Roman"/>
          <w:b w:val="false"/>
          <w:i w:val="false"/>
          <w:color w:val="000000"/>
          <w:sz w:val="28"/>
        </w:rPr>
        <w:t>
</w:t>
      </w:r>
      <w:r>
        <w:rPr>
          <w:rFonts w:ascii="Times New Roman"/>
          <w:b w:val="false"/>
          <w:i/>
          <w:color w:val="ff00ff"/>
          <w:sz w:val="28"/>
        </w:rPr>
        <w:t>      Статья 583 с заменой слов «об инвестициях» на слова «в области инвестиций» в пункте 5-1, внесенным Законом Республики Казахстан от 29 октября 2015 года № 376-V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583-1. Обязанности кастодианов, единого</w:t>
      </w:r>
      <w:r>
        <w:br/>
      </w:r>
      <w:r>
        <w:rPr>
          <w:rFonts w:ascii="Times New Roman"/>
          <w:b w:val="false"/>
          <w:i w:val="false"/>
          <w:color w:val="000000"/>
          <w:sz w:val="28"/>
        </w:rPr>
        <w:t>
</w:t>
      </w:r>
      <w:r>
        <w:rPr>
          <w:rFonts w:ascii="Times New Roman"/>
          <w:b/>
          <w:i w:val="false"/>
          <w:color w:val="ff00ff"/>
          <w:sz w:val="28"/>
        </w:rPr>
        <w:t>                     регистратора, брокеров и (или) дилеров,</w:t>
      </w:r>
      <w:r>
        <w:br/>
      </w:r>
      <w:r>
        <w:rPr>
          <w:rFonts w:ascii="Times New Roman"/>
          <w:b w:val="false"/>
          <w:i w:val="false"/>
          <w:color w:val="000000"/>
          <w:sz w:val="28"/>
        </w:rPr>
        <w:t>
</w:t>
      </w:r>
      <w:r>
        <w:rPr>
          <w:rFonts w:ascii="Times New Roman"/>
          <w:b/>
          <w:i w:val="false"/>
          <w:color w:val="ff00ff"/>
          <w:sz w:val="28"/>
        </w:rPr>
        <w:t>                     обладающих правом ведения счетов клиентов в</w:t>
      </w:r>
      <w:r>
        <w:br/>
      </w:r>
      <w:r>
        <w:rPr>
          <w:rFonts w:ascii="Times New Roman"/>
          <w:b w:val="false"/>
          <w:i w:val="false"/>
          <w:color w:val="000000"/>
          <w:sz w:val="28"/>
        </w:rPr>
        <w:t>
</w:t>
      </w:r>
      <w:r>
        <w:rPr>
          <w:rFonts w:ascii="Times New Roman"/>
          <w:b/>
          <w:i w:val="false"/>
          <w:color w:val="ff00ff"/>
          <w:sz w:val="28"/>
        </w:rPr>
        <w:t>                     качестве номинальных держателей ценных</w:t>
      </w:r>
      <w:r>
        <w:br/>
      </w:r>
      <w:r>
        <w:rPr>
          <w:rFonts w:ascii="Times New Roman"/>
          <w:b w:val="false"/>
          <w:i w:val="false"/>
          <w:color w:val="000000"/>
          <w:sz w:val="28"/>
        </w:rPr>
        <w:t>
</w:t>
      </w:r>
      <w:r>
        <w:rPr>
          <w:rFonts w:ascii="Times New Roman"/>
          <w:b/>
          <w:i w:val="false"/>
          <w:color w:val="ff00ff"/>
          <w:sz w:val="28"/>
        </w:rPr>
        <w:t>                     бумаг, управляющих инвестиционным портфелем,</w:t>
      </w:r>
      <w:r>
        <w:br/>
      </w:r>
      <w:r>
        <w:rPr>
          <w:rFonts w:ascii="Times New Roman"/>
          <w:b w:val="false"/>
          <w:i w:val="false"/>
          <w:color w:val="000000"/>
          <w:sz w:val="28"/>
        </w:rPr>
        <w:t>
</w:t>
      </w:r>
      <w:r>
        <w:rPr>
          <w:rFonts w:ascii="Times New Roman"/>
          <w:b/>
          <w:i w:val="false"/>
          <w:color w:val="ff00ff"/>
          <w:sz w:val="28"/>
        </w:rPr>
        <w:t>                     а также страховых организаций, при</w:t>
      </w:r>
      <w:r>
        <w:br/>
      </w:r>
      <w:r>
        <w:rPr>
          <w:rFonts w:ascii="Times New Roman"/>
          <w:b w:val="false"/>
          <w:i w:val="false"/>
          <w:color w:val="000000"/>
          <w:sz w:val="28"/>
        </w:rPr>
        <w:t>
</w:t>
      </w:r>
      <w:r>
        <w:rPr>
          <w:rFonts w:ascii="Times New Roman"/>
          <w:b/>
          <w:i w:val="false"/>
          <w:color w:val="ff00ff"/>
          <w:sz w:val="28"/>
        </w:rPr>
        <w:t>                     взаимодействии с налоговыми органами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r>
        <w:br/>
      </w:r>
      <w:r>
        <w:rPr>
          <w:rFonts w:ascii="Times New Roman"/>
          <w:b w:val="false"/>
          <w:i w:val="false"/>
          <w:color w:val="000000"/>
          <w:sz w:val="28"/>
        </w:rPr>
        <w:t>
</w:t>
      </w:r>
      <w:r>
        <w:rPr>
          <w:rFonts w:ascii="Times New Roman"/>
          <w:b w:val="false"/>
          <w:i w:val="false"/>
          <w:color w:val="ff00ff"/>
          <w:sz w:val="28"/>
        </w:rPr>
        <w:t>      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r>
        <w:br/>
      </w:r>
      <w:r>
        <w:rPr>
          <w:rFonts w:ascii="Times New Roman"/>
          <w:b w:val="false"/>
          <w:i w:val="false"/>
          <w:color w:val="000000"/>
          <w:sz w:val="28"/>
        </w:rPr>
        <w:t>
</w:t>
      </w:r>
      <w:r>
        <w:rPr>
          <w:rFonts w:ascii="Times New Roman"/>
          <w:b w:val="false"/>
          <w:i w:val="false"/>
          <w:color w:val="ff00ff"/>
          <w:sz w:val="28"/>
        </w:rPr>
        <w:t>      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r>
        <w:br/>
      </w:r>
      <w:r>
        <w:rPr>
          <w:rFonts w:ascii="Times New Roman"/>
          <w:b w:val="false"/>
          <w:i w:val="false"/>
          <w:color w:val="000000"/>
          <w:sz w:val="28"/>
        </w:rPr>
        <w:t>
      </w:t>
      </w:r>
      <w:r>
        <w:rPr>
          <w:rFonts w:ascii="Times New Roman"/>
          <w:b w:val="false"/>
          <w:i w:val="false"/>
          <w:color w:val="ff00ff"/>
          <w:sz w:val="28"/>
        </w:rPr>
        <w:t>2. Кастодианы, управляющие инвестиционным портфелем, обязаны:</w:t>
      </w:r>
      <w:r>
        <w:br/>
      </w:r>
      <w:r>
        <w:rPr>
          <w:rFonts w:ascii="Times New Roman"/>
          <w:b w:val="false"/>
          <w:i w:val="false"/>
          <w:color w:val="000000"/>
          <w:sz w:val="28"/>
        </w:rPr>
        <w:t>
</w:t>
      </w:r>
      <w:r>
        <w:rPr>
          <w:rFonts w:ascii="Times New Roman"/>
          <w:b w:val="false"/>
          <w:i w:val="false"/>
          <w:color w:val="ff00ff"/>
          <w:sz w:val="28"/>
        </w:rPr>
        <w:t>      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r>
        <w:br/>
      </w:r>
      <w:r>
        <w:rPr>
          <w:rFonts w:ascii="Times New Roman"/>
          <w:b w:val="false"/>
          <w:i w:val="false"/>
          <w:color w:val="000000"/>
          <w:sz w:val="28"/>
        </w:rPr>
        <w:t>
</w:t>
      </w:r>
      <w:r>
        <w:rPr>
          <w:rFonts w:ascii="Times New Roman"/>
          <w:b w:val="false"/>
          <w:i w:val="false"/>
          <w:color w:val="ff00ff"/>
          <w:sz w:val="28"/>
        </w:rPr>
        <w:t>      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ff00ff"/>
          <w:sz w:val="28"/>
        </w:rPr>
        <w:t>      3. Страховые организации, осуществляющие деятельность в отрасли «страхование жизни», обязаны:</w:t>
      </w:r>
      <w:r>
        <w:br/>
      </w:r>
      <w:r>
        <w:rPr>
          <w:rFonts w:ascii="Times New Roman"/>
          <w:b w:val="false"/>
          <w:i w:val="false"/>
          <w:color w:val="000000"/>
          <w:sz w:val="28"/>
        </w:rPr>
        <w:t>
</w:t>
      </w:r>
      <w:r>
        <w:rPr>
          <w:rFonts w:ascii="Times New Roman"/>
          <w:b w:val="false"/>
          <w:i w:val="false"/>
          <w:color w:val="ff00ff"/>
          <w:sz w:val="28"/>
        </w:rPr>
        <w:t>      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r>
        <w:br/>
      </w:r>
      <w:r>
        <w:rPr>
          <w:rFonts w:ascii="Times New Roman"/>
          <w:b w:val="false"/>
          <w:i w:val="false"/>
          <w:color w:val="000000"/>
          <w:sz w:val="28"/>
        </w:rPr>
        <w:t>
     </w:t>
      </w:r>
      <w:r>
        <w:rPr>
          <w:rFonts w:ascii="Times New Roman"/>
          <w:b w:val="false"/>
          <w:i w:val="false"/>
          <w:color w:val="ff00ff"/>
          <w:sz w:val="28"/>
        </w:rPr>
        <w:t xml:space="preserve"> 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ff00ff"/>
          <w:sz w:val="28"/>
        </w:rPr>
        <w:t>      4. Сведения, предусмотренные в пунктах 1, 2 и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color w:val="ff00ff"/>
          <w:sz w:val="28"/>
        </w:rPr>
        <w:t>§ 8 Главы 81 дополнен статьей 583-1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82. ПРИЕМ НАЛОГОВЫХ ФОРМ.</w:t>
      </w:r>
      <w:r>
        <w:br/>
      </w:r>
      <w:r>
        <w:rPr>
          <w:rFonts w:ascii="Times New Roman"/>
          <w:b w:val="false"/>
          <w:i w:val="false"/>
          <w:color w:val="000000"/>
          <w:sz w:val="28"/>
        </w:rPr>
        <w:t>
</w:t>
      </w:r>
      <w:r>
        <w:rPr>
          <w:rFonts w:ascii="Times New Roman"/>
          <w:b/>
          <w:i w:val="false"/>
          <w:color w:val="000080"/>
          <w:sz w:val="28"/>
        </w:rPr>
        <w:t>                      КАМЕРАЛЬНЫЙ КОНТРОЛЬ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584. Прием налоговых форм</w:t>
      </w:r>
    </w:p>
    <w:p>
      <w:pPr>
        <w:spacing w:after="0"/>
        <w:ind w:left="0"/>
        <w:jc w:val="both"/>
      </w:pPr>
      <w:r>
        <w:rPr>
          <w:rFonts w:ascii="Times New Roman"/>
          <w:b w:val="false"/>
          <w:i w:val="false"/>
          <w:color w:val="000000"/>
          <w:sz w:val="28"/>
        </w:rPr>
        <w:t xml:space="preserve">      1. Налоговые формы, за исключением налоговых регистров, представляются в </w:t>
      </w:r>
      <w:r>
        <w:rPr>
          <w:rFonts w:ascii="Times New Roman"/>
          <w:b w:val="false"/>
          <w:i w:val="false"/>
          <w:color w:val="ff00ff"/>
          <w:sz w:val="28"/>
        </w:rPr>
        <w:t>налоговые органы</w:t>
      </w:r>
      <w:r>
        <w:rPr>
          <w:rFonts w:ascii="Times New Roman"/>
          <w:b w:val="false"/>
          <w:i w:val="false"/>
          <w:color w:val="000000"/>
          <w:sz w:val="28"/>
        </w:rPr>
        <w:t xml:space="preserve"> в сроки, установленные настоящим Кодексом.</w:t>
      </w:r>
      <w:r>
        <w:br/>
      </w:r>
      <w:r>
        <w:rPr>
          <w:rFonts w:ascii="Times New Roman"/>
          <w:b w:val="false"/>
          <w:i w:val="false"/>
          <w:color w:val="000000"/>
          <w:sz w:val="28"/>
        </w:rPr>
        <w:t xml:space="preserve">
      2. Датой представления налоговых форм в </w:t>
      </w:r>
      <w:r>
        <w:rPr>
          <w:rFonts w:ascii="Times New Roman"/>
          <w:b w:val="false"/>
          <w:i w:val="false"/>
          <w:color w:val="ff00ff"/>
          <w:sz w:val="28"/>
        </w:rPr>
        <w:t>налоговые органы</w:t>
      </w:r>
      <w:r>
        <w:rPr>
          <w:rFonts w:ascii="Times New Roman"/>
          <w:b w:val="false"/>
          <w:i w:val="false"/>
          <w:color w:val="000000"/>
          <w:sz w:val="28"/>
        </w:rPr>
        <w:t>, за исключением налоговых регистров, в зависимости от способа их представления является:</w:t>
      </w:r>
      <w:r>
        <w:br/>
      </w:r>
      <w:r>
        <w:rPr>
          <w:rFonts w:ascii="Times New Roman"/>
          <w:b w:val="false"/>
          <w:i w:val="false"/>
          <w:color w:val="000000"/>
          <w:sz w:val="28"/>
        </w:rPr>
        <w:t xml:space="preserve">
      1) в явочном порядке - дата приема </w:t>
      </w:r>
      <w:r>
        <w:rPr>
          <w:rFonts w:ascii="Times New Roman"/>
          <w:b w:val="false"/>
          <w:i w:val="false"/>
          <w:color w:val="ff00ff"/>
          <w:sz w:val="28"/>
        </w:rPr>
        <w:t>налоговыми органами</w:t>
      </w:r>
      <w:r>
        <w:rPr>
          <w:rFonts w:ascii="Times New Roman"/>
          <w:b w:val="false"/>
          <w:i w:val="false"/>
          <w:color w:val="000000"/>
          <w:sz w:val="28"/>
        </w:rPr>
        <w:t xml:space="preserve"> налоговой отчетности и (или) заявления;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по почте заказным письмом с уведомлением или через Государственную корпорацию «Правительство для граждан»:</w:t>
      </w:r>
      <w:r>
        <w:br/>
      </w:r>
      <w:r>
        <w:rPr>
          <w:rFonts w:ascii="Times New Roman"/>
          <w:b w:val="false"/>
          <w:i w:val="false"/>
          <w:color w:val="000000"/>
          <w:sz w:val="28"/>
        </w:rPr>
        <w:t>
</w:t>
      </w:r>
      <w:r>
        <w:rPr>
          <w:rFonts w:ascii="Times New Roman"/>
          <w:b w:val="false"/>
          <w:i/>
          <w:color w:val="ff00ff"/>
          <w:sz w:val="28"/>
        </w:rPr>
        <w:t>      для налоговой отчетности – дата отметки о приеме почтовой или иной организации связи, или Государственной корпорации «Правительство для граждан»;</w:t>
      </w:r>
      <w:r>
        <w:br/>
      </w:r>
      <w:r>
        <w:rPr>
          <w:rFonts w:ascii="Times New Roman"/>
          <w:b w:val="false"/>
          <w:i w:val="false"/>
          <w:color w:val="000000"/>
          <w:sz w:val="28"/>
        </w:rPr>
        <w:t>
</w:t>
      </w:r>
      <w:r>
        <w:rPr>
          <w:rFonts w:ascii="Times New Roman"/>
          <w:b w:val="false"/>
          <w:i w:val="false"/>
          <w:color w:val="ff00ff"/>
          <w:sz w:val="28"/>
        </w:rPr>
        <w:t>      для налогового заявления – дата получения налоговыми органами;</w:t>
      </w:r>
      <w:r>
        <w:br/>
      </w:r>
      <w:r>
        <w:rPr>
          <w:rFonts w:ascii="Times New Roman"/>
          <w:b w:val="false"/>
          <w:i w:val="false"/>
          <w:color w:val="000000"/>
          <w:sz w:val="28"/>
        </w:rPr>
        <w:t xml:space="preserve">
      3) в </w:t>
      </w:r>
      <w:r>
        <w:rPr>
          <w:rFonts w:ascii="Times New Roman"/>
          <w:b w:val="false"/>
          <w:i w:val="false"/>
          <w:color w:val="ff00ff"/>
          <w:sz w:val="28"/>
        </w:rPr>
        <w:t>электронной форме</w:t>
      </w:r>
      <w:r>
        <w:rPr>
          <w:rFonts w:ascii="Times New Roman"/>
          <w:b w:val="false"/>
          <w:i w:val="false"/>
          <w:color w:val="000000"/>
          <w:sz w:val="28"/>
        </w:rPr>
        <w:t xml:space="preserve"> - дата принятия центральным узлом системы приема и обработки налоговой отчетности </w:t>
      </w:r>
      <w:r>
        <w:rPr>
          <w:rFonts w:ascii="Times New Roman"/>
          <w:b w:val="false"/>
          <w:i w:val="false"/>
          <w:color w:val="ff00ff"/>
          <w:sz w:val="28"/>
        </w:rPr>
        <w:t>налоговыми органами</w:t>
      </w:r>
      <w:r>
        <w:rPr>
          <w:rFonts w:ascii="Times New Roman"/>
          <w:b w:val="false"/>
          <w:i w:val="false"/>
          <w:color w:val="000000"/>
          <w:sz w:val="28"/>
        </w:rPr>
        <w:t>, указанная в уведомлении, направляемом в порядке, установленном пунктом 4 настоящей статьи.</w:t>
      </w:r>
      <w:r>
        <w:br/>
      </w:r>
      <w:r>
        <w:rPr>
          <w:rFonts w:ascii="Times New Roman"/>
          <w:b w:val="false"/>
          <w:i w:val="false"/>
          <w:color w:val="000000"/>
          <w:sz w:val="28"/>
        </w:rPr>
        <w:t>
</w:t>
      </w:r>
      <w:r>
        <w:rPr>
          <w:rFonts w:ascii="Times New Roman"/>
          <w:b w:val="false"/>
          <w:i w:val="false"/>
          <w:color w:val="ff00ff"/>
          <w:sz w:val="28"/>
        </w:rPr>
        <w:t>      2-1. Датой представления налоговой отчетности, представленной согласно пункту 1 статьи 69 настоящего Кодекса, является дата приема налоговой отчетности, отзываемой в соответствии с подпунктом 2 пункта 2 статьи 69 настоящего Кодекса.</w:t>
      </w:r>
      <w:r>
        <w:br/>
      </w:r>
      <w:r>
        <w:rPr>
          <w:rFonts w:ascii="Times New Roman"/>
          <w:b w:val="false"/>
          <w:i w:val="false"/>
          <w:color w:val="000000"/>
          <w:sz w:val="28"/>
        </w:rPr>
        <w:t>
      3. Налоговая отчетность на бумажном носителе, сданная в почтовую организацию или иную организацию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при наличии отметки времени и даты приема почтовой или иной организации связи.</w:t>
      </w:r>
      <w:r>
        <w:br/>
      </w:r>
      <w:r>
        <w:rPr>
          <w:rFonts w:ascii="Times New Roman"/>
          <w:b w:val="false"/>
          <w:i w:val="false"/>
          <w:color w:val="000000"/>
          <w:sz w:val="28"/>
        </w:rPr>
        <w:t xml:space="preserve">
      Налоговая отчетность в </w:t>
      </w:r>
      <w:r>
        <w:rPr>
          <w:rFonts w:ascii="Times New Roman"/>
          <w:b w:val="false"/>
          <w:i w:val="false"/>
          <w:color w:val="ff00ff"/>
          <w:sz w:val="28"/>
        </w:rPr>
        <w:t>электронной форме</w:t>
      </w:r>
      <w:r>
        <w:rPr>
          <w:rFonts w:ascii="Times New Roman"/>
          <w:b w:val="false"/>
          <w:i w:val="false"/>
          <w:color w:val="000000"/>
          <w:sz w:val="28"/>
        </w:rPr>
        <w:t xml:space="preserve">, представленная в  </w:t>
      </w:r>
      <w:r>
        <w:rPr>
          <w:rFonts w:ascii="Times New Roman"/>
          <w:b w:val="false"/>
          <w:i w:val="false"/>
          <w:color w:val="ff00ff"/>
          <w:sz w:val="28"/>
        </w:rPr>
        <w:t xml:space="preserve">налоговые органы </w:t>
      </w:r>
      <w:r>
        <w:rPr>
          <w:rFonts w:ascii="Times New Roman"/>
          <w:b w:val="false"/>
          <w:i w:val="false"/>
          <w:color w:val="000000"/>
          <w:sz w:val="28"/>
        </w:rPr>
        <w:t xml:space="preserve">посредством </w:t>
      </w:r>
      <w:r>
        <w:rPr>
          <w:rFonts w:ascii="Times New Roman"/>
          <w:b w:val="false"/>
          <w:i w:val="false"/>
          <w:color w:val="ff00ff"/>
          <w:sz w:val="28"/>
        </w:rPr>
        <w:t xml:space="preserve">передачи по </w:t>
      </w:r>
      <w:r>
        <w:rPr>
          <w:rFonts w:ascii="Times New Roman"/>
          <w:b w:val="false"/>
          <w:i/>
          <w:color w:val="ff00ff"/>
          <w:sz w:val="28"/>
        </w:rPr>
        <w:t>сети телекоммуникаций</w:t>
      </w:r>
      <w:r>
        <w:rPr>
          <w:rFonts w:ascii="Times New Roman"/>
          <w:b w:val="false"/>
          <w:i w:val="false"/>
          <w:color w:val="000000"/>
          <w:sz w:val="28"/>
        </w:rPr>
        <w:t xml:space="preserve"> до двадцати четырех часов последнего дня срока, установленного настоящим Кодексом для сдачи налоговой отчетности, считается представленной в срок.</w:t>
      </w:r>
      <w:r>
        <w:br/>
      </w:r>
      <w:r>
        <w:rPr>
          <w:rFonts w:ascii="Times New Roman"/>
          <w:b w:val="false"/>
          <w:i w:val="false"/>
          <w:color w:val="000000"/>
          <w:sz w:val="28"/>
        </w:rPr>
        <w:t xml:space="preserve">
      4. При представлении налоговой отчетности в </w:t>
      </w:r>
      <w:r>
        <w:rPr>
          <w:rFonts w:ascii="Times New Roman"/>
          <w:b w:val="false"/>
          <w:i w:val="false"/>
          <w:color w:val="ff00ff"/>
          <w:sz w:val="28"/>
        </w:rPr>
        <w:t>электронной форме</w:t>
      </w:r>
      <w:r>
        <w:rPr>
          <w:rFonts w:ascii="Times New Roman"/>
          <w:b w:val="false"/>
          <w:i w:val="false"/>
          <w:color w:val="000000"/>
          <w:sz w:val="28"/>
        </w:rPr>
        <w:t xml:space="preserve">  </w:t>
      </w:r>
      <w:r>
        <w:rPr>
          <w:rFonts w:ascii="Times New Roman"/>
          <w:b w:val="false"/>
          <w:i w:val="false"/>
          <w:color w:val="ff00ff"/>
          <w:sz w:val="28"/>
        </w:rPr>
        <w:t xml:space="preserve">налоговые органы </w:t>
      </w:r>
      <w:r>
        <w:rPr>
          <w:rFonts w:ascii="Times New Roman"/>
          <w:b w:val="false"/>
          <w:i w:val="false"/>
          <w:color w:val="000000"/>
          <w:sz w:val="28"/>
        </w:rPr>
        <w:t xml:space="preserve">обязаны не позднее двух рабочих дней с момента принятия системой приема налоговой отчетности </w:t>
      </w:r>
      <w:r>
        <w:rPr>
          <w:rFonts w:ascii="Times New Roman"/>
          <w:b w:val="false"/>
          <w:i w:val="false"/>
          <w:color w:val="ff00ff"/>
          <w:sz w:val="28"/>
        </w:rPr>
        <w:t>налоговых органов</w:t>
      </w:r>
      <w:r>
        <w:rPr>
          <w:rFonts w:ascii="Times New Roman"/>
          <w:b w:val="false"/>
          <w:i w:val="false"/>
          <w:color w:val="000000"/>
          <w:sz w:val="28"/>
        </w:rPr>
        <w:t xml:space="preserve"> направить налогоплательщику электронное уведомление о принятии или непринятии налоговой отчетности указанной системой.</w:t>
      </w:r>
      <w:r>
        <w:br/>
      </w:r>
      <w:r>
        <w:rPr>
          <w:rFonts w:ascii="Times New Roman"/>
          <w:b w:val="false"/>
          <w:i w:val="false"/>
          <w:color w:val="000000"/>
          <w:sz w:val="28"/>
        </w:rPr>
        <w:t>
      </w:t>
      </w:r>
      <w:r>
        <w:rPr>
          <w:rFonts w:ascii="Times New Roman"/>
          <w:b w:val="false"/>
          <w:i w:val="false"/>
          <w:color w:val="ff00ff"/>
          <w:sz w:val="28"/>
        </w:rPr>
        <w:t>4-1. При приеме и обработке налоговой отчетности системой приема и обработки налоговой отчетности органов налоговой службы проводится форматно-логический контроль, заключающийся в проверке полноты и корректности ее заполнения.</w:t>
      </w:r>
      <w:r>
        <w:br/>
      </w:r>
      <w:r>
        <w:rPr>
          <w:rFonts w:ascii="Times New Roman"/>
          <w:b w:val="false"/>
          <w:i w:val="false"/>
          <w:color w:val="000000"/>
          <w:sz w:val="28"/>
        </w:rPr>
        <w:t xml:space="preserve">
      5. Налоговые формы, за исключением налоговых регистров, считаются не представленными в </w:t>
      </w:r>
      <w:r>
        <w:rPr>
          <w:rFonts w:ascii="Times New Roman"/>
          <w:b w:val="false"/>
          <w:i w:val="false"/>
          <w:color w:val="ff00ff"/>
          <w:sz w:val="28"/>
        </w:rPr>
        <w:t>налоговые органы</w:t>
      </w:r>
      <w:r>
        <w:rPr>
          <w:rFonts w:ascii="Times New Roman"/>
          <w:b w:val="false"/>
          <w:i w:val="false"/>
          <w:color w:val="000000"/>
          <w:sz w:val="28"/>
        </w:rPr>
        <w:t>, если:</w:t>
      </w:r>
      <w:r>
        <w:br/>
      </w:r>
      <w:r>
        <w:rPr>
          <w:rFonts w:ascii="Times New Roman"/>
          <w:b w:val="false"/>
          <w:i w:val="false"/>
          <w:color w:val="000000"/>
          <w:sz w:val="28"/>
        </w:rPr>
        <w:t xml:space="preserve">
      </w:t>
      </w:r>
      <w:r>
        <w:rPr>
          <w:rFonts w:ascii="Times New Roman"/>
          <w:b w:val="false"/>
          <w:i w:val="false"/>
          <w:color w:val="ff00ff"/>
          <w:sz w:val="28"/>
        </w:rPr>
        <w:t>1) не соответствуют налоговым формам, установленным уполномоченным органом в соответствии с настоящим Кодексом, или</w:t>
      </w:r>
      <w:r>
        <w:br/>
      </w:r>
      <w:r>
        <w:rPr>
          <w:rFonts w:ascii="Times New Roman"/>
          <w:b w:val="false"/>
          <w:i w:val="false"/>
          <w:color w:val="000000"/>
          <w:sz w:val="28"/>
        </w:rPr>
        <w:t xml:space="preserve">
      </w:t>
      </w:r>
      <w:r>
        <w:rPr>
          <w:rFonts w:ascii="Times New Roman"/>
          <w:b w:val="false"/>
          <w:i w:val="false"/>
          <w:color w:val="ff00ff"/>
          <w:sz w:val="28"/>
        </w:rPr>
        <w:t xml:space="preserve">2) не указан код </w:t>
      </w:r>
      <w:r>
        <w:rPr>
          <w:rFonts w:ascii="Times New Roman"/>
          <w:b w:val="false"/>
          <w:i/>
          <w:color w:val="ff00ff"/>
          <w:sz w:val="28"/>
        </w:rPr>
        <w:t>налогового органа</w:t>
      </w:r>
      <w:r>
        <w:rPr>
          <w:rFonts w:ascii="Times New Roman"/>
          <w:b w:val="false"/>
          <w:i w:val="false"/>
          <w:color w:val="ff00ff"/>
          <w:sz w:val="28"/>
        </w:rPr>
        <w:t>, или</w:t>
      </w:r>
      <w:r>
        <w:br/>
      </w:r>
      <w:r>
        <w:rPr>
          <w:rFonts w:ascii="Times New Roman"/>
          <w:b w:val="false"/>
          <w:i w:val="false"/>
          <w:color w:val="000000"/>
          <w:sz w:val="28"/>
        </w:rPr>
        <w:t>
      3) не указан или неверно указан идентификационный номер, или</w:t>
      </w:r>
      <w:r>
        <w:br/>
      </w:r>
      <w:r>
        <w:rPr>
          <w:rFonts w:ascii="Times New Roman"/>
          <w:b w:val="false"/>
          <w:i w:val="false"/>
          <w:color w:val="000000"/>
          <w:sz w:val="28"/>
        </w:rPr>
        <w:t>
      4) не указан налоговый период, или</w:t>
      </w:r>
      <w:r>
        <w:br/>
      </w:r>
      <w:r>
        <w:rPr>
          <w:rFonts w:ascii="Times New Roman"/>
          <w:b w:val="false"/>
          <w:i w:val="false"/>
          <w:color w:val="000000"/>
          <w:sz w:val="28"/>
        </w:rPr>
        <w:t>
      5) не указан</w:t>
      </w:r>
      <w:r>
        <w:rPr>
          <w:rFonts w:ascii="Times New Roman"/>
          <w:b w:val="false"/>
          <w:i w:val="false"/>
          <w:color w:val="ff00ff"/>
          <w:sz w:val="28"/>
        </w:rPr>
        <w:t> </w:t>
      </w:r>
      <w:r>
        <w:rPr>
          <w:rFonts w:ascii="Times New Roman"/>
          <w:b w:val="false"/>
          <w:i w:val="false"/>
          <w:color w:val="000000"/>
          <w:sz w:val="28"/>
        </w:rPr>
        <w:t>вид налоговой отчетности, или</w:t>
      </w:r>
      <w:r>
        <w:br/>
      </w:r>
      <w:r>
        <w:rPr>
          <w:rFonts w:ascii="Times New Roman"/>
          <w:b w:val="false"/>
          <w:i w:val="false"/>
          <w:color w:val="000000"/>
          <w:sz w:val="28"/>
        </w:rPr>
        <w:t>
      6) нарушены требования настоящего Кодекса относительно подписи налоговой отчетности, или</w:t>
      </w:r>
      <w:r>
        <w:br/>
      </w:r>
      <w:r>
        <w:rPr>
          <w:rFonts w:ascii="Times New Roman"/>
          <w:b w:val="false"/>
          <w:i w:val="false"/>
          <w:color w:val="000000"/>
          <w:sz w:val="28"/>
        </w:rPr>
        <w:t xml:space="preserve">
      </w:t>
      </w:r>
      <w:r>
        <w:rPr>
          <w:rFonts w:ascii="Times New Roman"/>
          <w:b w:val="false"/>
          <w:i w:val="false"/>
          <w:color w:val="ff00ff"/>
          <w:sz w:val="28"/>
        </w:rPr>
        <w:t>7) нарушены требования форматно-логического контроля в структуре электронного формата формы налоговой отчетности;</w:t>
      </w:r>
      <w:r>
        <w:br/>
      </w:r>
      <w:r>
        <w:rPr>
          <w:rFonts w:ascii="Times New Roman"/>
          <w:b w:val="false"/>
          <w:i w:val="false"/>
          <w:color w:val="000000"/>
          <w:sz w:val="28"/>
        </w:rPr>
        <w:t>
      </w:t>
      </w:r>
      <w:r>
        <w:rPr>
          <w:rFonts w:ascii="Times New Roman"/>
          <w:b w:val="false"/>
          <w:i w:val="false"/>
          <w:color w:val="ff00ff"/>
          <w:sz w:val="28"/>
        </w:rPr>
        <w:t>8) нарушены требования пункта 1 статьи 72 настоящего Кодекса относительно способа представления налоговой отчетности в случае продления срока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9) нарушены требования пункта 2 статьи 270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периода товарам, работам, услугам,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3</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подпункт 3 пункта 2 и пункт 4 статьи 584 действуют с 01.01.2010 г. В период приостановления датой представления налоговой отчетности в электронном виде считать дату уведомления о доставке налоговой отчетности до сервера транспортной системы, обеспечивающей гарантированную доставку сообщений. Органы налоговой службы обязаны не позднее пяти рабочих дней с даты доставки налоговой отчетности до сервера транспортной системы, обеспечивающей гарантированную доставку сообщений, направить налогоплательщику уведомление о принятии или непринятии налоговой отчетности.</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3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584 с изменениями в пунктах 2-1 и 5,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584 с изменениями в пунктах 3 и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584 с изменением в пункте 5,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584 с изложением в новой редакции подпункта 1) пукта 5, внесенным Законом Республики Казахстан от 05 декабря 2013 года № 152-V ЗРК (вводится в действие с 01.01.2013).</w:t>
      </w:r>
      <w:r>
        <w:br/>
      </w:r>
      <w:r>
        <w:rPr>
          <w:rFonts w:ascii="Times New Roman"/>
          <w:b w:val="false"/>
          <w:i w:val="false"/>
          <w:color w:val="000000"/>
          <w:sz w:val="28"/>
        </w:rPr>
        <w:t>
</w:t>
      </w:r>
      <w:r>
        <w:rPr>
          <w:rFonts w:ascii="Times New Roman"/>
          <w:b w:val="false"/>
          <w:i/>
          <w:color w:val="ff00ff"/>
          <w:sz w:val="28"/>
        </w:rPr>
        <w:t>      Статья 584 с дополнением подпуктом 8) в пункте 5,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584 с дополнением пунктом 4-1; изложением в новой редакции подпункта 7) и дополнением подпунктом 9) в пункте 5, внесенными Законом Республики Казахстан от 05 декабря 2013 года № 152-V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584 с изложением в новой редакции подпункта 2)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584 с изложением в новой редакции части первой и второй подпункта 2) пункта 2, внесенным Законом Республики Казахстан от 15 ноября 2015 года № 408-V ЗРК (вводится в действие с 01.03.2016).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80"/>
          <w:sz w:val="28"/>
        </w:rPr>
        <w:t>Статья 585. Камеральный контроль</w:t>
      </w:r>
    </w:p>
    <w:p>
      <w:pPr>
        <w:spacing w:after="0"/>
        <w:ind w:left="0"/>
        <w:jc w:val="both"/>
      </w:pPr>
      <w:r>
        <w:rPr>
          <w:rFonts w:ascii="Times New Roman"/>
          <w:b w:val="false"/>
          <w:i w:val="false"/>
          <w:color w:val="000000"/>
          <w:sz w:val="28"/>
        </w:rPr>
        <w:t xml:space="preserve">      1. Камеральный контроль - контроль, осуществляемый </w:t>
      </w:r>
      <w:r>
        <w:rPr>
          <w:rFonts w:ascii="Times New Roman"/>
          <w:b w:val="false"/>
          <w:i w:val="false"/>
          <w:color w:val="ff00ff"/>
          <w:sz w:val="28"/>
        </w:rPr>
        <w:t>налоговыми органами</w:t>
      </w:r>
      <w:r>
        <w:rPr>
          <w:rFonts w:ascii="Times New Roman"/>
          <w:b w:val="false"/>
          <w:i w:val="false"/>
          <w:color w:val="000000"/>
          <w:sz w:val="28"/>
        </w:rPr>
        <w:t xml:space="preserve">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w:t>
      </w:r>
      <w:r>
        <w:br/>
      </w:r>
      <w:r>
        <w:rPr>
          <w:rFonts w:ascii="Times New Roman"/>
          <w:b w:val="false"/>
          <w:i w:val="false"/>
          <w:color w:val="000000"/>
          <w:sz w:val="28"/>
        </w:rPr>
        <w:t>
      Камеральный контроль является составной частью системы управления рисками.</w:t>
      </w:r>
      <w:r>
        <w:br/>
      </w:r>
      <w:r>
        <w:rPr>
          <w:rFonts w:ascii="Times New Roman"/>
          <w:b w:val="false"/>
          <w:i w:val="false"/>
          <w:color w:val="000000"/>
          <w:sz w:val="28"/>
        </w:rPr>
        <w:t xml:space="preserve">
      </w:t>
      </w:r>
      <w:r>
        <w:rPr>
          <w:rFonts w:ascii="Times New Roman"/>
          <w:b w:val="false"/>
          <w:i w:val="false"/>
          <w:color w:val="ff00ff"/>
          <w:sz w:val="28"/>
        </w:rPr>
        <w:t>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статьей 587 настоящего Кодекса и (или) уплаты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585 с изменениями в пункте 2, внесенными Законом Республики Казахстан от 16 ноября 2009 года № 200-IV (вводятся в действие с 01.01.2010).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586. Порядок и сроки проведения камерального</w:t>
      </w:r>
      <w:r>
        <w:br/>
      </w:r>
      <w:r>
        <w:rPr>
          <w:rFonts w:ascii="Times New Roman"/>
          <w:b w:val="false"/>
          <w:i w:val="false"/>
          <w:color w:val="000000"/>
          <w:sz w:val="28"/>
        </w:rPr>
        <w:t>
</w:t>
      </w:r>
      <w:r>
        <w:rPr>
          <w:rFonts w:ascii="Times New Roman"/>
          <w:b/>
          <w:i w:val="false"/>
          <w:color w:val="ff00ff"/>
          <w:sz w:val="28"/>
        </w:rPr>
        <w:t>                  контроля</w:t>
      </w:r>
    </w:p>
    <w:p>
      <w:pPr>
        <w:spacing w:after="0"/>
        <w:ind w:left="0"/>
        <w:jc w:val="both"/>
      </w:pP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Камеральный контроль проводится путем сопоставления следующих данных, имеющихся в налоговых органах:</w:t>
      </w:r>
      <w:r>
        <w:br/>
      </w:r>
      <w:r>
        <w:rPr>
          <w:rFonts w:ascii="Times New Roman"/>
          <w:b w:val="false"/>
          <w:i w:val="false"/>
          <w:color w:val="000000"/>
          <w:sz w:val="28"/>
        </w:rPr>
        <w:t>
</w:t>
      </w:r>
      <w:r>
        <w:rPr>
          <w:rFonts w:ascii="Times New Roman"/>
          <w:b w:val="false"/>
          <w:i w:val="false"/>
          <w:color w:val="ff00ff"/>
          <w:sz w:val="28"/>
        </w:rPr>
        <w:t>      1) налоговой отчетности;</w:t>
      </w:r>
      <w:r>
        <w:br/>
      </w:r>
      <w:r>
        <w:rPr>
          <w:rFonts w:ascii="Times New Roman"/>
          <w:b w:val="false"/>
          <w:i w:val="false"/>
          <w:color w:val="000000"/>
          <w:sz w:val="28"/>
        </w:rPr>
        <w:t>
</w:t>
      </w:r>
      <w:r>
        <w:rPr>
          <w:rFonts w:ascii="Times New Roman"/>
          <w:b w:val="false"/>
          <w:i w:val="false"/>
          <w:color w:val="ff00ff"/>
          <w:sz w:val="28"/>
        </w:rPr>
        <w:t xml:space="preserve">      2) </w:t>
      </w:r>
      <w:r>
        <w:rPr>
          <w:rFonts w:ascii="Times New Roman"/>
          <w:b w:val="false"/>
          <w:i/>
          <w:color w:val="ff00ff"/>
          <w:sz w:val="28"/>
        </w:rPr>
        <w:t>Исключен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val="false"/>
          <w:color w:val="ff00ff"/>
          <w:sz w:val="28"/>
        </w:rPr>
        <w:t>      3) сведений иных государственных органов об объектах налогообложения и (или) объектах, связанных с налогообложением;</w:t>
      </w:r>
      <w:r>
        <w:br/>
      </w:r>
      <w:r>
        <w:rPr>
          <w:rFonts w:ascii="Times New Roman"/>
          <w:b w:val="false"/>
          <w:i w:val="false"/>
          <w:color w:val="000000"/>
          <w:sz w:val="28"/>
        </w:rPr>
        <w:t>
</w:t>
      </w:r>
      <w:r>
        <w:rPr>
          <w:rFonts w:ascii="Times New Roman"/>
          <w:b w:val="false"/>
          <w:i w:val="false"/>
          <w:color w:val="ff00ff"/>
          <w:sz w:val="28"/>
        </w:rPr>
        <w:t>      4) сведений, полученных из различных источников информации, по деятельности налогоплательщика.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1-1.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r>
        <w:br/>
      </w:r>
      <w:r>
        <w:rPr>
          <w:rFonts w:ascii="Times New Roman"/>
          <w:b w:val="false"/>
          <w:i w:val="false"/>
          <w:color w:val="000000"/>
          <w:sz w:val="28"/>
        </w:rPr>
        <w:t>
</w:t>
      </w:r>
      <w:r>
        <w:rPr>
          <w:rFonts w:ascii="Times New Roman"/>
          <w:b w:val="false"/>
          <w:i w:val="false"/>
          <w:color w:val="ff00ff"/>
          <w:sz w:val="28"/>
        </w:rPr>
        <w:t>      2. Камеральный контроль осуществляется в течение срока исковой давности с учетом положений, установленных статьей 46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586 изложена в новой редакции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586 с дополнением пункта 1-1,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586 с изложением в новой редакции абзаца первого части первой и исключением части второй пункта 1,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587. Результаты камерального контроля</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В случае выявления нарушений по результатам камерального контроля оформляются:</w:t>
      </w:r>
      <w:r>
        <w:br/>
      </w:r>
      <w:r>
        <w:rPr>
          <w:rFonts w:ascii="Times New Roman"/>
          <w:b w:val="false"/>
          <w:i w:val="false"/>
          <w:color w:val="000000"/>
          <w:sz w:val="28"/>
        </w:rPr>
        <w:t>
</w:t>
      </w:r>
      <w:r>
        <w:rPr>
          <w:rFonts w:ascii="Times New Roman"/>
          <w:b w:val="false"/>
          <w:i w:val="false"/>
          <w:color w:val="ff00ff"/>
          <w:sz w:val="28"/>
        </w:rPr>
        <w:t>      по нарушениям с высокой степенью риска уведомление об устранении нарушений,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w:t>
      </w:r>
      <w:r>
        <w:rPr>
          <w:rFonts w:ascii="Times New Roman"/>
          <w:b w:val="false"/>
          <w:i w:val="false"/>
          <w:color w:val="ff00ff"/>
          <w:sz w:val="28"/>
        </w:rPr>
        <w:t>      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w:t>
      </w:r>
      <w:r>
        <w:rPr>
          <w:rFonts w:ascii="Times New Roman"/>
          <w:b w:val="false"/>
          <w:i w:val="false"/>
          <w:color w:val="ff00ff"/>
          <w:sz w:val="28"/>
        </w:rPr>
        <w:t>      Извещение о нарушениях, выявленных по результатам камерального контроля, направляется налогоплательщику (налоговому агенту) в срок, установленный подпунктом 7) пункта 2 статьи 607 настоящего Кодекса, для сведения и не является обязательным для исполнения.</w:t>
      </w:r>
      <w:r>
        <w:br/>
      </w:r>
      <w:r>
        <w:rPr>
          <w:rFonts w:ascii="Times New Roman"/>
          <w:b w:val="false"/>
          <w:i w:val="false"/>
          <w:color w:val="000000"/>
          <w:sz w:val="28"/>
        </w:rPr>
        <w:t>
</w:t>
      </w:r>
      <w:r>
        <w:rPr>
          <w:rFonts w:ascii="Times New Roman"/>
          <w:b w:val="false"/>
          <w:i w:val="false"/>
          <w:color w:val="ff00ff"/>
          <w:sz w:val="28"/>
        </w:rPr>
        <w:t>      Форма извещения о нарушениях, выявленных по результатам камерального контроля, устанавливается уполномоченным органом.</w:t>
      </w:r>
      <w:r>
        <w:br/>
      </w:r>
      <w:r>
        <w:rPr>
          <w:rFonts w:ascii="Times New Roman"/>
          <w:b w:val="false"/>
          <w:i w:val="false"/>
          <w:color w:val="000000"/>
          <w:sz w:val="28"/>
        </w:rPr>
        <w:t>
</w:t>
      </w:r>
      <w:r>
        <w:rPr>
          <w:rFonts w:ascii="Times New Roman"/>
          <w:b w:val="false"/>
          <w:i w:val="false"/>
          <w:color w:val="ff00ff"/>
          <w:sz w:val="28"/>
        </w:rPr>
        <w:t>      Положения настоящего пункта не распространяются на нарушения с незначительной степенью риска, выявленные по результатам камерального контроля.</w:t>
      </w:r>
      <w:r>
        <w:br/>
      </w:r>
      <w:r>
        <w:rPr>
          <w:rFonts w:ascii="Times New Roman"/>
          <w:b w:val="false"/>
          <w:i w:val="false"/>
          <w:color w:val="000000"/>
          <w:sz w:val="28"/>
        </w:rPr>
        <w:t xml:space="preserve">
      </w:t>
      </w:r>
      <w:r>
        <w:rPr>
          <w:rFonts w:ascii="Times New Roman"/>
          <w:b w:val="false"/>
          <w:i w:val="false"/>
          <w:color w:val="ff00ff"/>
          <w:sz w:val="28"/>
        </w:rPr>
        <w:t>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r>
        <w:br/>
      </w:r>
      <w:r>
        <w:rPr>
          <w:rFonts w:ascii="Times New Roman"/>
          <w:b w:val="false"/>
          <w:i w:val="false"/>
          <w:color w:val="000000"/>
          <w:sz w:val="28"/>
        </w:rPr>
        <w:t>
</w:t>
      </w:r>
      <w:r>
        <w:rPr>
          <w:rFonts w:ascii="Times New Roman"/>
          <w:b w:val="false"/>
          <w:i w:val="false"/>
          <w:color w:val="ff00ff"/>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одного из следующих документов:</w:t>
      </w:r>
      <w:r>
        <w:br/>
      </w:r>
      <w:r>
        <w:rPr>
          <w:rFonts w:ascii="Times New Roman"/>
          <w:b w:val="false"/>
          <w:i w:val="false"/>
          <w:color w:val="000000"/>
          <w:sz w:val="28"/>
        </w:rPr>
        <w:t>
</w:t>
      </w:r>
      <w:r>
        <w:rPr>
          <w:rFonts w:ascii="Times New Roman"/>
          <w:b w:val="false"/>
          <w:i w:val="false"/>
          <w:color w:val="ff00ff"/>
          <w:sz w:val="28"/>
        </w:rPr>
        <w:t>      1) налоговой отчетности за налоговый период, к которому относятся выявленные нарушения;</w:t>
      </w:r>
      <w:r>
        <w:br/>
      </w:r>
      <w:r>
        <w:rPr>
          <w:rFonts w:ascii="Times New Roman"/>
          <w:b w:val="false"/>
          <w:i w:val="false"/>
          <w:color w:val="000000"/>
          <w:sz w:val="28"/>
        </w:rPr>
        <w:t>
</w:t>
      </w:r>
      <w:r>
        <w:rPr>
          <w:rFonts w:ascii="Times New Roman"/>
          <w:b w:val="false"/>
          <w:i w:val="false"/>
          <w:color w:val="ff00ff"/>
          <w:sz w:val="28"/>
        </w:rPr>
        <w:t>      2) пояснения по выявленным нарушениям, соответствующего требованиям, установленным настоящей статьей;</w:t>
      </w:r>
      <w:r>
        <w:br/>
      </w:r>
      <w:r>
        <w:rPr>
          <w:rFonts w:ascii="Times New Roman"/>
          <w:b w:val="false"/>
          <w:i w:val="false"/>
          <w:color w:val="000000"/>
          <w:sz w:val="28"/>
        </w:rPr>
        <w:t>
</w:t>
      </w:r>
      <w:r>
        <w:rPr>
          <w:rFonts w:ascii="Times New Roman"/>
          <w:b w:val="false"/>
          <w:i w:val="false"/>
          <w:color w:val="ff00ff"/>
          <w:sz w:val="28"/>
        </w:rPr>
        <w:t xml:space="preserve">      3) жалобы на действия (бездействие)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по направлению такого уведомления.</w:t>
      </w:r>
      <w:r>
        <w:br/>
      </w:r>
      <w:r>
        <w:rPr>
          <w:rFonts w:ascii="Times New Roman"/>
          <w:b w:val="false"/>
          <w:i w:val="false"/>
          <w:color w:val="000000"/>
          <w:sz w:val="28"/>
        </w:rPr>
        <w:t>
</w:t>
      </w:r>
      <w:r>
        <w:rPr>
          <w:rFonts w:ascii="Times New Roman"/>
          <w:b w:val="false"/>
          <w:i w:val="false"/>
          <w:color w:val="ff00ff"/>
          <w:sz w:val="28"/>
        </w:rPr>
        <w:t xml:space="preserve">      В случае согласия с указанными в уведомлении нарушениями налогоплательщик (налоговый агент) представляет в </w:t>
      </w:r>
      <w:r>
        <w:rPr>
          <w:rFonts w:ascii="Times New Roman"/>
          <w:b w:val="false"/>
          <w:i/>
          <w:color w:val="ff00ff"/>
          <w:sz w:val="28"/>
        </w:rPr>
        <w:t>налоговые органы</w:t>
      </w:r>
      <w:r>
        <w:rPr>
          <w:rFonts w:ascii="Times New Roman"/>
          <w:b w:val="false"/>
          <w:i w:val="false"/>
          <w:color w:val="ff00ff"/>
          <w:sz w:val="28"/>
        </w:rPr>
        <w:t xml:space="preserve"> налоговую отчетность за период, к которому относятся выявленные нарушения.</w:t>
      </w:r>
      <w:r>
        <w:br/>
      </w:r>
      <w:r>
        <w:rPr>
          <w:rFonts w:ascii="Times New Roman"/>
          <w:b w:val="false"/>
          <w:i w:val="false"/>
          <w:color w:val="000000"/>
          <w:sz w:val="28"/>
        </w:rPr>
        <w:t>
</w:t>
      </w:r>
      <w:r>
        <w:rPr>
          <w:rFonts w:ascii="Times New Roman"/>
          <w:b w:val="false"/>
          <w:i w:val="false"/>
          <w:color w:val="ff00ff"/>
          <w:sz w:val="28"/>
        </w:rPr>
        <w:t>      В случае несогласия с указанными в уведомлении нарушениями налогоплательщик (налоговый агент) представляет один из следующих документов:</w:t>
      </w:r>
      <w:r>
        <w:br/>
      </w:r>
      <w:r>
        <w:rPr>
          <w:rFonts w:ascii="Times New Roman"/>
          <w:b w:val="false"/>
          <w:i w:val="false"/>
          <w:color w:val="000000"/>
          <w:sz w:val="28"/>
        </w:rPr>
        <w:t>
</w:t>
      </w:r>
      <w:r>
        <w:rPr>
          <w:rFonts w:ascii="Times New Roman"/>
          <w:b w:val="false"/>
          <w:i w:val="false"/>
          <w:color w:val="ff00ff"/>
          <w:sz w:val="28"/>
        </w:rPr>
        <w:t>      1)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w:t>
      </w:r>
      <w:r>
        <w:br/>
      </w:r>
      <w:r>
        <w:rPr>
          <w:rFonts w:ascii="Times New Roman"/>
          <w:b w:val="false"/>
          <w:i w:val="false"/>
          <w:color w:val="000000"/>
          <w:sz w:val="28"/>
        </w:rPr>
        <w:t>
</w:t>
      </w:r>
      <w:r>
        <w:rPr>
          <w:rFonts w:ascii="Times New Roman"/>
          <w:b w:val="false"/>
          <w:i w:val="false"/>
          <w:color w:val="ff00ff"/>
          <w:sz w:val="28"/>
        </w:rPr>
        <w:t xml:space="preserve">      2) жалобу на действия (бездействие)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по направлению уведомления об устранении нарушений, выявленных по результатам камерального контроля, – в вышестоящий </w:t>
      </w:r>
      <w:r>
        <w:rPr>
          <w:rFonts w:ascii="Times New Roman"/>
          <w:b w:val="false"/>
          <w:i/>
          <w:color w:val="ff00ff"/>
          <w:sz w:val="28"/>
        </w:rPr>
        <w:t>налоговый орган</w:t>
      </w:r>
      <w:r>
        <w:rPr>
          <w:rFonts w:ascii="Times New Roman"/>
          <w:b w:val="false"/>
          <w:i w:val="false"/>
          <w:color w:val="ff00ff"/>
          <w:sz w:val="28"/>
        </w:rPr>
        <w:t>.</w:t>
      </w:r>
      <w:r>
        <w:br/>
      </w:r>
      <w:r>
        <w:rPr>
          <w:rFonts w:ascii="Times New Roman"/>
          <w:b w:val="false"/>
          <w:i w:val="false"/>
          <w:color w:val="000000"/>
          <w:sz w:val="28"/>
        </w:rPr>
        <w:t xml:space="preserve">
      </w:t>
      </w:r>
      <w:r>
        <w:rPr>
          <w:rFonts w:ascii="Times New Roman"/>
          <w:b w:val="false"/>
          <w:i w:val="false"/>
          <w:color w:val="ff00ff"/>
          <w:sz w:val="28"/>
        </w:rPr>
        <w:t>2-1. Пояснение, указанное в пункте 2 настоящей статьи, должно содержать:</w:t>
      </w:r>
      <w:r>
        <w:br/>
      </w:r>
      <w:r>
        <w:rPr>
          <w:rFonts w:ascii="Times New Roman"/>
          <w:b w:val="false"/>
          <w:i w:val="false"/>
          <w:color w:val="000000"/>
          <w:sz w:val="28"/>
        </w:rPr>
        <w:t>
</w:t>
      </w:r>
      <w:r>
        <w:rPr>
          <w:rFonts w:ascii="Times New Roman"/>
          <w:b w:val="false"/>
          <w:i w:val="false"/>
          <w:color w:val="ff00ff"/>
          <w:sz w:val="28"/>
        </w:rPr>
        <w:t>      1) дату подписания пояснения налогоплательщиком (налоговым агентом);</w:t>
      </w:r>
      <w:r>
        <w:br/>
      </w:r>
      <w:r>
        <w:rPr>
          <w:rFonts w:ascii="Times New Roman"/>
          <w:b w:val="false"/>
          <w:i w:val="false"/>
          <w:color w:val="000000"/>
          <w:sz w:val="28"/>
        </w:rPr>
        <w:t>
</w:t>
      </w:r>
      <w:r>
        <w:rPr>
          <w:rFonts w:ascii="Times New Roman"/>
          <w:b w:val="false"/>
          <w:i w:val="false"/>
          <w:color w:val="ff00ff"/>
          <w:sz w:val="28"/>
        </w:rPr>
        <w:t xml:space="preserve">      2) фамилию, имя и отчество (при его наличии) либо полное наименование лица, представляющего пояснение, его место жительства (место нахождения); </w:t>
      </w:r>
      <w:r>
        <w:br/>
      </w:r>
      <w:r>
        <w:rPr>
          <w:rFonts w:ascii="Times New Roman"/>
          <w:b w:val="false"/>
          <w:i w:val="false"/>
          <w:color w:val="000000"/>
          <w:sz w:val="28"/>
        </w:rPr>
        <w:t>
</w:t>
      </w:r>
      <w:r>
        <w:rPr>
          <w:rFonts w:ascii="Times New Roman"/>
          <w:b w:val="false"/>
          <w:i w:val="false"/>
          <w:color w:val="ff00ff"/>
          <w:sz w:val="28"/>
        </w:rPr>
        <w:t xml:space="preserve">      3) идентификационный номер налогоплательщика (налогового агента); </w:t>
      </w:r>
      <w:r>
        <w:br/>
      </w:r>
      <w:r>
        <w:rPr>
          <w:rFonts w:ascii="Times New Roman"/>
          <w:b w:val="false"/>
          <w:i w:val="false"/>
          <w:color w:val="000000"/>
          <w:sz w:val="28"/>
        </w:rPr>
        <w:t>
</w:t>
      </w:r>
      <w:r>
        <w:rPr>
          <w:rFonts w:ascii="Times New Roman"/>
          <w:b w:val="false"/>
          <w:i w:val="false"/>
          <w:color w:val="ff00ff"/>
          <w:sz w:val="28"/>
        </w:rPr>
        <w:t xml:space="preserve">      4) наименование налогового органа, направившего уведомление об устранении нарушений, выявленных по результатам камерального контроля; </w:t>
      </w:r>
      <w:r>
        <w:br/>
      </w:r>
      <w:r>
        <w:rPr>
          <w:rFonts w:ascii="Times New Roman"/>
          <w:b w:val="false"/>
          <w:i w:val="false"/>
          <w:color w:val="000000"/>
          <w:sz w:val="28"/>
        </w:rPr>
        <w:t>
</w:t>
      </w:r>
      <w:r>
        <w:rPr>
          <w:rFonts w:ascii="Times New Roman"/>
          <w:b w:val="false"/>
          <w:i w:val="false"/>
          <w:color w:val="ff00ff"/>
          <w:sz w:val="28"/>
        </w:rPr>
        <w:t>      5) обстоятельства, являющиеся основанием для несогласия лица, представляющего пояснение, с указанными в уведомлении нарушениями;</w:t>
      </w:r>
      <w:r>
        <w:br/>
      </w:r>
      <w:r>
        <w:rPr>
          <w:rFonts w:ascii="Times New Roman"/>
          <w:b w:val="false"/>
          <w:i w:val="false"/>
          <w:color w:val="000000"/>
          <w:sz w:val="28"/>
        </w:rPr>
        <w:t>
</w:t>
      </w:r>
      <w:r>
        <w:rPr>
          <w:rFonts w:ascii="Times New Roman"/>
          <w:b w:val="false"/>
          <w:i w:val="false"/>
          <w:color w:val="ff00ff"/>
          <w:sz w:val="28"/>
        </w:rPr>
        <w:t>      6) перечень прилагаемых документов.</w:t>
      </w:r>
      <w:r>
        <w:br/>
      </w:r>
      <w:r>
        <w:rPr>
          <w:rFonts w:ascii="Times New Roman"/>
          <w:b w:val="false"/>
          <w:i w:val="false"/>
          <w:color w:val="000000"/>
          <w:sz w:val="28"/>
        </w:rPr>
        <w:t>
</w:t>
      </w:r>
      <w:r>
        <w:rPr>
          <w:rFonts w:ascii="Times New Roman"/>
          <w:b w:val="false"/>
          <w:i w:val="false"/>
          <w:color w:val="ff00ff"/>
          <w:sz w:val="28"/>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r>
        <w:br/>
      </w:r>
      <w:r>
        <w:rPr>
          <w:rFonts w:ascii="Times New Roman"/>
          <w:b w:val="false"/>
          <w:i w:val="false"/>
          <w:color w:val="000000"/>
          <w:sz w:val="28"/>
        </w:rPr>
        <w:t>
      3.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статьей 611 настоящего Кодекса.</w:t>
      </w:r>
      <w:r>
        <w:br/>
      </w:r>
      <w:r>
        <w:rPr>
          <w:rFonts w:ascii="Times New Roman"/>
          <w:b w:val="false"/>
          <w:i w:val="false"/>
          <w:color w:val="000000"/>
          <w:sz w:val="28"/>
        </w:rPr>
        <w:t xml:space="preserve">
      </w:t>
      </w:r>
      <w:r>
        <w:rPr>
          <w:rFonts w:ascii="Times New Roman"/>
          <w:b w:val="false"/>
          <w:i w:val="false"/>
          <w:color w:val="ff00ff"/>
          <w:sz w:val="28"/>
        </w:rPr>
        <w:t>4. По результатам камерального контроля, проводимого в соответствии с пунктом 6 статьи 37-1 и пунктом 7 статьи 43 настоящего Кодекса, налоговый орган составляет заключение по форме, установленной уполномоченным органом.</w:t>
      </w:r>
      <w:r>
        <w:br/>
      </w:r>
      <w:r>
        <w:rPr>
          <w:rFonts w:ascii="Times New Roman"/>
          <w:b w:val="false"/>
          <w:i w:val="false"/>
          <w:color w:val="000000"/>
          <w:sz w:val="28"/>
        </w:rPr>
        <w:t>
      При этом датой завершения камерального контроля является дата составления заключения, указанного в настоящем пункте.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587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587 с дополнениями и изменениями в пункте 2 и дополнением пункта 2-1,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587 с изложением в новой редакции пункта 2 и части первой пункта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587 с изложением в новой редакции пункта 1,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Глава 83.</w:t>
      </w:r>
      <w:r>
        <w:rPr>
          <w:rFonts w:ascii="Times New Roman"/>
          <w:b/>
          <w:i w:val="false"/>
          <w:color w:val="000080"/>
          <w:sz w:val="28"/>
        </w:rPr>
        <w:t> </w:t>
      </w:r>
      <w:r>
        <w:rPr>
          <w:rFonts w:ascii="Times New Roman"/>
          <w:b/>
          <w:i w:val="false"/>
          <w:color w:val="ff00ff"/>
          <w:sz w:val="28"/>
        </w:rPr>
        <w:t>УЧЕТ ИСПОЛНЕНИЯ НАЛОГОВОГО ОБЯЗАТЕЛЬСТВА,</w:t>
      </w:r>
      <w:r>
        <w:br/>
      </w:r>
      <w:r>
        <w:rPr>
          <w:rFonts w:ascii="Times New Roman"/>
          <w:b w:val="false"/>
          <w:i w:val="false"/>
          <w:color w:val="000000"/>
          <w:sz w:val="28"/>
        </w:rPr>
        <w:t>
</w:t>
      </w:r>
      <w:r>
        <w:rPr>
          <w:rFonts w:ascii="Times New Roman"/>
          <w:b/>
          <w:i w:val="false"/>
          <w:color w:val="ff00ff"/>
          <w:sz w:val="28"/>
        </w:rPr>
        <w:t>                      ОБЯЗАННОСТИ ПО ПЕРЕЧИСЛЕНИЮ ОБЯЗАТЕЛЬНЫХ</w:t>
      </w:r>
      <w:r>
        <w:br/>
      </w:r>
      <w:r>
        <w:rPr>
          <w:rFonts w:ascii="Times New Roman"/>
          <w:b w:val="false"/>
          <w:i w:val="false"/>
          <w:color w:val="000000"/>
          <w:sz w:val="28"/>
        </w:rPr>
        <w:t>
</w:t>
      </w:r>
      <w:r>
        <w:rPr>
          <w:rFonts w:ascii="Times New Roman"/>
          <w:b/>
          <w:i w:val="false"/>
          <w:color w:val="ff00ff"/>
          <w:sz w:val="28"/>
        </w:rPr>
        <w:t>                      ПЕНСИОННЫХВЗНОСОВ, ОБЯЗАТЕЛЬНЫХ</w:t>
      </w:r>
      <w:r>
        <w:br/>
      </w:r>
      <w:r>
        <w:rPr>
          <w:rFonts w:ascii="Times New Roman"/>
          <w:b w:val="false"/>
          <w:i w:val="false"/>
          <w:color w:val="000000"/>
          <w:sz w:val="28"/>
        </w:rPr>
        <w:t>
</w:t>
      </w:r>
      <w:r>
        <w:rPr>
          <w:rFonts w:ascii="Times New Roman"/>
          <w:b/>
          <w:i w:val="false"/>
          <w:color w:val="ff00ff"/>
          <w:sz w:val="28"/>
        </w:rPr>
        <w:t>                      ПРОФЕССИОНАЛЬНЫХ ПЕНСИОННЫХ ВЗНОСОВ И УПЛАТЕ</w:t>
      </w:r>
      <w:r>
        <w:br/>
      </w:r>
      <w:r>
        <w:rPr>
          <w:rFonts w:ascii="Times New Roman"/>
          <w:b w:val="false"/>
          <w:i w:val="false"/>
          <w:color w:val="000000"/>
          <w:sz w:val="28"/>
        </w:rPr>
        <w:t>
</w:t>
      </w:r>
      <w:r>
        <w:rPr>
          <w:rFonts w:ascii="Times New Roman"/>
          <w:b/>
          <w:i w:val="false"/>
          <w:color w:val="ff00ff"/>
          <w:sz w:val="28"/>
        </w:rPr>
        <w:t>                      СОЦИАЛЬНЫХ ОТЧИСЛЕНИЙ, ОТЧИСЛЕНИЙ И (ИЛИ)</w:t>
      </w:r>
      <w:r>
        <w:br/>
      </w:r>
      <w:r>
        <w:rPr>
          <w:rFonts w:ascii="Times New Roman"/>
          <w:b w:val="false"/>
          <w:i w:val="false"/>
          <w:color w:val="000000"/>
          <w:sz w:val="28"/>
        </w:rPr>
        <w:t>
</w:t>
      </w:r>
      <w:r>
        <w:rPr>
          <w:rFonts w:ascii="Times New Roman"/>
          <w:b/>
          <w:i w:val="false"/>
          <w:color w:val="ff00ff"/>
          <w:sz w:val="28"/>
        </w:rPr>
        <w:t>                      ВЗНОСОВ НА ОБЯЗАТЕЛЬНОЕ СОЦИАЛЬНОЕ МЕДИЦИНСКОЕ</w:t>
      </w:r>
      <w:r>
        <w:br/>
      </w:r>
      <w:r>
        <w:rPr>
          <w:rFonts w:ascii="Times New Roman"/>
          <w:b w:val="false"/>
          <w:i w:val="false"/>
          <w:color w:val="000000"/>
          <w:sz w:val="28"/>
        </w:rPr>
        <w:t>
</w:t>
      </w:r>
      <w:r>
        <w:rPr>
          <w:rFonts w:ascii="Times New Roman"/>
          <w:b/>
          <w:i w:val="false"/>
          <w:color w:val="ff00ff"/>
          <w:sz w:val="28"/>
        </w:rPr>
        <w:t>                      СТРАХОВАНИЕ.</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Глава 83 изложена в новой редакции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588.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осуществляется налоговым органом путем ведения лицевого счета налогоплательщика (налогового агента).</w:t>
      </w:r>
      <w:r>
        <w:br/>
      </w:r>
      <w:r>
        <w:rPr>
          <w:rFonts w:ascii="Times New Roman"/>
          <w:b w:val="false"/>
          <w:i w:val="false"/>
          <w:color w:val="000000"/>
          <w:sz w:val="28"/>
        </w:rPr>
        <w:t>
      2. Ведение лицевого счета налогоплательщика (налогового агента) налоговым органом включает:</w:t>
      </w:r>
      <w:r>
        <w:br/>
      </w:r>
      <w:r>
        <w:rPr>
          <w:rFonts w:ascii="Times New Roman"/>
          <w:b w:val="false"/>
          <w:i w:val="false"/>
          <w:color w:val="000000"/>
          <w:sz w:val="28"/>
        </w:rPr>
        <w:t>
      открытие лицевого счета;</w:t>
      </w:r>
      <w:r>
        <w:br/>
      </w:r>
      <w:r>
        <w:rPr>
          <w:rFonts w:ascii="Times New Roman"/>
          <w:b w:val="false"/>
          <w:i w:val="false"/>
          <w:color w:val="000000"/>
          <w:sz w:val="28"/>
        </w:rPr>
        <w:t xml:space="preserve">
      </w:t>
      </w:r>
      <w:r>
        <w:rPr>
          <w:rFonts w:ascii="Times New Roman"/>
          <w:b w:val="false"/>
          <w:i w:val="false"/>
          <w:color w:val="ff00ff"/>
          <w:sz w:val="28"/>
        </w:rPr>
        <w:t>последующее отражение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закрытие лицевого счета.</w:t>
      </w:r>
      <w:r>
        <w:br/>
      </w:r>
      <w:r>
        <w:rPr>
          <w:rFonts w:ascii="Times New Roman"/>
          <w:b w:val="false"/>
          <w:i w:val="false"/>
          <w:color w:val="000000"/>
          <w:sz w:val="28"/>
        </w:rPr>
        <w:t>
      Ведение лицевого счета осуществляется в порядке, установленном настоящим Кодексом.</w:t>
      </w:r>
      <w:r>
        <w:br/>
      </w:r>
      <w:r>
        <w:rPr>
          <w:rFonts w:ascii="Times New Roman"/>
          <w:b w:val="false"/>
          <w:i w:val="false"/>
          <w:color w:val="000000"/>
          <w:sz w:val="28"/>
        </w:rPr>
        <w:t>
     </w:t>
      </w:r>
      <w:r>
        <w:rPr>
          <w:rFonts w:ascii="Times New Roman"/>
          <w:b w:val="false"/>
          <w:i w:val="false"/>
          <w:color w:val="ff00ff"/>
          <w:sz w:val="28"/>
        </w:rPr>
        <w:t xml:space="preserve"> 3. Исчисленной, уменьшенной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является сумма, включающая увеличение или уменьшение обязательств, исчисленных:</w:t>
      </w:r>
      <w:r>
        <w:br/>
      </w:r>
      <w:r>
        <w:rPr>
          <w:rFonts w:ascii="Times New Roman"/>
          <w:b w:val="false"/>
          <w:i w:val="false"/>
          <w:color w:val="000000"/>
          <w:sz w:val="28"/>
        </w:rPr>
        <w:t xml:space="preserve">
      </w:t>
      </w:r>
      <w:r>
        <w:rPr>
          <w:rFonts w:ascii="Times New Roman"/>
          <w:b w:val="false"/>
          <w:i w:val="false"/>
          <w:color w:val="ff00ff"/>
          <w:sz w:val="28"/>
        </w:rPr>
        <w:t>налогоплательщиком (налоговым агентом) в налоговой отчетности, декларации на товары;</w:t>
      </w:r>
      <w:r>
        <w:br/>
      </w:r>
      <w:r>
        <w:rPr>
          <w:rFonts w:ascii="Times New Roman"/>
          <w:b w:val="false"/>
          <w:i w:val="false"/>
          <w:color w:val="000000"/>
          <w:sz w:val="28"/>
        </w:rPr>
        <w:t>
      налоговым органом - по сведениям уполномоченных государственных органов;</w:t>
      </w:r>
      <w:r>
        <w:br/>
      </w:r>
      <w:r>
        <w:rPr>
          <w:rFonts w:ascii="Times New Roman"/>
          <w:b w:val="false"/>
          <w:i w:val="false"/>
          <w:color w:val="000000"/>
          <w:sz w:val="28"/>
        </w:rPr>
        <w:t>
      уполномоченными государственными органами - по основаниям, предусмотренным настоящим Кодексом.</w:t>
      </w:r>
      <w:r>
        <w:br/>
      </w:r>
      <w:r>
        <w:rPr>
          <w:rFonts w:ascii="Times New Roman"/>
          <w:b w:val="false"/>
          <w:i w:val="false"/>
          <w:color w:val="000000"/>
          <w:sz w:val="28"/>
        </w:rPr>
        <w:t>
      Для целей настоящей главы уменьшенной суммой налога на добавленную стоимость является также превышение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xml:space="preserve">
      </w:t>
      </w:r>
      <w:r>
        <w:rPr>
          <w:rFonts w:ascii="Times New Roman"/>
          <w:b w:val="false"/>
          <w:i/>
          <w:color w:val="ff00ff"/>
          <w:sz w:val="28"/>
        </w:rPr>
        <w:t>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является сумма, включающая увеличение или уменьшение обязательств, начисленная:</w:t>
      </w:r>
      <w:r>
        <w:br/>
      </w:r>
      <w:r>
        <w:rPr>
          <w:rFonts w:ascii="Times New Roman"/>
          <w:b w:val="false"/>
          <w:i w:val="false"/>
          <w:color w:val="000000"/>
          <w:sz w:val="28"/>
        </w:rPr>
        <w:t>
</w:t>
      </w:r>
      <w:r>
        <w:rPr>
          <w:rFonts w:ascii="Times New Roman"/>
          <w:b w:val="false"/>
          <w:i/>
          <w:color w:val="ff00ff"/>
          <w:sz w:val="28"/>
        </w:rPr>
        <w:t>      по результатам проверки;</w:t>
      </w:r>
      <w:r>
        <w:br/>
      </w:r>
      <w:r>
        <w:rPr>
          <w:rFonts w:ascii="Times New Roman"/>
          <w:b w:val="false"/>
          <w:i w:val="false"/>
          <w:color w:val="000000"/>
          <w:sz w:val="28"/>
        </w:rPr>
        <w:t>
</w:t>
      </w:r>
      <w:r>
        <w:rPr>
          <w:rFonts w:ascii="Times New Roman"/>
          <w:b w:val="false"/>
          <w:i/>
          <w:color w:val="ff00ff"/>
          <w:sz w:val="28"/>
        </w:rPr>
        <w:t>      по итогам рассмотрения жалобы налогоплательщика (налогового агента) на уведомление о результатах проверки.</w:t>
      </w:r>
      <w:r>
        <w:br/>
      </w:r>
      <w:r>
        <w:rPr>
          <w:rFonts w:ascii="Times New Roman"/>
          <w:b w:val="false"/>
          <w:i w:val="false"/>
          <w:color w:val="000000"/>
          <w:sz w:val="28"/>
        </w:rPr>
        <w:t xml:space="preserve">
      </w:t>
      </w:r>
      <w:r>
        <w:rPr>
          <w:rFonts w:ascii="Times New Roman"/>
          <w:b w:val="false"/>
          <w:i w:val="false"/>
          <w:color w:val="ff00ff"/>
          <w:sz w:val="28"/>
        </w:rPr>
        <w:t>5. Лицевой счет налогоплательщика (налогового агента) ведется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порядке и по формам, которые установлены уполномоченным органом.</w:t>
      </w:r>
      <w:r>
        <w:br/>
      </w:r>
      <w:r>
        <w:rPr>
          <w:rFonts w:ascii="Times New Roman"/>
          <w:b w:val="false"/>
          <w:i w:val="false"/>
          <w:color w:val="000000"/>
          <w:sz w:val="28"/>
        </w:rPr>
        <w:t>
      6. Лицевой счет налогоплательщика (налогового агента) ведется согласно единой бюджетной классификации.</w:t>
      </w:r>
      <w:r>
        <w:br/>
      </w:r>
      <w:r>
        <w:rPr>
          <w:rFonts w:ascii="Times New Roman"/>
          <w:b w:val="false"/>
          <w:i w:val="false"/>
          <w:color w:val="000000"/>
          <w:sz w:val="28"/>
        </w:rPr>
        <w:t>
      </w:t>
      </w:r>
      <w:r>
        <w:rPr>
          <w:rFonts w:ascii="Times New Roman"/>
          <w:b w:val="false"/>
          <w:i/>
          <w:color w:val="ff00ff"/>
          <w:sz w:val="28"/>
        </w:rPr>
        <w:t>Статья 588 с изложением в новой редакции абзаца второго части первой пункта 3,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588 с изложением в новой редакции: пункта 1; абзаца третьего пункта 2; абзаца первого пункта 3; абзаца первого пункта 4; пункта 5,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588 с изложением в новой редакции пункта 4,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589. Открытие и ведение лицевого счета</w:t>
      </w:r>
      <w:r>
        <w:br/>
      </w:r>
      <w:r>
        <w:rPr>
          <w:rFonts w:ascii="Times New Roman"/>
          <w:b w:val="false"/>
          <w:i w:val="false"/>
          <w:color w:val="000000"/>
          <w:sz w:val="28"/>
        </w:rPr>
        <w:t>
</w:t>
      </w:r>
      <w:r>
        <w:rPr>
          <w:rFonts w:ascii="Times New Roman"/>
          <w:b/>
          <w:i w:val="false"/>
          <w:color w:val="000080"/>
          <w:sz w:val="28"/>
        </w:rPr>
        <w:t>                  налогоплательщика (налогового агента)</w:t>
      </w:r>
    </w:p>
    <w:p>
      <w:pPr>
        <w:spacing w:after="0"/>
        <w:ind w:left="0"/>
        <w:jc w:val="both"/>
      </w:pPr>
      <w:r>
        <w:rPr>
          <w:rFonts w:ascii="Times New Roman"/>
          <w:b w:val="false"/>
          <w:i w:val="false"/>
          <w:color w:val="000000"/>
          <w:sz w:val="28"/>
        </w:rPr>
        <w:t>      1. Лицевой счет налогоплательщика (налогового агента) открывается по идентификационному номеру и ведется по месту регистрационного учета налогоплательщика.</w:t>
      </w:r>
      <w:r>
        <w:br/>
      </w:r>
      <w:r>
        <w:rPr>
          <w:rFonts w:ascii="Times New Roman"/>
          <w:b w:val="false"/>
          <w:i w:val="false"/>
          <w:color w:val="000000"/>
          <w:sz w:val="28"/>
        </w:rPr>
        <w:t xml:space="preserve">
      </w:t>
      </w:r>
      <w:r>
        <w:rPr>
          <w:rFonts w:ascii="Times New Roman"/>
          <w:b w:val="false"/>
          <w:i w:val="false"/>
          <w:color w:val="ff00ff"/>
          <w:sz w:val="28"/>
        </w:rPr>
        <w:t>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w:t>
      </w:r>
      <w:r>
        <w:br/>
      </w:r>
      <w:r>
        <w:rPr>
          <w:rFonts w:ascii="Times New Roman"/>
          <w:b w:val="false"/>
          <w:i w:val="false"/>
          <w:color w:val="000000"/>
          <w:sz w:val="28"/>
        </w:rPr>
        <w:t>
</w:t>
      </w:r>
      <w:r>
        <w:rPr>
          <w:rFonts w:ascii="Times New Roman"/>
          <w:b w:val="false"/>
          <w:i w:val="false"/>
          <w:color w:val="ff00ff"/>
          <w:sz w:val="28"/>
        </w:rPr>
        <w:t>      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отраженными в лицевом счете за текущий год, с учетом сальдо расчетов из лицевого счета года, предшествующего текущему году.</w:t>
      </w:r>
      <w:r>
        <w:br/>
      </w:r>
      <w:r>
        <w:rPr>
          <w:rFonts w:ascii="Times New Roman"/>
          <w:b w:val="false"/>
          <w:i w:val="false"/>
          <w:color w:val="000000"/>
          <w:sz w:val="28"/>
        </w:rPr>
        <w:t>
</w:t>
      </w:r>
      <w:r>
        <w:rPr>
          <w:rFonts w:ascii="Times New Roman"/>
          <w:b w:val="false"/>
          <w:i w:val="false"/>
          <w:color w:val="ff00ff"/>
          <w:sz w:val="28"/>
        </w:rPr>
        <w:t>      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исчисляется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ff00ff"/>
          <w:sz w:val="28"/>
        </w:rPr>
        <w:t>      3. В случае если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w:t>
      </w:r>
      <w:r>
        <w:br/>
      </w:r>
      <w:r>
        <w:rPr>
          <w:rFonts w:ascii="Times New Roman"/>
          <w:b w:val="false"/>
          <w:i w:val="false"/>
          <w:color w:val="000000"/>
          <w:sz w:val="28"/>
        </w:rPr>
        <w:t>
      4. Исчисленные, начисленные, уменьшенные, уплаченные, зачтенные, возвращенные суммы отражаются в лицевом счете налогоплательщика (налогового агента) с указанием даты отражения, содержания произведенного действия, наименования документа, на основании которого произведено такое отражение.</w:t>
      </w:r>
      <w:r>
        <w:br/>
      </w:r>
      <w:r>
        <w:rPr>
          <w:rFonts w:ascii="Times New Roman"/>
          <w:b w:val="false"/>
          <w:i w:val="false"/>
          <w:color w:val="000000"/>
          <w:sz w:val="28"/>
        </w:rPr>
        <w:t>
      5. Лицевой счет налогоплательщика (налогового агента) ведется в национальной валюте.</w:t>
      </w:r>
      <w:r>
        <w:br/>
      </w:r>
      <w:r>
        <w:rPr>
          <w:rFonts w:ascii="Times New Roman"/>
          <w:b w:val="false"/>
          <w:i w:val="false"/>
          <w:color w:val="000000"/>
          <w:sz w:val="28"/>
        </w:rPr>
        <w:t>
      6. В случае представления налогоплательщиком (налоговым агентом) в соответствии с положениями контрактов на недропользование налоговой отчетности и (или) уплаты налогов и других обязательных платежей в бюджет в иностранной валюте учет в лицевом счете ведется в национальной валюте в следующем порядке:</w:t>
      </w:r>
      <w:r>
        <w:br/>
      </w:r>
      <w:r>
        <w:rPr>
          <w:rFonts w:ascii="Times New Roman"/>
          <w:b w:val="false"/>
          <w:i w:val="false"/>
          <w:color w:val="000000"/>
          <w:sz w:val="28"/>
        </w:rPr>
        <w:t xml:space="preserve">
      </w:t>
      </w:r>
      <w:r>
        <w:rPr>
          <w:rFonts w:ascii="Times New Roman"/>
          <w:b w:val="false"/>
          <w:i w:val="false"/>
          <w:color w:val="ff00ff"/>
          <w:sz w:val="28"/>
        </w:rPr>
        <w:t>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r>
        <w:br/>
      </w:r>
      <w:r>
        <w:rPr>
          <w:rFonts w:ascii="Times New Roman"/>
          <w:b w:val="false"/>
          <w:i w:val="false"/>
          <w:color w:val="000000"/>
          <w:sz w:val="28"/>
        </w:rPr>
        <w:t>
</w:t>
      </w:r>
      <w:r>
        <w:rPr>
          <w:rFonts w:ascii="Times New Roman"/>
          <w:b w:val="false"/>
          <w:i w:val="false"/>
          <w:color w:val="ff00ff"/>
          <w:sz w:val="28"/>
        </w:rPr>
        <w:t>      2) уплаченных сумм на основании платежных документов, представленных уполномоченным государственным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ff00ff"/>
          <w:sz w:val="28"/>
        </w:rPr>
        <w:t>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r>
        <w:br/>
      </w:r>
      <w:r>
        <w:rPr>
          <w:rFonts w:ascii="Times New Roman"/>
          <w:b w:val="false"/>
          <w:i w:val="false"/>
          <w:color w:val="000000"/>
          <w:sz w:val="28"/>
        </w:rPr>
        <w:t>
      </w:t>
      </w:r>
      <w:r>
        <w:rPr>
          <w:rFonts w:ascii="Times New Roman"/>
          <w:b w:val="false"/>
          <w:i/>
          <w:color w:val="ff00ff"/>
          <w:sz w:val="28"/>
        </w:rPr>
        <w:t>Статья 589 с изложением в новой редакции: подпунктов 1) и 2) части первой и части второй пункта 6,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589 с изложением в новой редакции пунктов 2 и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590. Учет исчисленных, уменьшенных сумм налогов,</w:t>
      </w:r>
      <w:r>
        <w:br/>
      </w:r>
      <w:r>
        <w:rPr>
          <w:rFonts w:ascii="Times New Roman"/>
          <w:b w:val="false"/>
          <w:i w:val="false"/>
          <w:color w:val="000000"/>
          <w:sz w:val="28"/>
        </w:rPr>
        <w:t>
</w:t>
      </w:r>
      <w:r>
        <w:rPr>
          <w:rFonts w:ascii="Times New Roman"/>
          <w:b/>
          <w:i w:val="false"/>
          <w:color w:val="ff00ff"/>
          <w:sz w:val="28"/>
        </w:rPr>
        <w:t>                  других обязательных платежей в бюджет,</w:t>
      </w:r>
      <w:r>
        <w:br/>
      </w:r>
      <w:r>
        <w:rPr>
          <w:rFonts w:ascii="Times New Roman"/>
          <w:b w:val="false"/>
          <w:i w:val="false"/>
          <w:color w:val="000000"/>
          <w:sz w:val="28"/>
        </w:rPr>
        <w:t>
</w:t>
      </w:r>
      <w:r>
        <w:rPr>
          <w:rFonts w:ascii="Times New Roman"/>
          <w:b/>
          <w:i w:val="false"/>
          <w:color w:val="ff00ff"/>
          <w:sz w:val="28"/>
        </w:rPr>
        <w:t>                  </w:t>
      </w:r>
      <w:r>
        <w:rPr>
          <w:rFonts w:ascii="Times New Roman"/>
          <w:b/>
          <w:i/>
          <w:color w:val="ff00ff"/>
          <w:sz w:val="28"/>
        </w:rPr>
        <w:t>обязательных пенсионных взносов, обязательных</w:t>
      </w:r>
      <w:r>
        <w:br/>
      </w:r>
      <w:r>
        <w:rPr>
          <w:rFonts w:ascii="Times New Roman"/>
          <w:b w:val="false"/>
          <w:i w:val="false"/>
          <w:color w:val="000000"/>
          <w:sz w:val="28"/>
        </w:rPr>
        <w:t>
</w:t>
      </w:r>
      <w:r>
        <w:rPr>
          <w:rFonts w:ascii="Times New Roman"/>
          <w:b/>
          <w:i/>
          <w:color w:val="ff00ff"/>
          <w:sz w:val="28"/>
        </w:rPr>
        <w:t>                  профессиональных пенсионных взносов</w:t>
      </w:r>
      <w:r>
        <w:rPr>
          <w:rFonts w:ascii="Times New Roman"/>
          <w:b/>
          <w:i w:val="false"/>
          <w:color w:val="ff00ff"/>
          <w:sz w:val="28"/>
        </w:rPr>
        <w:t xml:space="preserve"> и</w:t>
      </w:r>
      <w:r>
        <w:br/>
      </w:r>
      <w:r>
        <w:rPr>
          <w:rFonts w:ascii="Times New Roman"/>
          <w:b w:val="false"/>
          <w:i w:val="false"/>
          <w:color w:val="000000"/>
          <w:sz w:val="28"/>
        </w:rPr>
        <w:t>
</w:t>
      </w:r>
      <w:r>
        <w:rPr>
          <w:rFonts w:ascii="Times New Roman"/>
          <w:b/>
          <w:i w:val="false"/>
          <w:color w:val="ff00ff"/>
          <w:sz w:val="28"/>
        </w:rPr>
        <w:t xml:space="preserve">                  социальных </w:t>
      </w:r>
      <w:r>
        <w:rPr>
          <w:rFonts w:ascii="Times New Roman"/>
          <w:b/>
          <w:i w:val="false"/>
          <w:color w:val="ff00ff"/>
          <w:sz w:val="28"/>
        </w:rPr>
        <w:t>отчислений</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r>
        <w:br/>
      </w:r>
      <w:r>
        <w:rPr>
          <w:rFonts w:ascii="Times New Roman"/>
          <w:b w:val="false"/>
          <w:i w:val="false"/>
          <w:color w:val="000000"/>
          <w:sz w:val="28"/>
        </w:rPr>
        <w:t>
</w:t>
      </w:r>
      <w:r>
        <w:rPr>
          <w:rFonts w:ascii="Times New Roman"/>
          <w:b w:val="false"/>
          <w:i w:val="false"/>
          <w:color w:val="ff00ff"/>
          <w:sz w:val="28"/>
        </w:rPr>
        <w:t>      2. В случае применения плательщиком налога на добавленную стоимость уменьшения, предусмотренного подпунктом 2) пункта 3 статьи 267 и подпунктом 2) пункта 3 статьи 451 настоящего Кодекса, на основании данных налоговой отчетности в лицевом счете плательщика налога на добавленную стоимость подлежит учету:</w:t>
      </w:r>
      <w:r>
        <w:br/>
      </w:r>
      <w:r>
        <w:rPr>
          <w:rFonts w:ascii="Times New Roman"/>
          <w:b w:val="false"/>
          <w:i w:val="false"/>
          <w:color w:val="000000"/>
          <w:sz w:val="28"/>
        </w:rPr>
        <w:t>
</w:t>
      </w:r>
      <w:r>
        <w:rPr>
          <w:rFonts w:ascii="Times New Roman"/>
          <w:b w:val="false"/>
          <w:i w:val="false"/>
          <w:color w:val="ff00ff"/>
          <w:sz w:val="28"/>
        </w:rPr>
        <w:t>      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статьи 451 настоящего Кодекса);</w:t>
      </w:r>
      <w:r>
        <w:br/>
      </w:r>
      <w:r>
        <w:rPr>
          <w:rFonts w:ascii="Times New Roman"/>
          <w:b w:val="false"/>
          <w:i w:val="false"/>
          <w:color w:val="000000"/>
          <w:sz w:val="28"/>
        </w:rPr>
        <w:t>
</w:t>
      </w:r>
      <w:r>
        <w:rPr>
          <w:rFonts w:ascii="Times New Roman"/>
          <w:b w:val="false"/>
          <w:i w:val="false"/>
          <w:color w:val="ff00ff"/>
          <w:sz w:val="28"/>
        </w:rPr>
        <w:t>      2) в качестве уменьшенной суммы – сумма уменьшения, предусмотренная подпунктом 2) пункта 3 статьи 267 и подпунктом 2) пункта 3 статьи 451 настоящего Кодекса.</w:t>
      </w:r>
      <w:r>
        <w:br/>
      </w:r>
      <w:r>
        <w:rPr>
          <w:rFonts w:ascii="Times New Roman"/>
          <w:b w:val="false"/>
          <w:i w:val="false"/>
          <w:color w:val="000000"/>
          <w:sz w:val="28"/>
        </w:rPr>
        <w:t>
      </w:t>
      </w:r>
      <w:r>
        <w:rPr>
          <w:rFonts w:ascii="Times New Roman"/>
          <w:b w:val="false"/>
          <w:i/>
          <w:color w:val="ff00ff"/>
          <w:sz w:val="28"/>
        </w:rPr>
        <w:t>Статья 590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590 с изложением в новой редакции пункта 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590 с изложением в новой редакции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591. Учет начисленных сумм налогов и других</w:t>
      </w:r>
      <w:r>
        <w:br/>
      </w:r>
      <w:r>
        <w:rPr>
          <w:rFonts w:ascii="Times New Roman"/>
          <w:b w:val="false"/>
          <w:i w:val="false"/>
          <w:color w:val="000000"/>
          <w:sz w:val="28"/>
        </w:rPr>
        <w:t>
</w:t>
      </w:r>
      <w:r>
        <w:rPr>
          <w:rFonts w:ascii="Times New Roman"/>
          <w:b/>
          <w:i w:val="false"/>
          <w:color w:val="ff00ff"/>
          <w:sz w:val="28"/>
        </w:rPr>
        <w:t>                  обязательных платежей в бюджет, обязательных</w:t>
      </w:r>
      <w:r>
        <w:br/>
      </w:r>
      <w:r>
        <w:rPr>
          <w:rFonts w:ascii="Times New Roman"/>
          <w:b w:val="false"/>
          <w:i w:val="false"/>
          <w:color w:val="000000"/>
          <w:sz w:val="28"/>
        </w:rPr>
        <w:t>
</w:t>
      </w:r>
      <w:r>
        <w:rPr>
          <w:rFonts w:ascii="Times New Roman"/>
          <w:b/>
          <w:i w:val="false"/>
          <w:color w:val="ff00ff"/>
          <w:sz w:val="28"/>
        </w:rPr>
        <w:t>                  пенсионных взносов, обязательных профессиональных</w:t>
      </w:r>
      <w:r>
        <w:br/>
      </w:r>
      <w:r>
        <w:rPr>
          <w:rFonts w:ascii="Times New Roman"/>
          <w:b w:val="false"/>
          <w:i w:val="false"/>
          <w:color w:val="000000"/>
          <w:sz w:val="28"/>
        </w:rPr>
        <w:t>
</w:t>
      </w:r>
      <w:r>
        <w:rPr>
          <w:rFonts w:ascii="Times New Roman"/>
          <w:b/>
          <w:i w:val="false"/>
          <w:color w:val="ff00ff"/>
          <w:sz w:val="28"/>
        </w:rPr>
        <w:t>                  пенсионных взносов, социальных отчислений,</w:t>
      </w:r>
      <w:r>
        <w:br/>
      </w:r>
      <w:r>
        <w:rPr>
          <w:rFonts w:ascii="Times New Roman"/>
          <w:b w:val="false"/>
          <w:i w:val="false"/>
          <w:color w:val="000000"/>
          <w:sz w:val="28"/>
        </w:rPr>
        <w:t>
</w:t>
      </w:r>
      <w:r>
        <w:rPr>
          <w:rFonts w:ascii="Times New Roman"/>
          <w:b/>
          <w:i w:val="false"/>
          <w:color w:val="ff00ff"/>
          <w:sz w:val="28"/>
        </w:rPr>
        <w:t>                  отчислений и (или) взносов на обязательное</w:t>
      </w:r>
      <w:r>
        <w:br/>
      </w:r>
      <w:r>
        <w:rPr>
          <w:rFonts w:ascii="Times New Roman"/>
          <w:b w:val="false"/>
          <w:i w:val="false"/>
          <w:color w:val="000000"/>
          <w:sz w:val="28"/>
        </w:rPr>
        <w:t>
</w:t>
      </w:r>
      <w:r>
        <w:rPr>
          <w:rFonts w:ascii="Times New Roman"/>
          <w:b/>
          <w:i w:val="false"/>
          <w:color w:val="ff00ff"/>
          <w:sz w:val="28"/>
        </w:rPr>
        <w:t>                  социальное медицинское страхование</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изложен в новой редакции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Учет начисленных сумм налогов и других обязательных платежей в бюджет, а также отчислений и (или) взносов в соответствии с законами Республике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 в лицевом счете налогоплательщика (налогового агента) ведется на основании уведомлений:</w:t>
      </w:r>
      <w:r>
        <w:br/>
      </w:r>
      <w:r>
        <w:rPr>
          <w:rFonts w:ascii="Times New Roman"/>
          <w:b w:val="false"/>
          <w:i w:val="false"/>
          <w:color w:val="000000"/>
          <w:sz w:val="28"/>
        </w:rPr>
        <w:t>
     </w:t>
      </w:r>
      <w:r>
        <w:rPr>
          <w:rFonts w:ascii="Times New Roman"/>
          <w:b w:val="false"/>
          <w:i w:val="false"/>
          <w:color w:val="ff00ff"/>
          <w:sz w:val="28"/>
        </w:rPr>
        <w:t xml:space="preserve"> 1) о результатах проверки;</w:t>
      </w:r>
      <w:r>
        <w:br/>
      </w:r>
      <w:r>
        <w:rPr>
          <w:rFonts w:ascii="Times New Roman"/>
          <w:b w:val="false"/>
          <w:i w:val="false"/>
          <w:color w:val="000000"/>
          <w:sz w:val="28"/>
        </w:rPr>
        <w:t xml:space="preserve">
      </w:t>
      </w:r>
      <w:r>
        <w:rPr>
          <w:rFonts w:ascii="Times New Roman"/>
          <w:b w:val="false"/>
          <w:i w:val="false"/>
          <w:color w:val="ff00ff"/>
          <w:sz w:val="28"/>
        </w:rPr>
        <w:t>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r>
        <w:br/>
      </w:r>
      <w:r>
        <w:rPr>
          <w:rFonts w:ascii="Times New Roman"/>
          <w:b w:val="false"/>
          <w:i w:val="false"/>
          <w:color w:val="000000"/>
          <w:sz w:val="28"/>
        </w:rPr>
        <w:t xml:space="preserve">
      </w:t>
      </w:r>
      <w:r>
        <w:rPr>
          <w:rFonts w:ascii="Times New Roman"/>
          <w:b w:val="false"/>
          <w:i/>
          <w:color w:val="ff00ff"/>
          <w:sz w:val="28"/>
        </w:rPr>
        <w:t>3) об итогах рассмотрения жалобы налогоплательщика (налогового агента) на уведомление о результатах проверки.</w:t>
      </w:r>
      <w:r>
        <w:br/>
      </w:r>
      <w:r>
        <w:rPr>
          <w:rFonts w:ascii="Times New Roman"/>
          <w:b w:val="false"/>
          <w:i w:val="false"/>
          <w:color w:val="000000"/>
          <w:sz w:val="28"/>
        </w:rPr>
        <w:t xml:space="preserve">
      </w:t>
      </w:r>
      <w:r>
        <w:rPr>
          <w:rFonts w:ascii="Times New Roman"/>
          <w:b w:val="false"/>
          <w:i/>
          <w:color w:val="ff00ff"/>
          <w:sz w:val="28"/>
        </w:rPr>
        <w:t>2. Учет начисленной суммы по уведомлениям, указанным в подпунктах 1) и 3) пункта 1 настоящей статьи (далее в целях настоящей статьи – начисленная сумма), ведется в лицевом счете с указанием даты завершения налоговой проверки и с учетом сроков для подачи жалобы в порядке, установленном главой 93 настоящего Кодекса.</w:t>
      </w:r>
      <w:r>
        <w:br/>
      </w:r>
      <w:r>
        <w:rPr>
          <w:rFonts w:ascii="Times New Roman"/>
          <w:b w:val="false"/>
          <w:i w:val="false"/>
          <w:color w:val="000000"/>
          <w:sz w:val="28"/>
        </w:rPr>
        <w:t>
      3. В случае подачи жалобы начисленная сумма в лицевом счете отражается по дате и уровням подачи жалобы налогоплательщика (налогового агента), а также с учетом вынесенного решения по результатам рассмотрения жалобы.</w:t>
      </w:r>
      <w:r>
        <w:br/>
      </w:r>
      <w:r>
        <w:rPr>
          <w:rFonts w:ascii="Times New Roman"/>
          <w:b w:val="false"/>
          <w:i w:val="false"/>
          <w:color w:val="000000"/>
          <w:sz w:val="28"/>
        </w:rPr>
        <w:t>
      4. Начисленная сумма отражается в лицевом счете налогоплательщика (налогового агента) с учетом приостановления сроков ее исполнения в период и сроки, предусмотренные для подачи и рассмотрения жалобы. Способы обеспечения не выполненного в срок налогового обязательства и меры принудительного взыскания к такой начисленной сумме не применяются.</w:t>
      </w:r>
      <w:r>
        <w:br/>
      </w:r>
      <w:r>
        <w:rPr>
          <w:rFonts w:ascii="Times New Roman"/>
          <w:b w:val="false"/>
          <w:i w:val="false"/>
          <w:color w:val="000000"/>
          <w:sz w:val="28"/>
        </w:rPr>
        <w:t>
      5. В случае, если налогоплательщиком (налоговым агентом) по истечении срока для подачи жалобы такая жалоба не подана, в лицевом счете налогоплательщика (налогового агента) проводится учетная запись по восстановлению начисленной суммы, по которой ранее были приостановлены сроки исполнения. При этом учет начисленной суммы ведется с отражением суммы в сальдо расчетов лицевого счета.</w:t>
      </w:r>
      <w:r>
        <w:br/>
      </w:r>
      <w:r>
        <w:rPr>
          <w:rFonts w:ascii="Times New Roman"/>
          <w:b w:val="false"/>
          <w:i w:val="false"/>
          <w:color w:val="000000"/>
          <w:sz w:val="28"/>
        </w:rPr>
        <w:t>
</w:t>
      </w:r>
      <w:r>
        <w:rPr>
          <w:rFonts w:ascii="Times New Roman"/>
          <w:b w:val="false"/>
          <w:i/>
          <w:color w:val="ff00ff"/>
          <w:sz w:val="28"/>
        </w:rPr>
        <w:t>      Статья 591 с изложением в новой редакции пункта 2, внесенного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591 с изложением в новой редакции: заголовка; абзаца первого и подпункта 2)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591 с изложением в новой редакции: абзаца первого и подпункта 3) пункта 1; пункта 2,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592. Учет уплаченных, зачтенных, возвращенных налогов и</w:t>
      </w:r>
      <w:r>
        <w:br/>
      </w:r>
      <w:r>
        <w:rPr>
          <w:rFonts w:ascii="Times New Roman"/>
          <w:b w:val="false"/>
          <w:i w:val="false"/>
          <w:color w:val="000000"/>
          <w:sz w:val="28"/>
        </w:rPr>
        <w:t>
</w:t>
      </w:r>
      <w:r>
        <w:rPr>
          <w:rFonts w:ascii="Times New Roman"/>
          <w:b/>
          <w:i w:val="false"/>
          <w:color w:val="ff00ff"/>
          <w:sz w:val="28"/>
        </w:rPr>
        <w:t>                  других обязательных платежей в бюджет,</w:t>
      </w:r>
      <w:r>
        <w:br/>
      </w:r>
      <w:r>
        <w:rPr>
          <w:rFonts w:ascii="Times New Roman"/>
          <w:b w:val="false"/>
          <w:i w:val="false"/>
          <w:color w:val="000000"/>
          <w:sz w:val="28"/>
        </w:rPr>
        <w:t>
</w:t>
      </w:r>
      <w:r>
        <w:rPr>
          <w:rFonts w:ascii="Times New Roman"/>
          <w:b/>
          <w:i w:val="false"/>
          <w:color w:val="ff00ff"/>
          <w:sz w:val="28"/>
        </w:rPr>
        <w:t>                  обязательных пенсионных взносов, обязательных</w:t>
      </w:r>
      <w:r>
        <w:br/>
      </w:r>
      <w:r>
        <w:rPr>
          <w:rFonts w:ascii="Times New Roman"/>
          <w:b w:val="false"/>
          <w:i w:val="false"/>
          <w:color w:val="000000"/>
          <w:sz w:val="28"/>
        </w:rPr>
        <w:t>
</w:t>
      </w:r>
      <w:r>
        <w:rPr>
          <w:rFonts w:ascii="Times New Roman"/>
          <w:b/>
          <w:i w:val="false"/>
          <w:color w:val="ff00ff"/>
          <w:sz w:val="28"/>
        </w:rPr>
        <w:t>                  профессиональных пенсионных взносов, социальных</w:t>
      </w:r>
      <w:r>
        <w:br/>
      </w:r>
      <w:r>
        <w:rPr>
          <w:rFonts w:ascii="Times New Roman"/>
          <w:b w:val="false"/>
          <w:i w:val="false"/>
          <w:color w:val="000000"/>
          <w:sz w:val="28"/>
        </w:rPr>
        <w:t>
</w:t>
      </w:r>
      <w:r>
        <w:rPr>
          <w:rFonts w:ascii="Times New Roman"/>
          <w:b/>
          <w:i w:val="false"/>
          <w:color w:val="ff00ff"/>
          <w:sz w:val="28"/>
        </w:rPr>
        <w:t>                  отчислений, отчислений и (или) взносов на</w:t>
      </w:r>
      <w:r>
        <w:br/>
      </w:r>
      <w:r>
        <w:rPr>
          <w:rFonts w:ascii="Times New Roman"/>
          <w:b w:val="false"/>
          <w:i w:val="false"/>
          <w:color w:val="000000"/>
          <w:sz w:val="28"/>
        </w:rPr>
        <w:t>
</w:t>
      </w:r>
      <w:r>
        <w:rPr>
          <w:rFonts w:ascii="Times New Roman"/>
          <w:b/>
          <w:i w:val="false"/>
          <w:color w:val="ff00ff"/>
          <w:sz w:val="28"/>
        </w:rPr>
        <w:t>                  обязательное социальное медицинское страхование</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изложен в новой редакции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w:t>
      </w:r>
      <w:r>
        <w:br/>
      </w:r>
      <w:r>
        <w:rPr>
          <w:rFonts w:ascii="Times New Roman"/>
          <w:b w:val="false"/>
          <w:i w:val="false"/>
          <w:color w:val="000000"/>
          <w:sz w:val="28"/>
        </w:rPr>
        <w:t>
</w:t>
      </w:r>
      <w:r>
        <w:rPr>
          <w:rFonts w:ascii="Times New Roman"/>
          <w:b w:val="false"/>
          <w:i w:val="false"/>
          <w:color w:val="ff00ff"/>
          <w:sz w:val="28"/>
        </w:rPr>
        <w:t>      1) по уплате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w:t>
      </w:r>
      <w:r>
        <w:br/>
      </w:r>
      <w:r>
        <w:rPr>
          <w:rFonts w:ascii="Times New Roman"/>
          <w:b w:val="false"/>
          <w:i w:val="false"/>
          <w:color w:val="000000"/>
          <w:sz w:val="28"/>
        </w:rPr>
        <w:t>
</w:t>
      </w:r>
      <w:r>
        <w:rPr>
          <w:rFonts w:ascii="Times New Roman"/>
          <w:b w:val="false"/>
          <w:i w:val="false"/>
          <w:color w:val="ff00ff"/>
          <w:sz w:val="28"/>
        </w:rPr>
        <w:t>      2) по проведенным зачетам, возвратам излишне уплаченных сумм налогов, других обязательных платежей в бюджет, пеней, штрафов;</w:t>
      </w:r>
      <w:r>
        <w:br/>
      </w:r>
      <w:r>
        <w:rPr>
          <w:rFonts w:ascii="Times New Roman"/>
          <w:b w:val="false"/>
          <w:i w:val="false"/>
          <w:color w:val="000000"/>
          <w:sz w:val="28"/>
        </w:rPr>
        <w:t>
</w:t>
      </w:r>
      <w:r>
        <w:rPr>
          <w:rFonts w:ascii="Times New Roman"/>
          <w:b w:val="false"/>
          <w:i w:val="false"/>
          <w:color w:val="ff00ff"/>
          <w:sz w:val="28"/>
        </w:rPr>
        <w:t>      3) по проведенным зачетам, возвратам превышения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val="false"/>
          <w:color w:val="ff00ff"/>
          <w:sz w:val="28"/>
        </w:rPr>
        <w:t>      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5) по взысканным суммам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2. При изменении срока исполнения налогового обязательства по уплате налога в порядке, установленном статьей 47 настоящего Кодекса, в лицевом счете налогоплательщика сумма налога, по которой изменен срок исполнения налогового обязательства, отражается с учетом графика его исполнения. На период изменения срока уплаты налога к налогоплательщику налоговым органом не применяются способы обеспечения не выполненного в срок налогового обязательства, за исключением начисления пени, и меры принудительного взыскания.</w:t>
      </w:r>
      <w:r>
        <w:br/>
      </w:r>
      <w:r>
        <w:rPr>
          <w:rFonts w:ascii="Times New Roman"/>
          <w:b w:val="false"/>
          <w:i w:val="false"/>
          <w:color w:val="000000"/>
          <w:sz w:val="28"/>
        </w:rPr>
        <w:t>
      3. Отражение уплаченной суммы налога и (или) другого обязательного платежа в бюджет в иностранной валюте в соответствии с пунктом 9 статьи 31 настоящего Кодекса производится в лицевом счете налогоплательщика (налогового агента) в национальной валюте на основании платежных документов, представленных уполномоченным государственным органом по исполнению бюджета.</w:t>
      </w:r>
      <w:r>
        <w:br/>
      </w:r>
      <w:r>
        <w:rPr>
          <w:rFonts w:ascii="Times New Roman"/>
          <w:b w:val="false"/>
          <w:i w:val="false"/>
          <w:color w:val="000000"/>
          <w:sz w:val="28"/>
        </w:rPr>
        <w:t>
      </w:t>
      </w:r>
      <w:r>
        <w:rPr>
          <w:rFonts w:ascii="Times New Roman"/>
          <w:b w:val="false"/>
          <w:i/>
          <w:color w:val="ff00ff"/>
          <w:sz w:val="28"/>
        </w:rPr>
        <w:t>Статья 592 с изложением в новой редакции: заголовка и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593. Учет пеней, штрафов</w:t>
      </w:r>
    </w:p>
    <w:p>
      <w:pPr>
        <w:spacing w:after="0"/>
        <w:ind w:left="0"/>
        <w:jc w:val="both"/>
      </w:pPr>
      <w:r>
        <w:rPr>
          <w:rFonts w:ascii="Times New Roman"/>
          <w:b w:val="false"/>
          <w:i w:val="false"/>
          <w:color w:val="000000"/>
          <w:sz w:val="28"/>
        </w:rPr>
        <w:t>      1. Сумма пеней, начисленная в размере и порядке, которые установлены статьей 610 настоящего Кодекса, отражается в лицевом счете налогоплательщика (налогового агента) с указанием периода, за который она начислена.</w:t>
      </w:r>
      <w:r>
        <w:br/>
      </w:r>
      <w:r>
        <w:rPr>
          <w:rFonts w:ascii="Times New Roman"/>
          <w:b w:val="false"/>
          <w:i w:val="false"/>
          <w:color w:val="000000"/>
          <w:sz w:val="28"/>
        </w:rPr>
        <w:t xml:space="preserve">
      </w:t>
      </w:r>
      <w:r>
        <w:rPr>
          <w:rFonts w:ascii="Times New Roman"/>
          <w:b w:val="false"/>
          <w:i w:val="false"/>
          <w:color w:val="ff00ff"/>
          <w:sz w:val="28"/>
        </w:rPr>
        <w:t>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части 2 статьи 897 Кодекса Республики Казахстан об административных правонарушениях.</w:t>
      </w:r>
      <w:r>
        <w:br/>
      </w:r>
      <w:r>
        <w:rPr>
          <w:rFonts w:ascii="Times New Roman"/>
          <w:b w:val="false"/>
          <w:i w:val="false"/>
          <w:color w:val="000000"/>
          <w:sz w:val="28"/>
        </w:rPr>
        <w:t>
      3. Начисленные суммы штрафов отражаются в лицевом счете налогоплательщика (налогового агента) по соответствующим налогам и другим обязательным платежам в бюджет, по которым допущены нарушения.</w:t>
      </w:r>
      <w:r>
        <w:br/>
      </w:r>
      <w:r>
        <w:rPr>
          <w:rFonts w:ascii="Times New Roman"/>
          <w:b w:val="false"/>
          <w:i w:val="false"/>
          <w:color w:val="000000"/>
          <w:sz w:val="28"/>
        </w:rPr>
        <w:t>
     </w:t>
      </w:r>
      <w:r>
        <w:rPr>
          <w:rFonts w:ascii="Times New Roman"/>
          <w:b w:val="false"/>
          <w:i w:val="false"/>
          <w:color w:val="ff00ff"/>
          <w:sz w:val="28"/>
        </w:rPr>
        <w:t xml:space="preserve"> 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исчисляется в порядке, установленном уполномоченным органом.</w:t>
      </w:r>
      <w:r>
        <w:br/>
      </w:r>
      <w:r>
        <w:rPr>
          <w:rFonts w:ascii="Times New Roman"/>
          <w:b w:val="false"/>
          <w:i w:val="false"/>
          <w:color w:val="000000"/>
          <w:sz w:val="28"/>
        </w:rPr>
        <w:t xml:space="preserve">
      5. Учет начисленных </w:t>
      </w:r>
      <w:r>
        <w:rPr>
          <w:rFonts w:ascii="Times New Roman"/>
          <w:b w:val="false"/>
          <w:i w:val="false"/>
          <w:color w:val="ff00ff"/>
          <w:sz w:val="28"/>
        </w:rPr>
        <w:t>по результатам проверки</w:t>
      </w:r>
      <w:r>
        <w:rPr>
          <w:rFonts w:ascii="Times New Roman"/>
          <w:b w:val="false"/>
          <w:i w:val="false"/>
          <w:color w:val="000000"/>
          <w:sz w:val="28"/>
        </w:rPr>
        <w:t xml:space="preserve"> пеней, штрафов в лицевом счете налогоплательщика (налогового агента) производится в порядке, установленном статьей 591 настоящего Кодекса.</w:t>
      </w:r>
      <w:r>
        <w:br/>
      </w:r>
      <w:r>
        <w:rPr>
          <w:rFonts w:ascii="Times New Roman"/>
          <w:b w:val="false"/>
          <w:i w:val="false"/>
          <w:color w:val="000000"/>
          <w:sz w:val="28"/>
        </w:rPr>
        <w:t>
      </w:t>
      </w:r>
      <w:r>
        <w:rPr>
          <w:rFonts w:ascii="Times New Roman"/>
          <w:b w:val="false"/>
          <w:i/>
          <w:color w:val="ff00ff"/>
          <w:sz w:val="28"/>
        </w:rPr>
        <w:t>Статья 593 с изложением в новой редакции пункта 2, внесенным Законом Республики Казахстан от 03 декабря 2015 года № 432-V ЗРК (вводится в действие с 16.12.2015).</w:t>
      </w:r>
      <w:r>
        <w:br/>
      </w:r>
      <w:r>
        <w:rPr>
          <w:rFonts w:ascii="Times New Roman"/>
          <w:b w:val="false"/>
          <w:i w:val="false"/>
          <w:color w:val="000000"/>
          <w:sz w:val="28"/>
        </w:rPr>
        <w:t>
</w:t>
      </w:r>
      <w:r>
        <w:rPr>
          <w:rFonts w:ascii="Times New Roman"/>
          <w:b w:val="false"/>
          <w:i/>
          <w:color w:val="ff00ff"/>
          <w:sz w:val="28"/>
        </w:rPr>
        <w:t>      Статья 593 с изложением в новой редакции пункта 4,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ff00ff"/>
          <w:sz w:val="28"/>
        </w:rPr>
        <w:t>Статья 594. Проведение сверки расчетов по налогам и другим</w:t>
      </w:r>
      <w:r>
        <w:br/>
      </w:r>
      <w:r>
        <w:rPr>
          <w:rFonts w:ascii="Times New Roman"/>
          <w:b w:val="false"/>
          <w:i w:val="false"/>
          <w:color w:val="000000"/>
          <w:sz w:val="28"/>
        </w:rPr>
        <w:t>
</w:t>
      </w:r>
      <w:r>
        <w:rPr>
          <w:rFonts w:ascii="Times New Roman"/>
          <w:b/>
          <w:i w:val="false"/>
          <w:color w:val="ff00ff"/>
          <w:sz w:val="28"/>
        </w:rPr>
        <w:t>                  обязательным платежам в бюджет, обязательным</w:t>
      </w:r>
      <w:r>
        <w:br/>
      </w:r>
      <w:r>
        <w:rPr>
          <w:rFonts w:ascii="Times New Roman"/>
          <w:b w:val="false"/>
          <w:i w:val="false"/>
          <w:color w:val="000000"/>
          <w:sz w:val="28"/>
        </w:rPr>
        <w:t>
</w:t>
      </w:r>
      <w:r>
        <w:rPr>
          <w:rFonts w:ascii="Times New Roman"/>
          <w:b/>
          <w:i w:val="false"/>
          <w:color w:val="ff00ff"/>
          <w:sz w:val="28"/>
        </w:rPr>
        <w:t>                  пенсионным взносам, обязательным профессиональным</w:t>
      </w:r>
      <w:r>
        <w:br/>
      </w:r>
      <w:r>
        <w:rPr>
          <w:rFonts w:ascii="Times New Roman"/>
          <w:b w:val="false"/>
          <w:i w:val="false"/>
          <w:color w:val="000000"/>
          <w:sz w:val="28"/>
        </w:rPr>
        <w:t>
</w:t>
      </w:r>
      <w:r>
        <w:rPr>
          <w:rFonts w:ascii="Times New Roman"/>
          <w:b/>
          <w:i w:val="false"/>
          <w:color w:val="ff00ff"/>
          <w:sz w:val="28"/>
        </w:rPr>
        <w:t>                  пенсионным взносам и социальным отчислениям,</w:t>
      </w:r>
      <w:r>
        <w:br/>
      </w:r>
      <w:r>
        <w:rPr>
          <w:rFonts w:ascii="Times New Roman"/>
          <w:b w:val="false"/>
          <w:i w:val="false"/>
          <w:color w:val="000000"/>
          <w:sz w:val="28"/>
        </w:rPr>
        <w:t>
</w:t>
      </w:r>
      <w:r>
        <w:rPr>
          <w:rFonts w:ascii="Times New Roman"/>
          <w:b/>
          <w:i w:val="false"/>
          <w:color w:val="ff00ff"/>
          <w:sz w:val="28"/>
        </w:rPr>
        <w:t>                  отчислениям и (или) взносам на обязательное</w:t>
      </w:r>
    </w:p>
    <w:p>
      <w:pPr>
        <w:spacing w:after="0"/>
        <w:ind w:left="0"/>
        <w:jc w:val="both"/>
      </w:pPr>
      <w:r>
        <w:rPr>
          <w:rFonts w:ascii="Times New Roman"/>
          <w:b/>
          <w:i w:val="false"/>
          <w:color w:val="ff00ff"/>
          <w:sz w:val="28"/>
        </w:rPr>
        <w:t>                  социальное медицинское страхование</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изложен в новой редакции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w:t>
      </w:r>
      <w:r>
        <w:br/>
      </w:r>
      <w:r>
        <w:rPr>
          <w:rFonts w:ascii="Times New Roman"/>
          <w:b w:val="false"/>
          <w:i w:val="false"/>
          <w:color w:val="000000"/>
          <w:sz w:val="28"/>
        </w:rPr>
        <w:t>
      2. Акт сверки составляется налоговым органом в двух экземплярах с указанием сведений из лицевого счета налогоплательщика (налогового агента) и данных налогоплательщика (налогового агента).</w:t>
      </w:r>
      <w:r>
        <w:br/>
      </w:r>
      <w:r>
        <w:rPr>
          <w:rFonts w:ascii="Times New Roman"/>
          <w:b w:val="false"/>
          <w:i w:val="false"/>
          <w:color w:val="000000"/>
          <w:sz w:val="28"/>
        </w:rPr>
        <w:t>
      3. При отсутствии в акте сверки расхождений по данным налогоплательщика (налогового агента) и налогового органа акт сверки подписывается ответственным за ведение учета должностным лицом налогового органа и налогоплательщиком (налоговым агентом). Один экземпляр акта сверки вручается налогоплательщику, второй экземпляр остается в налоговом органе.</w:t>
      </w:r>
      <w:r>
        <w:br/>
      </w:r>
      <w:r>
        <w:rPr>
          <w:rFonts w:ascii="Times New Roman"/>
          <w:b w:val="false"/>
          <w:i w:val="false"/>
          <w:color w:val="000000"/>
          <w:sz w:val="28"/>
        </w:rPr>
        <w:t>
      4. В случае наличия расхождений по данным налогоплательщика (налогового агента) и данным налогового органа указываются дата, суммы и причины расхождений. В течение трех рабочих дней со дня установления расхождений налоговый орган и налогоплательщик (налоговый агент) принимают меры по устранению возникших расхождений с соответствующей корректировкой данных лицевого счета налогоплательщика (налогового агента) в случае необходимости.</w:t>
      </w:r>
      <w:r>
        <w:br/>
      </w:r>
      <w:r>
        <w:rPr>
          <w:rFonts w:ascii="Times New Roman"/>
          <w:b w:val="false"/>
          <w:i w:val="false"/>
          <w:color w:val="000000"/>
          <w:sz w:val="28"/>
        </w:rPr>
        <w:t>
      5. По завершении устранения возникших расхождений налоговым органом повторно составляется акт сверки и вручается налогоплательщику (налоговому агенту) в порядке, установленном настоящей статьей.</w:t>
      </w:r>
      <w:r>
        <w:br/>
      </w:r>
      <w:r>
        <w:rPr>
          <w:rFonts w:ascii="Times New Roman"/>
          <w:b w:val="false"/>
          <w:i w:val="false"/>
          <w:color w:val="000000"/>
          <w:sz w:val="28"/>
        </w:rPr>
        <w:t>
      </w:t>
      </w:r>
      <w:r>
        <w:rPr>
          <w:rFonts w:ascii="Times New Roman"/>
          <w:b w:val="false"/>
          <w:i/>
          <w:color w:val="ff00ff"/>
          <w:sz w:val="28"/>
        </w:rPr>
        <w:t>Статья 594 с изложением в новой редакции: заголовка и пункта 1,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595. Передача лицевого счета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w:t>
      </w:r>
    </w:p>
    <w:p>
      <w:pPr>
        <w:spacing w:after="0"/>
        <w:ind w:left="0"/>
        <w:jc w:val="both"/>
      </w:pPr>
      <w:r>
        <w:rPr>
          <w:rFonts w:ascii="Times New Roman"/>
          <w:b w:val="false"/>
          <w:i w:val="false"/>
          <w:color w:val="000000"/>
          <w:sz w:val="28"/>
        </w:rPr>
        <w:t>      1. Передача лицевого счета налогоплательщика (налогового агента) из одного налогового органа в другой налоговый орган производится в следующих случаях:</w:t>
      </w:r>
      <w:r>
        <w:br/>
      </w:r>
      <w:r>
        <w:rPr>
          <w:rFonts w:ascii="Times New Roman"/>
          <w:b w:val="false"/>
          <w:i w:val="false"/>
          <w:color w:val="000000"/>
          <w:sz w:val="28"/>
        </w:rPr>
        <w:t>
      1) при изменении:</w:t>
      </w:r>
      <w:r>
        <w:br/>
      </w:r>
      <w:r>
        <w:rPr>
          <w:rFonts w:ascii="Times New Roman"/>
          <w:b w:val="false"/>
          <w:i w:val="false"/>
          <w:color w:val="000000"/>
          <w:sz w:val="28"/>
        </w:rPr>
        <w:t>
      места жительства (пребывания) физического лица;</w:t>
      </w:r>
      <w:r>
        <w:br/>
      </w:r>
      <w:r>
        <w:rPr>
          <w:rFonts w:ascii="Times New Roman"/>
          <w:b w:val="false"/>
          <w:i w:val="false"/>
          <w:color w:val="000000"/>
          <w:sz w:val="28"/>
        </w:rPr>
        <w:t>
      места нахождения:</w:t>
      </w:r>
      <w:r>
        <w:br/>
      </w:r>
      <w:r>
        <w:rPr>
          <w:rFonts w:ascii="Times New Roman"/>
          <w:b w:val="false"/>
          <w:i w:val="false"/>
          <w:color w:val="000000"/>
          <w:sz w:val="28"/>
        </w:rPr>
        <w:t xml:space="preserve">
      </w:t>
      </w:r>
      <w:r>
        <w:rPr>
          <w:rFonts w:ascii="Times New Roman"/>
          <w:b w:val="false"/>
          <w:i w:val="false"/>
          <w:color w:val="ff00ff"/>
          <w:sz w:val="28"/>
        </w:rPr>
        <w:t>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юридического лица-резидента, его структурных подразделений, а также структурных подразделений юридических лиц-нерезидентов;</w:t>
      </w:r>
      <w:r>
        <w:br/>
      </w:r>
      <w:r>
        <w:rPr>
          <w:rFonts w:ascii="Times New Roman"/>
          <w:b w:val="false"/>
          <w:i w:val="false"/>
          <w:color w:val="000000"/>
          <w:sz w:val="28"/>
        </w:rPr>
        <w:t>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w:t>
      </w:r>
      <w:r>
        <w:br/>
      </w:r>
      <w:r>
        <w:rPr>
          <w:rFonts w:ascii="Times New Roman"/>
          <w:b w:val="false"/>
          <w:i w:val="false"/>
          <w:color w:val="000000"/>
          <w:sz w:val="28"/>
        </w:rPr>
        <w:t xml:space="preserve">
      зависимого агента, который рассматривается как постоянное учреждение нерезидента в соответствии с пунктом </w:t>
      </w:r>
      <w:r>
        <w:rPr>
          <w:rFonts w:ascii="Times New Roman"/>
          <w:b w:val="false"/>
          <w:i w:val="false"/>
          <w:color w:val="ff00ff"/>
          <w:sz w:val="28"/>
        </w:rPr>
        <w:t>5</w:t>
      </w:r>
      <w:r>
        <w:rPr>
          <w:rFonts w:ascii="Times New Roman"/>
          <w:b w:val="false"/>
          <w:i w:val="false"/>
          <w:color w:val="000000"/>
          <w:sz w:val="28"/>
        </w:rPr>
        <w:t xml:space="preserve"> статьи 191 настоящего Кодекса;</w:t>
      </w:r>
      <w:r>
        <w:br/>
      </w:r>
      <w:r>
        <w:rPr>
          <w:rFonts w:ascii="Times New Roman"/>
          <w:b w:val="false"/>
          <w:i w:val="false"/>
          <w:color w:val="000000"/>
          <w:sz w:val="28"/>
        </w:rPr>
        <w:t>
      нерезидента, являющегося налоговым агентом в соответствии с пунктом 5 статьи 197 настоящего Кодекса.</w:t>
      </w:r>
      <w:r>
        <w:br/>
      </w:r>
      <w:r>
        <w:rPr>
          <w:rFonts w:ascii="Times New Roman"/>
          <w:b w:val="false"/>
          <w:i w:val="false"/>
          <w:color w:val="000000"/>
          <w:sz w:val="28"/>
        </w:rPr>
        <w:t>
      Передача лицевого счета налогоплательщика (налогового агента) в соответствии с настоящим подпунктом производится по основаниям, предусмотренным пунктом 1 статьи 563 настоящего Кодекса;</w:t>
      </w:r>
      <w:r>
        <w:br/>
      </w:r>
      <w:r>
        <w:rPr>
          <w:rFonts w:ascii="Times New Roman"/>
          <w:b w:val="false"/>
          <w:i w:val="false"/>
          <w:color w:val="000000"/>
          <w:sz w:val="28"/>
        </w:rPr>
        <w:t xml:space="preserve">
      2) при реорганизации юридического лица - на основании сведений </w:t>
      </w:r>
      <w:r>
        <w:rPr>
          <w:rFonts w:ascii="Times New Roman"/>
          <w:b w:val="false"/>
          <w:i w:val="false"/>
          <w:color w:val="ff00ff"/>
          <w:sz w:val="28"/>
        </w:rPr>
        <w:t>Национального реестра бизнес-идентификационных номеров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ff"/>
          <w:sz w:val="28"/>
        </w:rPr>
        <w:t>      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пунктом 1 статьи 200 настоящего Кодекса;</w:t>
      </w:r>
      <w:r>
        <w:br/>
      </w:r>
      <w:r>
        <w:rPr>
          <w:rFonts w:ascii="Times New Roman"/>
          <w:b w:val="false"/>
          <w:i w:val="false"/>
          <w:color w:val="000000"/>
          <w:sz w:val="28"/>
        </w:rPr>
        <w:t>
      3) при снятии с учетной регистрации структурного подразделения юридического лица - на основании сведений </w:t>
      </w:r>
      <w:r>
        <w:rPr>
          <w:rFonts w:ascii="Times New Roman"/>
          <w:b w:val="false"/>
          <w:i w:val="false"/>
          <w:color w:val="ff00ff"/>
          <w:sz w:val="28"/>
        </w:rPr>
        <w:t>Национального реестра бизнес-идентификационных номеров</w:t>
      </w:r>
      <w:r>
        <w:rPr>
          <w:rFonts w:ascii="Times New Roman"/>
          <w:b w:val="false"/>
          <w:i w:val="false"/>
          <w:color w:val="000000"/>
          <w:sz w:val="28"/>
        </w:rPr>
        <w:t>.</w:t>
      </w:r>
      <w:r>
        <w:br/>
      </w:r>
      <w:r>
        <w:rPr>
          <w:rFonts w:ascii="Times New Roman"/>
          <w:b w:val="false"/>
          <w:i w:val="false"/>
          <w:color w:val="000000"/>
          <w:sz w:val="28"/>
        </w:rPr>
        <w:t>
      2. Передача лицевого счета налогоплательщика (налогового агента) из одного налогового органа в другой налоговый орган производится в течение десяти рабочих дней со дня возникновения оснований для передачи лицевого счета, предусмотренных пунктом 1 настоящей статьи.</w:t>
      </w:r>
      <w:r>
        <w:br/>
      </w:r>
      <w:r>
        <w:rPr>
          <w:rFonts w:ascii="Times New Roman"/>
          <w:b w:val="false"/>
          <w:i w:val="false"/>
          <w:color w:val="000000"/>
          <w:sz w:val="28"/>
        </w:rPr>
        <w:t>
      3. Передача лицевого счета реорганизованного юридического лица в налоговый орган по месту регистрационного учета правопреемника (правопреемников) производится:</w:t>
      </w:r>
      <w:r>
        <w:br/>
      </w:r>
      <w:r>
        <w:rPr>
          <w:rFonts w:ascii="Times New Roman"/>
          <w:b w:val="false"/>
          <w:i w:val="false"/>
          <w:color w:val="000000"/>
          <w:sz w:val="28"/>
        </w:rPr>
        <w:t>
      1) при слиянии, присоединении - на основании передаточного акта;</w:t>
      </w:r>
      <w:r>
        <w:br/>
      </w:r>
      <w:r>
        <w:rPr>
          <w:rFonts w:ascii="Times New Roman"/>
          <w:b w:val="false"/>
          <w:i w:val="false"/>
          <w:color w:val="000000"/>
          <w:sz w:val="28"/>
        </w:rPr>
        <w:t>
      2) при разделении, выделении - на основании разделительного баланса.</w:t>
      </w:r>
      <w:r>
        <w:br/>
      </w: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w:t>
      </w:r>
      <w:r>
        <w:rPr>
          <w:rFonts w:ascii="Times New Roman"/>
          <w:b w:val="false"/>
          <w:i w:val="false"/>
          <w:color w:val="ff00ff"/>
          <w:sz w:val="28"/>
        </w:rPr>
        <w:t>результатов проверки</w:t>
      </w:r>
      <w:r>
        <w:rPr>
          <w:rFonts w:ascii="Times New Roman"/>
          <w:b w:val="false"/>
          <w:i w:val="false"/>
          <w:color w:val="000000"/>
          <w:sz w:val="28"/>
        </w:rPr>
        <w:t xml:space="preserve"> на лицевом счете реорганизованного юридического лица.</w:t>
      </w:r>
      <w:r>
        <w:br/>
      </w:r>
      <w:r>
        <w:rPr>
          <w:rFonts w:ascii="Times New Roman"/>
          <w:b w:val="false"/>
          <w:i w:val="false"/>
          <w:color w:val="000000"/>
          <w:sz w:val="28"/>
        </w:rPr>
        <w:t>
      4. Передача лицевого счета структурного подразделения юридического лица осуществляется в налоговый орган по месту регистрационного учета юридического лица на основании сведений  </w:t>
      </w:r>
      <w:r>
        <w:rPr>
          <w:rFonts w:ascii="Times New Roman"/>
          <w:b w:val="false"/>
          <w:i w:val="false"/>
          <w:color w:val="ff00ff"/>
          <w:sz w:val="28"/>
        </w:rPr>
        <w:t>Национального реестра бизнес-идентификационных номеров</w:t>
      </w:r>
      <w:r>
        <w:rPr>
          <w:rFonts w:ascii="Times New Roman"/>
          <w:b w:val="false"/>
          <w:i w:val="false"/>
          <w:color w:val="000000"/>
          <w:sz w:val="28"/>
        </w:rPr>
        <w:t>.</w:t>
      </w:r>
      <w:r>
        <w:br/>
      </w:r>
      <w:r>
        <w:rPr>
          <w:rFonts w:ascii="Times New Roman"/>
          <w:b w:val="false"/>
          <w:i w:val="false"/>
          <w:color w:val="000000"/>
          <w:sz w:val="28"/>
        </w:rPr>
        <w:t>
      5. Лицевой счет передается за период с начала текущего года до даты его закрытия в передающем налоговом органе, а также за предыдущие пять лет.</w:t>
      </w:r>
      <w:r>
        <w:br/>
      </w:r>
      <w:r>
        <w:rPr>
          <w:rFonts w:ascii="Times New Roman"/>
          <w:b w:val="false"/>
          <w:i w:val="false"/>
          <w:color w:val="000000"/>
          <w:sz w:val="28"/>
        </w:rPr>
        <w:t xml:space="preserve">
      </w:t>
      </w:r>
      <w:r>
        <w:rPr>
          <w:rFonts w:ascii="Times New Roman"/>
          <w:b w:val="false"/>
          <w:i w:val="false"/>
          <w:color w:val="ff00ff"/>
          <w:sz w:val="28"/>
        </w:rPr>
        <w:t>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уплате социальных отчислений, отчислений и (или) взносов на обязательное социальное медицинское страхование, передаются на бумажном носителе в налоговый орган, в который передан лицевой счет.</w:t>
      </w:r>
      <w:r>
        <w:br/>
      </w:r>
      <w:r>
        <w:rPr>
          <w:rFonts w:ascii="Times New Roman"/>
          <w:b w:val="false"/>
          <w:i w:val="false"/>
          <w:color w:val="000000"/>
          <w:sz w:val="28"/>
        </w:rPr>
        <w:t>
</w:t>
      </w:r>
      <w:r>
        <w:rPr>
          <w:rFonts w:ascii="Times New Roman"/>
          <w:b w:val="false"/>
          <w:i/>
          <w:color w:val="ff00ff"/>
          <w:sz w:val="28"/>
        </w:rPr>
        <w:t>      Статья 595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595 с изменениями в подпункте 2-1) пункта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595 с изменениями в пунктах 1 и 4,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595 с изложением в новой редакции абзаца четвертого части первой подпункта 1)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595 с изложением в новой редакции пункта 6,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596.</w:t>
      </w:r>
      <w:r>
        <w:rPr>
          <w:rFonts w:ascii="Times New Roman"/>
          <w:b/>
          <w:i w:val="false"/>
          <w:color w:val="ff00ff"/>
          <w:sz w:val="28"/>
        </w:rPr>
        <w:t> </w:t>
      </w:r>
      <w:r>
        <w:rPr>
          <w:rFonts w:ascii="Times New Roman"/>
          <w:b/>
          <w:i/>
          <w:color w:val="ff00ff"/>
          <w:sz w:val="28"/>
        </w:rPr>
        <w:t>Прекращение обязательства по уплате штрафа в</w:t>
      </w:r>
      <w:r>
        <w:br/>
      </w:r>
      <w:r>
        <w:rPr>
          <w:rFonts w:ascii="Times New Roman"/>
          <w:b w:val="false"/>
          <w:i w:val="false"/>
          <w:color w:val="000000"/>
          <w:sz w:val="28"/>
        </w:rPr>
        <w:t>
</w:t>
      </w:r>
      <w:r>
        <w:rPr>
          <w:rFonts w:ascii="Times New Roman"/>
          <w:b/>
          <w:i/>
          <w:color w:val="ff00ff"/>
          <w:sz w:val="28"/>
        </w:rPr>
        <w:t>                  силу истечения срока давности исполнения</w:t>
      </w:r>
      <w:r>
        <w:br/>
      </w:r>
      <w:r>
        <w:rPr>
          <w:rFonts w:ascii="Times New Roman"/>
          <w:b w:val="false"/>
          <w:i w:val="false"/>
          <w:color w:val="000000"/>
          <w:sz w:val="28"/>
        </w:rPr>
        <w:t>
</w:t>
      </w:r>
      <w:r>
        <w:rPr>
          <w:rFonts w:ascii="Times New Roman"/>
          <w:b/>
          <w:i/>
          <w:color w:val="ff00ff"/>
          <w:sz w:val="28"/>
        </w:rPr>
        <w:t>                  постановления</w:t>
      </w:r>
    </w:p>
    <w:p>
      <w:pPr>
        <w:spacing w:after="0"/>
        <w:ind w:left="0"/>
        <w:jc w:val="both"/>
      </w:pPr>
      <w:r>
        <w:rPr>
          <w:rFonts w:ascii="Times New Roman"/>
          <w:b w:val="false"/>
          <w:i w:val="false"/>
          <w:color w:val="ff00ff"/>
          <w:sz w:val="28"/>
        </w:rPr>
        <w:t xml:space="preserve">      </w:t>
      </w:r>
      <w:r>
        <w:rPr>
          <w:rFonts w:ascii="Times New Roman"/>
          <w:b w:val="false"/>
          <w:i/>
          <w:color w:val="ff00ff"/>
          <w:sz w:val="28"/>
        </w:rPr>
        <w:t>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r>
        <w:br/>
      </w:r>
      <w:r>
        <w:rPr>
          <w:rFonts w:ascii="Times New Roman"/>
          <w:b w:val="false"/>
          <w:i w:val="false"/>
          <w:color w:val="000000"/>
          <w:sz w:val="28"/>
        </w:rPr>
        <w:t>
</w:t>
      </w:r>
      <w:r>
        <w:rPr>
          <w:rFonts w:ascii="Times New Roman"/>
          <w:b w:val="false"/>
          <w:i/>
          <w:color w:val="ff00ff"/>
          <w:sz w:val="28"/>
        </w:rPr>
        <w:t>      Статья 596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596 изложена в новой редакции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597. Закрытие лицевого счета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w:t>
      </w:r>
    </w:p>
    <w:p>
      <w:pPr>
        <w:spacing w:after="0"/>
        <w:ind w:left="0"/>
        <w:jc w:val="both"/>
      </w:pPr>
      <w:r>
        <w:rPr>
          <w:rFonts w:ascii="Times New Roman"/>
          <w:b w:val="false"/>
          <w:i w:val="false"/>
          <w:color w:val="000000"/>
          <w:sz w:val="28"/>
        </w:rPr>
        <w:t>      Закрытие лицевого счета налогоплательщика (налогового агента) производится в следующем порядке:</w:t>
      </w:r>
      <w:r>
        <w:br/>
      </w:r>
      <w:r>
        <w:rPr>
          <w:rFonts w:ascii="Times New Roman"/>
          <w:b w:val="false"/>
          <w:i w:val="false"/>
          <w:color w:val="000000"/>
          <w:sz w:val="28"/>
        </w:rPr>
        <w:t xml:space="preserve">
      </w:t>
      </w:r>
      <w:r>
        <w:rPr>
          <w:rFonts w:ascii="Times New Roman"/>
          <w:b w:val="false"/>
          <w:i w:val="false"/>
          <w:color w:val="ff00ff"/>
          <w:sz w:val="28"/>
        </w:rPr>
        <w:t>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r>
        <w:br/>
      </w:r>
      <w:r>
        <w:rPr>
          <w:rFonts w:ascii="Times New Roman"/>
          <w:b w:val="false"/>
          <w:i w:val="false"/>
          <w:color w:val="000000"/>
          <w:sz w:val="28"/>
        </w:rPr>
        <w:t>
</w:t>
      </w:r>
      <w:r>
        <w:rPr>
          <w:rFonts w:ascii="Times New Roman"/>
          <w:b w:val="false"/>
          <w:i w:val="false"/>
          <w:color w:val="ff00ff"/>
          <w:sz w:val="28"/>
        </w:rPr>
        <w:t>      Закрытие лицевого счета такого налогоплательщика (налогового агента) производится на основании сведений уполномоченного государственного органа;</w:t>
      </w:r>
      <w:r>
        <w:br/>
      </w:r>
      <w:r>
        <w:rPr>
          <w:rFonts w:ascii="Times New Roman"/>
          <w:b w:val="false"/>
          <w:i w:val="false"/>
          <w:color w:val="000000"/>
          <w:sz w:val="28"/>
        </w:rPr>
        <w:t>
      2) индивидуального предпринимателя - при снятии с регистрационного учета в качестве индивидуального предпринимателя.</w:t>
      </w:r>
      <w:r>
        <w:br/>
      </w:r>
      <w:r>
        <w:rPr>
          <w:rFonts w:ascii="Times New Roman"/>
          <w:b w:val="false"/>
          <w:i w:val="false"/>
          <w:color w:val="000000"/>
          <w:sz w:val="28"/>
        </w:rPr>
        <w:t>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ff00ff"/>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ff00ff"/>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4)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или являющегося налоговым агентом, - по основаниям, предусмотренным пунктом 1 статьи 564 настоящего Кодекса;</w:t>
      </w:r>
      <w:r>
        <w:br/>
      </w:r>
      <w:r>
        <w:rPr>
          <w:rFonts w:ascii="Times New Roman"/>
          <w:b w:val="false"/>
          <w:i w:val="false"/>
          <w:color w:val="000000"/>
          <w:sz w:val="28"/>
        </w:rPr>
        <w:t>
      5) физического лица:</w:t>
      </w:r>
      <w:r>
        <w:br/>
      </w:r>
      <w:r>
        <w:rPr>
          <w:rFonts w:ascii="Times New Roman"/>
          <w:b w:val="false"/>
          <w:i w:val="false"/>
          <w:color w:val="000000"/>
          <w:sz w:val="28"/>
        </w:rPr>
        <w:t>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w:t>
      </w:r>
      <w:r>
        <w:br/>
      </w: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r>
        <w:br/>
      </w:r>
      <w:r>
        <w:rPr>
          <w:rFonts w:ascii="Times New Roman"/>
          <w:b w:val="false"/>
          <w:i w:val="false"/>
          <w:color w:val="000000"/>
          <w:sz w:val="28"/>
        </w:rPr>
        <w:t>
      по причине смерти или объявления его умершим согласно вступившему в силу решению суда - на основании сведений уполномоченных государственных органов.</w:t>
      </w:r>
      <w:r>
        <w:br/>
      </w:r>
      <w:r>
        <w:rPr>
          <w:rFonts w:ascii="Times New Roman"/>
          <w:b w:val="false"/>
          <w:i w:val="false"/>
          <w:color w:val="000000"/>
          <w:sz w:val="28"/>
        </w:rPr>
        <w:t>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w:t>
      </w:r>
      <w:r>
        <w:br/>
      </w:r>
      <w:r>
        <w:rPr>
          <w:rFonts w:ascii="Times New Roman"/>
          <w:b w:val="false"/>
          <w:i w:val="false"/>
          <w:color w:val="000000"/>
          <w:sz w:val="28"/>
        </w:rPr>
        <w:t>
</w:t>
      </w:r>
      <w:r>
        <w:rPr>
          <w:rFonts w:ascii="Times New Roman"/>
          <w:b w:val="false"/>
          <w:i/>
          <w:color w:val="ff00ff"/>
          <w:sz w:val="28"/>
        </w:rPr>
        <w:t>      Статья 597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597 с изложением в новой редакции подпункта 1) части первой, внесенным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597 с изложением в новой редакции подпункта 3) части первой,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598. Порядок представления сведений об отсутствии</w:t>
      </w:r>
      <w:r>
        <w:br/>
      </w:r>
      <w:r>
        <w:rPr>
          <w:rFonts w:ascii="Times New Roman"/>
          <w:b w:val="false"/>
          <w:i w:val="false"/>
          <w:color w:val="000000"/>
          <w:sz w:val="28"/>
        </w:rPr>
        <w:t>
</w:t>
      </w:r>
      <w:r>
        <w:rPr>
          <w:rFonts w:ascii="Times New Roman"/>
          <w:b/>
          <w:i/>
          <w:color w:val="ff00ff"/>
          <w:sz w:val="28"/>
        </w:rPr>
        <w:t>                  (наличии) задолженности, учет по которым ведется в</w:t>
      </w:r>
      <w:r>
        <w:br/>
      </w:r>
      <w:r>
        <w:rPr>
          <w:rFonts w:ascii="Times New Roman"/>
          <w:b w:val="false"/>
          <w:i w:val="false"/>
          <w:color w:val="000000"/>
          <w:sz w:val="28"/>
        </w:rPr>
        <w:t>
</w:t>
      </w:r>
      <w:r>
        <w:rPr>
          <w:rFonts w:ascii="Times New Roman"/>
          <w:b/>
          <w:i/>
          <w:color w:val="ff00ff"/>
          <w:sz w:val="28"/>
        </w:rPr>
        <w:t>                  налоговых органах</w:t>
      </w:r>
      <w:r>
        <w:br/>
      </w:r>
      <w:r>
        <w:rPr>
          <w:rFonts w:ascii="Times New Roman"/>
          <w:b w:val="false"/>
          <w:i w:val="false"/>
          <w:color w:val="000000"/>
          <w:sz w:val="28"/>
        </w:rPr>
        <w:t>
</w:t>
      </w:r>
      <w:r>
        <w:rPr>
          <w:rFonts w:ascii="Times New Roman"/>
          <w:b/>
          <w:i/>
          <w:color w:val="ff00ff"/>
          <w:sz w:val="28"/>
        </w:rPr>
        <w:t>      </w:t>
      </w:r>
      <w:r>
        <w:rPr>
          <w:rFonts w:ascii="Times New Roman"/>
          <w:b w:val="false"/>
          <w:i/>
          <w:color w:val="ff00ff"/>
          <w:sz w:val="28"/>
        </w:rPr>
        <w:t>Заголовок изложен в новой редакции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Заголовок изложен в новой редакции Законом Республики Казахстан от 03 декабря 2015 года № 432-V ЗРК (вводится в действие с 01.07.2017).</w:t>
      </w:r>
    </w:p>
    <w:p>
      <w:pPr>
        <w:spacing w:after="0"/>
        <w:ind w:left="0"/>
        <w:jc w:val="both"/>
      </w:pPr>
      <w:r>
        <w:rPr>
          <w:rFonts w:ascii="Times New Roman"/>
          <w:b w:val="false"/>
          <w:i w:val="false"/>
          <w:color w:val="000000"/>
          <w:sz w:val="28"/>
        </w:rPr>
        <w:t xml:space="preserve">     </w:t>
      </w:r>
      <w:r>
        <w:rPr>
          <w:rFonts w:ascii="Times New Roman"/>
          <w:b w:val="false"/>
          <w:i/>
          <w:color w:val="ff00ff"/>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задолженности, учет по которым ведется в налоговых органах (в целях настоящей статьи – сведения об отсутствии (наличии) задолженности).</w:t>
      </w:r>
      <w:r>
        <w:br/>
      </w:r>
      <w:r>
        <w:rPr>
          <w:rFonts w:ascii="Times New Roman"/>
          <w:b w:val="false"/>
          <w:i w:val="false"/>
          <w:color w:val="000000"/>
          <w:sz w:val="28"/>
        </w:rPr>
        <w:t>
</w:t>
      </w:r>
      <w:r>
        <w:rPr>
          <w:rFonts w:ascii="Times New Roman"/>
          <w:b w:val="false"/>
          <w:i/>
          <w:color w:val="ff00ff"/>
          <w:sz w:val="28"/>
        </w:rPr>
        <w:t>      2. Налоговый орган передает в электронной форме сведения об отсутствии (наличии) задолженности:</w:t>
      </w:r>
      <w:r>
        <w:br/>
      </w:r>
      <w:r>
        <w:rPr>
          <w:rFonts w:ascii="Times New Roman"/>
          <w:b w:val="false"/>
          <w:i w:val="false"/>
          <w:color w:val="000000"/>
          <w:sz w:val="28"/>
        </w:rPr>
        <w:t>
</w:t>
      </w:r>
      <w:r>
        <w:rPr>
          <w:rFonts w:ascii="Times New Roman"/>
          <w:b w:val="false"/>
          <w:i/>
          <w:color w:val="ff00ff"/>
          <w:sz w:val="28"/>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color w:val="ff00ff"/>
          <w:sz w:val="28"/>
        </w:rPr>
        <w:t>      2)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r>
        <w:br/>
      </w:r>
      <w:r>
        <w:rPr>
          <w:rFonts w:ascii="Times New Roman"/>
          <w:b w:val="false"/>
          <w:i w:val="false"/>
          <w:color w:val="000000"/>
          <w:sz w:val="28"/>
        </w:rPr>
        <w:t>
</w:t>
      </w:r>
      <w:r>
        <w:rPr>
          <w:rFonts w:ascii="Times New Roman"/>
          <w:b w:val="false"/>
          <w:i/>
          <w:color w:val="ff00ff"/>
          <w:sz w:val="28"/>
        </w:rPr>
        <w:t>      3) налогоплательщику (налоговому агенту) – по запросу налогоплательщика (налогового агента).</w:t>
      </w:r>
      <w:r>
        <w:br/>
      </w:r>
      <w:r>
        <w:rPr>
          <w:rFonts w:ascii="Times New Roman"/>
          <w:b w:val="false"/>
          <w:i w:val="false"/>
          <w:color w:val="000000"/>
          <w:sz w:val="28"/>
        </w:rPr>
        <w:t>
</w:t>
      </w:r>
      <w:r>
        <w:rPr>
          <w:rFonts w:ascii="Times New Roman"/>
          <w:b w:val="false"/>
          <w:i/>
          <w:color w:val="ff00ff"/>
          <w:sz w:val="28"/>
        </w:rPr>
        <w:t>      3. Сведения об отсутствии (наличии) задолженности составляются с учетом данных лицевых счетов, открытых в налоговых органах по месту регистрационного учета налогоплательщика (налогового агента).</w:t>
      </w:r>
      <w:r>
        <w:br/>
      </w:r>
      <w:r>
        <w:rPr>
          <w:rFonts w:ascii="Times New Roman"/>
          <w:b w:val="false"/>
          <w:i w:val="false"/>
          <w:color w:val="000000"/>
          <w:sz w:val="28"/>
        </w:rPr>
        <w:t>
</w:t>
      </w:r>
      <w:r>
        <w:rPr>
          <w:rFonts w:ascii="Times New Roman"/>
          <w:b w:val="false"/>
          <w:i/>
          <w:color w:val="ff00ff"/>
          <w:sz w:val="28"/>
        </w:rPr>
        <w:t>      4. Сведения об отсутствии (наличии) задолженности удостоверяются электронной цифровой подписью уполномоченного органа.</w:t>
      </w:r>
      <w:r>
        <w:br/>
      </w:r>
      <w:r>
        <w:rPr>
          <w:rFonts w:ascii="Times New Roman"/>
          <w:b w:val="false"/>
          <w:i w:val="false"/>
          <w:color w:val="000000"/>
          <w:sz w:val="28"/>
        </w:rPr>
        <w:t>
</w:t>
      </w:r>
      <w:r>
        <w:rPr>
          <w:rFonts w:ascii="Times New Roman"/>
          <w:b w:val="false"/>
          <w:i/>
          <w:color w:val="ff00ff"/>
          <w:sz w:val="28"/>
        </w:rPr>
        <w:t>      5. Сведения об отсутствии (наличии) задолженности составляются:</w:t>
      </w:r>
      <w:r>
        <w:br/>
      </w:r>
      <w:r>
        <w:rPr>
          <w:rFonts w:ascii="Times New Roman"/>
          <w:b w:val="false"/>
          <w:i w:val="false"/>
          <w:color w:val="000000"/>
          <w:sz w:val="28"/>
        </w:rPr>
        <w:t>
</w:t>
      </w:r>
      <w:r>
        <w:rPr>
          <w:rFonts w:ascii="Times New Roman"/>
          <w:b w:val="false"/>
          <w:i/>
          <w:color w:val="ff00ff"/>
          <w:sz w:val="28"/>
        </w:rPr>
        <w:t>      1) на основании сведений Национального реестра бизнес-идентификационных номеров – не позднее пяти рабочих дней со дня поступления сведений;</w:t>
      </w:r>
      <w:r>
        <w:br/>
      </w:r>
      <w:r>
        <w:rPr>
          <w:rFonts w:ascii="Times New Roman"/>
          <w:b w:val="false"/>
          <w:i w:val="false"/>
          <w:color w:val="000000"/>
          <w:sz w:val="28"/>
        </w:rPr>
        <w:t>
</w:t>
      </w:r>
      <w:r>
        <w:rPr>
          <w:rFonts w:ascii="Times New Roman"/>
          <w:b w:val="false"/>
          <w:i/>
          <w:color w:val="ff00ff"/>
          <w:sz w:val="28"/>
        </w:rPr>
        <w:t>      2) по запросу государственного органа и (или) лица, предоставление которому таких сведений предусмотрено законодательством Республики Казахстан, – не позднее трех рабочих дней со дня поступления запроса.</w:t>
      </w:r>
      <w:r>
        <w:br/>
      </w:r>
      <w:r>
        <w:rPr>
          <w:rFonts w:ascii="Times New Roman"/>
          <w:b w:val="false"/>
          <w:i w:val="false"/>
          <w:color w:val="000000"/>
          <w:sz w:val="28"/>
        </w:rPr>
        <w:t>
</w:t>
      </w:r>
      <w:r>
        <w:rPr>
          <w:rFonts w:ascii="Times New Roman"/>
          <w:b w:val="false"/>
          <w:i/>
          <w:color w:val="ff00ff"/>
          <w:sz w:val="28"/>
        </w:rPr>
        <w:t>      6.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 такого лица и (или) филиала (представительства) передаются на основании сведений Национального реестра бизнес-идентификационных номеров при соблюдении условий, установленных статьями 37, 37-1 и 37-2 настоящего Кодекса.</w:t>
      </w:r>
      <w:r>
        <w:br/>
      </w:r>
      <w:r>
        <w:rPr>
          <w:rFonts w:ascii="Times New Roman"/>
          <w:b w:val="false"/>
          <w:i w:val="false"/>
          <w:color w:val="000000"/>
          <w:sz w:val="28"/>
        </w:rPr>
        <w:t>
</w:t>
      </w:r>
      <w:r>
        <w:rPr>
          <w:rFonts w:ascii="Times New Roman"/>
          <w:b w:val="false"/>
          <w:i/>
          <w:color w:val="ff00ff"/>
          <w:sz w:val="28"/>
        </w:rPr>
        <w:t>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 сведения об отсутствии (наличии) задолженности у такого лица передаются при соблюдении условий, установленных главой 5 настоящего Кодекса.</w:t>
      </w:r>
      <w:r>
        <w:br/>
      </w:r>
      <w:r>
        <w:rPr>
          <w:rFonts w:ascii="Times New Roman"/>
          <w:b w:val="false"/>
          <w:i w:val="false"/>
          <w:color w:val="000000"/>
          <w:sz w:val="28"/>
        </w:rPr>
        <w:t>
</w:t>
      </w:r>
      <w:r>
        <w:rPr>
          <w:rFonts w:ascii="Times New Roman"/>
          <w:b w:val="false"/>
          <w:i/>
          <w:color w:val="ff00ff"/>
          <w:sz w:val="28"/>
        </w:rPr>
        <w:t>      Статья 598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4,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598 с дополнением части второй в пункте 4, внесенными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1, внесенным Законом Республики Казахстан от 8 января 2013 года № 64-V (вводится в действие с 01.01.2013).</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1, внесенным Конституционным Законом Республики Казахстан от 3 июля 2013 года № 121-V (вводится в действие с 01.01.2013)(фактических изменений текста не обнаружено).</w:t>
      </w:r>
      <w:r>
        <w:br/>
      </w:r>
      <w:r>
        <w:rPr>
          <w:rFonts w:ascii="Times New Roman"/>
          <w:b w:val="false"/>
          <w:i w:val="false"/>
          <w:color w:val="000000"/>
          <w:sz w:val="28"/>
        </w:rPr>
        <w:t>
</w:t>
      </w:r>
      <w:r>
        <w:rPr>
          <w:rFonts w:ascii="Times New Roman"/>
          <w:b w:val="false"/>
          <w:i/>
          <w:color w:val="ff00ff"/>
          <w:sz w:val="28"/>
        </w:rPr>
        <w:t>      Статья 598 изложена в новой редакции Законом Республики Казахстан от 24 декабря 2012 года № 60-V (вводится в действие с 08.01.2013).</w:t>
      </w:r>
      <w:r>
        <w:br/>
      </w:r>
      <w:r>
        <w:rPr>
          <w:rFonts w:ascii="Times New Roman"/>
          <w:b w:val="false"/>
          <w:i w:val="false"/>
          <w:color w:val="000000"/>
          <w:sz w:val="28"/>
        </w:rPr>
        <w:t>
</w:t>
      </w:r>
      <w:r>
        <w:rPr>
          <w:rFonts w:ascii="Times New Roman"/>
          <w:b w:val="false"/>
          <w:i/>
          <w:color w:val="ff00ff"/>
          <w:sz w:val="28"/>
        </w:rPr>
        <w:t>      Статья 598 с изменением в подпункте 1); изложением в новой редакции подпункта 2) в пункте 2; изложением в новой редакции подпункта 2) пункта 6, внесенными Законом Республики Казахстан от 13 июня 2013 года № 102-V (вводятся в действие с 24.06.2013).</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8 и исключением пункта 9,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598 изложена в новой редакции Законом Республики Казахстан от 16 мая 2014 г. № 203-V ЗРК (вводится в действие с 22.11.2014).</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7,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6,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пункта 1, внесенным Законом Республики Казахстан от 15 ноября 2015 года № 408-V ЗРК (вводится в действие с 01.03.2016).</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заголовка и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598 с изложением в новой редакции заголовка и пункта 1, внесенными Законом Республики Казахстан от 03 декабря 2015 года № 432-V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1. Зачет и возврат налогов, других</w:t>
      </w:r>
      <w:r>
        <w:br/>
      </w:r>
      <w:r>
        <w:rPr>
          <w:rFonts w:ascii="Times New Roman"/>
          <w:b w:val="false"/>
          <w:i w:val="false"/>
          <w:color w:val="000000"/>
          <w:sz w:val="28"/>
        </w:rPr>
        <w:t>
</w:t>
      </w:r>
      <w:r>
        <w:rPr>
          <w:rFonts w:ascii="Times New Roman"/>
          <w:b/>
          <w:i w:val="false"/>
          <w:color w:val="000080"/>
          <w:sz w:val="28"/>
        </w:rPr>
        <w:t xml:space="preserve">                 обязательных платежей в бюджет, пеней и </w:t>
      </w:r>
      <w:r>
        <w:br/>
      </w:r>
      <w:r>
        <w:rPr>
          <w:rFonts w:ascii="Times New Roman"/>
          <w:b w:val="false"/>
          <w:i w:val="false"/>
          <w:color w:val="000000"/>
          <w:sz w:val="28"/>
        </w:rPr>
        <w:t>
</w:t>
      </w:r>
      <w:r>
        <w:rPr>
          <w:rFonts w:ascii="Times New Roman"/>
          <w:b/>
          <w:i w:val="false"/>
          <w:color w:val="000080"/>
          <w:sz w:val="28"/>
        </w:rPr>
        <w:t>                 штрафов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599. Зачет излишне уплаченной суммы налога, платы и</w:t>
      </w:r>
      <w:r>
        <w:br/>
      </w:r>
      <w:r>
        <w:rPr>
          <w:rFonts w:ascii="Times New Roman"/>
          <w:b w:val="false"/>
          <w:i w:val="false"/>
          <w:color w:val="000000"/>
          <w:sz w:val="28"/>
        </w:rPr>
        <w:t>
</w:t>
      </w:r>
      <w:r>
        <w:rPr>
          <w:rFonts w:ascii="Times New Roman"/>
          <w:b/>
          <w:i w:val="false"/>
          <w:color w:val="ff00ff"/>
          <w:sz w:val="28"/>
        </w:rPr>
        <w:t>                  пени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Зачет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и статьи 600 настоящего Кодекса – налоговое заявление на зачет), если иное не установлено настоящей статьей, а также по другим основаниям, предусмотренным настоящей статьей и статьей 600 настоящего Кодекса.</w:t>
      </w:r>
      <w:r>
        <w:br/>
      </w:r>
      <w:r>
        <w:rPr>
          <w:rFonts w:ascii="Times New Roman"/>
          <w:b w:val="false"/>
          <w:i w:val="false"/>
          <w:color w:val="000000"/>
          <w:sz w:val="28"/>
        </w:rPr>
        <w:t>
</w:t>
      </w:r>
      <w:r>
        <w:rPr>
          <w:rFonts w:ascii="Times New Roman"/>
          <w:b w:val="false"/>
          <w:i w:val="false"/>
          <w:color w:val="ff00ff"/>
          <w:sz w:val="28"/>
        </w:rPr>
        <w:t>      2. Излишне уплаченной суммой налога, платы, сбора и пени является положительная разница между уплаченной в бюджет (с учетом зачтенных и возвращенных сумм) и исчисленной, начисленной (с учетом уменьшенной) суммами налога, платы, сбора и пени в бюджет за налоговый период с учетом расчетов по данному виду налога, платы, сбора и пени за предыдущие налоговые периоды.</w:t>
      </w:r>
      <w:r>
        <w:br/>
      </w:r>
      <w:r>
        <w:rPr>
          <w:rFonts w:ascii="Times New Roman"/>
          <w:b w:val="false"/>
          <w:i w:val="false"/>
          <w:color w:val="000000"/>
          <w:sz w:val="28"/>
        </w:rPr>
        <w:t>
</w:t>
      </w:r>
      <w:r>
        <w:rPr>
          <w:rFonts w:ascii="Times New Roman"/>
          <w:b w:val="false"/>
          <w:i w:val="false"/>
          <w:color w:val="ff00ff"/>
          <w:sz w:val="28"/>
        </w:rPr>
        <w:t>      Излишне уплаченной суммой налога является также сумма уплаченного налога, подлежащая возврату налогоплательщику-нерезиденту в соответствии со статьей 217 настоящего Кодекса.</w:t>
      </w:r>
      <w:r>
        <w:br/>
      </w:r>
      <w:r>
        <w:rPr>
          <w:rFonts w:ascii="Times New Roman"/>
          <w:b w:val="false"/>
          <w:i w:val="false"/>
          <w:color w:val="000000"/>
          <w:sz w:val="28"/>
        </w:rPr>
        <w:t>
</w:t>
      </w:r>
      <w:r>
        <w:rPr>
          <w:rFonts w:ascii="Times New Roman"/>
          <w:b w:val="false"/>
          <w:i w:val="false"/>
          <w:color w:val="ff00ff"/>
          <w:sz w:val="28"/>
        </w:rPr>
        <w:t>      3. В целях настоящей статьи и статей 600 и 602 настоящего Кодекса:</w:t>
      </w:r>
      <w:r>
        <w:br/>
      </w:r>
      <w:r>
        <w:rPr>
          <w:rFonts w:ascii="Times New Roman"/>
          <w:b w:val="false"/>
          <w:i w:val="false"/>
          <w:color w:val="000000"/>
          <w:sz w:val="28"/>
        </w:rPr>
        <w:t>
</w:t>
      </w:r>
      <w:r>
        <w:rPr>
          <w:rFonts w:ascii="Times New Roman"/>
          <w:b w:val="false"/>
          <w:i w:val="false"/>
          <w:color w:val="ff00ff"/>
          <w:sz w:val="28"/>
        </w:rPr>
        <w:t>      1) платой является плата за пользование земельными участками, водными ресурсами поверхностных источников, судоходными водными путями,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размещение наружной (визуальной) рекламы;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сбором является сбор с аукционов.</w:t>
      </w:r>
      <w:r>
        <w:br/>
      </w:r>
      <w:r>
        <w:rPr>
          <w:rFonts w:ascii="Times New Roman"/>
          <w:b w:val="false"/>
          <w:i w:val="false"/>
          <w:color w:val="000000"/>
          <w:sz w:val="28"/>
        </w:rPr>
        <w:t>
</w:t>
      </w:r>
      <w:r>
        <w:rPr>
          <w:rFonts w:ascii="Times New Roman"/>
          <w:b w:val="false"/>
          <w:i w:val="false"/>
          <w:color w:val="ff00ff"/>
          <w:sz w:val="28"/>
        </w:rPr>
        <w:t>      4. Зачет излишне уплаченной суммы налога, платы, сбора и пени проводится в национальной валюте налоговым органом, в котором по лицевому счету налогоплательщика числится излишне уплаченная сумма.</w:t>
      </w:r>
      <w:r>
        <w:br/>
      </w:r>
      <w:r>
        <w:rPr>
          <w:rFonts w:ascii="Times New Roman"/>
          <w:b w:val="false"/>
          <w:i w:val="false"/>
          <w:color w:val="000000"/>
          <w:sz w:val="28"/>
        </w:rPr>
        <w:t>
</w:t>
      </w:r>
      <w:r>
        <w:rPr>
          <w:rFonts w:ascii="Times New Roman"/>
          <w:b w:val="false"/>
          <w:i w:val="false"/>
          <w:color w:val="ff00ff"/>
          <w:sz w:val="28"/>
        </w:rPr>
        <w:t>      5. Излишне уплаченная сумма налога, платы, сбора и пени не подлежит зачету в счет погашения налоговой задолженности другого налогоплательщика, за исключением случаев, предусмотренных пунктами 13 – 16 настоящей статьи.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Зачет излишне уплаченной суммы акциза на подакцизные товары, подлежащие маркировке учетно-контрольными марками, в счет погашения налоговой задолженности по данному и другому видам налога, платы не проводится,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r>
        <w:br/>
      </w:r>
      <w:r>
        <w:rPr>
          <w:rFonts w:ascii="Times New Roman"/>
          <w:b w:val="false"/>
          <w:i w:val="false"/>
          <w:color w:val="000000"/>
          <w:sz w:val="28"/>
        </w:rPr>
        <w:t>
</w:t>
      </w:r>
      <w:r>
        <w:rPr>
          <w:rFonts w:ascii="Times New Roman"/>
          <w:b w:val="false"/>
          <w:i w:val="false"/>
          <w:color w:val="ff00ff"/>
          <w:sz w:val="28"/>
        </w:rPr>
        <w:t>      7. В случае продления срока представления налоговой отчетности зачет излишне уплаченной суммы не проводится до даты ее представления.</w:t>
      </w:r>
      <w:r>
        <w:br/>
      </w:r>
      <w:r>
        <w:rPr>
          <w:rFonts w:ascii="Times New Roman"/>
          <w:b w:val="false"/>
          <w:i w:val="false"/>
          <w:color w:val="000000"/>
          <w:sz w:val="28"/>
        </w:rPr>
        <w:t>
</w:t>
      </w:r>
      <w:r>
        <w:rPr>
          <w:rFonts w:ascii="Times New Roman"/>
          <w:b w:val="false"/>
          <w:i w:val="false"/>
          <w:color w:val="ff00ff"/>
          <w:sz w:val="28"/>
        </w:rPr>
        <w:t>      8. Срок проведения зачета составляет десять рабочих дней:</w:t>
      </w:r>
      <w:r>
        <w:br/>
      </w:r>
      <w:r>
        <w:rPr>
          <w:rFonts w:ascii="Times New Roman"/>
          <w:b w:val="false"/>
          <w:i w:val="false"/>
          <w:color w:val="000000"/>
          <w:sz w:val="28"/>
        </w:rPr>
        <w:t>
</w:t>
      </w:r>
      <w:r>
        <w:rPr>
          <w:rFonts w:ascii="Times New Roman"/>
          <w:b w:val="false"/>
          <w:i w:val="false"/>
          <w:color w:val="ff00ff"/>
          <w:sz w:val="28"/>
        </w:rPr>
        <w:t>      1) по налоговому заявлению на зачет – со дня представления такого заявления в налоговый орган;</w:t>
      </w:r>
      <w:r>
        <w:br/>
      </w:r>
      <w:r>
        <w:rPr>
          <w:rFonts w:ascii="Times New Roman"/>
          <w:b w:val="false"/>
          <w:i w:val="false"/>
          <w:color w:val="000000"/>
          <w:sz w:val="28"/>
        </w:rPr>
        <w:t>
</w:t>
      </w:r>
      <w:r>
        <w:rPr>
          <w:rFonts w:ascii="Times New Roman"/>
          <w:b w:val="false"/>
          <w:i w:val="false"/>
          <w:color w:val="ff00ff"/>
          <w:sz w:val="28"/>
        </w:rPr>
        <w:t>      2) без заявления – со дня образования излишне уплаченной суммы в лицевом счете.</w:t>
      </w:r>
      <w:r>
        <w:br/>
      </w:r>
      <w:r>
        <w:rPr>
          <w:rFonts w:ascii="Times New Roman"/>
          <w:b w:val="false"/>
          <w:i w:val="false"/>
          <w:color w:val="000000"/>
          <w:sz w:val="28"/>
        </w:rPr>
        <w:t>
</w:t>
      </w:r>
      <w:r>
        <w:rPr>
          <w:rFonts w:ascii="Times New Roman"/>
          <w:b w:val="false"/>
          <w:i w:val="false"/>
          <w:color w:val="ff00ff"/>
          <w:sz w:val="28"/>
        </w:rPr>
        <w:t xml:space="preserve">      9. При нарушении налоговым органом срока проведения зачета по налоговому заявлению на зачет на излишне уплаченную сумму налога, платы, сбора, по которым зачет проведен с нарушением срока, за каждый день просрочки налоговый орган начисляет в пользу налогоплательщика пеню. Пеня начисляется в размере </w:t>
      </w:r>
      <w:r>
        <w:rPr>
          <w:rFonts w:ascii="Times New Roman"/>
          <w:b w:val="false"/>
          <w:i/>
          <w:color w:val="ff00ff"/>
          <w:sz w:val="28"/>
        </w:rPr>
        <w:t>1,25-кратной</w:t>
      </w:r>
      <w:r>
        <w:rPr>
          <w:rFonts w:ascii="Times New Roman"/>
          <w:b w:val="false"/>
          <w:i w:val="false"/>
          <w:color w:val="ff00ff"/>
          <w:sz w:val="28"/>
        </w:rPr>
        <w:t xml:space="preserve">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зачета, включая день проведения зачета.</w:t>
      </w:r>
      <w:r>
        <w:br/>
      </w:r>
      <w:r>
        <w:rPr>
          <w:rFonts w:ascii="Times New Roman"/>
          <w:b w:val="false"/>
          <w:i w:val="false"/>
          <w:color w:val="000000"/>
          <w:sz w:val="28"/>
        </w:rPr>
        <w:t>
</w:t>
      </w:r>
      <w:r>
        <w:rPr>
          <w:rFonts w:ascii="Times New Roman"/>
          <w:b w:val="false"/>
          <w:i w:val="false"/>
          <w:color w:val="ff00ff"/>
          <w:sz w:val="28"/>
        </w:rPr>
        <w:t>      10. Начисленная в пользу налогоплательщика сумма пеней подлежит перечислению на банковский счет налогоплательщика, указанный в налоговом заявлении на зачет, в день проведения зачета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w:t>
      </w:r>
      <w:r>
        <w:rPr>
          <w:rFonts w:ascii="Times New Roman"/>
          <w:b w:val="false"/>
          <w:i w:val="false"/>
          <w:color w:val="ff00ff"/>
          <w:sz w:val="28"/>
        </w:rPr>
        <w:t>      11. Излишне уплаченная сумма налога, платы, сбора подлежит обязательному зачету в счет погашения налоговой задолженности и уплаты предстоящих платежей в следующем порядке:</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 без заявления налогоплательщика – в счет погашения:</w:t>
      </w:r>
      <w:r>
        <w:br/>
      </w:r>
      <w:r>
        <w:rPr>
          <w:rFonts w:ascii="Times New Roman"/>
          <w:b w:val="false"/>
          <w:i w:val="false"/>
          <w:color w:val="000000"/>
          <w:sz w:val="28"/>
        </w:rPr>
        <w:t>
</w:t>
      </w:r>
      <w:r>
        <w:rPr>
          <w:rFonts w:ascii="Times New Roman"/>
          <w:b w:val="false"/>
          <w:i/>
          <w:color w:val="ff00ff"/>
          <w:sz w:val="28"/>
        </w:rPr>
        <w:t>      недоимки по налогам, платам, сбору;</w:t>
      </w:r>
      <w:r>
        <w:br/>
      </w:r>
      <w:r>
        <w:rPr>
          <w:rFonts w:ascii="Times New Roman"/>
          <w:b w:val="false"/>
          <w:i w:val="false"/>
          <w:color w:val="000000"/>
          <w:sz w:val="28"/>
        </w:rPr>
        <w:t>
</w:t>
      </w:r>
      <w:r>
        <w:rPr>
          <w:rFonts w:ascii="Times New Roman"/>
          <w:b w:val="false"/>
          <w:i/>
          <w:color w:val="ff00ff"/>
          <w:sz w:val="28"/>
        </w:rPr>
        <w:t>      пени по данному виду налога, платы, сбора;</w:t>
      </w:r>
      <w:r>
        <w:br/>
      </w:r>
      <w:r>
        <w:rPr>
          <w:rFonts w:ascii="Times New Roman"/>
          <w:b w:val="false"/>
          <w:i w:val="false"/>
          <w:color w:val="000000"/>
          <w:sz w:val="28"/>
        </w:rPr>
        <w:t>
</w:t>
      </w:r>
      <w:r>
        <w:rPr>
          <w:rFonts w:ascii="Times New Roman"/>
          <w:b w:val="false"/>
          <w:i/>
          <w:color w:val="ff00ff"/>
          <w:sz w:val="28"/>
        </w:rPr>
        <w:t>      штрафа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по налоговому заявлению на зачет – в счет:</w:t>
      </w:r>
      <w:r>
        <w:br/>
      </w:r>
      <w:r>
        <w:rPr>
          <w:rFonts w:ascii="Times New Roman"/>
          <w:b w:val="false"/>
          <w:i w:val="false"/>
          <w:color w:val="000000"/>
          <w:sz w:val="28"/>
        </w:rPr>
        <w:t>
</w:t>
      </w:r>
      <w:r>
        <w:rPr>
          <w:rFonts w:ascii="Times New Roman"/>
          <w:b w:val="false"/>
          <w:i w:val="false"/>
          <w:color w:val="ff00ff"/>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13 и 15 настоящей статьи.</w:t>
      </w:r>
      <w:r>
        <w:br/>
      </w:r>
      <w:r>
        <w:rPr>
          <w:rFonts w:ascii="Times New Roman"/>
          <w:b w:val="false"/>
          <w:i w:val="false"/>
          <w:color w:val="000000"/>
          <w:sz w:val="28"/>
        </w:rPr>
        <w:t>
</w:t>
      </w:r>
      <w:r>
        <w:rPr>
          <w:rFonts w:ascii="Times New Roman"/>
          <w:b w:val="false"/>
          <w:i w:val="false"/>
          <w:color w:val="ff00ff"/>
          <w:sz w:val="28"/>
        </w:rPr>
        <w:t>      12. Излишне уплаченная сумма пеней в бюджет подлежит зачету в следующем порядке:</w:t>
      </w:r>
      <w:r>
        <w:br/>
      </w:r>
      <w:r>
        <w:rPr>
          <w:rFonts w:ascii="Times New Roman"/>
          <w:b w:val="false"/>
          <w:i w:val="false"/>
          <w:color w:val="000000"/>
          <w:sz w:val="28"/>
        </w:rPr>
        <w:t>
</w:t>
      </w:r>
      <w:r>
        <w:rPr>
          <w:rFonts w:ascii="Times New Roman"/>
          <w:b w:val="false"/>
          <w:i w:val="false"/>
          <w:color w:val="ff00ff"/>
          <w:sz w:val="28"/>
        </w:rPr>
        <w:t>      1) без заявления налогоплательщика – в счет погашения:</w:t>
      </w:r>
      <w:r>
        <w:br/>
      </w:r>
      <w:r>
        <w:rPr>
          <w:rFonts w:ascii="Times New Roman"/>
          <w:b w:val="false"/>
          <w:i w:val="false"/>
          <w:color w:val="000000"/>
          <w:sz w:val="28"/>
        </w:rPr>
        <w:t>
</w:t>
      </w:r>
      <w:r>
        <w:rPr>
          <w:rFonts w:ascii="Times New Roman"/>
          <w:b w:val="false"/>
          <w:i w:val="false"/>
          <w:color w:val="ff00ff"/>
          <w:sz w:val="28"/>
        </w:rPr>
        <w:t>      недоимки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штрафов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по налоговому заявлению на зачет – в счет:</w:t>
      </w:r>
      <w:r>
        <w:br/>
      </w:r>
      <w:r>
        <w:rPr>
          <w:rFonts w:ascii="Times New Roman"/>
          <w:b w:val="false"/>
          <w:i w:val="false"/>
          <w:color w:val="000000"/>
          <w:sz w:val="28"/>
        </w:rPr>
        <w:t>
</w:t>
      </w:r>
      <w:r>
        <w:rPr>
          <w:rFonts w:ascii="Times New Roman"/>
          <w:b w:val="false"/>
          <w:i w:val="false"/>
          <w:color w:val="ff00ff"/>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14 и 16 настоящей статьи.</w:t>
      </w:r>
      <w:r>
        <w:br/>
      </w:r>
      <w:r>
        <w:rPr>
          <w:rFonts w:ascii="Times New Roman"/>
          <w:b w:val="false"/>
          <w:i w:val="false"/>
          <w:color w:val="000000"/>
          <w:sz w:val="28"/>
        </w:rPr>
        <w:t>
</w:t>
      </w:r>
      <w:r>
        <w:rPr>
          <w:rFonts w:ascii="Times New Roman"/>
          <w:b w:val="false"/>
          <w:i w:val="false"/>
          <w:color w:val="ff00ff"/>
          <w:sz w:val="28"/>
        </w:rPr>
        <w:t>      13. На основании налогового заявления на зачет излишне уплаченная сумма налога, платы, сбора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w:t>
      </w:r>
      <w:r>
        <w:rPr>
          <w:rFonts w:ascii="Times New Roman"/>
          <w:b w:val="false"/>
          <w:i w:val="false"/>
          <w:color w:val="ff00ff"/>
          <w:sz w:val="28"/>
        </w:rPr>
        <w:t>      1) недоимки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пени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3) штрафа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6) штрафа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14. На основании налогового заявления на зачет излишне уплаченная сумма пеней юридического лица после проведения зачета в порядке, установленном пунктом 12 настоящей статьи, подлежит зачету в счет погашения:</w:t>
      </w:r>
      <w:r>
        <w:br/>
      </w:r>
      <w:r>
        <w:rPr>
          <w:rFonts w:ascii="Times New Roman"/>
          <w:b w:val="false"/>
          <w:i w:val="false"/>
          <w:color w:val="000000"/>
          <w:sz w:val="28"/>
        </w:rPr>
        <w:t>
</w:t>
      </w:r>
      <w:r>
        <w:rPr>
          <w:rFonts w:ascii="Times New Roman"/>
          <w:b w:val="false"/>
          <w:i w:val="false"/>
          <w:color w:val="ff00ff"/>
          <w:sz w:val="28"/>
        </w:rPr>
        <w:t>      1) недоимки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пени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3) штрафа структурного подразделения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6) штрафа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15. На основании налогового заявления на зачет излишне уплаченная сумма налога, платы, сбора структурного подразделения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w:t>
      </w:r>
      <w:r>
        <w:rPr>
          <w:rFonts w:ascii="Times New Roman"/>
          <w:b w:val="false"/>
          <w:i w:val="false"/>
          <w:color w:val="ff00ff"/>
          <w:sz w:val="28"/>
        </w:rPr>
        <w:t>      1) недоимки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пени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3) штрафа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6) штрафа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16. На основании налогового заявления на зачет излишне уплаченная сумма пеней структурного подразделения юридического лица после проведения зачета в порядке, установленном пунктом 12 настоящей статьи, подлежит зачету в счет погашения:</w:t>
      </w:r>
      <w:r>
        <w:br/>
      </w:r>
      <w:r>
        <w:rPr>
          <w:rFonts w:ascii="Times New Roman"/>
          <w:b w:val="false"/>
          <w:i w:val="false"/>
          <w:color w:val="000000"/>
          <w:sz w:val="28"/>
        </w:rPr>
        <w:t>
</w:t>
      </w:r>
      <w:r>
        <w:rPr>
          <w:rFonts w:ascii="Times New Roman"/>
          <w:b w:val="false"/>
          <w:i w:val="false"/>
          <w:color w:val="ff00ff"/>
          <w:sz w:val="28"/>
        </w:rPr>
        <w:t>      1) недоимки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2) пени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3) штрафа юридического лица по данному виду налога, платы, сбора;</w:t>
      </w:r>
      <w:r>
        <w:br/>
      </w:r>
      <w:r>
        <w:rPr>
          <w:rFonts w:ascii="Times New Roman"/>
          <w:b w:val="false"/>
          <w:i w:val="false"/>
          <w:color w:val="000000"/>
          <w:sz w:val="28"/>
        </w:rPr>
        <w:t>
</w:t>
      </w:r>
      <w:r>
        <w:rPr>
          <w:rFonts w:ascii="Times New Roman"/>
          <w:b w:val="false"/>
          <w:i w:val="false"/>
          <w:color w:val="ff00ff"/>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val="false"/>
          <w:color w:val="ff00ff"/>
          <w:sz w:val="28"/>
        </w:rPr>
        <w:t>      6) штрафа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w:t>
      </w:r>
      <w:r>
        <w:rPr>
          <w:rFonts w:ascii="Times New Roman"/>
          <w:b w:val="false"/>
          <w:i/>
          <w:color w:val="ff00ff"/>
          <w:sz w:val="28"/>
        </w:rPr>
        <w:t>      Статья 599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599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599 с дополнением слов «, за сертификацию в сфере гражданской авиации» в подпункт 2) пукта 3, внесенным Законом Республики Казахстан от 04 июля 2013 года № 132-IV (вводится в действие с 01.01.2014).</w:t>
      </w:r>
      <w:r>
        <w:br/>
      </w:r>
      <w:r>
        <w:rPr>
          <w:rFonts w:ascii="Times New Roman"/>
          <w:b w:val="false"/>
          <w:i w:val="false"/>
          <w:color w:val="000000"/>
          <w:sz w:val="28"/>
        </w:rPr>
        <w:t>
</w:t>
      </w:r>
      <w:r>
        <w:rPr>
          <w:rFonts w:ascii="Times New Roman"/>
          <w:b w:val="false"/>
          <w:i/>
          <w:color w:val="ff00ff"/>
          <w:sz w:val="28"/>
        </w:rPr>
        <w:t>      Статья 599 с изложением в новой редакции пункта 6, 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599 с изложением в новой редакции подпункта 1) пункта 11, внесенным Законом Республики Казахстан от 5 декабря 2013 года № 152-V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599 с изложением в новой редакции подпункта 2) пункта 3,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599 с заменой слов "2,5-кратной" на слова "1,25-кратной" в пункте 9, внесенным Законом Республики Казахстан от 25 декабря 2017 года № 122-VI ЗРК (вводится в действие с 01.04.2017).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600. Зачет превышения суммы налога на добавленную</w:t>
      </w:r>
      <w:r>
        <w:br/>
      </w:r>
      <w:r>
        <w:rPr>
          <w:rFonts w:ascii="Times New Roman"/>
          <w:b w:val="false"/>
          <w:i w:val="false"/>
          <w:color w:val="000000"/>
          <w:sz w:val="28"/>
        </w:rPr>
        <w:t>
</w:t>
      </w:r>
      <w:r>
        <w:rPr>
          <w:rFonts w:ascii="Times New Roman"/>
          <w:b/>
          <w:i w:val="false"/>
          <w:color w:val="ff00ff"/>
          <w:sz w:val="28"/>
        </w:rPr>
        <w:t>                  стоимость, относимого в зачет, над суммой</w:t>
      </w:r>
      <w:r>
        <w:br/>
      </w:r>
      <w:r>
        <w:rPr>
          <w:rFonts w:ascii="Times New Roman"/>
          <w:b w:val="false"/>
          <w:i w:val="false"/>
          <w:color w:val="000000"/>
          <w:sz w:val="28"/>
        </w:rPr>
        <w:t>
</w:t>
      </w:r>
      <w:r>
        <w:rPr>
          <w:rFonts w:ascii="Times New Roman"/>
          <w:b/>
          <w:i w:val="false"/>
          <w:color w:val="ff00ff"/>
          <w:sz w:val="28"/>
        </w:rPr>
        <w:t>                  начисленного налога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Зачет подлежащего возврату из бюджета в соответствии со статьями 273 и 274 настоящего Кодекса превышения суммы налога на добавленную стоимость, относимого в зачет, над суммой начисленного налога производится налоговым органом по месту нахождения плательщика налога на добавленную стоимость в порядке, установленном статьей 599 настоящего Кодекса для проведения зачета излишне уплаченной суммы налога, платы, сбора и пени.</w:t>
      </w:r>
      <w:r>
        <w:br/>
      </w:r>
      <w:r>
        <w:rPr>
          <w:rFonts w:ascii="Times New Roman"/>
          <w:b w:val="false"/>
          <w:i w:val="false"/>
          <w:color w:val="000000"/>
          <w:sz w:val="28"/>
        </w:rPr>
        <w:t>
</w:t>
      </w:r>
      <w:r>
        <w:rPr>
          <w:rFonts w:ascii="Times New Roman"/>
          <w:b w:val="false"/>
          <w:i/>
          <w:color w:val="ff00ff"/>
          <w:sz w:val="28"/>
        </w:rPr>
        <w:t>      Статья 600 с изменениями,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600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601. Зачет, возврат ошибочно уплаченной суммы</w:t>
      </w:r>
      <w:r>
        <w:br/>
      </w:r>
      <w:r>
        <w:rPr>
          <w:rFonts w:ascii="Times New Roman"/>
          <w:b w:val="false"/>
          <w:i w:val="false"/>
          <w:color w:val="000000"/>
          <w:sz w:val="28"/>
        </w:rPr>
        <w:t>
</w:t>
      </w:r>
      <w:r>
        <w:rPr>
          <w:rFonts w:ascii="Times New Roman"/>
          <w:b/>
          <w:i w:val="false"/>
          <w:color w:val="000080"/>
          <w:sz w:val="28"/>
        </w:rPr>
        <w:t>                  налога, другого обязательного платежа в</w:t>
      </w:r>
      <w:r>
        <w:br/>
      </w:r>
      <w:r>
        <w:rPr>
          <w:rFonts w:ascii="Times New Roman"/>
          <w:b w:val="false"/>
          <w:i w:val="false"/>
          <w:color w:val="000000"/>
          <w:sz w:val="28"/>
        </w:rPr>
        <w:t>
</w:t>
      </w:r>
      <w:r>
        <w:rPr>
          <w:rFonts w:ascii="Times New Roman"/>
          <w:b/>
          <w:i w:val="false"/>
          <w:color w:val="000080"/>
          <w:sz w:val="28"/>
        </w:rPr>
        <w:t>                  бюджет</w:t>
      </w:r>
    </w:p>
    <w:p>
      <w:pPr>
        <w:spacing w:after="0"/>
        <w:ind w:left="0"/>
        <w:jc w:val="both"/>
      </w:pPr>
      <w:r>
        <w:rPr>
          <w:rFonts w:ascii="Times New Roman"/>
          <w:b w:val="false"/>
          <w:i w:val="false"/>
          <w:color w:val="000000"/>
          <w:sz w:val="28"/>
        </w:rPr>
        <w:t>      1. Зачет, возврат ошибочно уплаченной суммы налога, другого обязательного платежа в бюджет производится по:</w:t>
      </w:r>
      <w:r>
        <w:br/>
      </w:r>
      <w:r>
        <w:rPr>
          <w:rFonts w:ascii="Times New Roman"/>
          <w:b w:val="false"/>
          <w:i w:val="false"/>
          <w:color w:val="000000"/>
          <w:sz w:val="28"/>
        </w:rPr>
        <w:t>
      1) представленному налогоплательщиком (налоговым агентом) налоговому заявлению на проведение зачета и возврата налогов, других обязательных платежей,</w:t>
      </w:r>
      <w:r>
        <w:rPr>
          <w:rFonts w:ascii="Times New Roman"/>
          <w:b w:val="false"/>
          <w:i w:val="false"/>
          <w:color w:val="ff00ff"/>
          <w:sz w:val="28"/>
        </w:rPr>
        <w:t xml:space="preserve"> таможенных платежей</w:t>
      </w:r>
      <w:r>
        <w:rPr>
          <w:rFonts w:ascii="Times New Roman"/>
          <w:b w:val="false"/>
          <w:i w:val="false"/>
          <w:color w:val="000000"/>
          <w:sz w:val="28"/>
        </w:rPr>
        <w:t xml:space="preserve"> пеней и штрафов (далее в целях настоящей статьи - налоговое заявление по ошибочным суммам);</w:t>
      </w:r>
      <w:r>
        <w:br/>
      </w:r>
      <w:r>
        <w:rPr>
          <w:rFonts w:ascii="Times New Roman"/>
          <w:b w:val="false"/>
          <w:i w:val="false"/>
          <w:color w:val="000000"/>
          <w:sz w:val="28"/>
        </w:rPr>
        <w:t>
      2) представленному банками или организациями, осуществляющими отдельные виды банковских операций, заявлению (далее в целях настоящей статьи - заявление банка);</w:t>
      </w:r>
      <w:r>
        <w:br/>
      </w:r>
      <w:r>
        <w:rPr>
          <w:rFonts w:ascii="Times New Roman"/>
          <w:b w:val="false"/>
          <w:i w:val="false"/>
          <w:color w:val="000000"/>
          <w:sz w:val="28"/>
        </w:rPr>
        <w:t xml:space="preserve">
      3) составленному </w:t>
      </w:r>
      <w:r>
        <w:rPr>
          <w:rFonts w:ascii="Times New Roman"/>
          <w:b w:val="false"/>
          <w:i w:val="false"/>
          <w:color w:val="ff00ff"/>
          <w:sz w:val="28"/>
        </w:rPr>
        <w:t>налоговым органом</w:t>
      </w:r>
      <w:r>
        <w:rPr>
          <w:rFonts w:ascii="Times New Roman"/>
          <w:b w:val="false"/>
          <w:i w:val="false"/>
          <w:color w:val="000000"/>
          <w:sz w:val="28"/>
        </w:rPr>
        <w:t xml:space="preserve"> протоколу о причинах возникновения ошибочно уплаченной суммы налога, другого обязательного платежа в бюджет (далее в целях настоящей статьи - протокол по ошибкам) в случае выявления факта ошибки.</w:t>
      </w:r>
      <w:r>
        <w:br/>
      </w:r>
      <w:r>
        <w:rPr>
          <w:rFonts w:ascii="Times New Roman"/>
          <w:b w:val="false"/>
          <w:i w:val="false"/>
          <w:color w:val="000000"/>
          <w:sz w:val="28"/>
        </w:rPr>
        <w:t>
      2. Зачет, возврат ошибочно уплаченной суммы налога, другого обязательного платежа в бюджет по основанию, указанному:</w:t>
      </w:r>
      <w:r>
        <w:br/>
      </w:r>
      <w:r>
        <w:rPr>
          <w:rFonts w:ascii="Times New Roman"/>
          <w:b w:val="false"/>
          <w:i w:val="false"/>
          <w:color w:val="000000"/>
          <w:sz w:val="28"/>
        </w:rPr>
        <w:t>
      1) в подпунктах 1), 2) пункта 1 настоящей статьи, производится в течение десяти рабочих дней со дня представления налогового заявления по ошибочным суммам, заявления банка;</w:t>
      </w:r>
      <w:r>
        <w:br/>
      </w:r>
      <w:r>
        <w:rPr>
          <w:rFonts w:ascii="Times New Roman"/>
          <w:b w:val="false"/>
          <w:i w:val="false"/>
          <w:color w:val="000000"/>
          <w:sz w:val="28"/>
        </w:rPr>
        <w:t>
      2) в подпункте 3) пункта 1 настоящей статьи, производится в течение тридцати календарных дней со дня обнаружения факта ошибочной уплаты налога, другого обязательного платежа в бюджет, штрафов, пеней.</w:t>
      </w:r>
      <w:r>
        <w:br/>
      </w:r>
      <w:r>
        <w:rPr>
          <w:rFonts w:ascii="Times New Roman"/>
          <w:b w:val="false"/>
          <w:i w:val="false"/>
          <w:color w:val="000000"/>
          <w:sz w:val="28"/>
        </w:rPr>
        <w:t xml:space="preserve">
      3. Налоговое заявление по ошибочным суммам, заявление банка представляются в </w:t>
      </w:r>
      <w:r>
        <w:rPr>
          <w:rFonts w:ascii="Times New Roman"/>
          <w:b w:val="false"/>
          <w:i w:val="false"/>
          <w:color w:val="ff00ff"/>
          <w:sz w:val="28"/>
        </w:rPr>
        <w:t>налоговый орган</w:t>
      </w:r>
      <w:r>
        <w:rPr>
          <w:rFonts w:ascii="Times New Roman"/>
          <w:b w:val="false"/>
          <w:i w:val="false"/>
          <w:color w:val="000000"/>
          <w:sz w:val="28"/>
        </w:rPr>
        <w:t>, в который произведена ошибочная уплата налога, другого обязательного платежа в бюджет.</w:t>
      </w:r>
      <w:r>
        <w:br/>
      </w:r>
      <w:r>
        <w:rPr>
          <w:rFonts w:ascii="Times New Roman"/>
          <w:b w:val="false"/>
          <w:i w:val="false"/>
          <w:color w:val="000000"/>
          <w:sz w:val="28"/>
        </w:rPr>
        <w:t>
      4. Ошибочно уплаченной суммой налога, другого обязательного платежа в бюджет является сумма, при перечислении которой допущена любая из следующих ошибок:</w:t>
      </w:r>
      <w:r>
        <w:br/>
      </w:r>
      <w:r>
        <w:rPr>
          <w:rFonts w:ascii="Times New Roman"/>
          <w:b w:val="false"/>
          <w:i w:val="false"/>
          <w:color w:val="000000"/>
          <w:sz w:val="28"/>
        </w:rPr>
        <w:t>
      1) в платежном документе:</w:t>
      </w:r>
      <w:r>
        <w:br/>
      </w:r>
      <w:r>
        <w:rPr>
          <w:rFonts w:ascii="Times New Roman"/>
          <w:b w:val="false"/>
          <w:i w:val="false"/>
          <w:color w:val="000000"/>
          <w:sz w:val="28"/>
        </w:rPr>
        <w:t>
      неверно указан идентификационный номер налогоплательщика (налогового агента);</w:t>
      </w:r>
      <w:r>
        <w:br/>
      </w:r>
      <w:r>
        <w:rPr>
          <w:rFonts w:ascii="Times New Roman"/>
          <w:b w:val="false"/>
          <w:i w:val="false"/>
          <w:color w:val="000000"/>
          <w:sz w:val="28"/>
        </w:rPr>
        <w:t>
      неверно указан идентификационный номер налогового органа;</w:t>
      </w:r>
      <w:r>
        <w:br/>
      </w: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r>
        <w:br/>
      </w:r>
      <w:r>
        <w:rPr>
          <w:rFonts w:ascii="Times New Roman"/>
          <w:b w:val="false"/>
          <w:i w:val="false"/>
          <w:color w:val="000000"/>
          <w:sz w:val="28"/>
        </w:rPr>
        <w:t>
      2) ошибочное исполнение банком или организацией, осуществляющей отдельные виды банковских операций, платежного документа налогоплательщика (налогового агента);</w:t>
      </w:r>
      <w:r>
        <w:br/>
      </w:r>
      <w:r>
        <w:rPr>
          <w:rFonts w:ascii="Times New Roman"/>
          <w:b w:val="false"/>
          <w:i w:val="false"/>
          <w:color w:val="000000"/>
          <w:sz w:val="28"/>
        </w:rPr>
        <w:t>
      3) уплата произведена в налоговый орган, в котором налогоплательщик - отправитель денег не состоит на регистрационном учете;</w:t>
      </w:r>
      <w:r>
        <w:br/>
      </w:r>
      <w:r>
        <w:rPr>
          <w:rFonts w:ascii="Times New Roman"/>
          <w:b w:val="false"/>
          <w:i w:val="false"/>
          <w:color w:val="000000"/>
          <w:sz w:val="28"/>
        </w:rPr>
        <w:t>
      4) налогоплательщик - отправитель денег не является плательщиком по данному виду налога или другого обязательного платежа в бюджет.</w:t>
      </w:r>
      <w:r>
        <w:br/>
      </w:r>
      <w:r>
        <w:rPr>
          <w:rFonts w:ascii="Times New Roman"/>
          <w:b w:val="false"/>
          <w:i w:val="false"/>
          <w:color w:val="000000"/>
          <w:sz w:val="28"/>
        </w:rPr>
        <w:t>
      5. В случае подтверждения налоговым органом наличия ошибки из указанных в пункте 4 настоящей статьи данный налоговый орган:</w:t>
      </w:r>
      <w:r>
        <w:br/>
      </w: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r>
        <w:br/>
      </w:r>
      <w:r>
        <w:rPr>
          <w:rFonts w:ascii="Times New Roman"/>
          <w:b w:val="false"/>
          <w:i w:val="false"/>
          <w:color w:val="000000"/>
          <w:sz w:val="28"/>
        </w:rPr>
        <w:t>
      2) производит возврат на банковский счет налогоплательщика.</w:t>
      </w:r>
      <w:r>
        <w:br/>
      </w:r>
      <w:r>
        <w:rPr>
          <w:rFonts w:ascii="Times New Roman"/>
          <w:b w:val="false"/>
          <w:i w:val="false"/>
          <w:color w:val="000000"/>
          <w:sz w:val="28"/>
        </w:rPr>
        <w:t>
      6. В случаях ошибочного исполнения банком или организацией, осуществляющей отдельные виды банковских операций, платежного документа налогоплательщика (налогового агента), приведшего к повторному перечислению суммы налога, другого обязательного платежа в бюджет по одному и тому же платежному документу, налоговый орган по заявлению банка производит возврат ошибочно уплаченной суммы при подтверждении факта ошибки.</w:t>
      </w:r>
      <w:r>
        <w:br/>
      </w:r>
      <w:r>
        <w:rPr>
          <w:rFonts w:ascii="Times New Roman"/>
          <w:b w:val="false"/>
          <w:i w:val="false"/>
          <w:color w:val="000000"/>
          <w:sz w:val="28"/>
        </w:rPr>
        <w:t>
      7. В случае неподтверждения налоговым органом наличия ошибок, указанных в пункте 4 настоящей статьи, данный налоговый орган по основаниям, предусмотренным подпунктами 1) и 2) пункта 1 настоящей статьи, направляет налогоплательщику письменное сообщение о неподтверждении ошибки.</w:t>
      </w:r>
      <w:r>
        <w:br/>
      </w:r>
      <w:r>
        <w:rPr>
          <w:rFonts w:ascii="Times New Roman"/>
          <w:b w:val="false"/>
          <w:i w:val="false"/>
          <w:color w:val="000000"/>
          <w:sz w:val="28"/>
        </w:rPr>
        <w:t>
      8. При неверном указании налогоплательщиком (налоговым агентом) в платежном документе идентификационного номера налоговый орган на основании налогового заявления по ошибочным суммам производит возврат налогоплательщику ошибочно уплаченной суммы на его банковский счет, указанный в его платежном документе.</w:t>
      </w:r>
      <w:r>
        <w:br/>
      </w:r>
      <w:r>
        <w:rPr>
          <w:rFonts w:ascii="Times New Roman"/>
          <w:b w:val="false"/>
          <w:i w:val="false"/>
          <w:color w:val="000000"/>
          <w:sz w:val="28"/>
        </w:rPr>
        <w:t>
</w:t>
      </w:r>
      <w:r>
        <w:rPr>
          <w:rFonts w:ascii="Times New Roman"/>
          <w:b w:val="false"/>
          <w:i/>
          <w:color w:val="ff00ff"/>
          <w:sz w:val="28"/>
        </w:rPr>
        <w:t>      Статья 601 с изменениями,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602. Возврат излишне уплаченной суммы налога,</w:t>
      </w:r>
      <w:r>
        <w:br/>
      </w:r>
      <w:r>
        <w:rPr>
          <w:rFonts w:ascii="Times New Roman"/>
          <w:b w:val="false"/>
          <w:i w:val="false"/>
          <w:color w:val="000000"/>
          <w:sz w:val="28"/>
        </w:rPr>
        <w:t>
</w:t>
      </w:r>
      <w:r>
        <w:rPr>
          <w:rFonts w:ascii="Times New Roman"/>
          <w:b/>
          <w:i w:val="false"/>
          <w:color w:val="000080"/>
          <w:sz w:val="28"/>
        </w:rPr>
        <w:t>                  платы, пени</w:t>
      </w:r>
    </w:p>
    <w:p>
      <w:pPr>
        <w:spacing w:after="0"/>
        <w:ind w:left="0"/>
        <w:jc w:val="both"/>
      </w:pPr>
      <w:r>
        <w:rPr>
          <w:rFonts w:ascii="Times New Roman"/>
          <w:b w:val="false"/>
          <w:i w:val="false"/>
          <w:color w:val="000000"/>
          <w:sz w:val="28"/>
        </w:rPr>
        <w:t>     </w:t>
      </w:r>
      <w:r>
        <w:rPr>
          <w:rFonts w:ascii="Times New Roman"/>
          <w:b w:val="false"/>
          <w:i w:val="false"/>
          <w:color w:val="ff00ff"/>
          <w:sz w:val="28"/>
        </w:rPr>
        <w:t>1. Возврат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r>
        <w:br/>
      </w:r>
      <w:r>
        <w:rPr>
          <w:rFonts w:ascii="Times New Roman"/>
          <w:b w:val="false"/>
          <w:i w:val="false"/>
          <w:color w:val="000000"/>
          <w:sz w:val="28"/>
        </w:rPr>
        <w:t>
</w:t>
      </w:r>
      <w:r>
        <w:rPr>
          <w:rFonts w:ascii="Times New Roman"/>
          <w:b w:val="false"/>
          <w:i w:val="false"/>
          <w:color w:val="ff00ff"/>
          <w:sz w:val="28"/>
        </w:rPr>
        <w:t>      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ff00ff"/>
          <w:sz w:val="28"/>
        </w:rPr>
        <w:t>      4. Возврат излишне уплаченной суммы налога, платы, сбора и пени производится после проведения зачета, предусмотренного статьей 599 настоящего Кодекса.</w:t>
      </w:r>
      <w:r>
        <w:br/>
      </w:r>
      <w:r>
        <w:rPr>
          <w:rFonts w:ascii="Times New Roman"/>
          <w:b w:val="false"/>
          <w:i w:val="false"/>
          <w:color w:val="000000"/>
          <w:sz w:val="28"/>
        </w:rPr>
        <w:t>
</w:t>
      </w:r>
      <w:r>
        <w:rPr>
          <w:rFonts w:ascii="Times New Roman"/>
          <w:b w:val="false"/>
          <w:i w:val="false"/>
          <w:color w:val="ff00ff"/>
          <w:sz w:val="28"/>
        </w:rPr>
        <w:t>      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w:t>
      </w:r>
      <w:r>
        <w:br/>
      </w:r>
      <w:r>
        <w:rPr>
          <w:rFonts w:ascii="Times New Roman"/>
          <w:b w:val="false"/>
          <w:i w:val="false"/>
          <w:color w:val="000000"/>
          <w:sz w:val="28"/>
        </w:rPr>
        <w:t>
</w:t>
      </w:r>
      <w:r>
        <w:rPr>
          <w:rFonts w:ascii="Times New Roman"/>
          <w:b w:val="false"/>
          <w:i w:val="false"/>
          <w:color w:val="ff00ff"/>
          <w:sz w:val="28"/>
        </w:rPr>
        <w:t>      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w:t>
      </w:r>
      <w:r>
        <w:rPr>
          <w:rFonts w:ascii="Times New Roman"/>
          <w:b w:val="false"/>
          <w:i w:val="false"/>
          <w:color w:val="ff00ff"/>
          <w:sz w:val="28"/>
        </w:rPr>
        <w:t>      Возврату подлежит остаток суммы излишне уплаченного налога, платы, сбора, пени после проведения зачета, предусмотренного настоящим пунктом.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r>
        <w:br/>
      </w:r>
      <w:r>
        <w:rPr>
          <w:rFonts w:ascii="Times New Roman"/>
          <w:b w:val="false"/>
          <w:i w:val="false"/>
          <w:color w:val="000000"/>
          <w:sz w:val="28"/>
        </w:rPr>
        <w:t>
</w:t>
      </w:r>
      <w:r>
        <w:rPr>
          <w:rFonts w:ascii="Times New Roman"/>
          <w:b w:val="false"/>
          <w:i w:val="false"/>
          <w:color w:val="ff00ff"/>
          <w:sz w:val="28"/>
        </w:rPr>
        <w:t xml:space="preserve">      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w:t>
      </w:r>
      <w:r>
        <w:rPr>
          <w:rFonts w:ascii="Times New Roman"/>
          <w:b w:val="false"/>
          <w:i/>
          <w:color w:val="ff00ff"/>
          <w:sz w:val="28"/>
        </w:rPr>
        <w:t>1,25-кратной</w:t>
      </w:r>
      <w:r>
        <w:rPr>
          <w:rFonts w:ascii="Times New Roman"/>
          <w:b w:val="false"/>
          <w:i w:val="false"/>
          <w:color w:val="ff00ff"/>
          <w:sz w:val="28"/>
        </w:rPr>
        <w:t xml:space="preserve">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r>
        <w:br/>
      </w:r>
      <w:r>
        <w:rPr>
          <w:rFonts w:ascii="Times New Roman"/>
          <w:b w:val="false"/>
          <w:i w:val="false"/>
          <w:color w:val="000000"/>
          <w:sz w:val="28"/>
        </w:rPr>
        <w:t>
</w:t>
      </w:r>
      <w:r>
        <w:rPr>
          <w:rFonts w:ascii="Times New Roman"/>
          <w:b w:val="false"/>
          <w:i w:val="false"/>
          <w:color w:val="ff00ff"/>
          <w:sz w:val="28"/>
        </w:rPr>
        <w:t>      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w:t>
      </w:r>
      <w:r>
        <w:rPr>
          <w:rFonts w:ascii="Times New Roman"/>
          <w:b w:val="false"/>
          <w:i/>
          <w:color w:val="ff00ff"/>
          <w:sz w:val="28"/>
        </w:rPr>
        <w:t>      Статья 602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602 изложена в новой редакции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602 с изложением в новой редакции пункта 6, 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602 с заменой слов "2,5-кратной" на слова "1,25-кратной" в пункте 7, внесенным Законом Республики Казахстан от 25 декабря 2017 года № 122-VI ЗРК (вводится в действие с 01.04.2017).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603. Возврат превышения суммы налога на добавленную</w:t>
      </w:r>
      <w:r>
        <w:br/>
      </w:r>
      <w:r>
        <w:rPr>
          <w:rFonts w:ascii="Times New Roman"/>
          <w:b w:val="false"/>
          <w:i w:val="false"/>
          <w:color w:val="000000"/>
          <w:sz w:val="28"/>
        </w:rPr>
        <w:t>
</w:t>
      </w:r>
      <w:r>
        <w:rPr>
          <w:rFonts w:ascii="Times New Roman"/>
          <w:b/>
          <w:i w:val="false"/>
          <w:color w:val="000080"/>
          <w:sz w:val="28"/>
        </w:rPr>
        <w:t>                  стоимость, относимого в зачет, над суммой</w:t>
      </w:r>
      <w:r>
        <w:br/>
      </w:r>
      <w:r>
        <w:rPr>
          <w:rFonts w:ascii="Times New Roman"/>
          <w:b w:val="false"/>
          <w:i w:val="false"/>
          <w:color w:val="000000"/>
          <w:sz w:val="28"/>
        </w:rPr>
        <w:t>
</w:t>
      </w:r>
      <w:r>
        <w:rPr>
          <w:rFonts w:ascii="Times New Roman"/>
          <w:b/>
          <w:i w:val="false"/>
          <w:color w:val="000080"/>
          <w:sz w:val="28"/>
        </w:rPr>
        <w:t>                  начисленного налога</w:t>
      </w:r>
    </w:p>
    <w:p>
      <w:pPr>
        <w:spacing w:after="0"/>
        <w:ind w:left="0"/>
        <w:jc w:val="both"/>
      </w:pPr>
      <w:r>
        <w:rPr>
          <w:rFonts w:ascii="Times New Roman"/>
          <w:b w:val="false"/>
          <w:i w:val="false"/>
          <w:color w:val="000000"/>
          <w:sz w:val="28"/>
        </w:rPr>
        <w:t xml:space="preserve">      1. Возврат превышения суммы налога на добавленную стоимость, относимого в зачет, над суммой начисленного налога (далее в целях настоящей статьи - превышение налога на добавленную стоимость) производится по требованию плательщика налога на добавленную стоимость о возврате превышения налога на добавленную стоимость, указанному в декларации по налогу на добавленную стоимость, в соответствии со статьями 273 и 274 настоящего Кодекса после проведения зачета, предусмотренного статьей </w:t>
      </w:r>
      <w:r>
        <w:rPr>
          <w:rFonts w:ascii="Times New Roman"/>
          <w:b w:val="false"/>
          <w:i w:val="false"/>
          <w:color w:val="ff00ff"/>
          <w:sz w:val="28"/>
        </w:rPr>
        <w:t>600</w:t>
      </w:r>
      <w:r>
        <w:rPr>
          <w:rFonts w:ascii="Times New Roman"/>
          <w:b w:val="false"/>
          <w:i w:val="false"/>
          <w:color w:val="000000"/>
          <w:sz w:val="28"/>
        </w:rPr>
        <w:t xml:space="preserve"> настоящего Кодекса, при выполнении условий, предусмотренных настоящей статьей.</w:t>
      </w:r>
      <w:r>
        <w:br/>
      </w:r>
      <w:r>
        <w:rPr>
          <w:rFonts w:ascii="Times New Roman"/>
          <w:b w:val="false"/>
          <w:i w:val="false"/>
          <w:color w:val="000000"/>
          <w:sz w:val="28"/>
        </w:rPr>
        <w:t>
     </w:t>
      </w:r>
      <w:r>
        <w:rPr>
          <w:rFonts w:ascii="Times New Roman"/>
          <w:b w:val="false"/>
          <w:i w:val="false"/>
          <w:color w:val="ff00ff"/>
          <w:sz w:val="28"/>
        </w:rPr>
        <w:t xml:space="preserve"> 2. Превышение налога на добавленную стоимость, подлежащее возврату в соответствии со статьями 273 и 274 настоящего Кодекса, не должно превышать сумму переплаты по лицевому счету плательщика налога на добавленную стоимость, за исключением суммы превышения налога на добавленную стоимость, не подлежащей возврату, на дату составления налоговым органом платежного документа на возврат превышения по налогу на добавленную стоимость и на конец налогового периода, в декларации за который указано требование о возврате превышения налога на добавленную стоимость за вычетом сумм налога на добавленную стоимость, подлежащих уплате в бюджет, отраженных в декларациях за последующие налоговые периоды.</w:t>
      </w:r>
      <w:r>
        <w:br/>
      </w:r>
      <w:r>
        <w:rPr>
          <w:rFonts w:ascii="Times New Roman"/>
          <w:b w:val="false"/>
          <w:i w:val="false"/>
          <w:color w:val="000000"/>
          <w:sz w:val="28"/>
        </w:rPr>
        <w:t xml:space="preserve">
      </w:t>
      </w:r>
      <w:r>
        <w:rPr>
          <w:rFonts w:ascii="Times New Roman"/>
          <w:b w:val="false"/>
          <w:i w:val="false"/>
          <w:color w:val="ff00ff"/>
          <w:sz w:val="28"/>
        </w:rPr>
        <w:t>3.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Кодексом срока возврата превышения по налогу на добавленную стоимость при отсутствии налоговой задолженности,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ff00ff"/>
          <w:sz w:val="28"/>
        </w:rPr>
        <w:t>      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без представления налогового заявления на зачет.</w:t>
      </w:r>
      <w:r>
        <w:br/>
      </w:r>
      <w:r>
        <w:rPr>
          <w:rFonts w:ascii="Times New Roman"/>
          <w:b w:val="false"/>
          <w:i w:val="false"/>
          <w:color w:val="000000"/>
          <w:sz w:val="28"/>
        </w:rPr>
        <w:t>
</w:t>
      </w:r>
      <w:r>
        <w:rPr>
          <w:rFonts w:ascii="Times New Roman"/>
          <w:b w:val="false"/>
          <w:i w:val="false"/>
          <w:color w:val="ff00ff"/>
          <w:sz w:val="28"/>
        </w:rPr>
        <w:t>      В случае, если налогоплательщиком является юридическое лицо, зачет превышения по налогу на добавленную стоимость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w:t>
      </w:r>
      <w:r>
        <w:rPr>
          <w:rFonts w:ascii="Times New Roman"/>
          <w:b w:val="false"/>
          <w:i w:val="false"/>
          <w:color w:val="ff00ff"/>
          <w:sz w:val="28"/>
        </w:rPr>
        <w:t>      Возврату подлежит остаток суммы превышения по налогу на добавленную стоимость после проведения зачета, предусмотренного настоящим пунктом.</w:t>
      </w:r>
      <w:r>
        <w:br/>
      </w:r>
      <w:r>
        <w:rPr>
          <w:rFonts w:ascii="Times New Roman"/>
          <w:b w:val="false"/>
          <w:i w:val="false"/>
          <w:color w:val="000000"/>
          <w:sz w:val="28"/>
        </w:rPr>
        <w:t xml:space="preserve">
      4. При нарушении налоговым органом срока проведения возврата превышения налога на добавленную стоимость на такое превышение, возврат которого произведен с нарушением срока, за каждый день просрочки налоговый орган начисляет в пользу налогоплательщика пеню. Пеня начисляется в размере </w:t>
      </w:r>
      <w:r>
        <w:rPr>
          <w:rFonts w:ascii="Times New Roman"/>
          <w:b w:val="false"/>
          <w:i w:val="false"/>
          <w:color w:val="ff00ff"/>
          <w:sz w:val="28"/>
        </w:rPr>
        <w:t>1,25-кратной</w:t>
      </w:r>
      <w:r>
        <w:rPr>
          <w:rFonts w:ascii="Times New Roman"/>
          <w:b w:val="false"/>
          <w:i w:val="false"/>
          <w:color w:val="000000"/>
          <w:sz w:val="28"/>
        </w:rPr>
        <w:t xml:space="preserve">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возврата, включая день возврата.</w:t>
      </w:r>
      <w:r>
        <w:br/>
      </w:r>
      <w:r>
        <w:rPr>
          <w:rFonts w:ascii="Times New Roman"/>
          <w:b w:val="false"/>
          <w:i w:val="false"/>
          <w:color w:val="000000"/>
          <w:sz w:val="28"/>
        </w:rPr>
        <w:t>
      5. Начисленная в пользу налогоплательщика сумма пеней подлежит перечислению на банковский счет налогоплательщика в день возврата превышения налога на добавленную стоимость за счет поступлений в бюджет по соответствующему коду бюджетной классификации.</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603 с изменениями, внесенными Законом Республики Казахстан 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603 с изменениями в пункте 3,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603 с изменением в пункте 1, внесенным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603 с изложением в новой редакции пункта 3,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603 с изложением в новой редакции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603 с заменой слов "2,5-кратной" на слова "1,25-кратной" в пункте 4, внесенным Законом Республики Казахстан от 25 декабря 2017 года № 122-VI ЗРК (вводится в действие с 01.04.2017).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604. Возврат налога на добавленную стоимость по</w:t>
      </w:r>
      <w:r>
        <w:br/>
      </w:r>
      <w:r>
        <w:rPr>
          <w:rFonts w:ascii="Times New Roman"/>
          <w:b w:val="false"/>
          <w:i w:val="false"/>
          <w:color w:val="000000"/>
          <w:sz w:val="28"/>
        </w:rPr>
        <w:t>
</w:t>
      </w:r>
      <w:r>
        <w:rPr>
          <w:rFonts w:ascii="Times New Roman"/>
          <w:b/>
          <w:i w:val="false"/>
          <w:color w:val="000080"/>
          <w:sz w:val="28"/>
        </w:rPr>
        <w:t>                  иным основаниям</w:t>
      </w:r>
    </w:p>
    <w:p>
      <w:pPr>
        <w:spacing w:after="0"/>
        <w:ind w:left="0"/>
        <w:jc w:val="both"/>
      </w:pPr>
      <w:r>
        <w:rPr>
          <w:rFonts w:ascii="Times New Roman"/>
          <w:b w:val="false"/>
          <w:i w:val="false"/>
          <w:color w:val="000000"/>
          <w:sz w:val="28"/>
        </w:rPr>
        <w:t>      1. Возврату из бюджета подлежит сумма налога на добавленную стоимость по основаниям, предусмотренным особенной частью настоящего Кодекса:</w:t>
      </w:r>
      <w:r>
        <w:br/>
      </w:r>
      <w:r>
        <w:rPr>
          <w:rFonts w:ascii="Times New Roman"/>
          <w:b w:val="false"/>
          <w:i w:val="false"/>
          <w:color w:val="000000"/>
          <w:sz w:val="28"/>
        </w:rPr>
        <w:t>
      1) уплаченная по товарам, работам, услугам, приобретенным за счет средств гранта;</w:t>
      </w:r>
      <w:r>
        <w:br/>
      </w:r>
      <w:r>
        <w:rPr>
          <w:rFonts w:ascii="Times New Roman"/>
          <w:b w:val="false"/>
          <w:i w:val="false"/>
          <w:color w:val="000000"/>
          <w:sz w:val="28"/>
        </w:rPr>
        <w:t>
      2) уплаченная дипломатическим и приравненным к нему представительством, аккредитованным в Республике Казахстан.</w:t>
      </w:r>
      <w:r>
        <w:br/>
      </w:r>
      <w:r>
        <w:rPr>
          <w:rFonts w:ascii="Times New Roman"/>
          <w:b w:val="false"/>
          <w:i w:val="false"/>
          <w:color w:val="000000"/>
          <w:sz w:val="28"/>
        </w:rPr>
        <w:t>
      2. Возврат налога на добавленную стоимость, подлежащего возврату грантополучателю, производится налоговым органом по месту нахождения грантополучателя на его банковский счет после проведения зачетов в соответствии со статьей 599 настоящего Кодекса в течение срока возврата, установленного статьей 275 настоящего Кодекса.</w:t>
      </w:r>
      <w:r>
        <w:br/>
      </w:r>
      <w:r>
        <w:rPr>
          <w:rFonts w:ascii="Times New Roman"/>
          <w:b w:val="false"/>
          <w:i w:val="false"/>
          <w:color w:val="000000"/>
          <w:sz w:val="28"/>
        </w:rPr>
        <w:t xml:space="preserve">
      </w:t>
      </w:r>
      <w:r>
        <w:rPr>
          <w:rFonts w:ascii="Times New Roman"/>
          <w:b w:val="false"/>
          <w:i w:val="false"/>
          <w:color w:val="ff00ff"/>
          <w:sz w:val="28"/>
        </w:rPr>
        <w:t>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налоговым органом на их банковский счет в порядке и сроки, установленные статьей 276 настоящего Кодекса.</w:t>
      </w:r>
      <w:r>
        <w:br/>
      </w:r>
      <w:r>
        <w:rPr>
          <w:rFonts w:ascii="Times New Roman"/>
          <w:b w:val="false"/>
          <w:i w:val="false"/>
          <w:color w:val="000000"/>
          <w:sz w:val="28"/>
        </w:rPr>
        <w:t>
      </w:t>
      </w:r>
      <w:r>
        <w:rPr>
          <w:rFonts w:ascii="Times New Roman"/>
          <w:b w:val="false"/>
          <w:i/>
          <w:color w:val="ff00ff"/>
          <w:sz w:val="28"/>
        </w:rPr>
        <w:t>Статья 604 с изложением в новой редакции пункта 3, внесенным Законом Республики Казахстан от 21 июля 2011 года № 467-IV (вводится в действие с 01.07.2011).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605. Возврат уплаченной суммы неправомерно</w:t>
      </w:r>
      <w:r>
        <w:br/>
      </w:r>
      <w:r>
        <w:rPr>
          <w:rFonts w:ascii="Times New Roman"/>
          <w:b w:val="false"/>
          <w:i w:val="false"/>
          <w:color w:val="000000"/>
          <w:sz w:val="28"/>
        </w:rPr>
        <w:t>
</w:t>
      </w:r>
      <w:r>
        <w:rPr>
          <w:rFonts w:ascii="Times New Roman"/>
          <w:b/>
          <w:i/>
          <w:color w:val="ff00ff"/>
          <w:sz w:val="28"/>
        </w:rPr>
        <w:t>                  наложенного штрафа по правонарушениям</w:t>
      </w:r>
      <w:r>
        <w:br/>
      </w:r>
      <w:r>
        <w:rPr>
          <w:rFonts w:ascii="Times New Roman"/>
          <w:b w:val="false"/>
          <w:i w:val="false"/>
          <w:color w:val="000000"/>
          <w:sz w:val="28"/>
        </w:rPr>
        <w:t>
</w:t>
      </w:r>
      <w:r>
        <w:rPr>
          <w:rFonts w:ascii="Times New Roman"/>
          <w:b/>
          <w:i/>
          <w:color w:val="ff00ff"/>
          <w:sz w:val="28"/>
        </w:rPr>
        <w:t>                  в области налогообложения, законодательства</w:t>
      </w:r>
      <w:r>
        <w:br/>
      </w:r>
      <w:r>
        <w:rPr>
          <w:rFonts w:ascii="Times New Roman"/>
          <w:b w:val="false"/>
          <w:i w:val="false"/>
          <w:color w:val="000000"/>
          <w:sz w:val="28"/>
        </w:rPr>
        <w:t>
</w:t>
      </w:r>
      <w:r>
        <w:rPr>
          <w:rFonts w:ascii="Times New Roman"/>
          <w:b/>
          <w:i/>
          <w:color w:val="ff00ff"/>
          <w:sz w:val="28"/>
        </w:rPr>
        <w:t>                  Республики Казахстан о пенсионном</w:t>
      </w:r>
      <w:r>
        <w:br/>
      </w:r>
      <w:r>
        <w:rPr>
          <w:rFonts w:ascii="Times New Roman"/>
          <w:b w:val="false"/>
          <w:i w:val="false"/>
          <w:color w:val="000000"/>
          <w:sz w:val="28"/>
        </w:rPr>
        <w:t>
</w:t>
      </w:r>
      <w:r>
        <w:rPr>
          <w:rFonts w:ascii="Times New Roman"/>
          <w:b/>
          <w:i/>
          <w:color w:val="ff00ff"/>
          <w:sz w:val="28"/>
        </w:rPr>
        <w:t>                  обеспечении, об обязательном социальном</w:t>
      </w:r>
      <w:r>
        <w:br/>
      </w:r>
      <w:r>
        <w:rPr>
          <w:rFonts w:ascii="Times New Roman"/>
          <w:b w:val="false"/>
          <w:i w:val="false"/>
          <w:color w:val="000000"/>
          <w:sz w:val="28"/>
        </w:rPr>
        <w:t>
</w:t>
      </w:r>
      <w:r>
        <w:rPr>
          <w:rFonts w:ascii="Times New Roman"/>
          <w:b/>
          <w:i/>
          <w:color w:val="ff00ff"/>
          <w:sz w:val="28"/>
        </w:rPr>
        <w:t>                  страховании, обязательном социальном медицинском</w:t>
      </w:r>
      <w:r>
        <w:br/>
      </w:r>
      <w:r>
        <w:rPr>
          <w:rFonts w:ascii="Times New Roman"/>
          <w:b w:val="false"/>
          <w:i w:val="false"/>
          <w:color w:val="000000"/>
          <w:sz w:val="28"/>
        </w:rPr>
        <w:t>
</w:t>
      </w:r>
      <w:r>
        <w:rPr>
          <w:rFonts w:ascii="Times New Roman"/>
          <w:b/>
          <w:i/>
          <w:color w:val="ff00ff"/>
          <w:sz w:val="28"/>
        </w:rPr>
        <w:t>                  страховании, а также излишне уплаченной суммы</w:t>
      </w:r>
      <w:r>
        <w:br/>
      </w:r>
      <w:r>
        <w:rPr>
          <w:rFonts w:ascii="Times New Roman"/>
          <w:b w:val="false"/>
          <w:i w:val="false"/>
          <w:color w:val="000000"/>
          <w:sz w:val="28"/>
        </w:rPr>
        <w:t>
</w:t>
      </w:r>
      <w:r>
        <w:rPr>
          <w:rFonts w:ascii="Times New Roman"/>
          <w:b/>
          <w:i w:val="false"/>
          <w:color w:val="ff00ff"/>
          <w:sz w:val="28"/>
        </w:rPr>
        <w:t>      </w:t>
      </w:r>
      <w:r>
        <w:rPr>
          <w:rFonts w:ascii="Times New Roman"/>
          <w:b w:val="false"/>
          <w:i/>
          <w:color w:val="ff00ff"/>
          <w:sz w:val="28"/>
        </w:rPr>
        <w:t>Заголовок статьи 605 изложен в новой редакции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вследствие его отмены или уменьшения размера производится на основании налогового заявления по форме, утвержденной уполномоченным органом (далее в целях настоящей статьи – заявление на возврат суммы штрафа).</w:t>
      </w:r>
      <w:r>
        <w:br/>
      </w:r>
      <w:r>
        <w:rPr>
          <w:rFonts w:ascii="Times New Roman"/>
          <w:b w:val="false"/>
          <w:i w:val="false"/>
          <w:color w:val="000000"/>
          <w:sz w:val="28"/>
        </w:rPr>
        <w:t>
</w:t>
      </w:r>
      <w:r>
        <w:rPr>
          <w:rFonts w:ascii="Times New Roman"/>
          <w:b w:val="false"/>
          <w:i w:val="false"/>
          <w:color w:val="ff00ff"/>
          <w:sz w:val="28"/>
        </w:rPr>
        <w:t xml:space="preserve">      К заявлению на возврат суммы штрафа должны быть приложены вступившие в законную силу судебный акт или решение вышестоящего </w:t>
      </w:r>
      <w:r>
        <w:rPr>
          <w:rFonts w:ascii="Times New Roman"/>
          <w:b w:val="false"/>
          <w:i/>
          <w:color w:val="ff00ff"/>
          <w:sz w:val="28"/>
        </w:rPr>
        <w:t>налогового органа</w:t>
      </w:r>
      <w:r>
        <w:rPr>
          <w:rFonts w:ascii="Times New Roman"/>
          <w:b w:val="false"/>
          <w:i w:val="false"/>
          <w:color w:val="ff00ff"/>
          <w:sz w:val="28"/>
        </w:rPr>
        <w:t xml:space="preserve"> (должностного лица), предусматривающие отмену или уменьшение размера штрафа вследствие его неправомерного наложения.</w:t>
      </w:r>
      <w:r>
        <w:br/>
      </w:r>
      <w:r>
        <w:rPr>
          <w:rFonts w:ascii="Times New Roman"/>
          <w:b w:val="false"/>
          <w:i w:val="false"/>
          <w:color w:val="000000"/>
          <w:sz w:val="28"/>
        </w:rPr>
        <w:t>
</w:t>
      </w:r>
      <w:r>
        <w:rPr>
          <w:rFonts w:ascii="Times New Roman"/>
          <w:b w:val="false"/>
          <w:i w:val="false"/>
          <w:color w:val="ff00ff"/>
          <w:sz w:val="28"/>
        </w:rPr>
        <w:t>      2. Заявление на возврат суммы штрафа представляется налогоплательщиком в налоговый орган, в котором по лицевому счету числится сумма штрафа, подлежащая возврату.</w:t>
      </w:r>
      <w:r>
        <w:br/>
      </w:r>
      <w:r>
        <w:rPr>
          <w:rFonts w:ascii="Times New Roman"/>
          <w:b w:val="false"/>
          <w:i w:val="false"/>
          <w:color w:val="000000"/>
          <w:sz w:val="28"/>
        </w:rPr>
        <w:t>
</w:t>
      </w:r>
      <w:r>
        <w:rPr>
          <w:rFonts w:ascii="Times New Roman"/>
          <w:b w:val="false"/>
          <w:i w:val="false"/>
          <w:color w:val="ff00ff"/>
          <w:sz w:val="28"/>
        </w:rPr>
        <w:t>      3. Возврат уплаченной суммы штрафа в соответствии с пунктом 1 настоящей статьи производится налоговым органом на банковский счет налогоплательщика (налогового агента) в течение пятнадцати рабочих дней со дня представления заявления на возврат суммы штрафа.</w:t>
      </w:r>
      <w:r>
        <w:br/>
      </w:r>
      <w:r>
        <w:rPr>
          <w:rFonts w:ascii="Times New Roman"/>
          <w:b w:val="false"/>
          <w:i w:val="false"/>
          <w:color w:val="000000"/>
          <w:sz w:val="28"/>
        </w:rPr>
        <w:t>
</w:t>
      </w:r>
      <w:r>
        <w:rPr>
          <w:rFonts w:ascii="Times New Roman"/>
          <w:b w:val="false"/>
          <w:i w:val="false"/>
          <w:color w:val="ff00ff"/>
          <w:sz w:val="28"/>
        </w:rPr>
        <w:t>      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w:t>
      </w:r>
      <w:r>
        <w:br/>
      </w:r>
      <w:r>
        <w:rPr>
          <w:rFonts w:ascii="Times New Roman"/>
          <w:b w:val="false"/>
          <w:i w:val="false"/>
          <w:color w:val="000000"/>
          <w:sz w:val="28"/>
        </w:rPr>
        <w:t>
</w:t>
      </w:r>
      <w:r>
        <w:rPr>
          <w:rFonts w:ascii="Times New Roman"/>
          <w:b w:val="false"/>
          <w:i/>
          <w:color w:val="ff00ff"/>
          <w:sz w:val="28"/>
        </w:rPr>
        <w:t>      Статья 605 с изменениями,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605 изложена в новой редакции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val="false"/>
          <w:i/>
          <w:color w:val="ff00ff"/>
          <w:sz w:val="28"/>
        </w:rPr>
        <w:t>      Статья 605 с изложением в новой редакции заголовка и части первой пункта 1, внесенными Законом Республики Казахстан от 30 июня 2017 года № 80-VI (вводятся в действие с 01.07.2017).</w:t>
      </w:r>
    </w:p>
    <w:p>
      <w:pPr>
        <w:spacing w:after="0"/>
        <w:ind w:left="0"/>
        <w:jc w:val="both"/>
      </w:pPr>
      <w:r>
        <w:rPr>
          <w:rFonts w:ascii="Times New Roman"/>
          <w:b/>
          <w:i w:val="false"/>
          <w:color w:val="ff00ff"/>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 xml:space="preserve"> Статья 605-1. Возврат уплаченной суммы налога, другого</w:t>
      </w:r>
      <w:r>
        <w:br/>
      </w:r>
      <w:r>
        <w:rPr>
          <w:rFonts w:ascii="Times New Roman"/>
          <w:b w:val="false"/>
          <w:i w:val="false"/>
          <w:color w:val="000000"/>
          <w:sz w:val="28"/>
        </w:rPr>
        <w:t>
</w:t>
      </w:r>
      <w:r>
        <w:rPr>
          <w:rFonts w:ascii="Times New Roman"/>
          <w:b/>
          <w:i w:val="false"/>
          <w:color w:val="ff00ff"/>
          <w:sz w:val="28"/>
        </w:rPr>
        <w:t>                     обязательного платежа в бюджет, пени и</w:t>
      </w:r>
      <w:r>
        <w:br/>
      </w:r>
      <w:r>
        <w:rPr>
          <w:rFonts w:ascii="Times New Roman"/>
          <w:b w:val="false"/>
          <w:i w:val="false"/>
          <w:color w:val="000000"/>
          <w:sz w:val="28"/>
        </w:rPr>
        <w:t>
</w:t>
      </w:r>
      <w:r>
        <w:rPr>
          <w:rFonts w:ascii="Times New Roman"/>
          <w:b/>
          <w:i w:val="false"/>
          <w:color w:val="ff00ff"/>
          <w:sz w:val="28"/>
        </w:rPr>
        <w:t>                     штрафа в результате отмены итогов</w:t>
      </w:r>
      <w:r>
        <w:br/>
      </w:r>
      <w:r>
        <w:rPr>
          <w:rFonts w:ascii="Times New Roman"/>
          <w:b w:val="false"/>
          <w:i w:val="false"/>
          <w:color w:val="000000"/>
          <w:sz w:val="28"/>
        </w:rPr>
        <w:t>
</w:t>
      </w:r>
      <w:r>
        <w:rPr>
          <w:rFonts w:ascii="Times New Roman"/>
          <w:b/>
          <w:i w:val="false"/>
          <w:color w:val="ff00ff"/>
          <w:sz w:val="28"/>
        </w:rPr>
        <w:t>                     электронных аукционов по решению суда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r>
        <w:br/>
      </w:r>
      <w:r>
        <w:rPr>
          <w:rFonts w:ascii="Times New Roman"/>
          <w:b w:val="false"/>
          <w:i w:val="false"/>
          <w:color w:val="000000"/>
          <w:sz w:val="28"/>
        </w:rPr>
        <w:t>
</w:t>
      </w:r>
      <w:r>
        <w:rPr>
          <w:rFonts w:ascii="Times New Roman"/>
          <w:b w:val="false"/>
          <w:i w:val="false"/>
          <w:color w:val="ff00ff"/>
          <w:sz w:val="28"/>
        </w:rPr>
        <w:t>      К заявлению на возврат прилагаются:</w:t>
      </w:r>
      <w:r>
        <w:br/>
      </w:r>
      <w:r>
        <w:rPr>
          <w:rFonts w:ascii="Times New Roman"/>
          <w:b w:val="false"/>
          <w:i w:val="false"/>
          <w:color w:val="000000"/>
          <w:sz w:val="28"/>
        </w:rPr>
        <w:t>
</w:t>
      </w:r>
      <w:r>
        <w:rPr>
          <w:rFonts w:ascii="Times New Roman"/>
          <w:b w:val="false"/>
          <w:i w:val="false"/>
          <w:color w:val="ff00ff"/>
          <w:sz w:val="28"/>
        </w:rPr>
        <w:t>      1) копия вступившего в законную силу судебного акта;</w:t>
      </w:r>
      <w:r>
        <w:br/>
      </w:r>
      <w:r>
        <w:rPr>
          <w:rFonts w:ascii="Times New Roman"/>
          <w:b w:val="false"/>
          <w:i w:val="false"/>
          <w:color w:val="000000"/>
          <w:sz w:val="28"/>
        </w:rPr>
        <w:t>
</w:t>
      </w:r>
      <w:r>
        <w:rPr>
          <w:rFonts w:ascii="Times New Roman"/>
          <w:b w:val="false"/>
          <w:i w:val="false"/>
          <w:color w:val="ff00ff"/>
          <w:sz w:val="28"/>
        </w:rPr>
        <w:t>      2) копия платежного документа уполномоченного юридического лица об уплате налога, другого обязательного платежа в бюджет, пени и штрафа.</w:t>
      </w:r>
      <w:r>
        <w:br/>
      </w:r>
      <w:r>
        <w:rPr>
          <w:rFonts w:ascii="Times New Roman"/>
          <w:b w:val="false"/>
          <w:i w:val="false"/>
          <w:color w:val="000000"/>
          <w:sz w:val="28"/>
        </w:rPr>
        <w:t>
</w:t>
      </w:r>
      <w:r>
        <w:rPr>
          <w:rFonts w:ascii="Times New Roman"/>
          <w:b w:val="false"/>
          <w:i w:val="false"/>
          <w:color w:val="ff00ff"/>
          <w:sz w:val="28"/>
        </w:rPr>
        <w:t>      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пятнадцати рабочих дней со дня подачи заявления на возврат.</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1 Главы 83 дополнен статьей 605-1, внесенной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606. Возврат  и зачет уплаченной суммы других</w:t>
      </w:r>
      <w:r>
        <w:br/>
      </w:r>
      <w:r>
        <w:rPr>
          <w:rFonts w:ascii="Times New Roman"/>
          <w:b w:val="false"/>
          <w:i w:val="false"/>
          <w:color w:val="000000"/>
          <w:sz w:val="28"/>
        </w:rPr>
        <w:t>
</w:t>
      </w:r>
      <w:r>
        <w:rPr>
          <w:rFonts w:ascii="Times New Roman"/>
          <w:b/>
          <w:i w:val="false"/>
          <w:color w:val="ff00ff"/>
          <w:sz w:val="28"/>
        </w:rPr>
        <w:t>                  обязательных платежей в бюджет</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Возврат и зачет уплаченной суммы других обязательных платежей в бюджет по основаниям, не предусмотренным статьями 599, 601 –  602настоящего Кодекса, производится в порядке и по основаниям, которые установлены особенной частью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606 изложена в новой редакции Законом Республики Казахстан от 26 декабря 2012 года № 61-V (вводится в действие с 01.01.2013).</w:t>
      </w:r>
    </w:p>
    <w:p>
      <w:pPr>
        <w:spacing w:after="0"/>
        <w:ind w:left="0"/>
        <w:jc w:val="both"/>
      </w:pPr>
      <w:r>
        <w:rPr>
          <w:rFonts w:ascii="Times New Roman"/>
          <w:b w:val="false"/>
          <w:i w:val="false"/>
          <w:color w:val="000000"/>
          <w:sz w:val="28"/>
        </w:rPr>
        <w:t>      </w:t>
      </w:r>
      <w:r>
        <w:rPr>
          <w:rFonts w:ascii="Times New Roman"/>
          <w:b/>
          <w:i w:val="false"/>
          <w:color w:val="0000ff"/>
          <w:sz w:val="28"/>
        </w:rPr>
        <w:t>Статья 39. Зачет излишне уплаченных налогоплательщиком</w:t>
      </w:r>
      <w:r>
        <w:br/>
      </w:r>
      <w:r>
        <w:rPr>
          <w:rFonts w:ascii="Times New Roman"/>
          <w:b w:val="false"/>
          <w:i w:val="false"/>
          <w:color w:val="000000"/>
          <w:sz w:val="28"/>
        </w:rPr>
        <w:t>
</w:t>
      </w:r>
      <w:r>
        <w:rPr>
          <w:rFonts w:ascii="Times New Roman"/>
          <w:b/>
          <w:i w:val="false"/>
          <w:color w:val="0000ff"/>
          <w:sz w:val="28"/>
        </w:rPr>
        <w:t>                 сумм налогов, плат, пени при расчете с</w:t>
      </w:r>
      <w:r>
        <w:br/>
      </w:r>
      <w:r>
        <w:rPr>
          <w:rFonts w:ascii="Times New Roman"/>
          <w:b w:val="false"/>
          <w:i w:val="false"/>
          <w:color w:val="000000"/>
          <w:sz w:val="28"/>
        </w:rPr>
        <w:t>
</w:t>
      </w:r>
      <w:r>
        <w:rPr>
          <w:rFonts w:ascii="Times New Roman"/>
          <w:b/>
          <w:i w:val="false"/>
          <w:color w:val="0000ff"/>
          <w:sz w:val="28"/>
        </w:rPr>
        <w:t>                 бюджетом по исполнению налогового</w:t>
      </w:r>
      <w:r>
        <w:br/>
      </w:r>
      <w:r>
        <w:rPr>
          <w:rFonts w:ascii="Times New Roman"/>
          <w:b w:val="false"/>
          <w:i w:val="false"/>
          <w:color w:val="000000"/>
          <w:sz w:val="28"/>
        </w:rPr>
        <w:t>
</w:t>
      </w:r>
      <w:r>
        <w:rPr>
          <w:rFonts w:ascii="Times New Roman"/>
          <w:b/>
          <w:i w:val="false"/>
          <w:color w:val="0000ff"/>
          <w:sz w:val="28"/>
        </w:rPr>
        <w:t>                 обязательства</w:t>
      </w:r>
    </w:p>
    <w:p>
      <w:pPr>
        <w:spacing w:after="0"/>
        <w:ind w:left="0"/>
        <w:jc w:val="both"/>
      </w:pPr>
      <w:r>
        <w:rPr>
          <w:rFonts w:ascii="Times New Roman"/>
          <w:b w:val="false"/>
          <w:i w:val="false"/>
          <w:color w:val="0000ff"/>
          <w:sz w:val="28"/>
        </w:rPr>
        <w:t xml:space="preserve">      4. </w:t>
      </w:r>
      <w:r>
        <w:rPr>
          <w:rFonts w:ascii="Times New Roman"/>
          <w:b w:val="false"/>
          <w:i w:val="false"/>
          <w:color w:val="ff0000"/>
          <w:sz w:val="28"/>
        </w:rPr>
        <w:t xml:space="preserve">Закончил свое действие с 01.01.2010 г. по редакции и сроку, установленному </w:t>
      </w:r>
      <w:r>
        <w:rPr>
          <w:rFonts w:ascii="Times New Roman"/>
          <w:b/>
          <w:i w:val="false"/>
          <w:color w:val="ff0000"/>
          <w:sz w:val="28"/>
        </w:rPr>
        <w:t>статьей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w:t>
      </w:r>
    </w:p>
    <w:p>
      <w:pPr>
        <w:spacing w:after="0"/>
        <w:ind w:left="0"/>
        <w:jc w:val="both"/>
      </w:pPr>
      <w:r>
        <w:rPr>
          <w:rFonts w:ascii="Times New Roman"/>
          <w:b w:val="false"/>
          <w:i w:val="false"/>
          <w:color w:val="000000"/>
          <w:sz w:val="28"/>
        </w:rPr>
        <w:t>      </w:t>
      </w:r>
      <w:r>
        <w:rPr>
          <w:rFonts w:ascii="Times New Roman"/>
          <w:b/>
          <w:i w:val="false"/>
          <w:color w:val="0000ff"/>
          <w:sz w:val="28"/>
        </w:rPr>
        <w:t>Статья 40</w:t>
      </w:r>
      <w:r>
        <w:rPr>
          <w:rFonts w:ascii="Times New Roman"/>
          <w:b w:val="false"/>
          <w:i w:val="false"/>
          <w:color w:val="0000ff"/>
          <w:sz w:val="28"/>
        </w:rPr>
        <w:t xml:space="preserve">. </w:t>
      </w:r>
      <w:r>
        <w:rPr>
          <w:rFonts w:ascii="Times New Roman"/>
          <w:b/>
          <w:i w:val="false"/>
          <w:color w:val="0000ff"/>
          <w:sz w:val="28"/>
        </w:rPr>
        <w:t>Возврат излишне уплаченных сумм налогов,</w:t>
      </w:r>
      <w:r>
        <w:br/>
      </w:r>
      <w:r>
        <w:rPr>
          <w:rFonts w:ascii="Times New Roman"/>
          <w:b w:val="false"/>
          <w:i w:val="false"/>
          <w:color w:val="000000"/>
          <w:sz w:val="28"/>
        </w:rPr>
        <w:t>
</w:t>
      </w:r>
      <w:r>
        <w:rPr>
          <w:rFonts w:ascii="Times New Roman"/>
          <w:b/>
          <w:i w:val="false"/>
          <w:color w:val="0000ff"/>
          <w:sz w:val="28"/>
        </w:rPr>
        <w:t>                 других обязательных платежей и пени в бюджет</w:t>
      </w:r>
      <w:r>
        <w:br/>
      </w:r>
      <w:r>
        <w:rPr>
          <w:rFonts w:ascii="Times New Roman"/>
          <w:b w:val="false"/>
          <w:i w:val="false"/>
          <w:color w:val="000000"/>
          <w:sz w:val="28"/>
        </w:rPr>
        <w:t>
</w:t>
      </w:r>
      <w:r>
        <w:rPr>
          <w:rFonts w:ascii="Times New Roman"/>
          <w:b/>
          <w:i w:val="false"/>
          <w:color w:val="0000ff"/>
          <w:sz w:val="28"/>
        </w:rPr>
        <w:t>                 при исполнении налогового обязательства</w:t>
      </w:r>
    </w:p>
    <w:p>
      <w:pPr>
        <w:spacing w:after="0"/>
        <w:ind w:left="0"/>
        <w:jc w:val="both"/>
      </w:pPr>
      <w:r>
        <w:rPr>
          <w:rFonts w:ascii="Times New Roman"/>
          <w:b w:val="false"/>
          <w:i w:val="false"/>
          <w:color w:val="0000ff"/>
          <w:sz w:val="28"/>
        </w:rPr>
        <w:t xml:space="preserve">      2-1. </w:t>
      </w:r>
      <w:r>
        <w:rPr>
          <w:rFonts w:ascii="Times New Roman"/>
          <w:b w:val="false"/>
          <w:i w:val="false"/>
          <w:color w:val="ff0000"/>
          <w:sz w:val="28"/>
        </w:rPr>
        <w:t xml:space="preserve">Закончил свое действие с 01.01.2010 г. по редакции и сроку, установленному </w:t>
      </w:r>
      <w:r>
        <w:rPr>
          <w:rFonts w:ascii="Times New Roman"/>
          <w:b/>
          <w:i w:val="false"/>
          <w:color w:val="ff0000"/>
          <w:sz w:val="28"/>
        </w:rPr>
        <w:t>статьей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84. УВЕДОМЛЕНИЕ ПО ИСПОЛНЕНИЮ НАЛОГОВОГО</w:t>
      </w:r>
      <w:r>
        <w:br/>
      </w:r>
      <w:r>
        <w:rPr>
          <w:rFonts w:ascii="Times New Roman"/>
          <w:b w:val="false"/>
          <w:i w:val="false"/>
          <w:color w:val="000000"/>
          <w:sz w:val="28"/>
        </w:rPr>
        <w:t>
</w:t>
      </w:r>
      <w:r>
        <w:rPr>
          <w:rFonts w:ascii="Times New Roman"/>
          <w:b/>
          <w:i w:val="false"/>
          <w:color w:val="000080"/>
          <w:sz w:val="28"/>
        </w:rPr>
        <w:t>                      ОБЯЗАТЕЛЬСТВА, ОБЯЗАТЕЛЬСТВ ПО</w:t>
      </w:r>
      <w:r>
        <w:br/>
      </w:r>
      <w:r>
        <w:rPr>
          <w:rFonts w:ascii="Times New Roman"/>
          <w:b w:val="false"/>
          <w:i w:val="false"/>
          <w:color w:val="000000"/>
          <w:sz w:val="28"/>
        </w:rPr>
        <w:t>
</w:t>
      </w:r>
      <w:r>
        <w:rPr>
          <w:rFonts w:ascii="Times New Roman"/>
          <w:b/>
          <w:i w:val="false"/>
          <w:color w:val="000080"/>
          <w:sz w:val="28"/>
        </w:rPr>
        <w:t>                      ИСЧИСЛЕНИЮ, УДЕРЖАНИЮ И ПЕРЕЧИСЛЕНИЮ</w:t>
      </w:r>
      <w:r>
        <w:br/>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ОБЯЗАТЕЛЬНЫХ ПЕНСИОННЫХ ВЗНОСОВ,</w:t>
      </w:r>
      <w:r>
        <w:br/>
      </w:r>
      <w:r>
        <w:rPr>
          <w:rFonts w:ascii="Times New Roman"/>
          <w:b w:val="false"/>
          <w:i w:val="false"/>
          <w:color w:val="000000"/>
          <w:sz w:val="28"/>
        </w:rPr>
        <w:t>
</w:t>
      </w:r>
      <w:r>
        <w:rPr>
          <w:rFonts w:ascii="Times New Roman"/>
          <w:b/>
          <w:i w:val="false"/>
          <w:color w:val="ff00ff"/>
          <w:sz w:val="28"/>
        </w:rPr>
        <w:t>                      ОБЯЗАТЕЛЬНЫХ ПРОФЕССИОНАЛЬНЫХ ПЕНСИОННЫХ</w:t>
      </w:r>
      <w:r>
        <w:br/>
      </w:r>
      <w:r>
        <w:rPr>
          <w:rFonts w:ascii="Times New Roman"/>
          <w:b w:val="false"/>
          <w:i w:val="false"/>
          <w:color w:val="000000"/>
          <w:sz w:val="28"/>
        </w:rPr>
        <w:t>
</w:t>
      </w:r>
      <w:r>
        <w:rPr>
          <w:rFonts w:ascii="Times New Roman"/>
          <w:b/>
          <w:i w:val="false"/>
          <w:color w:val="ff00ff"/>
          <w:sz w:val="28"/>
        </w:rPr>
        <w:t>                      ВЗНОСОВ,</w:t>
      </w:r>
      <w:r>
        <w:rPr>
          <w:rFonts w:ascii="Times New Roman"/>
          <w:b/>
          <w:i w:val="false"/>
          <w:color w:val="000080"/>
          <w:sz w:val="28"/>
        </w:rPr>
        <w:t xml:space="preserve"> ИСЧИСЛЕНИЮ И УПЛАТЕ </w:t>
      </w:r>
      <w:r>
        <w:rPr>
          <w:rFonts w:ascii="Times New Roman"/>
          <w:b/>
          <w:i w:val="false"/>
          <w:color w:val="000080"/>
          <w:sz w:val="28"/>
        </w:rPr>
        <w:t>СОЦИАЛЬНЫХ</w:t>
      </w:r>
      <w:r>
        <w:br/>
      </w:r>
      <w:r>
        <w:rPr>
          <w:rFonts w:ascii="Times New Roman"/>
          <w:b w:val="false"/>
          <w:i w:val="false"/>
          <w:color w:val="000000"/>
          <w:sz w:val="28"/>
        </w:rPr>
        <w:t>
</w:t>
      </w:r>
      <w:r>
        <w:rPr>
          <w:rFonts w:ascii="Times New Roman"/>
          <w:b/>
          <w:i w:val="false"/>
          <w:color w:val="000080"/>
          <w:sz w:val="28"/>
        </w:rPr>
        <w:t>                      ОТЧИСЛЕНИЙ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607.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Уведомлением признается направленное налоговым органом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исчислению, удержанию и перечислению обязательных пенсионных взносов, обязательных профессиональных пенсионных взносов, исчислению, уплате социальных отчислений, отчислений и (или) взносов на обязательное социальное медицинское страхование. Формы уведомлений устанавливаются уполномоченным органом.</w:t>
      </w:r>
      <w:r>
        <w:br/>
      </w:r>
      <w:r>
        <w:rPr>
          <w:rFonts w:ascii="Times New Roman"/>
          <w:b w:val="false"/>
          <w:i w:val="false"/>
          <w:color w:val="000000"/>
          <w:sz w:val="28"/>
        </w:rPr>
        <w:t>
      2. Виды уведомлений ограничиваются нижеперечисленными видами и направляются налогоплательщику (налоговому агенту) в следующие сроки:</w:t>
      </w:r>
      <w:r>
        <w:br/>
      </w:r>
      <w:r>
        <w:rPr>
          <w:rFonts w:ascii="Times New Roman"/>
          <w:b w:val="false"/>
          <w:i w:val="false"/>
          <w:color w:val="000000"/>
          <w:sz w:val="28"/>
        </w:rPr>
        <w:t>
      1) о сумме налогов, исчисленных налоговым органом в соответствии с пунктом 2 статьи 32 настоящего Кодекса, - не позднее десяти рабочих дней со дня исчисления;</w:t>
      </w:r>
      <w:r>
        <w:br/>
      </w:r>
      <w:r>
        <w:rPr>
          <w:rFonts w:ascii="Times New Roman"/>
          <w:b w:val="false"/>
          <w:i w:val="false"/>
          <w:color w:val="000000"/>
          <w:sz w:val="28"/>
        </w:rPr>
        <w:t xml:space="preserve">
      2) </w:t>
      </w:r>
      <w:r>
        <w:rPr>
          <w:rFonts w:ascii="Times New Roman"/>
          <w:b w:val="false"/>
          <w:i w:val="false"/>
          <w:color w:val="ff00ff"/>
          <w:sz w:val="28"/>
        </w:rPr>
        <w:t>о результатах проверки</w:t>
      </w:r>
      <w:r>
        <w:rPr>
          <w:rFonts w:ascii="Times New Roman"/>
          <w:b w:val="false"/>
          <w:i w:val="false"/>
          <w:color w:val="000000"/>
          <w:sz w:val="28"/>
        </w:rPr>
        <w:t xml:space="preserve"> - не позднее пяти рабочих дней со дня вручения налогоплательщику акта налоговой проверки, за исключением случая, установленного пунктом 4 статьи 638 настоящего Кодекса;</w:t>
      </w:r>
      <w:r>
        <w:br/>
      </w:r>
      <w:r>
        <w:rPr>
          <w:rFonts w:ascii="Times New Roman"/>
          <w:b w:val="false"/>
          <w:i w:val="false"/>
          <w:color w:val="000000"/>
          <w:sz w:val="28"/>
        </w:rPr>
        <w:t xml:space="preserve">
      </w:t>
      </w:r>
      <w:r>
        <w:rPr>
          <w:rFonts w:ascii="Times New Roman"/>
          <w:b w:val="false"/>
          <w:i w:val="false"/>
          <w:color w:val="ff00ff"/>
          <w:sz w:val="28"/>
        </w:rPr>
        <w:t>3)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w:t>
      </w:r>
      <w:r>
        <w:br/>
      </w:r>
      <w:r>
        <w:rPr>
          <w:rFonts w:ascii="Times New Roman"/>
          <w:b w:val="false"/>
          <w:i w:val="false"/>
          <w:color w:val="000000"/>
          <w:sz w:val="28"/>
        </w:rPr>
        <w:t xml:space="preserve">
      </w:t>
      </w:r>
      <w:r>
        <w:rPr>
          <w:rFonts w:ascii="Times New Roman"/>
          <w:b w:val="false"/>
          <w:i w:val="false"/>
          <w:color w:val="ff00ff"/>
          <w:sz w:val="28"/>
        </w:rPr>
        <w:t>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такому уведомлению подлежат исполнению налогоплательщиком в срок, установленный пунктом 2 статьи 608 настоящего Кодекса.</w:t>
      </w:r>
      <w:r>
        <w:br/>
      </w:r>
      <w:r>
        <w:rPr>
          <w:rFonts w:ascii="Times New Roman"/>
          <w:b w:val="false"/>
          <w:i w:val="false"/>
          <w:color w:val="000000"/>
          <w:sz w:val="28"/>
        </w:rPr>
        <w:t>
</w:t>
      </w:r>
      <w:r>
        <w:rPr>
          <w:rFonts w:ascii="Times New Roman"/>
          <w:b w:val="false"/>
          <w:i w:val="false"/>
          <w:color w:val="ff00ff"/>
          <w:sz w:val="28"/>
        </w:rPr>
        <w:t>      Положения настоящего подпункта не применяются в отношении налогоплательщика, признанного бездействующим, в соответствии со статьей 579 настоящего Кодекса;</w:t>
      </w:r>
      <w:r>
        <w:br/>
      </w:r>
      <w:r>
        <w:rPr>
          <w:rFonts w:ascii="Times New Roman"/>
          <w:b w:val="false"/>
          <w:i w:val="false"/>
          <w:color w:val="000000"/>
          <w:sz w:val="28"/>
        </w:rPr>
        <w:t xml:space="preserve">
      5) о погашении налоговой задолженности - не позднее </w:t>
      </w:r>
      <w:r>
        <w:rPr>
          <w:rFonts w:ascii="Times New Roman"/>
          <w:b w:val="false"/>
          <w:i w:val="false"/>
          <w:color w:val="ff00ff"/>
          <w:sz w:val="28"/>
        </w:rPr>
        <w:t>десяти</w:t>
      </w:r>
      <w:r>
        <w:rPr>
          <w:rFonts w:ascii="Times New Roman"/>
          <w:b w:val="false"/>
          <w:i w:val="false"/>
          <w:color w:val="000000"/>
          <w:sz w:val="28"/>
        </w:rPr>
        <w:t xml:space="preserve"> рабочих дней до начала применения способов обеспечения исполнения не выполненного в срок налогового обязательства, предусмотренных подпунктами 2) - 4) пункта 1 статьи 609 настоящего Кодекса, и мер принудительного взыскания;</w:t>
      </w:r>
      <w:r>
        <w:br/>
      </w:r>
      <w:r>
        <w:rPr>
          <w:rFonts w:ascii="Times New Roman"/>
          <w:b w:val="false"/>
          <w:i w:val="false"/>
          <w:color w:val="000000"/>
          <w:sz w:val="28"/>
        </w:rPr>
        <w:t>
      </w:t>
      </w:r>
      <w:r>
        <w:rPr>
          <w:rFonts w:ascii="Times New Roman"/>
          <w:b w:val="false"/>
          <w:i w:val="false"/>
          <w:color w:val="ff00ff"/>
          <w:sz w:val="28"/>
        </w:rPr>
        <w:t>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статьей 622 настоящего Кодекса;</w:t>
      </w:r>
      <w:r>
        <w:br/>
      </w:r>
      <w:r>
        <w:rPr>
          <w:rFonts w:ascii="Times New Roman"/>
          <w:b w:val="false"/>
          <w:i w:val="false"/>
          <w:color w:val="000000"/>
          <w:sz w:val="28"/>
        </w:rPr>
        <w:t>
      6) об обращении взыскания на деньги на банковских счетах дебиторов - не позднее двадцати рабочих дней до обращения взыскания;</w:t>
      </w:r>
      <w:r>
        <w:br/>
      </w:r>
      <w:r>
        <w:rPr>
          <w:rFonts w:ascii="Times New Roman"/>
          <w:b w:val="false"/>
          <w:i w:val="false"/>
          <w:color w:val="000000"/>
          <w:sz w:val="28"/>
        </w:rPr>
        <w:t xml:space="preserve">
      </w:t>
      </w:r>
      <w:r>
        <w:rPr>
          <w:rFonts w:ascii="Times New Roman"/>
          <w:b w:val="false"/>
          <w:i w:val="false"/>
          <w:color w:val="ff00ff"/>
          <w:sz w:val="28"/>
        </w:rPr>
        <w:t xml:space="preserve">7) об устранении нарушений, выявленных </w:t>
      </w:r>
      <w:r>
        <w:rPr>
          <w:rFonts w:ascii="Times New Roman"/>
          <w:b w:val="false"/>
          <w:i/>
          <w:color w:val="ff00ff"/>
          <w:sz w:val="28"/>
        </w:rPr>
        <w:t>налоговыми органами</w:t>
      </w:r>
      <w:r>
        <w:rPr>
          <w:rFonts w:ascii="Times New Roman"/>
          <w:b w:val="false"/>
          <w:i w:val="false"/>
          <w:color w:val="ff00ff"/>
          <w:sz w:val="28"/>
        </w:rPr>
        <w:t xml:space="preserve">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37-1 и пунктом 8 статьи 43 настоящего Кодекса;</w:t>
      </w:r>
      <w:r>
        <w:br/>
      </w:r>
      <w:r>
        <w:rPr>
          <w:rFonts w:ascii="Times New Roman"/>
          <w:b w:val="false"/>
          <w:i w:val="false"/>
          <w:color w:val="000000"/>
          <w:sz w:val="28"/>
        </w:rPr>
        <w:t xml:space="preserve">
      </w:t>
      </w:r>
      <w:r>
        <w:rPr>
          <w:rFonts w:ascii="Times New Roman"/>
          <w:b w:val="false"/>
          <w:i w:val="false"/>
          <w:color w:val="ff00ff"/>
          <w:sz w:val="28"/>
        </w:rPr>
        <w:t>8) 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r>
        <w:br/>
      </w:r>
      <w:r>
        <w:rPr>
          <w:rFonts w:ascii="Times New Roman"/>
          <w:b w:val="false"/>
          <w:i w:val="false"/>
          <w:color w:val="000000"/>
          <w:sz w:val="28"/>
        </w:rPr>
        <w:t>
      9) об устранении нарушений налогового законодательства Республики Казахстан - не позднее пяти рабочих дней со дня их выявления;</w:t>
      </w:r>
      <w:r>
        <w:br/>
      </w:r>
      <w:r>
        <w:rPr>
          <w:rFonts w:ascii="Times New Roman"/>
          <w:b w:val="false"/>
          <w:i w:val="false"/>
          <w:color w:val="000000"/>
          <w:sz w:val="28"/>
        </w:rPr>
        <w:t xml:space="preserve">
      10) о подтверждении места нахождения (отсутствия) налогоплательщика - не позднее трех рабочих дней со дня составления должностными лицами </w:t>
      </w:r>
      <w:r>
        <w:rPr>
          <w:rFonts w:ascii="Times New Roman"/>
          <w:b w:val="false"/>
          <w:i w:val="false"/>
          <w:color w:val="ff00ff"/>
          <w:sz w:val="28"/>
        </w:rPr>
        <w:t>налоговых органов</w:t>
      </w:r>
      <w:r>
        <w:rPr>
          <w:rFonts w:ascii="Times New Roman"/>
          <w:b w:val="false"/>
          <w:i w:val="false"/>
          <w:color w:val="000000"/>
          <w:sz w:val="28"/>
        </w:rPr>
        <w:t xml:space="preserve"> акта налогового обследования.</w:t>
      </w:r>
      <w:r>
        <w:br/>
      </w:r>
      <w:r>
        <w:rPr>
          <w:rFonts w:ascii="Times New Roman"/>
          <w:b w:val="false"/>
          <w:i w:val="false"/>
          <w:color w:val="000000"/>
          <w:sz w:val="28"/>
        </w:rPr>
        <w:t>
      3. В уведомлении должны быть указаны:</w:t>
      </w:r>
      <w:r>
        <w:br/>
      </w:r>
      <w:r>
        <w:rPr>
          <w:rFonts w:ascii="Times New Roman"/>
          <w:b w:val="false"/>
          <w:i w:val="false"/>
          <w:color w:val="000000"/>
          <w:sz w:val="28"/>
        </w:rPr>
        <w:t>
      1) идентификационный номер;</w:t>
      </w:r>
      <w:r>
        <w:br/>
      </w:r>
      <w:r>
        <w:rPr>
          <w:rFonts w:ascii="Times New Roman"/>
          <w:b w:val="false"/>
          <w:i w:val="false"/>
          <w:color w:val="000000"/>
          <w:sz w:val="28"/>
        </w:rPr>
        <w:t>
      2) фамилия, имя, отчество (при его наличии) или полное наименование налогоплательщика;</w:t>
      </w:r>
      <w:r>
        <w:br/>
      </w:r>
      <w:r>
        <w:rPr>
          <w:rFonts w:ascii="Times New Roman"/>
          <w:b w:val="false"/>
          <w:i w:val="false"/>
          <w:color w:val="000000"/>
          <w:sz w:val="28"/>
        </w:rPr>
        <w:t xml:space="preserve">
      3) наименование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4) дата уведомления;</w:t>
      </w:r>
      <w:r>
        <w:br/>
      </w:r>
      <w:r>
        <w:rPr>
          <w:rFonts w:ascii="Times New Roman"/>
          <w:b w:val="false"/>
          <w:i w:val="false"/>
          <w:color w:val="000000"/>
          <w:sz w:val="28"/>
        </w:rPr>
        <w:t xml:space="preserve">
      </w:t>
      </w:r>
      <w:r>
        <w:rPr>
          <w:rFonts w:ascii="Times New Roman"/>
          <w:b w:val="false"/>
          <w:i w:val="false"/>
          <w:color w:val="ff00ff"/>
          <w:sz w:val="28"/>
        </w:rPr>
        <w:t>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в случаях, установленных настоящим Кодексом и (или)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      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r>
        <w:br/>
      </w:r>
      <w:r>
        <w:rPr>
          <w:rFonts w:ascii="Times New Roman"/>
          <w:b w:val="false"/>
          <w:i w:val="false"/>
          <w:color w:val="000000"/>
          <w:sz w:val="28"/>
        </w:rPr>
        <w:t>
</w:t>
      </w:r>
      <w:r>
        <w:rPr>
          <w:rFonts w:ascii="Times New Roman"/>
          <w:b w:val="false"/>
          <w:i w:val="false"/>
          <w:color w:val="ff00ff"/>
          <w:sz w:val="28"/>
        </w:rPr>
        <w:t>      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7) основание для направления уведомления;</w:t>
      </w:r>
      <w:r>
        <w:br/>
      </w:r>
      <w:r>
        <w:rPr>
          <w:rFonts w:ascii="Times New Roman"/>
          <w:b w:val="false"/>
          <w:i w:val="false"/>
          <w:color w:val="000000"/>
          <w:sz w:val="28"/>
        </w:rPr>
        <w:t>
      8) порядок обжалования.</w:t>
      </w:r>
      <w:r>
        <w:br/>
      </w:r>
      <w:r>
        <w:rPr>
          <w:rFonts w:ascii="Times New Roman"/>
          <w:b w:val="false"/>
          <w:i w:val="false"/>
          <w:color w:val="000000"/>
          <w:sz w:val="28"/>
        </w:rPr>
        <w:t>
</w:t>
      </w:r>
      <w:r>
        <w:rPr>
          <w:rFonts w:ascii="Times New Roman"/>
          <w:b w:val="false"/>
          <w:i w:val="false"/>
          <w:color w:val="ff00ff"/>
          <w:sz w:val="28"/>
        </w:rPr>
        <w:t>      4. В случае, указанном в подпункте 1) пункта 1 статьи 608 настоящего Кодекса, налоговые органы направляют налогоплательщику (налоговому агенту) копии уведомлений, указанных в подпунктах 4) и 5) пункта 2 настоящей статьи.</w:t>
      </w:r>
      <w:r>
        <w:br/>
      </w:r>
      <w:r>
        <w:rPr>
          <w:rFonts w:ascii="Times New Roman"/>
          <w:b w:val="false"/>
          <w:i w:val="false"/>
          <w:color w:val="000000"/>
          <w:sz w:val="28"/>
        </w:rPr>
        <w:t>
</w:t>
      </w:r>
      <w:r>
        <w:rPr>
          <w:rFonts w:ascii="Times New Roman"/>
          <w:b w:val="false"/>
          <w:i w:val="false"/>
          <w:color w:val="ff00ff"/>
          <w:sz w:val="28"/>
        </w:rPr>
        <w:t>      Для получения оригинала уведомлений, указанных в подпунктах 4) и 5) пункта 2 настоящей статьи, налогоплательщик (налоговый агент) вправе обратиться в налоговые органы.</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607 с изменениями в пункте 4,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607 с изменением в подпункте 5)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607 с изложением в новой редакции подпункта 7) пункта 2,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607 с изложением в новой редакции подпункта 4)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607 с изложением в новой редакции: пункта 1; подпункта 3) и части второй подпункта 4) пункта 2, подпункты 5) и 6) пункта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607 с дополнением: подпунктом 5-1) пункта 2 и подпунктом 5-1) пункта 3, внесенными Законом Республики Казахстан от 3 декабря 2015 года № 432-V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607 с изложением в новой редакции подпункта 8) пункта 2,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608. Порядок вручения и исполнения уведомления</w:t>
      </w:r>
    </w:p>
    <w:p>
      <w:pPr>
        <w:spacing w:after="0"/>
        <w:ind w:left="0"/>
        <w:jc w:val="both"/>
      </w:pPr>
      <w:r>
        <w:rPr>
          <w:rFonts w:ascii="Times New Roman"/>
          <w:b w:val="false"/>
          <w:i w:val="false"/>
          <w:color w:val="ff00ff"/>
          <w:sz w:val="28"/>
        </w:rPr>
        <w:t>      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w:t>
      </w:r>
      <w:r>
        <w:br/>
      </w:r>
      <w:r>
        <w:rPr>
          <w:rFonts w:ascii="Times New Roman"/>
          <w:b w:val="false"/>
          <w:i w:val="false"/>
          <w:color w:val="000000"/>
          <w:sz w:val="28"/>
        </w:rPr>
        <w:t>
</w:t>
      </w:r>
      <w:r>
        <w:rPr>
          <w:rFonts w:ascii="Times New Roman"/>
          <w:b w:val="false"/>
          <w:i w:val="false"/>
          <w:color w:val="ff00ff"/>
          <w:sz w:val="28"/>
        </w:rPr>
        <w:t>      При этом уведомление,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w:t>
      </w:r>
      <w:r>
        <w:rPr>
          <w:rFonts w:ascii="Times New Roman"/>
          <w:b w:val="false"/>
          <w:i w:val="false"/>
          <w:color w:val="ff00ff"/>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w:t>
      </w:r>
      <w:r>
        <w:rPr>
          <w:rFonts w:ascii="Times New Roman"/>
          <w:b w:val="false"/>
          <w:i w:val="false"/>
          <w:color w:val="ff00ff"/>
          <w:sz w:val="28"/>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электронным способом:</w:t>
      </w:r>
      <w:r>
        <w:br/>
      </w:r>
      <w:r>
        <w:rPr>
          <w:rFonts w:ascii="Times New Roman"/>
          <w:b w:val="false"/>
          <w:i w:val="false"/>
          <w:color w:val="000000"/>
          <w:sz w:val="28"/>
        </w:rPr>
        <w:t>
</w:t>
      </w:r>
      <w:r>
        <w:rPr>
          <w:rFonts w:ascii="Times New Roman"/>
          <w:b w:val="false"/>
          <w:i/>
          <w:color w:val="ff00ff"/>
          <w:sz w:val="28"/>
        </w:rPr>
        <w:t>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br/>
      </w:r>
      <w:r>
        <w:rPr>
          <w:rFonts w:ascii="Times New Roman"/>
          <w:b w:val="false"/>
          <w:i w:val="false"/>
          <w:color w:val="000000"/>
          <w:sz w:val="28"/>
        </w:rPr>
        <w:t>
</w:t>
      </w:r>
      <w:r>
        <w:rPr>
          <w:rFonts w:ascii="Times New Roman"/>
          <w:b w:val="false"/>
          <w:i/>
          <w:color w:val="ff00ff"/>
          <w:sz w:val="28"/>
        </w:rPr>
        <w:t>      с даты доставки уведомления в личный кабинет пользователя на веб-портале «электронного правительства».</w:t>
      </w:r>
      <w:r>
        <w:br/>
      </w:r>
      <w:r>
        <w:rPr>
          <w:rFonts w:ascii="Times New Roman"/>
          <w:b w:val="false"/>
          <w:i w:val="false"/>
          <w:color w:val="000000"/>
          <w:sz w:val="28"/>
        </w:rPr>
        <w:t>
</w:t>
      </w:r>
      <w:r>
        <w:rPr>
          <w:rFonts w:ascii="Times New Roman"/>
          <w:b w:val="false"/>
          <w:i/>
          <w:color w:val="ff00ff"/>
          <w:sz w:val="28"/>
        </w:rPr>
        <w:t>      Данный способ распространяется на налогоплательщика, зарегистрированного на веб-портале «электронного правительства»;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пункта 2 статьи 607 настоящего Кодекса, подлежит получению физическим лицом в период начиная с 15 июля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Способ направления уведомлений, указанный в подпункте 3) настоящего пункта, применяется в отношении уведомлений, указанных в подпунктах 1) и 5-1) пункта 2 статьи 607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Если иное не установлено пунктами 1-2, 1-3 настоящей статьи, в случае возврата почтовой или иной организацией связи уведомлений, предусмотренных подпунктами 2), 3)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w:t>
      </w:r>
      <w:r>
        <w:rPr>
          <w:rFonts w:ascii="Times New Roman"/>
          <w:b w:val="false"/>
          <w:i w:val="false"/>
          <w:color w:val="ff00ff"/>
          <w:sz w:val="28"/>
        </w:rPr>
        <w:t xml:space="preserve">       1-2. В случае завершения налоговой проверки на основании акта налогового обследования в соответствии с пунктом 2 статьи 637 настоящего Кодекса и возврата почтовой или иной организацией связи уведомлений, предусмотренных подпунктами 2), 3) пункта 2 статьи 607 настоящего Кодекса, направленных </w:t>
      </w:r>
      <w:r>
        <w:rPr>
          <w:rFonts w:ascii="Times New Roman"/>
          <w:b w:val="false"/>
          <w:i/>
          <w:color w:val="ff00ff"/>
          <w:sz w:val="28"/>
        </w:rPr>
        <w:t>налоговыми органами</w:t>
      </w:r>
      <w:r>
        <w:rPr>
          <w:rFonts w:ascii="Times New Roman"/>
          <w:b w:val="false"/>
          <w:i w:val="false"/>
          <w:color w:val="ff00ff"/>
          <w:sz w:val="28"/>
        </w:rPr>
        <w:t xml:space="preserve"> налогоплательщику (налоговому агенту) по почте заказным письмом с уведомлением, датой вручения таких уведомлений является одна из следующих дат:</w:t>
      </w:r>
      <w:r>
        <w:br/>
      </w:r>
      <w:r>
        <w:rPr>
          <w:rFonts w:ascii="Times New Roman"/>
          <w:b w:val="false"/>
          <w:i w:val="false"/>
          <w:color w:val="000000"/>
          <w:sz w:val="28"/>
        </w:rPr>
        <w:t>
</w:t>
      </w:r>
      <w:r>
        <w:rPr>
          <w:rFonts w:ascii="Times New Roman"/>
          <w:b w:val="false"/>
          <w:i w:val="false"/>
          <w:color w:val="ff00ff"/>
          <w:sz w:val="28"/>
        </w:rPr>
        <w:t>      дата возврата такого письма почтовой или иной организацией связи - при отсутствии у налогоплательщика (налогового агента) банковского счета;</w:t>
      </w:r>
      <w:r>
        <w:br/>
      </w:r>
      <w:r>
        <w:rPr>
          <w:rFonts w:ascii="Times New Roman"/>
          <w:b w:val="false"/>
          <w:i w:val="false"/>
          <w:color w:val="000000"/>
          <w:sz w:val="28"/>
        </w:rPr>
        <w:t>
</w:t>
      </w:r>
      <w:r>
        <w:rPr>
          <w:rFonts w:ascii="Times New Roman"/>
          <w:b w:val="false"/>
          <w:i w:val="false"/>
          <w:color w:val="ff00ff"/>
          <w:sz w:val="28"/>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r>
        <w:br/>
      </w:r>
      <w:r>
        <w:rPr>
          <w:rFonts w:ascii="Times New Roman"/>
          <w:b w:val="false"/>
          <w:i w:val="false"/>
          <w:color w:val="000000"/>
          <w:sz w:val="28"/>
        </w:rPr>
        <w:t>
</w:t>
      </w:r>
      <w:r>
        <w:rPr>
          <w:rFonts w:ascii="Times New Roman"/>
          <w:b w:val="false"/>
          <w:i w:val="false"/>
          <w:color w:val="ff00ff"/>
          <w:sz w:val="28"/>
        </w:rPr>
        <w:t xml:space="preserve">      1-3. В случае возврата почтовой или иной организацией связи уведомлений, предусмотренных подпунктами 4) – 9) пункта 2 статьи 607 настоящего Кодекса, направленных </w:t>
      </w:r>
      <w:r>
        <w:rPr>
          <w:rFonts w:ascii="Times New Roman"/>
          <w:b w:val="false"/>
          <w:i/>
          <w:color w:val="ff00ff"/>
          <w:sz w:val="28"/>
        </w:rPr>
        <w:t>налоговыми органами</w:t>
      </w:r>
      <w:r>
        <w:rPr>
          <w:rFonts w:ascii="Times New Roman"/>
          <w:b w:val="false"/>
          <w:i w:val="false"/>
          <w:color w:val="ff00ff"/>
          <w:sz w:val="28"/>
        </w:rPr>
        <w:t xml:space="preserve">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сайте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2. Если иное не установлено пунктом 3 настоящей статьи, в случае направления налоговым органом уведомлений, указанных в подпунктах 2), 3), 4), 7), 8) и 9)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перечислению отчислений и (или) взносов на обязательное социальное медицинское страхование подлежат исполнению в течение тридцати рабочих дней со дня, следующего за днем вручения уведомления налогоплательщику (налоговому агенту).</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перечислению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r>
        <w:br/>
      </w:r>
      <w:r>
        <w:rPr>
          <w:rFonts w:ascii="Times New Roman"/>
          <w:b w:val="false"/>
          <w:i w:val="false"/>
          <w:color w:val="000000"/>
          <w:sz w:val="28"/>
        </w:rPr>
        <w:t>
</w:t>
      </w:r>
      <w:r>
        <w:rPr>
          <w:rFonts w:ascii="Times New Roman"/>
          <w:b w:val="false"/>
          <w:i w:val="false"/>
          <w:color w:val="ff00ff"/>
          <w:sz w:val="28"/>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r>
        <w:br/>
      </w:r>
      <w:r>
        <w:rPr>
          <w:rFonts w:ascii="Times New Roman"/>
          <w:b w:val="false"/>
          <w:i w:val="false"/>
          <w:color w:val="000000"/>
          <w:sz w:val="28"/>
        </w:rPr>
        <w:t>
</w:t>
      </w:r>
      <w:r>
        <w:rPr>
          <w:rFonts w:ascii="Times New Roman"/>
          <w:b w:val="false"/>
          <w:i w:val="false"/>
          <w:color w:val="ff00ff"/>
          <w:sz w:val="28"/>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6. Уведомление, предусмотренное подпунктом 10) пункта 2 статьи 607 настоящего Кодекса, подлежит направлению налоговым органом электронным способом либо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r>
        <w:br/>
      </w:r>
      <w:r>
        <w:rPr>
          <w:rFonts w:ascii="Times New Roman"/>
          <w:b w:val="false"/>
          <w:i w:val="false"/>
          <w:color w:val="000000"/>
          <w:sz w:val="28"/>
        </w:rPr>
        <w:t>
</w:t>
      </w:r>
      <w:r>
        <w:rPr>
          <w:rFonts w:ascii="Times New Roman"/>
          <w:b w:val="false"/>
          <w:i/>
          <w:color w:val="ff00ff"/>
          <w:sz w:val="28"/>
        </w:rPr>
        <w:t>      Статья 608 изложена в новой редакции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608 с изменениями: в части первой пункта 1, в пунктах 1-1, 1-2,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608 с изменением в подпункте 2) пункта 1,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608 с изложением в новой редакции пункта 1-1) и дополнением пункта 1-3,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608 с изложением в новой редакции пункта 6,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608 с заменой слов «по почте» словами «электронным способом либо по почте» в пункте 6,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608 с изложением в новой редакции: пункта 2; части первой пункта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608 с дополнением: частью второй подпункта 1) и подпунктом 3) в части второй пункта 1; изложением в новой редакции подпункта 2) пункта 1, внесенными Законом Республики Казахстан от 3 декабря 2015 года № 432-V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608 с изложением в новой редакции части второй подпункта 3) пункта 1, внесенным Законом Республики Казахстан от 25 декабря 2017 года № 122-VI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85. СПОСОБЫ ОБЕСПЕЧЕНИЯ ИСПОЛНЕНИЯ</w:t>
      </w:r>
      <w:r>
        <w:br/>
      </w:r>
      <w:r>
        <w:rPr>
          <w:rFonts w:ascii="Times New Roman"/>
          <w:b w:val="false"/>
          <w:i w:val="false"/>
          <w:color w:val="000000"/>
          <w:sz w:val="28"/>
        </w:rPr>
        <w:t>
</w:t>
      </w:r>
      <w:r>
        <w:rPr>
          <w:rFonts w:ascii="Times New Roman"/>
          <w:b/>
          <w:i w:val="false"/>
          <w:color w:val="000080"/>
          <w:sz w:val="28"/>
        </w:rPr>
        <w:t>                      НЕВЫПОЛНЕННОГО В СРОК НАЛОГОВОГО</w:t>
      </w:r>
      <w:r>
        <w:br/>
      </w:r>
      <w:r>
        <w:rPr>
          <w:rFonts w:ascii="Times New Roman"/>
          <w:b w:val="false"/>
          <w:i w:val="false"/>
          <w:color w:val="000000"/>
          <w:sz w:val="28"/>
        </w:rPr>
        <w:t>
</w:t>
      </w:r>
      <w:r>
        <w:rPr>
          <w:rFonts w:ascii="Times New Roman"/>
          <w:b/>
          <w:i w:val="false"/>
          <w:color w:val="000080"/>
          <w:sz w:val="28"/>
        </w:rPr>
        <w:t>                      ОБЯЗАТЕЛЬСТВА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609. Способы обеспечения исполнения невыполненного</w:t>
      </w:r>
      <w:r>
        <w:br/>
      </w:r>
      <w:r>
        <w:rPr>
          <w:rFonts w:ascii="Times New Roman"/>
          <w:b w:val="false"/>
          <w:i w:val="false"/>
          <w:color w:val="000000"/>
          <w:sz w:val="28"/>
        </w:rPr>
        <w:t>
</w:t>
      </w:r>
      <w:r>
        <w:rPr>
          <w:rFonts w:ascii="Times New Roman"/>
          <w:b/>
          <w:i w:val="false"/>
          <w:color w:val="000080"/>
          <w:sz w:val="28"/>
        </w:rPr>
        <w:t>                  в срок налогового обязательства</w:t>
      </w:r>
    </w:p>
    <w:p>
      <w:pPr>
        <w:spacing w:after="0"/>
        <w:ind w:left="0"/>
        <w:jc w:val="both"/>
      </w:pPr>
      <w:r>
        <w:rPr>
          <w:rFonts w:ascii="Times New Roman"/>
          <w:b w:val="false"/>
          <w:i w:val="false"/>
          <w:color w:val="000000"/>
          <w:sz w:val="28"/>
        </w:rPr>
        <w:t>      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w:t>
      </w:r>
      <w:r>
        <w:br/>
      </w:r>
      <w:r>
        <w:rPr>
          <w:rFonts w:ascii="Times New Roman"/>
          <w:b w:val="false"/>
          <w:i w:val="false"/>
          <w:color w:val="000000"/>
          <w:sz w:val="28"/>
        </w:rPr>
        <w:t>
      1) начислением пеней на неуплаченную сумму налогов и других обязательных платежей в бюджет</w:t>
      </w:r>
      <w:r>
        <w:rPr>
          <w:rFonts w:ascii="Times New Roman"/>
          <w:b w:val="false"/>
          <w:i w:val="false"/>
          <w:color w:val="ff00ff"/>
          <w:sz w:val="28"/>
        </w:rPr>
        <w:t>, в том числе авансовых и (или) текущих платежей по ним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ff00ff"/>
          <w:sz w:val="28"/>
        </w:rPr>
        <w:t>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ff00ff"/>
          <w:sz w:val="28"/>
        </w:rPr>
        <w:t>      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xml:space="preserve">
      </w:t>
      </w:r>
      <w:r>
        <w:rPr>
          <w:rFonts w:ascii="Times New Roman"/>
          <w:b w:val="false"/>
          <w:i w:val="false"/>
          <w:color w:val="ff00ff"/>
          <w:sz w:val="28"/>
        </w:rPr>
        <w:t>4) ограничением в распоряжении:</w:t>
      </w:r>
      <w:r>
        <w:br/>
      </w:r>
      <w:r>
        <w:rPr>
          <w:rFonts w:ascii="Times New Roman"/>
          <w:b w:val="false"/>
          <w:i w:val="false"/>
          <w:color w:val="000000"/>
          <w:sz w:val="28"/>
        </w:rPr>
        <w:t>
</w:t>
      </w:r>
      <w:r>
        <w:rPr>
          <w:rFonts w:ascii="Times New Roman"/>
          <w:b w:val="false"/>
          <w:i w:val="false"/>
          <w:color w:val="ff00ff"/>
          <w:sz w:val="28"/>
        </w:rPr>
        <w:t>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и профессионального медиатора;</w:t>
      </w:r>
      <w:r>
        <w:br/>
      </w:r>
      <w:r>
        <w:rPr>
          <w:rFonts w:ascii="Times New Roman"/>
          <w:b w:val="false"/>
          <w:i w:val="false"/>
          <w:color w:val="000000"/>
          <w:sz w:val="28"/>
        </w:rPr>
        <w:t>
</w:t>
      </w:r>
      <w:r>
        <w:rPr>
          <w:rFonts w:ascii="Times New Roman"/>
          <w:b w:val="false"/>
          <w:i w:val="false"/>
          <w:color w:val="ff00ff"/>
          <w:sz w:val="28"/>
        </w:rPr>
        <w:t>      имуществом, в том числе импортируемым товаром налогоплательщика, при неисполнении им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ff00ff"/>
          <w:sz w:val="28"/>
        </w:rPr>
        <w:t>      При этом способы обеспечения исполнения не выполненного в срок налогового обязательства, предусмотренные подпунктами 2) и 3) пункта 1 настоящей статьи, не применяются в отношении неисполненного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ff00ff"/>
          <w:sz w:val="28"/>
        </w:rPr>
        <w:t>      1-1. Если исполнение налоговых обязательств в соответствии с подпунктом 2) пункта 3 статьи 308-1 настоящего Кодекса возложено на оператора, то способы обеспечения исполнения не выполненного в срок налогового обязательства:</w:t>
      </w:r>
      <w:r>
        <w:br/>
      </w:r>
      <w:r>
        <w:rPr>
          <w:rFonts w:ascii="Times New Roman"/>
          <w:b w:val="false"/>
          <w:i w:val="false"/>
          <w:color w:val="000000"/>
          <w:sz w:val="28"/>
        </w:rPr>
        <w:t>
</w:t>
      </w:r>
      <w:r>
        <w:rPr>
          <w:rFonts w:ascii="Times New Roman"/>
          <w:b w:val="false"/>
          <w:i w:val="false"/>
          <w:color w:val="ff00ff"/>
          <w:sz w:val="28"/>
        </w:rPr>
        <w:t>      указанные в подпункте 1) пункта 1 настоящей статьи применяются в отношении оператора;</w:t>
      </w:r>
      <w:r>
        <w:br/>
      </w:r>
      <w:r>
        <w:rPr>
          <w:rFonts w:ascii="Times New Roman"/>
          <w:b w:val="false"/>
          <w:i w:val="false"/>
          <w:color w:val="000000"/>
          <w:sz w:val="28"/>
        </w:rPr>
        <w:t>
</w:t>
      </w:r>
      <w:r>
        <w:rPr>
          <w:rFonts w:ascii="Times New Roman"/>
          <w:b w:val="false"/>
          <w:i w:val="false"/>
          <w:color w:val="ff00ff"/>
          <w:sz w:val="28"/>
        </w:rPr>
        <w:t>      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r>
        <w:br/>
      </w:r>
      <w:r>
        <w:rPr>
          <w:rFonts w:ascii="Times New Roman"/>
          <w:b w:val="false"/>
          <w:i w:val="false"/>
          <w:color w:val="000000"/>
          <w:sz w:val="28"/>
        </w:rPr>
        <w:t>
      2. Способы обеспечения исполнения не выполненного в срок налогового обязательства, указанные в подпунктах 2)-4) пункта 1 настоящей статьи, применяются в сроки, установленные статьями 611 - 613 настоящего Кодекса. 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направляется уведомление в соответствии с главой 84 настоящего Кодекса.</w:t>
      </w:r>
      <w:r>
        <w:br/>
      </w:r>
      <w:r>
        <w:rPr>
          <w:rFonts w:ascii="Times New Roman"/>
          <w:b w:val="false"/>
          <w:i w:val="false"/>
          <w:color w:val="000000"/>
          <w:sz w:val="28"/>
        </w:rPr>
        <w:t xml:space="preserve">
      </w:t>
      </w:r>
      <w:r>
        <w:rPr>
          <w:rFonts w:ascii="Times New Roman"/>
          <w:b w:val="false"/>
          <w:i/>
          <w:color w:val="ff00ff"/>
          <w:sz w:val="28"/>
        </w:rPr>
        <w:t>3.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w:t>
      </w:r>
      <w:r>
        <w:br/>
      </w:r>
      <w:r>
        <w:rPr>
          <w:rFonts w:ascii="Times New Roman"/>
          <w:b w:val="false"/>
          <w:i w:val="false"/>
          <w:color w:val="000000"/>
          <w:sz w:val="28"/>
        </w:rPr>
        <w:t>
</w:t>
      </w:r>
      <w:r>
        <w:rPr>
          <w:rFonts w:ascii="Times New Roman"/>
          <w:b w:val="false"/>
          <w:i/>
          <w:color w:val="ff00ff"/>
          <w:sz w:val="28"/>
        </w:rPr>
        <w:t>      1) имеющих налоговую задолженность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color w:val="ff00ff"/>
          <w:sz w:val="28"/>
        </w:rPr>
        <w:t>      2) заявления которых рассматриваются в порядке, установленном статьей 51-1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3-1. 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r>
        <w:br/>
      </w:r>
      <w:r>
        <w:rPr>
          <w:rFonts w:ascii="Times New Roman"/>
          <w:b w:val="false"/>
          <w:i w:val="false"/>
          <w:color w:val="000000"/>
          <w:sz w:val="28"/>
        </w:rPr>
        <w:t>
</w:t>
      </w:r>
      <w:r>
        <w:rPr>
          <w:rFonts w:ascii="Times New Roman"/>
          <w:b w:val="false"/>
          <w:i/>
          <w:color w:val="ff00ff"/>
          <w:sz w:val="28"/>
        </w:rPr>
        <w:t>      1) признания банкротом – со дня вступления в законную силу решения суда о признании налогоплательщика банкротом;</w:t>
      </w:r>
      <w:r>
        <w:br/>
      </w:r>
      <w:r>
        <w:rPr>
          <w:rFonts w:ascii="Times New Roman"/>
          <w:b w:val="false"/>
          <w:i w:val="false"/>
          <w:color w:val="000000"/>
          <w:sz w:val="28"/>
        </w:rPr>
        <w:t>
</w:t>
      </w:r>
      <w:r>
        <w:rPr>
          <w:rFonts w:ascii="Times New Roman"/>
          <w:b w:val="false"/>
          <w:i/>
          <w:color w:val="ff00ff"/>
          <w:sz w:val="28"/>
        </w:rPr>
        <w:t>      2) применения реабилитационной процедуры – со дня вступления в законную силу определения суда об утверждении плана реабилитации;</w:t>
      </w:r>
      <w:r>
        <w:br/>
      </w:r>
      <w:r>
        <w:rPr>
          <w:rFonts w:ascii="Times New Roman"/>
          <w:b w:val="false"/>
          <w:i w:val="false"/>
          <w:color w:val="000000"/>
          <w:sz w:val="28"/>
        </w:rPr>
        <w:t>
</w:t>
      </w:r>
      <w:r>
        <w:rPr>
          <w:rFonts w:ascii="Times New Roman"/>
          <w:b w:val="false"/>
          <w:i/>
          <w:color w:val="ff00ff"/>
          <w:sz w:val="28"/>
        </w:rPr>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r>
        <w:br/>
      </w:r>
      <w:r>
        <w:rPr>
          <w:rFonts w:ascii="Times New Roman"/>
          <w:b w:val="false"/>
          <w:i w:val="false"/>
          <w:color w:val="000000"/>
          <w:sz w:val="28"/>
        </w:rPr>
        <w:t>
</w:t>
      </w:r>
      <w:r>
        <w:rPr>
          <w:rFonts w:ascii="Times New Roman"/>
          <w:b w:val="false"/>
          <w:i/>
          <w:color w:val="ff00ff"/>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color w:val="ff00ff"/>
          <w:sz w:val="28"/>
        </w:rPr>
        <w:t>      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3-2. </w:t>
      </w:r>
      <w:r>
        <w:rPr>
          <w:rFonts w:ascii="Times New Roman"/>
          <w:b w:val="false"/>
          <w:i/>
          <w:color w:val="ff00ff"/>
          <w:sz w:val="28"/>
        </w:rPr>
        <w:t>Исключен Законом Республики Казахстан от 30 ноября 2016 года № 26-VI ЗРК (вводится в действие с 01.01.2017).</w:t>
      </w:r>
      <w:r>
        <w:br/>
      </w:r>
      <w:r>
        <w:rPr>
          <w:rFonts w:ascii="Times New Roman"/>
          <w:b w:val="false"/>
          <w:i w:val="false"/>
          <w:color w:val="000000"/>
          <w:sz w:val="28"/>
        </w:rPr>
        <w:t xml:space="preserve">
      </w:t>
      </w:r>
      <w:r>
        <w:rPr>
          <w:rFonts w:ascii="Times New Roman"/>
          <w:b w:val="false"/>
          <w:i w:val="false"/>
          <w:color w:val="ff00ff"/>
          <w:sz w:val="28"/>
        </w:rPr>
        <w:t>4.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r>
        <w:br/>
      </w:r>
      <w:r>
        <w:rPr>
          <w:rFonts w:ascii="Times New Roman"/>
          <w:b w:val="false"/>
          <w:i w:val="false"/>
          <w:color w:val="000000"/>
          <w:sz w:val="28"/>
        </w:rPr>
        <w:t xml:space="preserve">
      5. </w:t>
      </w:r>
      <w:r>
        <w:rPr>
          <w:rFonts w:ascii="Times New Roman"/>
          <w:b w:val="false"/>
          <w:i/>
          <w:color w:val="ff00ff"/>
          <w:sz w:val="28"/>
        </w:rPr>
        <w:t>Исключен Законом Республики Казахстан от 26 декабря 2012 года № 61-V (вводится в действие с 21.10.2010).</w:t>
      </w:r>
      <w:r>
        <w:br/>
      </w:r>
      <w:r>
        <w:rPr>
          <w:rFonts w:ascii="Times New Roman"/>
          <w:b w:val="false"/>
          <w:i w:val="false"/>
          <w:color w:val="000000"/>
          <w:sz w:val="28"/>
        </w:rPr>
        <w:t xml:space="preserve">
      </w:t>
      </w:r>
      <w:r>
        <w:rPr>
          <w:rFonts w:ascii="Times New Roman"/>
          <w:b w:val="false"/>
          <w:i/>
          <w:color w:val="ff00ff"/>
          <w:sz w:val="28"/>
        </w:rPr>
        <w:t>6.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r>
        <w:br/>
      </w:r>
      <w:r>
        <w:rPr>
          <w:rFonts w:ascii="Times New Roman"/>
          <w:b w:val="false"/>
          <w:i w:val="false"/>
          <w:color w:val="000000"/>
          <w:sz w:val="28"/>
        </w:rPr>
        <w:t>
</w:t>
      </w:r>
      <w:r>
        <w:rPr>
          <w:rFonts w:ascii="Times New Roman"/>
          <w:b w:val="false"/>
          <w:i/>
          <w:color w:val="ff00ff"/>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6-1. 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налогоплательщикам – структурным подразделениям юридического лица.</w:t>
      </w:r>
      <w:r>
        <w:br/>
      </w:r>
      <w:r>
        <w:rPr>
          <w:rFonts w:ascii="Times New Roman"/>
          <w:b w:val="false"/>
          <w:i w:val="false"/>
          <w:color w:val="000000"/>
          <w:sz w:val="28"/>
        </w:rPr>
        <w:t>
      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609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609 с изменениями в подпунктах 2), 3), 4) пункта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609 с изменениями в подпункте 1-1) пункта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609 с изменениями в подпункте 1) пункта 1,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609 с изменением в пункте 3,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подпункта 2) пункта 3-1, внесенным Законом Республики Казахстан от 17 февраля 2012 года № 564-IV (вводится в действие с 11.03.2012).</w:t>
      </w:r>
      <w:r>
        <w:br/>
      </w:r>
      <w:r>
        <w:rPr>
          <w:rFonts w:ascii="Times New Roman"/>
          <w:b w:val="false"/>
          <w:i w:val="false"/>
          <w:color w:val="000000"/>
          <w:sz w:val="28"/>
        </w:rPr>
        <w:t>
</w:t>
      </w:r>
      <w:r>
        <w:rPr>
          <w:rFonts w:ascii="Times New Roman"/>
          <w:b w:val="false"/>
          <w:i/>
          <w:color w:val="ff00ff"/>
          <w:sz w:val="28"/>
        </w:rPr>
        <w:t>      Статья 609 с исключением пункта 5 Законом Республики Казахстан от 26 декабря 2012 года № 61-V (вводится в действие с 21.10.2010).</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абзаца второго подпункта 3) пункта 3-1,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пункта 3,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подпункта 3) пункта 3-1,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подпунктов 1) и 2) пункта 3-1, внесенными Законом Республики Казахстан от 7 марта 2014 года № 177-IV ЗРК (вводятся в действие с 26.03.2014).</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подпунктов 2) и 3) пункта 1 и пункта 6; дополнением пунктом 6-1,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подпункта 4) пункта 1,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609 с дополнением: подпунктом 2-1) пункта 3-1, пунктом 3-2, внесенными Законом Республики Казахстан от 13 ноября 2015 года № 399-V ЗРК (вводятся в действие с 29.11.2015).</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подпункта 2) части первой пункта 1, внесенным Законом Республики Казахстан от 26 июля 2016 года № 12-VI ЗРК (вводится в действие с 10.09.2016).</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пункта 3-1 и исключением пункта 3-2,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609 с изложением в новой редакции пункта 4,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610. Пеня на не уплаченную в срок сумму налогов и</w:t>
      </w:r>
      <w:r>
        <w:br/>
      </w:r>
      <w:r>
        <w:rPr>
          <w:rFonts w:ascii="Times New Roman"/>
          <w:b w:val="false"/>
          <w:i w:val="false"/>
          <w:color w:val="000000"/>
          <w:sz w:val="28"/>
        </w:rPr>
        <w:t>
</w:t>
      </w:r>
      <w:r>
        <w:rPr>
          <w:rFonts w:ascii="Times New Roman"/>
          <w:b/>
          <w:i w:val="false"/>
          <w:color w:val="000080"/>
          <w:sz w:val="28"/>
        </w:rPr>
        <w:t>                  других обязательных платежей в бюджет</w:t>
      </w:r>
    </w:p>
    <w:p>
      <w:pPr>
        <w:spacing w:after="0"/>
        <w:ind w:left="0"/>
        <w:jc w:val="both"/>
      </w:pPr>
      <w:r>
        <w:rPr>
          <w:rFonts w:ascii="Times New Roman"/>
          <w:b w:val="false"/>
          <w:i w:val="false"/>
          <w:color w:val="000000"/>
          <w:sz w:val="28"/>
        </w:rPr>
        <w:t xml:space="preserve">      1. Пеней признается установленный пунктом 3 настоящей статьи размер, начисляемый на не уплаченную в срок сумму налогов и других обязательных платежей в </w:t>
      </w:r>
      <w:r>
        <w:rPr>
          <w:rFonts w:ascii="Times New Roman"/>
          <w:b w:val="false"/>
          <w:i w:val="false"/>
          <w:color w:val="ff00ff"/>
          <w:sz w:val="28"/>
        </w:rPr>
        <w:t>бюджет, в том числе авансовых и (или) текущих платежей по ним</w:t>
      </w:r>
      <w:r>
        <w:rPr>
          <w:rFonts w:ascii="Times New Roman"/>
          <w:b w:val="false"/>
          <w:i w:val="false"/>
          <w:color w:val="000000"/>
          <w:sz w:val="28"/>
        </w:rPr>
        <w:t>.</w:t>
      </w:r>
      <w:r>
        <w:br/>
      </w:r>
      <w:r>
        <w:rPr>
          <w:rFonts w:ascii="Times New Roman"/>
          <w:b w:val="false"/>
          <w:i w:val="false"/>
          <w:color w:val="000000"/>
          <w:sz w:val="28"/>
        </w:rPr>
        <w:t>
      2. Сумма пени начисляется и уплачивается независимо от применения других способов обеспечения исполнения не выполненного в срок налогового обязательства и мер принудительного взыскания, а также иных мер ответственности за нарушение налогового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 xml:space="preserve">3. Если иное не установлено настоящей статьей,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w:t>
      </w:r>
      <w:r>
        <w:rPr>
          <w:rFonts w:ascii="Times New Roman"/>
          <w:b w:val="false"/>
          <w:i/>
          <w:color w:val="ff00ff"/>
          <w:sz w:val="28"/>
        </w:rPr>
        <w:t>1,25-кратной</w:t>
      </w:r>
      <w:r>
        <w:rPr>
          <w:rFonts w:ascii="Times New Roman"/>
          <w:b w:val="false"/>
          <w:i w:val="false"/>
          <w:color w:val="ff00ff"/>
          <w:sz w:val="28"/>
        </w:rPr>
        <w:t xml:space="preserve"> официальной ставки рефинансирования, установленной Национальным Банком Республики Казахстан на каждый день просрочки, если иное не установлено законами Республики Казахстан.</w:t>
      </w:r>
      <w:r>
        <w:br/>
      </w:r>
      <w:r>
        <w:rPr>
          <w:rFonts w:ascii="Times New Roman"/>
          <w:b w:val="false"/>
          <w:i w:val="false"/>
          <w:color w:val="000000"/>
          <w:sz w:val="28"/>
        </w:rPr>
        <w:t xml:space="preserve">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w:t>
      </w:r>
      <w:r>
        <w:rPr>
          <w:rFonts w:ascii="Times New Roman"/>
          <w:b w:val="false"/>
          <w:i w:val="false"/>
          <w:color w:val="ff00ff"/>
          <w:sz w:val="28"/>
        </w:rPr>
        <w:t>в том числе авансовых и (или) текущих платежей по ним,</w:t>
      </w:r>
      <w:r>
        <w:rPr>
          <w:rFonts w:ascii="Times New Roman"/>
          <w:b w:val="false"/>
          <w:i w:val="false"/>
          <w:color w:val="000000"/>
          <w:sz w:val="28"/>
        </w:rPr>
        <w:t xml:space="preserve">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w:t>
      </w:r>
      <w:r>
        <w:rPr>
          <w:rFonts w:ascii="Times New Roman"/>
          <w:b w:val="false"/>
          <w:i w:val="false"/>
          <w:color w:val="ff00ff"/>
          <w:sz w:val="28"/>
        </w:rPr>
        <w:t>в том числе авансовых и (или) текущих платежей по ним,</w:t>
      </w:r>
      <w:r>
        <w:rPr>
          <w:rFonts w:ascii="Times New Roman"/>
          <w:b w:val="false"/>
          <w:i w:val="false"/>
          <w:color w:val="000000"/>
          <w:sz w:val="28"/>
        </w:rPr>
        <w:t> пеней, штрафов, а также подоходного налога, размещенного на условном банковском вкладе, и начисленных банковских вознаграждений в бюджет.</w:t>
      </w:r>
      <w:r>
        <w:br/>
      </w:r>
      <w:r>
        <w:rPr>
          <w:rFonts w:ascii="Times New Roman"/>
          <w:b w:val="false"/>
          <w:i w:val="false"/>
          <w:color w:val="000000"/>
          <w:sz w:val="28"/>
        </w:rPr>
        <w:t xml:space="preserve">
      </w:t>
      </w:r>
      <w:r>
        <w:rPr>
          <w:rFonts w:ascii="Times New Roman"/>
          <w:b w:val="false"/>
          <w:i w:val="false"/>
          <w:color w:val="ff00ff"/>
          <w:sz w:val="28"/>
        </w:rPr>
        <w:t>5. При изменении срока исполнения налогового обязательства по уплате налогов (кроме налогов, удерживаемых у источника выплаты, и акцизов), продлении срока представления налоговой отчетности, а также представлении дополнительной налоговой отчетности пеня начисляется на сумму недоимки, начиная со дня, следующего за днем срока уплаты налога, установленного особенной частью настоящего Кодекса. Пеня не начисляется 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Законом Республики Казахстан «О реабилитации и банкротстве».</w:t>
      </w:r>
      <w:r>
        <w:br/>
      </w:r>
      <w:r>
        <w:rPr>
          <w:rFonts w:ascii="Times New Roman"/>
          <w:b w:val="false"/>
          <w:i w:val="false"/>
          <w:color w:val="000000"/>
          <w:sz w:val="28"/>
        </w:rPr>
        <w:t>
      6</w:t>
      </w:r>
      <w:r>
        <w:rPr>
          <w:rFonts w:ascii="Times New Roman"/>
          <w:b w:val="false"/>
          <w:i w:val="false"/>
          <w:color w:val="ff00ff"/>
          <w:sz w:val="28"/>
        </w:rPr>
        <w:t xml:space="preserve">. </w:t>
      </w:r>
      <w:r>
        <w:rPr>
          <w:rFonts w:ascii="Times New Roman"/>
          <w:b w:val="false"/>
          <w:i/>
          <w:color w:val="ff00ff"/>
          <w:sz w:val="28"/>
        </w:rPr>
        <w:t>Исключен Законом Республики Казахстан от 16 ноября 2009 года № 200-IV (вводится в действие с 12.12.2009).</w:t>
      </w:r>
      <w:r>
        <w:br/>
      </w:r>
      <w:r>
        <w:rPr>
          <w:rFonts w:ascii="Times New Roman"/>
          <w:b w:val="false"/>
          <w:i w:val="false"/>
          <w:color w:val="000000"/>
          <w:sz w:val="28"/>
        </w:rPr>
        <w:t>
      7. Пеня не начисляется кредиторам принудительно ликвидируемых банков за несвоевременное погашение сумм недоимки в случае, если единственной причиной образования недоимки явилась ликвидация обслуживающего их банка с момента вступления в силу решения о принудительной ликвидации банка.</w:t>
      </w:r>
      <w:r>
        <w:br/>
      </w:r>
      <w:r>
        <w:rPr>
          <w:rFonts w:ascii="Times New Roman"/>
          <w:b w:val="false"/>
          <w:i w:val="false"/>
          <w:color w:val="000000"/>
          <w:sz w:val="28"/>
        </w:rPr>
        <w:t>
      8. Пеня не начисляется при вступлении в силу решения суда о принудительном выпуске объявленных акций на сумму недоимки, для погашения которой по решению суда производится принудительный выпуск объявленных акций, со дня подачи искового заявления в суд о принудительном выпуске объявленных акций и до окончания их размещения.</w:t>
      </w:r>
      <w:r>
        <w:br/>
      </w:r>
      <w:r>
        <w:rPr>
          <w:rFonts w:ascii="Times New Roman"/>
          <w:b w:val="false"/>
          <w:i w:val="false"/>
          <w:color w:val="000000"/>
          <w:sz w:val="28"/>
        </w:rPr>
        <w:t>
      9. Пеня не начисляется на сумму недоимки с даты вступления в силу решения суда о признании физического лица безвестно отсутствующим до его отмены.</w:t>
      </w:r>
      <w:r>
        <w:br/>
      </w:r>
      <w:r>
        <w:rPr>
          <w:rFonts w:ascii="Times New Roman"/>
          <w:b w:val="false"/>
          <w:i w:val="false"/>
          <w:color w:val="000000"/>
          <w:sz w:val="28"/>
        </w:rPr>
        <w:t>
      10. Пеня не начисляется на пеню и сумму штрафа.</w:t>
      </w:r>
      <w:r>
        <w:br/>
      </w:r>
      <w:r>
        <w:rPr>
          <w:rFonts w:ascii="Times New Roman"/>
          <w:b w:val="false"/>
          <w:i w:val="false"/>
          <w:color w:val="000000"/>
          <w:sz w:val="28"/>
        </w:rPr>
        <w:t>
      11. Пеня не начисляется на сумму недоимки, погашенную путем проведения зачета излишне уплаченной суммы налога и (или) платы с даты платежного документа на проведение зачета.</w:t>
      </w:r>
      <w:r>
        <w:br/>
      </w:r>
      <w:r>
        <w:rPr>
          <w:rFonts w:ascii="Times New Roman"/>
          <w:b w:val="false"/>
          <w:i w:val="false"/>
          <w:color w:val="000000"/>
          <w:sz w:val="28"/>
        </w:rPr>
        <w:t>
      12. Пеня не начисляется при зачислении сумм налогов и других обязательных платежей в бюджет</w:t>
      </w:r>
      <w:r>
        <w:rPr>
          <w:rFonts w:ascii="Times New Roman"/>
          <w:b w:val="false"/>
          <w:i w:val="false"/>
          <w:color w:val="ff00ff"/>
          <w:sz w:val="28"/>
        </w:rPr>
        <w:t>, в том числе авансовых и (или) текущих платежей по ним</w:t>
      </w:r>
      <w:r>
        <w:rPr>
          <w:rFonts w:ascii="Times New Roman"/>
          <w:b w:val="false"/>
          <w:i w:val="false"/>
          <w:color w:val="000000"/>
          <w:sz w:val="28"/>
        </w:rPr>
        <w:t>:</w:t>
      </w:r>
      <w:r>
        <w:br/>
      </w:r>
      <w:r>
        <w:rPr>
          <w:rFonts w:ascii="Times New Roman"/>
          <w:b w:val="false"/>
          <w:i w:val="false"/>
          <w:color w:val="000000"/>
          <w:sz w:val="28"/>
        </w:rPr>
        <w:t>
      1) со дня списания денег банками или организациями, осуществляющими отдельные виды банковских операций, с банковского счета налогоплательщика (налогового агента);</w:t>
      </w:r>
      <w:r>
        <w:br/>
      </w:r>
      <w:r>
        <w:rPr>
          <w:rFonts w:ascii="Times New Roman"/>
          <w:b w:val="false"/>
          <w:i w:val="false"/>
          <w:color w:val="000000"/>
          <w:sz w:val="28"/>
        </w:rPr>
        <w:t>
      2) со дня осуществления платежа налогоплательщиком через банкоматы или иные электронные устройства;</w:t>
      </w:r>
      <w:r>
        <w:br/>
      </w:r>
      <w:r>
        <w:rPr>
          <w:rFonts w:ascii="Times New Roman"/>
          <w:b w:val="false"/>
          <w:i w:val="false"/>
          <w:color w:val="000000"/>
          <w:sz w:val="28"/>
        </w:rPr>
        <w:t>
      3) со дня внесения налогоплательщиком (налоговым агентом) указанных сумм в банки или организации, осуществляющие отдельные виды банковских операций, уполномоченные государственные органы.</w:t>
      </w:r>
      <w:r>
        <w:br/>
      </w:r>
      <w:r>
        <w:rPr>
          <w:rFonts w:ascii="Times New Roman"/>
          <w:b w:val="false"/>
          <w:i w:val="false"/>
          <w:color w:val="000000"/>
          <w:sz w:val="28"/>
        </w:rPr>
        <w:t>
      13. Пеня не начисляется на сумму недоимки, пропорциональную излишне уплаченной сумме налога и (или) платы, в случае нарушения срока проведения зачета, установленного пунктом 8 статьи 599 настоящего Кодекса, при условии подтверждения излишне уплаченной суммы налога и (или) платы.</w:t>
      </w:r>
      <w:r>
        <w:br/>
      </w:r>
      <w:r>
        <w:rPr>
          <w:rFonts w:ascii="Times New Roman"/>
          <w:b w:val="false"/>
          <w:i w:val="false"/>
          <w:color w:val="000000"/>
          <w:sz w:val="28"/>
        </w:rPr>
        <w:t>
      </w:t>
      </w:r>
      <w:r>
        <w:rPr>
          <w:rFonts w:ascii="Times New Roman"/>
          <w:b w:val="false"/>
          <w:i w:val="false"/>
          <w:color w:val="ff00ff"/>
          <w:sz w:val="28"/>
        </w:rPr>
        <w:t>14. Пеня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налоговыми органами после наступления срока уплаты налогов за соответствующий налоговый период.</w:t>
      </w:r>
      <w:r>
        <w:br/>
      </w:r>
      <w:r>
        <w:rPr>
          <w:rFonts w:ascii="Times New Roman"/>
          <w:b w:val="false"/>
          <w:i w:val="false"/>
          <w:color w:val="000000"/>
          <w:sz w:val="28"/>
        </w:rPr>
        <w:t>
</w:t>
      </w:r>
      <w:r>
        <w:rPr>
          <w:rFonts w:ascii="Times New Roman"/>
          <w:b w:val="false"/>
          <w:i w:val="false"/>
          <w:color w:val="ff00ff"/>
          <w:sz w:val="28"/>
        </w:rPr>
        <w:t>      15. Пеня не начисляется на сумму недоимки со дня:</w:t>
      </w:r>
      <w:r>
        <w:br/>
      </w:r>
      <w:r>
        <w:rPr>
          <w:rFonts w:ascii="Times New Roman"/>
          <w:b w:val="false"/>
          <w:i w:val="false"/>
          <w:color w:val="000000"/>
          <w:sz w:val="28"/>
        </w:rPr>
        <w:t>
</w:t>
      </w:r>
      <w:r>
        <w:rPr>
          <w:rFonts w:ascii="Times New Roman"/>
          <w:b w:val="false"/>
          <w:i w:val="false"/>
          <w:color w:val="ff00ff"/>
          <w:sz w:val="28"/>
        </w:rPr>
        <w:t>      1) вынесения судом определения о возбуждении производства по делу о банкротстве;</w:t>
      </w:r>
      <w:r>
        <w:br/>
      </w:r>
      <w:r>
        <w:rPr>
          <w:rFonts w:ascii="Times New Roman"/>
          <w:b w:val="false"/>
          <w:i w:val="false"/>
          <w:color w:val="000000"/>
          <w:sz w:val="28"/>
        </w:rPr>
        <w:t>
</w:t>
      </w:r>
      <w:r>
        <w:rPr>
          <w:rFonts w:ascii="Times New Roman"/>
          <w:b w:val="false"/>
          <w:i w:val="false"/>
          <w:color w:val="ff00ff"/>
          <w:sz w:val="28"/>
        </w:rPr>
        <w:t>      2) вступления в законную силу решения суда о применении реабилитационной процедуры;</w:t>
      </w:r>
      <w:r>
        <w:br/>
      </w:r>
      <w:r>
        <w:rPr>
          <w:rFonts w:ascii="Times New Roman"/>
          <w:b w:val="false"/>
          <w:i w:val="false"/>
          <w:color w:val="000000"/>
          <w:sz w:val="28"/>
        </w:rPr>
        <w:t>
</w:t>
      </w:r>
      <w:r>
        <w:rPr>
          <w:rFonts w:ascii="Times New Roman"/>
          <w:b w:val="false"/>
          <w:i w:val="false"/>
          <w:color w:val="ff00ff"/>
          <w:sz w:val="28"/>
        </w:rPr>
        <w:t>      3) принятия судом решения о применении процедуры урегулирования неплатежеспособности.</w:t>
      </w:r>
      <w:r>
        <w:br/>
      </w:r>
      <w:r>
        <w:rPr>
          <w:rFonts w:ascii="Times New Roman"/>
          <w:b w:val="false"/>
          <w:i w:val="false"/>
          <w:color w:val="000000"/>
          <w:sz w:val="28"/>
        </w:rPr>
        <w:t>
</w:t>
      </w:r>
      <w:r>
        <w:rPr>
          <w:rFonts w:ascii="Times New Roman"/>
          <w:b w:val="false"/>
          <w:i w:val="false"/>
          <w:color w:val="ff00ff"/>
          <w:sz w:val="28"/>
        </w:rPr>
        <w:t>      При этом начисление пени возобновляется в следующих случаях:</w:t>
      </w:r>
      <w:r>
        <w:br/>
      </w:r>
      <w:r>
        <w:rPr>
          <w:rFonts w:ascii="Times New Roman"/>
          <w:b w:val="false"/>
          <w:i w:val="false"/>
          <w:color w:val="000000"/>
          <w:sz w:val="28"/>
        </w:rPr>
        <w:t>
</w:t>
      </w:r>
      <w:r>
        <w:rPr>
          <w:rFonts w:ascii="Times New Roman"/>
          <w:b w:val="false"/>
          <w:i w:val="false"/>
          <w:color w:val="ff00ff"/>
          <w:sz w:val="28"/>
        </w:rPr>
        <w:t>      1) вступления в законную силу решения суда об отказе в признании налогоплательщика банкротом – со дня вынесения судом определения о возбуждении производства по делу о банкротстве;</w:t>
      </w:r>
      <w:r>
        <w:br/>
      </w:r>
      <w:r>
        <w:rPr>
          <w:rFonts w:ascii="Times New Roman"/>
          <w:b w:val="false"/>
          <w:i w:val="false"/>
          <w:color w:val="000000"/>
          <w:sz w:val="28"/>
        </w:rPr>
        <w:t>
</w:t>
      </w:r>
      <w:r>
        <w:rPr>
          <w:rFonts w:ascii="Times New Roman"/>
          <w:b w:val="false"/>
          <w:i w:val="false"/>
          <w:color w:val="ff00ff"/>
          <w:sz w:val="28"/>
        </w:rPr>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r>
        <w:br/>
      </w:r>
      <w:r>
        <w:rPr>
          <w:rFonts w:ascii="Times New Roman"/>
          <w:b w:val="false"/>
          <w:i w:val="false"/>
          <w:color w:val="000000"/>
          <w:sz w:val="28"/>
        </w:rPr>
        <w:t>
</w:t>
      </w:r>
      <w:r>
        <w:rPr>
          <w:rFonts w:ascii="Times New Roman"/>
          <w:b w:val="false"/>
          <w:i w:val="false"/>
          <w:color w:val="ff00ff"/>
          <w:sz w:val="28"/>
        </w:rPr>
        <w:t>      3) незаключения налогоплательщиком соглашения об урегулировании неплатежеспособности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610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610 с дополнениями в пунктах 1, 3, 4 и 12,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610 с изложением в новой редакции пункта 3; дополнением пунктом 14, внесенными Законом Республики Казахстан от 18 ноября 2015 года № 412-V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610 с изложением в новой редакции пункта 5 и дополнением пунктом 15, внесенными Законом Республики Казахстан от 30 ноября 2016 года № 26-VI ЗРК (вводятся в действие с 01.01.2017).</w:t>
      </w:r>
      <w:r>
        <w:br/>
      </w:r>
      <w:r>
        <w:rPr>
          <w:rFonts w:ascii="Times New Roman"/>
          <w:b w:val="false"/>
          <w:i w:val="false"/>
          <w:color w:val="000000"/>
          <w:sz w:val="28"/>
        </w:rPr>
        <w:t>
</w:t>
      </w:r>
      <w:r>
        <w:rPr>
          <w:rFonts w:ascii="Times New Roman"/>
          <w:b w:val="false"/>
          <w:i/>
          <w:color w:val="ff00ff"/>
          <w:sz w:val="28"/>
        </w:rPr>
        <w:t>      Статья 610 с заменой слов "2,5-кратной" на слова "1,25-кратной" в пункте 3, внесенным Законом Республики Казахстан от 25 декабря 2017 года № 122-VI ЗРК (вводится в действие с 01.04.2017).</w:t>
      </w:r>
    </w:p>
    <w:p>
      <w:pPr>
        <w:spacing w:after="0"/>
        <w:ind w:left="0"/>
        <w:jc w:val="both"/>
      </w:pPr>
      <w:r>
        <w:rPr>
          <w:rFonts w:ascii="Times New Roman"/>
          <w:b w:val="false"/>
          <w:i w:val="false"/>
          <w:color w:val="000000"/>
          <w:sz w:val="28"/>
        </w:rPr>
        <w:t>      </w:t>
      </w:r>
      <w:r>
        <w:rPr>
          <w:rFonts w:ascii="Times New Roman"/>
          <w:b/>
          <w:i w:val="false"/>
          <w:color w:val="0000ff"/>
          <w:sz w:val="28"/>
        </w:rPr>
        <w:t>Статья 5-3.</w:t>
      </w:r>
    </w:p>
    <w:p>
      <w:pPr>
        <w:spacing w:after="0"/>
        <w:ind w:left="0"/>
        <w:jc w:val="both"/>
      </w:pPr>
      <w:r>
        <w:rPr>
          <w:rFonts w:ascii="Times New Roman"/>
          <w:b w:val="false"/>
          <w:i w:val="false"/>
          <w:color w:val="0000ff"/>
          <w:sz w:val="28"/>
        </w:rPr>
        <w:t>      Уплата причитающихся сумм налогов в бюджет и взносов на обязательное социальное страхование в Пенсионный фонд Республики Казахстан по дебиторской задолженности, образовавшейся в результате приостановления удовлетворения требований кредиторов по отдельным решениям Правительства Республики Казахстан, принятым в соответствии с законодательством Республики Казахстан, производится по мере их погашения без начисления пени за несвоевременный взнос налогов и обязательных страховых взносов в Пенсионный фонд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статья 5-3 Закона Республики Казахстан от 12.06.2001 г. «О введении в действие Кодекса Республики Казахстан «О налогах и других обязательных платежах в бюджет» (Налоговый кодекс) действует с 01.01.2009 г.</w:t>
      </w:r>
    </w:p>
    <w:p>
      <w:pPr>
        <w:spacing w:after="0"/>
        <w:ind w:left="0"/>
        <w:jc w:val="both"/>
      </w:pPr>
      <w:r>
        <w:rPr>
          <w:rFonts w:ascii="Times New Roman"/>
          <w:b w:val="false"/>
          <w:i w:val="false"/>
          <w:color w:val="000000"/>
          <w:sz w:val="28"/>
        </w:rPr>
        <w:t xml:space="preserve">     </w:t>
      </w:r>
      <w:r>
        <w:rPr>
          <w:rFonts w:ascii="Times New Roman"/>
          <w:b/>
          <w:i w:val="false"/>
          <w:color w:val="008000"/>
          <w:sz w:val="28"/>
        </w:rPr>
        <w:t>Статья 45</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Статья 45</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изложена в новой редакции Законом Республики Казахстан от 16 ноября 2009 года № 200-IV (вводится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45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611. Приостановление расходных операций по</w:t>
      </w:r>
      <w:r>
        <w:br/>
      </w:r>
      <w:r>
        <w:rPr>
          <w:rFonts w:ascii="Times New Roman"/>
          <w:b w:val="false"/>
          <w:i w:val="false"/>
          <w:color w:val="000000"/>
          <w:sz w:val="28"/>
        </w:rPr>
        <w:t>
</w:t>
      </w:r>
      <w:r>
        <w:rPr>
          <w:rFonts w:ascii="Times New Roman"/>
          <w:b/>
          <w:i w:val="false"/>
          <w:color w:val="000080"/>
          <w:sz w:val="28"/>
        </w:rPr>
        <w:t>                  банковским счетам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w:t>
      </w:r>
    </w:p>
    <w:p>
      <w:pPr>
        <w:spacing w:after="0"/>
        <w:ind w:left="0"/>
        <w:jc w:val="both"/>
      </w:pPr>
      <w:r>
        <w:rPr>
          <w:rFonts w:ascii="Times New Roman"/>
          <w:b w:val="false"/>
          <w:i w:val="false"/>
          <w:color w:val="000000"/>
          <w:sz w:val="28"/>
        </w:rPr>
        <w:t>      1. Приостановление расходных операций по банковским счетам (за исключением корреспондентских) налогоплательщика (налогового агента), указанного в подпункте 2) пункта 1 статьи 609 настоящего Кодекса, производится в порядке, установленном законодательными актами Республики Казахстан, в следующих случаях:</w:t>
      </w:r>
      <w:r>
        <w:br/>
      </w:r>
      <w:r>
        <w:rPr>
          <w:rFonts w:ascii="Times New Roman"/>
          <w:b w:val="false"/>
          <w:i w:val="false"/>
          <w:color w:val="000000"/>
          <w:sz w:val="28"/>
        </w:rPr>
        <w:t>
      1) непредставления налогоплательщиком (налоговым агентом) налоговой отчетности в сроки, установленные настоящим Кодексом, - по истечении тридцати рабочих дней со дня, следующего за днем  вручения уведомления, предусмотренного подпунктом 4) пункта 2 статьи 607 настоящего Кодекса;</w:t>
      </w:r>
      <w:r>
        <w:br/>
      </w:r>
      <w:r>
        <w:rPr>
          <w:rFonts w:ascii="Times New Roman"/>
          <w:b w:val="false"/>
          <w:i w:val="false"/>
          <w:color w:val="000000"/>
          <w:sz w:val="28"/>
        </w:rPr>
        <w:t>
      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предусмотренного подпунктом 9) пункта 2 статьи 607 настоящего Кодекса;</w:t>
      </w:r>
      <w:r>
        <w:br/>
      </w:r>
      <w:r>
        <w:rPr>
          <w:rFonts w:ascii="Times New Roman"/>
          <w:b w:val="false"/>
          <w:i w:val="false"/>
          <w:color w:val="000000"/>
          <w:sz w:val="28"/>
        </w:rPr>
        <w:t xml:space="preserve">
      3) непогашения налоговой задолженности - по истечении </w:t>
      </w:r>
      <w:r>
        <w:rPr>
          <w:rFonts w:ascii="Times New Roman"/>
          <w:b w:val="false"/>
          <w:i w:val="false"/>
          <w:color w:val="ff00ff"/>
          <w:sz w:val="28"/>
        </w:rPr>
        <w:t>десяти</w:t>
      </w:r>
      <w:r>
        <w:rPr>
          <w:rFonts w:ascii="Times New Roman"/>
          <w:b w:val="false"/>
          <w:i w:val="false"/>
          <w:color w:val="000000"/>
          <w:sz w:val="28"/>
        </w:rPr>
        <w:t xml:space="preserve"> рабочих дней со дня вручения уведомления, предусмотренного подпунктом 5) пункта 2 статьи 607 настоящего Кодекса;</w:t>
      </w:r>
      <w:r>
        <w:br/>
      </w:r>
      <w:r>
        <w:rPr>
          <w:rFonts w:ascii="Times New Roman"/>
          <w:b w:val="false"/>
          <w:i w:val="false"/>
          <w:color w:val="000000"/>
          <w:sz w:val="28"/>
        </w:rPr>
        <w:t xml:space="preserve">
      4) недопуска должностных лиц </w:t>
      </w:r>
      <w:r>
        <w:rPr>
          <w:rFonts w:ascii="Times New Roman"/>
          <w:b w:val="false"/>
          <w:i w:val="false"/>
          <w:color w:val="ff00ff"/>
          <w:sz w:val="28"/>
        </w:rPr>
        <w:t>налогового органа</w:t>
      </w:r>
      <w:r>
        <w:rPr>
          <w:rFonts w:ascii="Times New Roman"/>
          <w:b w:val="false"/>
          <w:i w:val="false"/>
          <w:color w:val="000000"/>
          <w:sz w:val="28"/>
        </w:rPr>
        <w:t xml:space="preserve">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w:t>
      </w:r>
      <w:r>
        <w:br/>
      </w:r>
      <w:r>
        <w:rPr>
          <w:rFonts w:ascii="Times New Roman"/>
          <w:b w:val="false"/>
          <w:i w:val="false"/>
          <w:color w:val="000000"/>
          <w:sz w:val="28"/>
        </w:rPr>
        <w:t xml:space="preserve">
      </w:t>
      </w:r>
      <w:r>
        <w:rPr>
          <w:rFonts w:ascii="Times New Roman"/>
          <w:b w:val="false"/>
          <w:i/>
          <w:color w:val="ff00ff"/>
          <w:sz w:val="28"/>
        </w:rPr>
        <w:t>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подпунктом 10) пункта 2 статьи 607 настоящего Кодекса, – в течение двадцати рабочих дней со дня возврата;</w:t>
      </w:r>
      <w:r>
        <w:br/>
      </w:r>
      <w:r>
        <w:rPr>
          <w:rFonts w:ascii="Times New Roman"/>
          <w:b w:val="false"/>
          <w:i w:val="false"/>
          <w:color w:val="000000"/>
          <w:sz w:val="28"/>
        </w:rPr>
        <w:t>
</w:t>
      </w:r>
      <w:r>
        <w:rPr>
          <w:rFonts w:ascii="Times New Roman"/>
          <w:b w:val="false"/>
          <w:i/>
          <w:color w:val="ff00ff"/>
          <w:sz w:val="28"/>
        </w:rPr>
        <w:t>      6) неисполнения налогоплательщиком требования, установленного частью первой пункта 5 статьи 558 настоящего Кодекса, – в течение трех рабочих дней со дня истечения срока, установленного частью первой пункта 5 статьи 558 настоящего Кодекса;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7) неисполнения уведомления об устранении нарушений, выявленных по результатам камерального контроля, - по истечении пяти рабочих дней со дня истечения срока, указанного в пункте 2 статьи 587 настоящего Кодекса.</w:t>
      </w:r>
      <w:r>
        <w:br/>
      </w: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налогоплательщика (налогового агента), кроме:</w:t>
      </w:r>
      <w:r>
        <w:br/>
      </w:r>
      <w:r>
        <w:rPr>
          <w:rFonts w:ascii="Times New Roman"/>
          <w:b w:val="false"/>
          <w:i w:val="false"/>
          <w:color w:val="000000"/>
          <w:sz w:val="28"/>
        </w:rPr>
        <w:t>
</w:t>
      </w:r>
      <w:r>
        <w:rPr>
          <w:rFonts w:ascii="Times New Roman"/>
          <w:b w:val="false"/>
          <w:i w:val="false"/>
          <w:color w:val="ff00ff"/>
          <w:sz w:val="28"/>
        </w:rPr>
        <w:t xml:space="preserve">      1) операций по уплате налогов и других обязательных платежей в бюджет, предусмотренных статьей 55 настоящего Кодекса, </w:t>
      </w:r>
      <w:r>
        <w:rPr>
          <w:rFonts w:ascii="Times New Roman"/>
          <w:b w:val="false"/>
          <w:i/>
          <w:color w:val="ff00ff"/>
          <w:sz w:val="28"/>
        </w:rPr>
        <w:t>обязательных пенсионных взносов, обязательных профессиональных пенсионных взносов</w:t>
      </w:r>
      <w:r>
        <w:rPr>
          <w:rFonts w:ascii="Times New Roman"/>
          <w:b w:val="false"/>
          <w:i w:val="false"/>
          <w:color w:val="ff00ff"/>
          <w:sz w:val="28"/>
        </w:rPr>
        <w:t>, социальных отчислений, а также таможенных платежей, предусмотренных законодательством Республики Казахстан;</w:t>
      </w:r>
      <w:r>
        <w:br/>
      </w:r>
      <w:r>
        <w:rPr>
          <w:rFonts w:ascii="Times New Roman"/>
          <w:b w:val="false"/>
          <w:i w:val="false"/>
          <w:color w:val="000000"/>
          <w:sz w:val="28"/>
        </w:rPr>
        <w:t>
      2) изъятия денег:</w:t>
      </w:r>
      <w:r>
        <w:br/>
      </w: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r>
        <w:br/>
      </w:r>
      <w:r>
        <w:rPr>
          <w:rFonts w:ascii="Times New Roman"/>
          <w:b w:val="false"/>
          <w:i w:val="false"/>
          <w:color w:val="000000"/>
          <w:sz w:val="28"/>
        </w:rPr>
        <w:t xml:space="preserve">
      </w:t>
      </w:r>
      <w:r>
        <w:rPr>
          <w:rFonts w:ascii="Times New Roman"/>
          <w:b w:val="false"/>
          <w:i/>
          <w:color w:val="ff00ff"/>
          <w:sz w:val="28"/>
        </w:rPr>
        <w:t>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обязательных пенсионных взносов, обязательных профессиональных пенсионных взносов, отчислений и (или) взносов на обязательное социальное медицинское страхование и уплате социальных отчислений;</w:t>
      </w:r>
      <w:r>
        <w:br/>
      </w:r>
      <w:r>
        <w:rPr>
          <w:rFonts w:ascii="Times New Roman"/>
          <w:b w:val="false"/>
          <w:i w:val="false"/>
          <w:color w:val="000000"/>
          <w:sz w:val="28"/>
        </w:rPr>
        <w:t>
      по погашению налоговой задолженности, а также по исполнительным документам о взыскании в доход государства.</w:t>
      </w:r>
      <w:r>
        <w:br/>
      </w:r>
      <w:r>
        <w:rPr>
          <w:rFonts w:ascii="Times New Roman"/>
          <w:b w:val="false"/>
          <w:i w:val="false"/>
          <w:color w:val="000000"/>
          <w:sz w:val="28"/>
        </w:rPr>
        <w:t>
      </w:t>
      </w:r>
      <w:r>
        <w:rPr>
          <w:rFonts w:ascii="Times New Roman"/>
          <w:b w:val="false"/>
          <w:i w:val="false"/>
          <w:color w:val="ff00ff"/>
          <w:sz w:val="28"/>
        </w:rPr>
        <w:t>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w:t>
      </w:r>
      <w:r>
        <w:br/>
      </w:r>
      <w:r>
        <w:rPr>
          <w:rFonts w:ascii="Times New Roman"/>
          <w:b w:val="false"/>
          <w:i w:val="false"/>
          <w:color w:val="000000"/>
          <w:sz w:val="28"/>
        </w:rPr>
        <w:t>
      3. Распоряжение налогового органа о приостановлении расходных операций по банковским счетам налогоплательщика (налогового агента) выносится по форме, установленной уполномоченным органом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ff00ff"/>
          <w:sz w:val="28"/>
        </w:rPr>
        <w:t xml:space="preserve">      Налоговый орган направляет такое распоряжение в банки или организации, осуществляющие отдельные виды банковских операций,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xml:space="preserve"> посредством</w:t>
      </w:r>
      <w:r>
        <w:rPr>
          <w:rFonts w:ascii="Times New Roman"/>
          <w:b w:val="false"/>
          <w:i w:val="false"/>
          <w:color w:val="000000"/>
          <w:sz w:val="28"/>
        </w:rPr>
        <w:t> </w:t>
      </w:r>
      <w:r>
        <w:rPr>
          <w:rFonts w:ascii="Times New Roman"/>
          <w:b w:val="false"/>
          <w:i/>
          <w:color w:val="ff00ff"/>
          <w:sz w:val="28"/>
        </w:rPr>
        <w:t>передачи по сети телекоммуникаций</w:t>
      </w:r>
      <w:r>
        <w:rPr>
          <w:rFonts w:ascii="Times New Roman"/>
          <w:b w:val="false"/>
          <w:i w:val="false"/>
          <w:color w:val="ff00ff"/>
          <w:sz w:val="28"/>
        </w:rPr>
        <w:t xml:space="preserve">. При направлении распоряжения налогового органа о приостановлении расходных операций по банковским счетам налогоплательщика (налогового агента) в </w:t>
      </w:r>
      <w:r>
        <w:rPr>
          <w:rFonts w:ascii="Times New Roman"/>
          <w:b w:val="false"/>
          <w:i/>
          <w:color w:val="ff00ff"/>
          <w:sz w:val="28"/>
        </w:rPr>
        <w:t>электронной форме</w:t>
      </w:r>
      <w:r>
        <w:rPr>
          <w:rFonts w:ascii="Times New Roman"/>
          <w:b w:val="false"/>
          <w:i w:val="false"/>
          <w:color w:val="ff00ff"/>
          <w:sz w:val="28"/>
        </w:rPr>
        <w:t xml:space="preserve">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4.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Гражданским кодексом Республики Казахстан.</w:t>
      </w:r>
      <w:r>
        <w:br/>
      </w:r>
      <w:r>
        <w:rPr>
          <w:rFonts w:ascii="Times New Roman"/>
          <w:b w:val="false"/>
          <w:i w:val="false"/>
          <w:color w:val="000000"/>
          <w:sz w:val="28"/>
        </w:rPr>
        <w:t>
      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r>
        <w:br/>
      </w:r>
      <w:r>
        <w:rPr>
          <w:rFonts w:ascii="Times New Roman"/>
          <w:b w:val="false"/>
          <w:i w:val="false"/>
          <w:color w:val="000000"/>
          <w:sz w:val="28"/>
        </w:rPr>
        <w:t>
      6.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При наличии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r>
        <w:br/>
      </w:r>
      <w:r>
        <w:rPr>
          <w:rFonts w:ascii="Times New Roman"/>
          <w:b w:val="false"/>
          <w:i w:val="false"/>
          <w:color w:val="000000"/>
          <w:sz w:val="28"/>
        </w:rPr>
        <w:t>
</w:t>
      </w:r>
      <w:r>
        <w:rPr>
          <w:rFonts w:ascii="Times New Roman"/>
          <w:b w:val="false"/>
          <w:i w:val="false"/>
          <w:color w:val="800000"/>
          <w:sz w:val="28"/>
        </w:rPr>
        <w:t xml:space="preserve">      </w:t>
      </w:r>
      <w:r>
        <w:rPr>
          <w:rFonts w:ascii="Times New Roman"/>
          <w:b w:val="false"/>
          <w:i/>
          <w:color w:val="800000"/>
          <w:sz w:val="28"/>
        </w:rPr>
        <w:t>Сноска. Статья 611 с изменениями, внесенными Законом Республики Казахстан от 04.07.2009 года N 167-IV</w:t>
      </w:r>
      <w:r>
        <w:rPr>
          <w:rFonts w:ascii="Times New Roman"/>
          <w:b w:val="false"/>
          <w:i w:val="false"/>
          <w:color w:val="800000"/>
          <w:sz w:val="28"/>
        </w:rPr>
        <w:t> </w:t>
      </w:r>
      <w:r>
        <w:rPr>
          <w:rFonts w:ascii="Times New Roman"/>
          <w:b w:val="false"/>
          <w:i/>
          <w:color w:val="800000"/>
          <w:sz w:val="28"/>
        </w:rPr>
        <w:t>(вводятся в действие с 01.01.2009).</w:t>
      </w:r>
      <w:r>
        <w:br/>
      </w:r>
      <w:r>
        <w:rPr>
          <w:rFonts w:ascii="Times New Roman"/>
          <w:b w:val="false"/>
          <w:i w:val="false"/>
          <w:color w:val="000000"/>
          <w:sz w:val="28"/>
        </w:rPr>
        <w:t>
</w:t>
      </w:r>
      <w:r>
        <w:rPr>
          <w:rFonts w:ascii="Times New Roman"/>
          <w:b w:val="false"/>
          <w:i/>
          <w:color w:val="ff00ff"/>
          <w:sz w:val="28"/>
        </w:rPr>
        <w:t>      Статья 611 с изменениями: в подпункте 6) пункта 1, подпункте 1) пункта 2, в пункте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611 с изменениями в подпункта 3) пункта 1 и пункте 3, внесенным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611 с изложением в новой редакции подпункта 5) пункта 1,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611 с изложением в новой редакции абзаца третьего подпункта 2)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611 с дополнением частью второй пункта 2,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611 с дополнением пункта 6 частью второй,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611 с изложением в новой редакции подпунктов 5) и 6) пункта 1,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611 с изложением в новой редакции абзаца третьего подпункта 2) пункта 2,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611 с изложением в новой редакции пункта 4, внесенным Законом Республики Казахстан от 27 февраля 2017 года № 49-VI ЗРК (вводится в действие с 12.03.2017).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612. Приостановление расходных операций по кассе</w:t>
      </w:r>
      <w:r>
        <w:br/>
      </w:r>
      <w:r>
        <w:rPr>
          <w:rFonts w:ascii="Times New Roman"/>
          <w:b w:val="false"/>
          <w:i w:val="false"/>
          <w:color w:val="000000"/>
          <w:sz w:val="28"/>
        </w:rPr>
        <w:t>
</w:t>
      </w:r>
      <w:r>
        <w:rPr>
          <w:rFonts w:ascii="Times New Roman"/>
          <w:b/>
          <w:i w:val="false"/>
          <w:color w:val="000080"/>
          <w:sz w:val="28"/>
        </w:rPr>
        <w:t>                  налогоплательщика (налогового агента)</w:t>
      </w:r>
    </w:p>
    <w:p>
      <w:pPr>
        <w:spacing w:after="0"/>
        <w:ind w:left="0"/>
        <w:jc w:val="both"/>
      </w:pPr>
      <w:r>
        <w:rPr>
          <w:rFonts w:ascii="Times New Roman"/>
          <w:b w:val="false"/>
          <w:i w:val="false"/>
          <w:color w:val="000000"/>
          <w:sz w:val="28"/>
        </w:rPr>
        <w:t xml:space="preserve">      1. В случае непогашения налоговой задолженности в течение </w:t>
      </w:r>
      <w:r>
        <w:rPr>
          <w:rFonts w:ascii="Times New Roman"/>
          <w:b w:val="false"/>
          <w:i w:val="false"/>
          <w:color w:val="ff00ff"/>
          <w:sz w:val="28"/>
        </w:rPr>
        <w:t>десяти</w:t>
      </w:r>
      <w:r>
        <w:rPr>
          <w:rFonts w:ascii="Times New Roman"/>
          <w:b w:val="false"/>
          <w:i w:val="false"/>
          <w:color w:val="000000"/>
          <w:sz w:val="28"/>
        </w:rPr>
        <w:t xml:space="preserve">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 указанного в подпункте 3) пункта 1 статьи 609 настоящего Кодекса, в счет его налоговой задолженности.</w:t>
      </w:r>
      <w:r>
        <w:br/>
      </w:r>
      <w:r>
        <w:rPr>
          <w:rFonts w:ascii="Times New Roman"/>
          <w:b w:val="false"/>
          <w:i w:val="false"/>
          <w:color w:val="000000"/>
          <w:sz w:val="28"/>
        </w:rPr>
        <w:t>
</w:t>
      </w:r>
      <w:r>
        <w:rPr>
          <w:rFonts w:ascii="Times New Roman"/>
          <w:b w:val="false"/>
          <w:i w:val="false"/>
          <w:color w:val="ff00ff"/>
          <w:sz w:val="28"/>
        </w:rPr>
        <w:t>      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r>
        <w:br/>
      </w:r>
      <w:r>
        <w:rPr>
          <w:rFonts w:ascii="Times New Roman"/>
          <w:b w:val="false"/>
          <w:i w:val="false"/>
          <w:color w:val="000000"/>
          <w:sz w:val="28"/>
        </w:rPr>
        <w:t>
</w:t>
      </w:r>
      <w:r>
        <w:rPr>
          <w:rFonts w:ascii="Times New Roman"/>
          <w:b w:val="false"/>
          <w:i w:val="false"/>
          <w:color w:val="ff00ff"/>
          <w:sz w:val="28"/>
        </w:rPr>
        <w:t>      выдаче банком или организацией, осуществляющей отдельные виды банковских операций, наличных денег клиентов.</w:t>
      </w:r>
      <w:r>
        <w:br/>
      </w:r>
      <w:r>
        <w:rPr>
          <w:rFonts w:ascii="Times New Roman"/>
          <w:b w:val="false"/>
          <w:i w:val="false"/>
          <w:color w:val="000000"/>
          <w:sz w:val="28"/>
        </w:rPr>
        <w:t>
      Распоряжение о приостановлении расходных операций по кассе налогоплательщика (налогового агента) составляется в двух экземплярах по форме, установленной уполномоченным органом, один из которых вручается налогоплательщику (налоговому агенту) под роспись или иным способом, подтверждающим факт отправки и получения.</w:t>
      </w:r>
      <w:r>
        <w:br/>
      </w:r>
      <w:r>
        <w:rPr>
          <w:rFonts w:ascii="Times New Roman"/>
          <w:b w:val="false"/>
          <w:i w:val="false"/>
          <w:color w:val="000000"/>
          <w:sz w:val="28"/>
        </w:rPr>
        <w:t>
      2. Распоряжение налогового органа о приостановлении расходных операций по кассе подлежит безусловному исполнению налогоплательщиком (налоговым агентом).</w:t>
      </w:r>
      <w:r>
        <w:br/>
      </w:r>
      <w:r>
        <w:rPr>
          <w:rFonts w:ascii="Times New Roman"/>
          <w:b w:val="false"/>
          <w:i w:val="false"/>
          <w:color w:val="000000"/>
          <w:sz w:val="28"/>
        </w:rPr>
        <w:t>
      3. Налогоплательщик (налоговый агент) несет ответственность за нарушение требований настоящей статьи в соответствии с законодательством Республики Казахстан.</w:t>
      </w:r>
      <w:r>
        <w:br/>
      </w:r>
      <w:r>
        <w:rPr>
          <w:rFonts w:ascii="Times New Roman"/>
          <w:b w:val="false"/>
          <w:i w:val="false"/>
          <w:color w:val="000000"/>
          <w:sz w:val="28"/>
        </w:rPr>
        <w:t>
      4. Распоряжение налогового органа о приостановлении расходных операций по кассе отменяется налоговым органом не позднее одного рабочего дня после погашения налогоплательщиком (налоговым агентом) налоговой задолженности.</w:t>
      </w:r>
      <w:r>
        <w:br/>
      </w:r>
      <w:r>
        <w:rPr>
          <w:rFonts w:ascii="Times New Roman"/>
          <w:b w:val="false"/>
          <w:i w:val="false"/>
          <w:color w:val="000000"/>
          <w:sz w:val="28"/>
        </w:rPr>
        <w:t>
      </w:t>
      </w:r>
      <w:r>
        <w:rPr>
          <w:rFonts w:ascii="Times New Roman"/>
          <w:b w:val="false"/>
          <w:i/>
          <w:color w:val="ff00ff"/>
          <w:sz w:val="28"/>
        </w:rPr>
        <w:t>Статья 612 с изменениями в пункте 1, внесенным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612 с изложением в новой редакции абзаца второго части второй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613. Ограничение в распоряжении имуществом</w:t>
      </w:r>
      <w:r>
        <w:br/>
      </w:r>
      <w:r>
        <w:rPr>
          <w:rFonts w:ascii="Times New Roman"/>
          <w:b w:val="false"/>
          <w:i w:val="false"/>
          <w:color w:val="000000"/>
          <w:sz w:val="28"/>
        </w:rPr>
        <w:t>
</w:t>
      </w:r>
      <w:r>
        <w:rPr>
          <w:rFonts w:ascii="Times New Roman"/>
          <w:b/>
          <w:i w:val="false"/>
          <w:color w:val="ff00ff"/>
          <w:sz w:val="28"/>
        </w:rPr>
        <w:t>                  налогоплательщика (налогового агента)</w:t>
      </w:r>
    </w:p>
    <w:p>
      <w:pPr>
        <w:spacing w:after="0"/>
        <w:ind w:left="0"/>
        <w:jc w:val="both"/>
      </w:pPr>
      <w:r>
        <w:rPr>
          <w:rFonts w:ascii="Times New Roman"/>
          <w:b w:val="false"/>
          <w:i w:val="false"/>
          <w:color w:val="ff00ff"/>
          <w:sz w:val="28"/>
        </w:rPr>
        <w:t>     </w:t>
      </w:r>
      <w:r>
        <w:rPr>
          <w:rFonts w:ascii="Times New Roman"/>
          <w:b w:val="false"/>
          <w:i/>
          <w:color w:val="ff00ff"/>
          <w:sz w:val="28"/>
        </w:rPr>
        <w:t>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на основании решения, указанного в пункте 3 настоящей статьи, в случаях:</w:t>
      </w:r>
      <w:r>
        <w:br/>
      </w:r>
      <w:r>
        <w:rPr>
          <w:rFonts w:ascii="Times New Roman"/>
          <w:b w:val="false"/>
          <w:i w:val="false"/>
          <w:color w:val="000000"/>
          <w:sz w:val="28"/>
        </w:rPr>
        <w:t>
</w:t>
      </w:r>
      <w:r>
        <w:rPr>
          <w:rFonts w:ascii="Times New Roman"/>
          <w:b w:val="false"/>
          <w:i/>
          <w:color w:val="ff00ff"/>
          <w:sz w:val="28"/>
        </w:rPr>
        <w:t>     1) непогашения налоговой задолженности по истечении пятнадцати рабочих дней со дня получения уведомления о погашении налоговой задолженности;</w:t>
      </w:r>
      <w:r>
        <w:br/>
      </w:r>
      <w:r>
        <w:rPr>
          <w:rFonts w:ascii="Times New Roman"/>
          <w:b w:val="false"/>
          <w:i w:val="false"/>
          <w:color w:val="000000"/>
          <w:sz w:val="28"/>
        </w:rPr>
        <w:t>
</w:t>
      </w:r>
      <w:r>
        <w:rPr>
          <w:rFonts w:ascii="Times New Roman"/>
          <w:b w:val="false"/>
          <w:i/>
          <w:color w:val="ff00ff"/>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пункта 2 статьи 607 настоящего Кодекса, по истечении трех рабочих дней:</w:t>
      </w:r>
      <w:r>
        <w:br/>
      </w:r>
      <w:r>
        <w:rPr>
          <w:rFonts w:ascii="Times New Roman"/>
          <w:b w:val="false"/>
          <w:i w:val="false"/>
          <w:color w:val="000000"/>
          <w:sz w:val="28"/>
        </w:rPr>
        <w:t>
</w:t>
      </w:r>
      <w:r>
        <w:rPr>
          <w:rFonts w:ascii="Times New Roman"/>
          <w:b w:val="false"/>
          <w:i/>
          <w:color w:val="ff00ff"/>
          <w:sz w:val="28"/>
        </w:rPr>
        <w:t>      со дня подачи жалобы налогоплательщиком (налоговым агентом) в порядке, установленном главой 93 настоящего Кодекса;</w:t>
      </w:r>
      <w:r>
        <w:br/>
      </w:r>
      <w:r>
        <w:rPr>
          <w:rFonts w:ascii="Times New Roman"/>
          <w:b w:val="false"/>
          <w:i w:val="false"/>
          <w:color w:val="000000"/>
          <w:sz w:val="28"/>
        </w:rPr>
        <w:t>
</w:t>
      </w:r>
      <w:r>
        <w:rPr>
          <w:rFonts w:ascii="Times New Roman"/>
          <w:b w:val="false"/>
          <w:i/>
          <w:color w:val="ff00ff"/>
          <w:sz w:val="28"/>
        </w:rPr>
        <w:t>      со дня исключения налогоплательщика (налогового агента) из перечня крупных налогоплательщиков, подлежащих мониторингу;</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неисполнения налогоплательщиком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 срок уплаты которого изменен в соответствии со статьей 51-3 настоящего Кодекса. При этом ограничение производится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w:t>
      </w:r>
      <w:r>
        <w:rPr>
          <w:rFonts w:ascii="Times New Roman"/>
          <w:b w:val="false"/>
          <w:i/>
          <w:color w:val="ff00ff"/>
          <w:sz w:val="28"/>
        </w:rPr>
        <w:t>     2. Если иное не установлено настоящим пунктом, ограничение в распоряжении имуществом налогоплательщика (налогового агента) производится налоговым органом в отношении имущества:</w:t>
      </w:r>
      <w:r>
        <w:br/>
      </w:r>
      <w:r>
        <w:rPr>
          <w:rFonts w:ascii="Times New Roman"/>
          <w:b w:val="false"/>
          <w:i w:val="false"/>
          <w:color w:val="000000"/>
          <w:sz w:val="28"/>
        </w:rPr>
        <w:t>
</w:t>
      </w:r>
      <w:r>
        <w:rPr>
          <w:rFonts w:ascii="Times New Roman"/>
          <w:b w:val="false"/>
          <w:i/>
          <w:color w:val="ff00ff"/>
          <w:sz w:val="28"/>
        </w:rPr>
        <w:t>     1) принадлежащего на праве собственности или хозяйственного ведения, а также состоящего на балансе данного налогоплательщика (налогового агента), - в случае, указанном в подпункте 1) пункта 1 настоящей статьи;</w:t>
      </w:r>
      <w:r>
        <w:br/>
      </w:r>
      <w:r>
        <w:rPr>
          <w:rFonts w:ascii="Times New Roman"/>
          <w:b w:val="false"/>
          <w:i w:val="false"/>
          <w:color w:val="000000"/>
          <w:sz w:val="28"/>
        </w:rPr>
        <w:t>
</w:t>
      </w:r>
      <w:r>
        <w:rPr>
          <w:rFonts w:ascii="Times New Roman"/>
          <w:b w:val="false"/>
          <w:i/>
          <w:color w:val="ff00ff"/>
          <w:sz w:val="28"/>
        </w:rPr>
        <w:t>     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принадлежащего на праве собственности или хозяйственного ведения, а также состоящего на балансе данного налогоплательщика, и (или) импортируемого товара, – в случае, указанном в подпункте 3) пункта 1 настоящей статьи.</w:t>
      </w:r>
      <w:r>
        <w:br/>
      </w:r>
      <w:r>
        <w:rPr>
          <w:rFonts w:ascii="Times New Roman"/>
          <w:b w:val="false"/>
          <w:i w:val="false"/>
          <w:color w:val="000000"/>
          <w:sz w:val="28"/>
        </w:rPr>
        <w:t>
</w:t>
      </w:r>
      <w:r>
        <w:rPr>
          <w:rFonts w:ascii="Times New Roman"/>
          <w:b w:val="false"/>
          <w:i/>
          <w:color w:val="ff00ff"/>
          <w:sz w:val="28"/>
        </w:rPr>
        <w:t>      Не подлежат ограничению в распоряжении:</w:t>
      </w:r>
      <w:r>
        <w:br/>
      </w:r>
      <w:r>
        <w:rPr>
          <w:rFonts w:ascii="Times New Roman"/>
          <w:b w:val="false"/>
          <w:i w:val="false"/>
          <w:color w:val="000000"/>
          <w:sz w:val="28"/>
        </w:rPr>
        <w:t>
</w:t>
      </w:r>
      <w:r>
        <w:rPr>
          <w:rFonts w:ascii="Times New Roman"/>
          <w:b w:val="false"/>
          <w:i/>
          <w:color w:val="ff00ff"/>
          <w:sz w:val="28"/>
        </w:rPr>
        <w:t>      объекты жизнеобеспечения;</w:t>
      </w:r>
      <w:r>
        <w:br/>
      </w:r>
      <w:r>
        <w:rPr>
          <w:rFonts w:ascii="Times New Roman"/>
          <w:b w:val="false"/>
          <w:i w:val="false"/>
          <w:color w:val="000000"/>
          <w:sz w:val="28"/>
        </w:rPr>
        <w:t>
</w:t>
      </w:r>
      <w:r>
        <w:rPr>
          <w:rFonts w:ascii="Times New Roman"/>
          <w:b w:val="false"/>
          <w:i/>
          <w:color w:val="ff00ff"/>
          <w:sz w:val="28"/>
        </w:rPr>
        <w:t>      электрическая, тепловая и иные виды энергии;</w:t>
      </w:r>
      <w:r>
        <w:br/>
      </w:r>
      <w:r>
        <w:rPr>
          <w:rFonts w:ascii="Times New Roman"/>
          <w:b w:val="false"/>
          <w:i w:val="false"/>
          <w:color w:val="000000"/>
          <w:sz w:val="28"/>
        </w:rPr>
        <w:t>
</w:t>
      </w:r>
      <w:r>
        <w:rPr>
          <w:rFonts w:ascii="Times New Roman"/>
          <w:b w:val="false"/>
          <w:i/>
          <w:color w:val="ff00ff"/>
          <w:sz w:val="28"/>
        </w:rPr>
        <w:t>      продукты питания или сырье, срок хранения и (или) годности которых не превышает одного года.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Налоговому органу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p>
    <w:p>
      <w:pPr>
        <w:spacing w:after="0"/>
        <w:ind w:left="0"/>
        <w:jc w:val="both"/>
      </w:pPr>
      <w:r>
        <w:rPr>
          <w:rFonts w:ascii="Times New Roman"/>
          <w:b w:val="false"/>
          <w:i w:val="false"/>
          <w:color w:val="ff00ff"/>
          <w:sz w:val="28"/>
        </w:rPr>
        <w:t>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r>
        <w:br/>
      </w:r>
      <w:r>
        <w:rPr>
          <w:rFonts w:ascii="Times New Roman"/>
          <w:b w:val="false"/>
          <w:i w:val="false"/>
          <w:color w:val="000000"/>
          <w:sz w:val="28"/>
        </w:rPr>
        <w:t>
</w:t>
      </w:r>
      <w:r>
        <w:rPr>
          <w:rFonts w:ascii="Times New Roman"/>
          <w:b w:val="false"/>
          <w:i/>
          <w:color w:val="ff00ff"/>
          <w:sz w:val="28"/>
        </w:rPr>
        <w:t>      3.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r>
        <w:br/>
      </w:r>
      <w:r>
        <w:rPr>
          <w:rFonts w:ascii="Times New Roman"/>
          <w:b w:val="false"/>
          <w:i w:val="false"/>
          <w:color w:val="000000"/>
          <w:sz w:val="28"/>
        </w:rPr>
        <w:t>
</w:t>
      </w:r>
      <w:r>
        <w:rPr>
          <w:rFonts w:ascii="Times New Roman"/>
          <w:b w:val="false"/>
          <w:i/>
          <w:color w:val="ff00ff"/>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w:t>
      </w:r>
      <w:r>
        <w:rPr>
          <w:rFonts w:ascii="Times New Roman"/>
          <w:b w:val="false"/>
          <w:i/>
          <w:color w:val="ff00ff"/>
          <w:sz w:val="28"/>
        </w:rPr>
        <w:t>      2) налогов, других обязательных платежей в бюджет и пеней, обжалуемых налогоплательщиком (налоговым агентом) в порядке, установленном главой 93 настоящего Кодекса, – в случае, указанном в подпункте 2) пункта 1 настоящей статьи;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3) налоговой задолженности по косвенным налогам по импортируемым товарам, по данным, имеющимся на лицевом счете налогоплательщика на дату вынесения такого решения, – в случае, указанном в подпункте 3) пункта 1 настоящей статьи.</w:t>
      </w:r>
      <w:r>
        <w:br/>
      </w:r>
      <w:r>
        <w:rPr>
          <w:rFonts w:ascii="Times New Roman"/>
          <w:b w:val="false"/>
          <w:i w:val="false"/>
          <w:color w:val="000000"/>
          <w:sz w:val="28"/>
        </w:rPr>
        <w:t>
</w:t>
      </w:r>
      <w:r>
        <w:rPr>
          <w:rFonts w:ascii="Times New Roman"/>
          <w:b w:val="false"/>
          <w:i/>
          <w:color w:val="ff00ff"/>
          <w:sz w:val="28"/>
        </w:rPr>
        <w:t>      Регистрация в налоговом органе решения об ограничении в распоряжении имуществом и акта описи имущества, составленного на основании такого решения, производится под одним номером.</w:t>
      </w:r>
      <w:r>
        <w:br/>
      </w:r>
      <w:r>
        <w:rPr>
          <w:rFonts w:ascii="Times New Roman"/>
          <w:b w:val="false"/>
          <w:i w:val="false"/>
          <w:color w:val="000000"/>
          <w:sz w:val="28"/>
        </w:rPr>
        <w:t>
</w:t>
      </w:r>
      <w:r>
        <w:rPr>
          <w:rFonts w:ascii="Times New Roman"/>
          <w:b w:val="false"/>
          <w:i/>
          <w:color w:val="ff00ff"/>
          <w:sz w:val="28"/>
        </w:rPr>
        <w:t>      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w:t>
      </w:r>
      <w:r>
        <w:rPr>
          <w:rFonts w:ascii="Times New Roman"/>
          <w:b w:val="false"/>
          <w:i/>
          <w:color w:val="ff00ff"/>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w:t>
      </w:r>
      <w:r>
        <w:rPr>
          <w:rFonts w:ascii="Times New Roman"/>
          <w:b w:val="false"/>
          <w:i/>
          <w:color w:val="ff00ff"/>
          <w:sz w:val="28"/>
        </w:rPr>
        <w:t>      2) электронным способом – с даты доставки решения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br/>
      </w:r>
      <w:r>
        <w:rPr>
          <w:rFonts w:ascii="Times New Roman"/>
          <w:b w:val="false"/>
          <w:i w:val="false"/>
          <w:color w:val="000000"/>
          <w:sz w:val="28"/>
        </w:rPr>
        <w:t>
</w:t>
      </w:r>
      <w:r>
        <w:rPr>
          <w:rFonts w:ascii="Times New Roman"/>
          <w:b w:val="false"/>
          <w:i/>
          <w:color w:val="ff00ff"/>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w:t>
      </w:r>
      <w:r>
        <w:rPr>
          <w:rFonts w:ascii="Times New Roman"/>
          <w:b w:val="false"/>
          <w:i/>
          <w:color w:val="ff00ff"/>
          <w:sz w:val="28"/>
        </w:rPr>
        <w:t>      В случае вручения решения об ограничении в распоряжении имуществом декларанту, в том числе выступающему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 датой вручения является дата подписания решения таким декларантом.</w:t>
      </w:r>
      <w:r>
        <w:br/>
      </w:r>
      <w:r>
        <w:rPr>
          <w:rFonts w:ascii="Times New Roman"/>
          <w:b w:val="false"/>
          <w:i w:val="false"/>
          <w:color w:val="000000"/>
          <w:sz w:val="28"/>
        </w:rPr>
        <w:t>
</w:t>
      </w:r>
      <w:r>
        <w:rPr>
          <w:rFonts w:ascii="Times New Roman"/>
          <w:b w:val="false"/>
          <w:i/>
          <w:color w:val="ff00ff"/>
          <w:sz w:val="28"/>
        </w:rPr>
        <w:t>      5. В случае,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имущества, подлежащего государственной регистрации, налоговый орган не позднее пяти рабочих дней со дня вручения налогоплательщику (налоговому агенту)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указанное в настоящем пункте.</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 xml:space="preserve">Налоговый орган направляет такое решение в уполномоченные государственные органы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xml:space="preserve"> посредством передачи по </w:t>
      </w:r>
      <w:r>
        <w:rPr>
          <w:rFonts w:ascii="Times New Roman"/>
          <w:b w:val="false"/>
          <w:i/>
          <w:color w:val="ff00ff"/>
          <w:sz w:val="28"/>
        </w:rPr>
        <w:t>сети телекоммуникаций</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color w:val="ff00ff"/>
          <w:sz w:val="28"/>
        </w:rPr>
        <w:t>      6. Если иное не установлено настоящим пунктом, по истечении десяти рабочих дней со дня вручения налогоплательщику (налоговому агенту) решения, указанного в пункте 3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r>
        <w:br/>
      </w:r>
      <w:r>
        <w:rPr>
          <w:rFonts w:ascii="Times New Roman"/>
          <w:b w:val="false"/>
          <w:i w:val="false"/>
          <w:color w:val="000000"/>
          <w:sz w:val="28"/>
        </w:rPr>
        <w:t>
</w:t>
      </w:r>
      <w:r>
        <w:rPr>
          <w:rFonts w:ascii="Times New Roman"/>
          <w:b w:val="false"/>
          <w:i/>
          <w:color w:val="ff00ff"/>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color w:val="ff00ff"/>
          <w:sz w:val="28"/>
        </w:rPr>
        <w:t>      В случае, предусмотренном подпунктом 3) пункта 1 настоящей статьи, если описи подвергаются импортируемые товары, то акт описи составляется в день совершения таможенной очистки импортированного товара в присутствии налогоплательщика либо декларанта, выступающего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Опись ограниченного в распоряжении импортируемого товара производится с указанием в акте описи таможенной стоимости импортируемого товара, определенной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7.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r>
        <w:br/>
      </w:r>
      <w:r>
        <w:rPr>
          <w:rFonts w:ascii="Times New Roman"/>
          <w:b w:val="false"/>
          <w:i w:val="false"/>
          <w:color w:val="000000"/>
          <w:sz w:val="28"/>
        </w:rPr>
        <w:t>
</w:t>
      </w:r>
      <w:r>
        <w:rPr>
          <w:rFonts w:ascii="Times New Roman"/>
          <w:b w:val="false"/>
          <w:i/>
          <w:color w:val="ff00ff"/>
          <w:sz w:val="28"/>
        </w:rPr>
        <w:t>      В случае непредставления налогоплательщиком (налоговым агентом) документов, указанных в настоящем пункте, налоговый орган, вынесший решение, указанное в пункте 3 настоящей статьи, направляет в уполномоченные государственные органы запрос о подтверждении факта наличия или отсутствия у такого налогоплательщика (налогового агента) на праве собственности и (или) хозяйственного ведения имущества, указанного в пункте 5 настоящей статьи. Копии ответов уполномоченных государственных органов на запрос, указанный в настоящем пункте, прилагаются к акту описи ограниченного в распоряжении имущества.</w:t>
      </w:r>
      <w:r>
        <w:br/>
      </w:r>
      <w:r>
        <w:rPr>
          <w:rFonts w:ascii="Times New Roman"/>
          <w:b w:val="false"/>
          <w:i w:val="false"/>
          <w:color w:val="000000"/>
          <w:sz w:val="28"/>
        </w:rPr>
        <w:t>
</w:t>
      </w:r>
      <w:r>
        <w:rPr>
          <w:rFonts w:ascii="Times New Roman"/>
          <w:b w:val="false"/>
          <w:i/>
          <w:color w:val="ff00ff"/>
          <w:sz w:val="28"/>
        </w:rPr>
        <w:t>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При этом один экземпляр такого акта вручается налогоплательщику (налоговому агенту) в порядке, установленном пунктом 4 настоящей статьи.</w:t>
      </w:r>
      <w:r>
        <w:br/>
      </w:r>
      <w:r>
        <w:rPr>
          <w:rFonts w:ascii="Times New Roman"/>
          <w:b w:val="false"/>
          <w:i w:val="false"/>
          <w:color w:val="000000"/>
          <w:sz w:val="28"/>
        </w:rPr>
        <w:t>
</w:t>
      </w:r>
      <w:r>
        <w:rPr>
          <w:rFonts w:ascii="Times New Roman"/>
          <w:b w:val="false"/>
          <w:i/>
          <w:color w:val="ff00ff"/>
          <w:sz w:val="28"/>
        </w:rPr>
        <w:t>      8. Налогоплательщик (налоговый агент) обязан обеспечить сохранность, надлежащий уход за ограниченным в распоряжении имуществом до снятия ограничения в соответствии с законодательством Республики Казахстан. При этом налогоплательщик (налоговый агент) несет ответственность за незаконные действия в отношении указанного имущества в соответствии с законами Республики Казахстан.</w:t>
      </w:r>
      <w:r>
        <w:br/>
      </w:r>
      <w:r>
        <w:rPr>
          <w:rFonts w:ascii="Times New Roman"/>
          <w:b w:val="false"/>
          <w:i w:val="false"/>
          <w:color w:val="000000"/>
          <w:sz w:val="28"/>
        </w:rPr>
        <w:t>
</w:t>
      </w:r>
      <w:r>
        <w:rPr>
          <w:rFonts w:ascii="Times New Roman"/>
          <w:b w:val="false"/>
          <w:i/>
          <w:color w:val="ff00ff"/>
          <w:sz w:val="28"/>
        </w:rPr>
        <w:t>      При несоблюдении данных требований налогоплательщик (налоговый агент) обязан возместить организатору аукциона фактически понесенные затраты по подготовке ограниченного в распоряжении имущества к аукциону.</w:t>
      </w:r>
      <w:r>
        <w:br/>
      </w:r>
      <w:r>
        <w:rPr>
          <w:rFonts w:ascii="Times New Roman"/>
          <w:b w:val="false"/>
          <w:i w:val="false"/>
          <w:color w:val="000000"/>
          <w:sz w:val="28"/>
        </w:rPr>
        <w:t>
</w:t>
      </w:r>
      <w:r>
        <w:rPr>
          <w:rFonts w:ascii="Times New Roman"/>
          <w:b w:val="false"/>
          <w:i/>
          <w:color w:val="ff00ff"/>
          <w:sz w:val="28"/>
        </w:rPr>
        <w:t>      9. В случае непогашения налоговой задолженности и нереализации ограниченного в распоряжении имущества после проведения двух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r>
        <w:br/>
      </w:r>
      <w:r>
        <w:rPr>
          <w:rFonts w:ascii="Times New Roman"/>
          <w:b w:val="false"/>
          <w:i w:val="false"/>
          <w:color w:val="000000"/>
          <w:sz w:val="28"/>
        </w:rPr>
        <w:t>
</w:t>
      </w:r>
      <w:r>
        <w:rPr>
          <w:rFonts w:ascii="Times New Roman"/>
          <w:b w:val="false"/>
          <w:i/>
          <w:color w:val="ff00ff"/>
          <w:sz w:val="28"/>
        </w:rPr>
        <w:t>      10.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r>
        <w:br/>
      </w:r>
      <w:r>
        <w:rPr>
          <w:rFonts w:ascii="Times New Roman"/>
          <w:b w:val="false"/>
          <w:i w:val="false"/>
          <w:color w:val="000000"/>
          <w:sz w:val="28"/>
        </w:rPr>
        <w:t>
</w:t>
      </w:r>
      <w:r>
        <w:rPr>
          <w:rFonts w:ascii="Times New Roman"/>
          <w:b w:val="false"/>
          <w:i/>
          <w:color w:val="ff00ff"/>
          <w:sz w:val="28"/>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r>
        <w:br/>
      </w:r>
      <w:r>
        <w:rPr>
          <w:rFonts w:ascii="Times New Roman"/>
          <w:b w:val="false"/>
          <w:i w:val="false"/>
          <w:color w:val="000000"/>
          <w:sz w:val="28"/>
        </w:rPr>
        <w:t>
</w:t>
      </w:r>
      <w:r>
        <w:rPr>
          <w:rFonts w:ascii="Times New Roman"/>
          <w:b w:val="false"/>
          <w:i/>
          <w:color w:val="ff00ff"/>
          <w:sz w:val="28"/>
        </w:rPr>
        <w:t>      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r>
        <w:br/>
      </w:r>
      <w:r>
        <w:rPr>
          <w:rFonts w:ascii="Times New Roman"/>
          <w:b w:val="false"/>
          <w:i w:val="false"/>
          <w:color w:val="000000"/>
          <w:sz w:val="28"/>
        </w:rPr>
        <w:t>
</w:t>
      </w:r>
      <w:r>
        <w:rPr>
          <w:rFonts w:ascii="Times New Roman"/>
          <w:b w:val="false"/>
          <w:i/>
          <w:color w:val="ff00ff"/>
          <w:sz w:val="28"/>
        </w:rPr>
        <w:t>      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r>
        <w:br/>
      </w:r>
      <w:r>
        <w:rPr>
          <w:rFonts w:ascii="Times New Roman"/>
          <w:b w:val="false"/>
          <w:i w:val="false"/>
          <w:color w:val="000000"/>
          <w:sz w:val="28"/>
        </w:rPr>
        <w:t>
</w:t>
      </w:r>
      <w:r>
        <w:rPr>
          <w:rFonts w:ascii="Times New Roman"/>
          <w:b w:val="false"/>
          <w:i/>
          <w:color w:val="ff00ff"/>
          <w:sz w:val="28"/>
        </w:rPr>
        <w:t>      11. Налоговый орган в случаях, предусмотренных пунктом 5 настоящей статьи, в срок не позднее пяти рабочих дней со дня принятия решения об отмене решения об ограничении в распоряжении имуществом и акта описи имущества направляет копию такого решения об отмене в уполномоченные государственные органы для прекращения обременения прав на имущество</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color w:val="ff00ff"/>
          <w:sz w:val="28"/>
        </w:rPr>
        <w:t>      Статья 613 с изменениями в пунктах 1, 2, 3,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613 изложена в новой редакции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613 с изложением в новой редакции: подпункта 2) пункта 1  ипункта 4; дополнением: пункта 2 частями третьей и четвертой, пункта 5 частью второй,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613 с изложением в новой редакции: пункта 6; дополнением: подпунктом 3) пункта 1, подпунктом 3) часть первую пункта 2, подпунктом 3) часть первую пункта 3, внесенными Законом Республики Казахстан от 29 декабря 2014 года № 269-V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613 с изложением в новой редакции абзаца первого и подпункта 2) пункта 1,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613 с изложением в новой редакции: подпункта 2) пункта 1, подпункта 2) части первой пункта 3, подпунктов 2) и 3) пункта 10,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86. МЕРЫ ПРИНУДИТЕЛЬНОГО ВЗЫСКАНИЯ</w:t>
      </w:r>
      <w:r>
        <w:br/>
      </w:r>
      <w:r>
        <w:rPr>
          <w:rFonts w:ascii="Times New Roman"/>
          <w:b w:val="false"/>
          <w:i w:val="false"/>
          <w:color w:val="000000"/>
          <w:sz w:val="28"/>
        </w:rPr>
        <w:t>
</w:t>
      </w:r>
      <w:r>
        <w:rPr>
          <w:rFonts w:ascii="Times New Roman"/>
          <w:b/>
          <w:i w:val="false"/>
          <w:color w:val="000080"/>
          <w:sz w:val="28"/>
        </w:rPr>
        <w:t>   НАЛОГОВОЙ ЗАДОЛЖЕННОСТИ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614. Меры принудительного взыскания налоговой</w:t>
      </w:r>
      <w:r>
        <w:br/>
      </w:r>
      <w:r>
        <w:rPr>
          <w:rFonts w:ascii="Times New Roman"/>
          <w:b w:val="false"/>
          <w:i w:val="false"/>
          <w:color w:val="000000"/>
          <w:sz w:val="28"/>
        </w:rPr>
        <w:t>
</w:t>
      </w:r>
      <w:r>
        <w:rPr>
          <w:rFonts w:ascii="Times New Roman"/>
          <w:b/>
          <w:i w:val="false"/>
          <w:color w:val="000080"/>
          <w:sz w:val="28"/>
        </w:rPr>
        <w:t>                  задолженности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проверки.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главой 84 настоящего Кодекса.</w:t>
      </w:r>
      <w:r>
        <w:br/>
      </w:r>
      <w:r>
        <w:rPr>
          <w:rFonts w:ascii="Times New Roman"/>
          <w:b w:val="false"/>
          <w:i w:val="false"/>
          <w:color w:val="000000"/>
          <w:sz w:val="28"/>
        </w:rPr>
        <w:t>
</w:t>
      </w:r>
      <w:r>
        <w:rPr>
          <w:rFonts w:ascii="Times New Roman"/>
          <w:b w:val="false"/>
          <w:i w:val="false"/>
          <w:color w:val="ff00ff"/>
          <w:sz w:val="28"/>
        </w:rPr>
        <w:t>      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подпунктом 2) пункта 3 статьи 308-1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r>
        <w:br/>
      </w:r>
      <w:r>
        <w:rPr>
          <w:rFonts w:ascii="Times New Roman"/>
          <w:b w:val="false"/>
          <w:i w:val="false"/>
          <w:color w:val="000000"/>
          <w:sz w:val="28"/>
        </w:rPr>
        <w:t xml:space="preserve">
      </w:t>
      </w:r>
      <w:r>
        <w:rPr>
          <w:rFonts w:ascii="Times New Roman"/>
          <w:b w:val="false"/>
          <w:i w:val="false"/>
          <w:color w:val="ff00ff"/>
          <w:sz w:val="28"/>
        </w:rPr>
        <w:t>2. Меры принудительного взыскания не применяются в следующих случаях:</w:t>
      </w:r>
      <w:r>
        <w:br/>
      </w:r>
      <w:r>
        <w:rPr>
          <w:rFonts w:ascii="Times New Roman"/>
          <w:b w:val="false"/>
          <w:i w:val="false"/>
          <w:color w:val="000000"/>
          <w:sz w:val="28"/>
        </w:rPr>
        <w:t>
</w:t>
      </w:r>
      <w:r>
        <w:rPr>
          <w:rFonts w:ascii="Times New Roman"/>
          <w:b w:val="false"/>
          <w:i w:val="false"/>
          <w:color w:val="ff00ff"/>
          <w:sz w:val="28"/>
        </w:rPr>
        <w:t xml:space="preserve">      1) при наличии у налогоплательщика (налогового агента) налоговой задолженности в размере менее </w:t>
      </w:r>
      <w:r>
        <w:rPr>
          <w:rFonts w:ascii="Times New Roman"/>
          <w:b w:val="false"/>
          <w:i/>
          <w:color w:val="ff00ff"/>
          <w:sz w:val="28"/>
        </w:rPr>
        <w:t>6-кратного</w:t>
      </w:r>
      <w:r>
        <w:rPr>
          <w:rFonts w:ascii="Times New Roman"/>
          <w:b w:val="false"/>
          <w:i w:val="false"/>
          <w:color w:val="ff00ff"/>
          <w:sz w:val="28"/>
        </w:rPr>
        <w:t xml:space="preserve"> месячного расчетного показателя, установленного законом о республиканском бюджете и действующего на 1 января соответствующего финансового года, - со дня образования такой задолженности;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возбуждения производства по делу о банкротстве – со дня вынесения судом определения о возбуждении производства по делу о банкротстве;</w:t>
      </w:r>
      <w:r>
        <w:br/>
      </w:r>
      <w:r>
        <w:rPr>
          <w:rFonts w:ascii="Times New Roman"/>
          <w:b w:val="false"/>
          <w:i w:val="false"/>
          <w:color w:val="000000"/>
          <w:sz w:val="28"/>
        </w:rPr>
        <w:t>
</w:t>
      </w:r>
      <w:r>
        <w:rPr>
          <w:rFonts w:ascii="Times New Roman"/>
          <w:b w:val="false"/>
          <w:i/>
          <w:color w:val="ff00ff"/>
          <w:sz w:val="28"/>
        </w:rPr>
        <w:t>      3)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r>
        <w:br/>
      </w:r>
      <w:r>
        <w:rPr>
          <w:rFonts w:ascii="Times New Roman"/>
          <w:b w:val="false"/>
          <w:i w:val="false"/>
          <w:color w:val="000000"/>
          <w:sz w:val="28"/>
        </w:rPr>
        <w:t>
      3. Принудительное взыскание налоговой задолженности производится в следующем порядке:</w:t>
      </w:r>
      <w:r>
        <w:br/>
      </w:r>
      <w:r>
        <w:rPr>
          <w:rFonts w:ascii="Times New Roman"/>
          <w:b w:val="false"/>
          <w:i w:val="false"/>
          <w:color w:val="000000"/>
          <w:sz w:val="28"/>
        </w:rPr>
        <w:t>
      1) за счет денег, находящихся на банковских счетах;</w:t>
      </w:r>
      <w:r>
        <w:br/>
      </w:r>
      <w:r>
        <w:rPr>
          <w:rFonts w:ascii="Times New Roman"/>
          <w:b w:val="false"/>
          <w:i w:val="false"/>
          <w:color w:val="000000"/>
          <w:sz w:val="28"/>
        </w:rPr>
        <w:t>
      2) со счетов дебиторов;</w:t>
      </w:r>
      <w:r>
        <w:br/>
      </w:r>
      <w:r>
        <w:rPr>
          <w:rFonts w:ascii="Times New Roman"/>
          <w:b w:val="false"/>
          <w:i w:val="false"/>
          <w:color w:val="000000"/>
          <w:sz w:val="28"/>
        </w:rPr>
        <w:t>
      3) за счет реализации ограниченного в распоряжении имущества;</w:t>
      </w:r>
      <w:r>
        <w:br/>
      </w:r>
      <w:r>
        <w:rPr>
          <w:rFonts w:ascii="Times New Roman"/>
          <w:b w:val="false"/>
          <w:i w:val="false"/>
          <w:color w:val="000000"/>
          <w:sz w:val="28"/>
        </w:rPr>
        <w:t>
      4) в виде принудительного выпуска объявленных акций.</w:t>
      </w:r>
      <w:r>
        <w:br/>
      </w:r>
      <w:r>
        <w:rPr>
          <w:rFonts w:ascii="Times New Roman"/>
          <w:b w:val="false"/>
          <w:i w:val="false"/>
          <w:color w:val="000000"/>
          <w:sz w:val="28"/>
        </w:rPr>
        <w:t>
      4.</w:t>
      </w:r>
      <w:r>
        <w:rPr>
          <w:rFonts w:ascii="Times New Roman"/>
          <w:b w:val="false"/>
          <w:i/>
          <w:color w:val="ff00ff"/>
          <w:sz w:val="28"/>
        </w:rPr>
        <w:t>Исключен Законом Республики Казахстан от 26 декабря 2012 года № 61-V (вводится в действие с 21.10.2010).</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Меры принудительного взыскания, предусмотренные подпунктами 1), 2) и 4) части первой настоящего пункта, не применяются в отношении налоговой задолженности по косвенным налогам по импортируемым товарам, помещенным под таможенную процедуру выпуска для внутреннего потребления.</w:t>
      </w:r>
      <w:r>
        <w:br/>
      </w:r>
      <w:r>
        <w:rPr>
          <w:rFonts w:ascii="Times New Roman"/>
          <w:b w:val="false"/>
          <w:i w:val="false"/>
          <w:color w:val="000000"/>
          <w:sz w:val="28"/>
        </w:rPr>
        <w:t xml:space="preserve">
      </w:t>
      </w:r>
      <w:r>
        <w:rPr>
          <w:rFonts w:ascii="Times New Roman"/>
          <w:b w:val="false"/>
          <w:i/>
          <w:color w:val="ff00ff"/>
          <w:sz w:val="28"/>
        </w:rPr>
        <w:t>5.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r>
        <w:br/>
      </w:r>
      <w:r>
        <w:rPr>
          <w:rFonts w:ascii="Times New Roman"/>
          <w:b w:val="false"/>
          <w:i w:val="false"/>
          <w:color w:val="000000"/>
          <w:sz w:val="28"/>
        </w:rPr>
        <w:t>
</w:t>
      </w:r>
      <w:r>
        <w:rPr>
          <w:rFonts w:ascii="Times New Roman"/>
          <w:b w:val="false"/>
          <w:i w:val="false"/>
          <w:color w:val="ff00ff"/>
          <w:sz w:val="28"/>
        </w:rPr>
        <w:t>      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w:t>
      </w:r>
      <w:r>
        <w:rPr>
          <w:rFonts w:ascii="Times New Roman"/>
          <w:b w:val="false"/>
          <w:i w:val="false"/>
          <w:color w:val="ff00ff"/>
          <w:sz w:val="28"/>
        </w:rPr>
        <w:t>      5-1. 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r>
        <w:br/>
      </w:r>
      <w:r>
        <w:rPr>
          <w:rFonts w:ascii="Times New Roman"/>
          <w:b w:val="false"/>
          <w:i w:val="false"/>
          <w:color w:val="000000"/>
          <w:sz w:val="28"/>
        </w:rPr>
        <w:t>
      6.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614 с изменениями в пунктах 2 и 5,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614 с изменениями в пункте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614 с изменениями в части второй пункта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614 с изменением в подпункте 1) пункта 2,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подпункта 3) пункта 2, внесенны Законом Республики Казахстан от 17 февраля 2012 года № 564-IV (вводится в действие с 11.03.2012).</w:t>
      </w:r>
      <w:r>
        <w:br/>
      </w:r>
      <w:r>
        <w:rPr>
          <w:rFonts w:ascii="Times New Roman"/>
          <w:b w:val="false"/>
          <w:i w:val="false"/>
          <w:color w:val="000000"/>
          <w:sz w:val="28"/>
        </w:rPr>
        <w:t>
</w:t>
      </w:r>
      <w:r>
        <w:rPr>
          <w:rFonts w:ascii="Times New Roman"/>
          <w:b w:val="false"/>
          <w:i/>
          <w:color w:val="ff00ff"/>
          <w:sz w:val="28"/>
        </w:rPr>
        <w:t>      Статья 614 с исключением пункта 4, внесенным Законом Республики Казахстан от 26 декабря 2012 года № 61-V (вводится в действие с 21.10.2010).</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абзаца второго подпункта 4) пункта 2, внесенным Законом Республики Казахстан от 21 июня 2013 года № 106-V (вводится в действие с 02.07.2013).</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подпункта 4)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подпунктов 2) и 3) пункта 2, внесенными Законом Республики Казахстан от 7 марта 2014 года № 177-IV ЗРК (вводятся в действие с 26.03.2014).</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части первой пункта 1, подпункта 3) пункта 2, части первой пункта 5; дополнением пунктом 5-1,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614 с дополнением частью второй пункта 3,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614 с дополнением подпунктом 5) пункта 2, внесенным Законом Республики Казахстан от 13 ноября 2015 года № 399-V ЗРК (вводится в действие с 29.11.2015).</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подпункта 3) пункта 2, внесенным Законом Республики Казахстан от 30 ноября 2016 года № 26-VI ЗРК (вводится в действие с 01.01.2017).</w:t>
      </w:r>
      <w:r>
        <w:br/>
      </w:r>
      <w:r>
        <w:rPr>
          <w:rFonts w:ascii="Times New Roman"/>
          <w:b w:val="false"/>
          <w:i w:val="false"/>
          <w:color w:val="000000"/>
          <w:sz w:val="28"/>
        </w:rPr>
        <w:t>
</w:t>
      </w:r>
      <w:r>
        <w:rPr>
          <w:rFonts w:ascii="Times New Roman"/>
          <w:b w:val="false"/>
          <w:i/>
          <w:color w:val="ff00ff"/>
          <w:sz w:val="28"/>
        </w:rPr>
        <w:t>      Статья 614 с изложением в новой редакции части первой пункта 1, внесенным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615. Взыскание налоговой задолженности за счет</w:t>
      </w:r>
      <w:r>
        <w:br/>
      </w:r>
      <w:r>
        <w:rPr>
          <w:rFonts w:ascii="Times New Roman"/>
          <w:b w:val="false"/>
          <w:i w:val="false"/>
          <w:color w:val="000000"/>
          <w:sz w:val="28"/>
        </w:rPr>
        <w:t>
</w:t>
      </w:r>
      <w:r>
        <w:rPr>
          <w:rFonts w:ascii="Times New Roman"/>
          <w:b/>
          <w:i w:val="false"/>
          <w:color w:val="000080"/>
          <w:sz w:val="28"/>
        </w:rPr>
        <w:t>                  денег, находящихся на банковских счетах</w:t>
      </w:r>
    </w:p>
    <w:p>
      <w:pPr>
        <w:spacing w:after="0"/>
        <w:ind w:left="0"/>
        <w:jc w:val="both"/>
      </w:pPr>
      <w:r>
        <w:rPr>
          <w:rFonts w:ascii="Times New Roman"/>
          <w:b w:val="false"/>
          <w:i w:val="false"/>
          <w:color w:val="000000"/>
          <w:sz w:val="28"/>
        </w:rPr>
        <w:t xml:space="preserve">      1. В случае неуплаты или неполной уплаты сумм налоговой задолженности </w:t>
      </w:r>
      <w:r>
        <w:rPr>
          <w:rFonts w:ascii="Times New Roman"/>
          <w:b w:val="false"/>
          <w:i w:val="false"/>
          <w:color w:val="ff00ff"/>
          <w:sz w:val="28"/>
        </w:rPr>
        <w:t>по истечении двадцати</w:t>
      </w:r>
      <w:r>
        <w:rPr>
          <w:rFonts w:ascii="Times New Roman"/>
          <w:b w:val="false"/>
          <w:i w:val="false"/>
          <w:color w:val="000000"/>
          <w:sz w:val="28"/>
        </w:rPr>
        <w:t xml:space="preserve">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пункте 1 статьи 614 настоящего Кодекса, суммы налоговой задолженности.</w:t>
      </w:r>
      <w:r>
        <w:br/>
      </w:r>
      <w:r>
        <w:rPr>
          <w:rFonts w:ascii="Times New Roman"/>
          <w:b w:val="false"/>
          <w:i w:val="false"/>
          <w:color w:val="000000"/>
          <w:sz w:val="28"/>
        </w:rPr>
        <w:t xml:space="preserve">
      </w:t>
      </w:r>
      <w:r>
        <w:rPr>
          <w:rFonts w:ascii="Times New Roman"/>
          <w:b w:val="false"/>
          <w:i/>
          <w:color w:val="ff00ff"/>
          <w:sz w:val="28"/>
        </w:rPr>
        <w:t>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обязательном социальном медицинском страховании, проектном финансировании и секьюритизации, инвестиционных фондах наложение взыскания не допускается.</w:t>
      </w:r>
      <w:r>
        <w:br/>
      </w:r>
      <w:r>
        <w:rPr>
          <w:rFonts w:ascii="Times New Roman"/>
          <w:b w:val="false"/>
          <w:i w:val="false"/>
          <w:color w:val="000000"/>
          <w:sz w:val="28"/>
        </w:rPr>
        <w:t>
      2. Взыскание суммы налоговой задолженности с банковских счетов налогоплательщика (налогового агента) производится на основании инкассового распоряжения налогового органа, за исключением суммы денег, являющихся обеспечением по займам, выданным банком или организацией, осуществляющей отдельные виды банковских операций, в размере непогашенного основного долга указанного займа.</w:t>
      </w:r>
      <w:r>
        <w:br/>
      </w:r>
      <w:r>
        <w:rPr>
          <w:rFonts w:ascii="Times New Roman"/>
          <w:b w:val="false"/>
          <w:i w:val="false"/>
          <w:color w:val="000000"/>
          <w:sz w:val="28"/>
        </w:rPr>
        <w:t>
      Инкассовое распоряжение составляется налоговым органом на основе имеющихся на лицевом счете налогоплательщика (налогового агента) данных о сумме налоговой задолженности на дату его составления.</w:t>
      </w:r>
      <w:r>
        <w:br/>
      </w:r>
      <w:r>
        <w:rPr>
          <w:rFonts w:ascii="Times New Roman"/>
          <w:b w:val="false"/>
          <w:i w:val="false"/>
          <w:color w:val="000000"/>
          <w:sz w:val="28"/>
        </w:rPr>
        <w:t>
    </w:t>
      </w:r>
      <w:r>
        <w:rPr>
          <w:rFonts w:ascii="Times New Roman"/>
          <w:b w:val="false"/>
          <w:i w:val="false"/>
          <w:color w:val="ff00ff"/>
          <w:sz w:val="28"/>
        </w:rPr>
        <w:t>  3. При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с одного банковского счета налогоплательщика (налогового агента) инкассовые распоряжения, выставленные налоговым органом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налоговый орган без исполнения, если такие инкассовые распоряжения выставлены налоговым органом той же датой, на ту же сумму, по тому же виду задолженности.</w:t>
      </w:r>
      <w:r>
        <w:br/>
      </w:r>
      <w:r>
        <w:rPr>
          <w:rFonts w:ascii="Times New Roman"/>
          <w:b w:val="false"/>
          <w:i w:val="false"/>
          <w:color w:val="000000"/>
          <w:sz w:val="28"/>
        </w:rPr>
        <w:t>
</w:t>
      </w:r>
      <w:r>
        <w:rPr>
          <w:rFonts w:ascii="Times New Roman"/>
          <w:b w:val="false"/>
          <w:i w:val="false"/>
          <w:color w:val="ff00ff"/>
          <w:sz w:val="28"/>
        </w:rPr>
        <w:t>      4. При полном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путем списания денег с нескольких банковских счетов налогоплательщика (налогового агента) на общую сумму, указанную в инкассовом распоряжении, выставленные налоговым органом инкассовые распоряжения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если такие инкассовые распоряжения выставлены налоговым органом той же датой, на ту же сумму, по тому же виду задолженности, возвращаются банком или организацией, осуществляющей отдельные виды банковских операций, в налоговый орган без исполнения.</w:t>
      </w:r>
      <w:r>
        <w:br/>
      </w:r>
      <w:r>
        <w:rPr>
          <w:rFonts w:ascii="Times New Roman"/>
          <w:b w:val="false"/>
          <w:i w:val="false"/>
          <w:color w:val="000000"/>
          <w:sz w:val="28"/>
        </w:rPr>
        <w:t>
      5. Инкассовое распоряжение выставляется по форме, установленной нормативными правовыми актами Республики Казахстан, и содержит указание на тот банковский счет налогоплательщика (налогового агента), с которого производится взыскание сумм налоговой задолженности.</w:t>
      </w:r>
      <w:r>
        <w:br/>
      </w:r>
      <w:r>
        <w:rPr>
          <w:rFonts w:ascii="Times New Roman"/>
          <w:b w:val="false"/>
          <w:i w:val="false"/>
          <w:color w:val="000000"/>
          <w:sz w:val="28"/>
        </w:rPr>
        <w:t>
     </w:t>
      </w:r>
      <w:r>
        <w:rPr>
          <w:rFonts w:ascii="Times New Roman"/>
          <w:b w:val="false"/>
          <w:i w:val="false"/>
          <w:color w:val="ff00ff"/>
          <w:sz w:val="28"/>
        </w:rPr>
        <w:t xml:space="preserve">Налоговый орган направляет инкассовое распоряжение в банки или организации, осуществляющие отдельные виды банковских операций, на бумажном носителе или в </w:t>
      </w:r>
      <w:r>
        <w:rPr>
          <w:rFonts w:ascii="Times New Roman"/>
          <w:b w:val="false"/>
          <w:i/>
          <w:color w:val="ff00ff"/>
          <w:sz w:val="28"/>
        </w:rPr>
        <w:t>электронной форме</w:t>
      </w:r>
      <w:r>
        <w:rPr>
          <w:rFonts w:ascii="Times New Roman"/>
          <w:b w:val="false"/>
          <w:i w:val="false"/>
          <w:color w:val="ff00ff"/>
          <w:sz w:val="28"/>
        </w:rPr>
        <w:t xml:space="preserve"> посредством передачи по </w:t>
      </w:r>
      <w:r>
        <w:rPr>
          <w:rFonts w:ascii="Times New Roman"/>
          <w:b w:val="false"/>
          <w:i/>
          <w:color w:val="ff00ff"/>
          <w:sz w:val="28"/>
        </w:rPr>
        <w:t xml:space="preserve">сети </w:t>
      </w:r>
      <w:r>
        <w:rPr>
          <w:rFonts w:ascii="Times New Roman"/>
          <w:b w:val="false"/>
          <w:i/>
          <w:color w:val="ff00ff"/>
          <w:sz w:val="28"/>
        </w:rPr>
        <w:t>телекоммуникаций</w:t>
      </w:r>
      <w:r>
        <w:rPr>
          <w:rFonts w:ascii="Times New Roman"/>
          <w:b w:val="false"/>
          <w:i w:val="false"/>
          <w:color w:val="ff00ff"/>
          <w:sz w:val="28"/>
        </w:rPr>
        <w:t xml:space="preserve">. При направлении инкассового распоряжения в </w:t>
      </w:r>
      <w:r>
        <w:rPr>
          <w:rFonts w:ascii="Times New Roman"/>
          <w:b w:val="false"/>
          <w:i/>
          <w:color w:val="ff00ff"/>
          <w:sz w:val="28"/>
        </w:rPr>
        <w:t>электронной форме</w:t>
      </w:r>
      <w:r>
        <w:rPr>
          <w:rFonts w:ascii="Times New Roman"/>
          <w:b w:val="false"/>
          <w:i w:val="false"/>
          <w:color w:val="ff00ff"/>
          <w:sz w:val="28"/>
        </w:rPr>
        <w:t xml:space="preserve"> оно формируется в соответствии с форматами, установленными уполномоченным органом по согласованию с Национальным Банком Республики Казахстан.</w:t>
      </w:r>
      <w:r>
        <w:br/>
      </w:r>
      <w:r>
        <w:rPr>
          <w:rFonts w:ascii="Times New Roman"/>
          <w:b w:val="false"/>
          <w:i w:val="false"/>
          <w:color w:val="000000"/>
          <w:sz w:val="28"/>
        </w:rPr>
        <w:t>
      6. В случае отсутствия денег на банковском счете в тенге налогоплательщика (налогового агента) взыскание налоговой задолженности производится с банковских счетов в иностранной валюте налогоплательщика (налогового агента) на основании инкассовых распоряжений, выставленных налоговыми органами в тенге.</w:t>
      </w:r>
      <w:r>
        <w:br/>
      </w:r>
      <w:r>
        <w:rPr>
          <w:rFonts w:ascii="Times New Roman"/>
          <w:b w:val="false"/>
          <w:i w:val="false"/>
          <w:color w:val="000000"/>
          <w:sz w:val="28"/>
        </w:rPr>
        <w:t xml:space="preserve">
      </w:t>
      </w:r>
      <w:r>
        <w:rPr>
          <w:rFonts w:ascii="Times New Roman"/>
          <w:b w:val="false"/>
          <w:i w:val="false"/>
          <w:color w:val="ff00ff"/>
          <w:sz w:val="28"/>
        </w:rPr>
        <w:t>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r>
        <w:br/>
      </w:r>
      <w:r>
        <w:rPr>
          <w:rFonts w:ascii="Times New Roman"/>
          <w:b w:val="false"/>
          <w:i w:val="false"/>
          <w:color w:val="000000"/>
          <w:sz w:val="28"/>
        </w:rPr>
        <w:t>
      8. В случае отсутствия или недостаточности денег на банковских счетах налогоплательщика (налогового агента)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Гражданским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9. В случае отсутствия денег на банковском счете налогоплательщика (налогового агента), на который налоговым органом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принявшие инкассовое распоряжение для исполнения, при закрытии банковского счета налогоплательщика (налогового агента) в соответствии с законодательством Республики Казахстан возвращают указанное инкассовое распоряжение в соответствующий налоговый орган вместе с уведомлением о закрытии банковского счета налогоплательщика (налогового агента)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Статья 615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615 с изменением в пункте 1 и дополнением в пункте 5, внесенными Законом Республики Казахстан от 21 июля 2011 года № 467-IV (вводятся в действие с 01.01.2012).</w:t>
      </w:r>
      <w:r>
        <w:br/>
      </w:r>
      <w:r>
        <w:rPr>
          <w:rFonts w:ascii="Times New Roman"/>
          <w:b w:val="false"/>
          <w:i w:val="false"/>
          <w:color w:val="000000"/>
          <w:sz w:val="28"/>
        </w:rPr>
        <w:t>
</w:t>
      </w:r>
      <w:r>
        <w:rPr>
          <w:rFonts w:ascii="Times New Roman"/>
          <w:b w:val="false"/>
          <w:i/>
          <w:color w:val="ff00ff"/>
          <w:sz w:val="28"/>
        </w:rPr>
        <w:t>      Статья 615 с изменением в части второй пункта 1, внесенным Законом Республики Казахстан от 12 января 2012 года № 539-IV (вводится в действие с 07.02.2012).</w:t>
      </w:r>
      <w:r>
        <w:br/>
      </w:r>
      <w:r>
        <w:rPr>
          <w:rFonts w:ascii="Times New Roman"/>
          <w:b w:val="false"/>
          <w:i w:val="false"/>
          <w:color w:val="000000"/>
          <w:sz w:val="28"/>
        </w:rPr>
        <w:t>
</w:t>
      </w:r>
      <w:r>
        <w:rPr>
          <w:rFonts w:ascii="Times New Roman"/>
          <w:b w:val="false"/>
          <w:i/>
          <w:color w:val="ff00ff"/>
          <w:sz w:val="28"/>
        </w:rPr>
        <w:t>      Статья 615 с изложением в новой редакции пунктов 3, 4, 7 и 9,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615 с дополнением слов в часть вторую пункта 1, внесенным Законом Республики Казахстан от 4 февраля 2013 года № 75-V (вводится в действие с 16.02.2013).</w:t>
      </w:r>
      <w:r>
        <w:br/>
      </w:r>
      <w:r>
        <w:rPr>
          <w:rFonts w:ascii="Times New Roman"/>
          <w:b w:val="false"/>
          <w:i w:val="false"/>
          <w:color w:val="000000"/>
          <w:sz w:val="28"/>
        </w:rPr>
        <w:t>
</w:t>
      </w:r>
      <w:r>
        <w:rPr>
          <w:rFonts w:ascii="Times New Roman"/>
          <w:b w:val="false"/>
          <w:i/>
          <w:color w:val="ff00ff"/>
          <w:sz w:val="28"/>
        </w:rPr>
        <w:t>      Статья 615 с изменением в абзаце втором части первой, внесенным Законом Республики Казахстан от 15 января 2014 года № 164-V ЗРК (вводится в действие с 29.01.2014).</w:t>
      </w:r>
      <w:r>
        <w:br/>
      </w:r>
      <w:r>
        <w:rPr>
          <w:rFonts w:ascii="Times New Roman"/>
          <w:b w:val="false"/>
          <w:i w:val="false"/>
          <w:color w:val="000000"/>
          <w:sz w:val="28"/>
        </w:rPr>
        <w:t>
</w:t>
      </w:r>
      <w:r>
        <w:rPr>
          <w:rFonts w:ascii="Times New Roman"/>
          <w:b w:val="false"/>
          <w:i/>
          <w:color w:val="ff00ff"/>
          <w:sz w:val="28"/>
        </w:rPr>
        <w:t>      Статья 615 с изложением в новой редакции части второй пункта 1, внесенным Законом Республики Казахстан от 26 июля 2016 года № 12-VI ЗРК (вводится в действие с 10.09.2016).</w:t>
      </w:r>
      <w:r>
        <w:br/>
      </w:r>
      <w:r>
        <w:rPr>
          <w:rFonts w:ascii="Times New Roman"/>
          <w:b w:val="false"/>
          <w:i w:val="false"/>
          <w:color w:val="000000"/>
          <w:sz w:val="28"/>
        </w:rPr>
        <w:t>
</w:t>
      </w:r>
      <w:r>
        <w:rPr>
          <w:rFonts w:ascii="Times New Roman"/>
          <w:b w:val="false"/>
          <w:i/>
          <w:color w:val="ff00ff"/>
          <w:sz w:val="28"/>
        </w:rPr>
        <w:t>      Статья 615 с изложением в новой редакции части второй пункта 1, внесенным Законом Республики Казахстан от 30 июня 2017 года № 80-VI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616. Взыскание суммы налоговой задолженности</w:t>
      </w:r>
      <w:r>
        <w:br/>
      </w:r>
      <w:r>
        <w:rPr>
          <w:rFonts w:ascii="Times New Roman"/>
          <w:b w:val="false"/>
          <w:i w:val="false"/>
          <w:color w:val="000000"/>
          <w:sz w:val="28"/>
        </w:rPr>
        <w:t>
</w:t>
      </w:r>
      <w:r>
        <w:rPr>
          <w:rFonts w:ascii="Times New Roman"/>
          <w:b/>
          <w:i w:val="false"/>
          <w:color w:val="000080"/>
          <w:sz w:val="28"/>
        </w:rPr>
        <w:t>                  налогоплательщика (налогового агента) со</w:t>
      </w:r>
      <w:r>
        <w:br/>
      </w:r>
      <w:r>
        <w:rPr>
          <w:rFonts w:ascii="Times New Roman"/>
          <w:b w:val="false"/>
          <w:i w:val="false"/>
          <w:color w:val="000000"/>
          <w:sz w:val="28"/>
        </w:rPr>
        <w:t>
</w:t>
      </w:r>
      <w:r>
        <w:rPr>
          <w:rFonts w:ascii="Times New Roman"/>
          <w:b/>
          <w:i w:val="false"/>
          <w:color w:val="000080"/>
          <w:sz w:val="28"/>
        </w:rPr>
        <w:t>                  счетов его дебиторов</w:t>
      </w:r>
    </w:p>
    <w:p>
      <w:pPr>
        <w:spacing w:after="0"/>
        <w:ind w:left="0"/>
        <w:jc w:val="both"/>
      </w:pPr>
      <w:r>
        <w:rPr>
          <w:rFonts w:ascii="Times New Roman"/>
          <w:b w:val="false"/>
          <w:i w:val="false"/>
          <w:color w:val="000000"/>
          <w:sz w:val="28"/>
        </w:rPr>
        <w:t>      1. В случае отсутствия или недостаточности денег на банковских счетах налогоплательщика (налогового агента), указанного в пункте 1 статьи 614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w:t>
      </w:r>
      <w:r>
        <w:br/>
      </w:r>
      <w:r>
        <w:rPr>
          <w:rFonts w:ascii="Times New Roman"/>
          <w:b w:val="false"/>
          <w:i w:val="false"/>
          <w:color w:val="000000"/>
          <w:sz w:val="28"/>
        </w:rPr>
        <w:t>
      2. Налогоплательщик (налоговый агент) не позднее десяти рабочих дней со дня получения уведомления о погашении налоговой задолженности обязан представить в налоговый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r>
        <w:br/>
      </w:r>
      <w:r>
        <w:rPr>
          <w:rFonts w:ascii="Times New Roman"/>
          <w:b w:val="false"/>
          <w:i w:val="false"/>
          <w:color w:val="000000"/>
          <w:sz w:val="28"/>
        </w:rPr>
        <w:t>
      При наличии актов сверок взаиморасчетов налоговый орган выставляет на банковские счета дебиторов инкассовые распоряжения о взыскании суммы налоговой задолженности налогоплательщика (налогового агента) по истечении пяти рабочих дней со дня получения дебиторами уведомлений в соответствии с главой 84 настоящего Кодекса.</w:t>
      </w:r>
      <w:r>
        <w:br/>
      </w:r>
      <w:r>
        <w:rPr>
          <w:rFonts w:ascii="Times New Roman"/>
          <w:b w:val="false"/>
          <w:i w:val="false"/>
          <w:color w:val="000000"/>
          <w:sz w:val="28"/>
        </w:rPr>
        <w:t>
     </w:t>
      </w:r>
      <w:r>
        <w:rPr>
          <w:rFonts w:ascii="Times New Roman"/>
          <w:b w:val="false"/>
          <w:i w:val="false"/>
          <w:color w:val="ff00ff"/>
          <w:sz w:val="28"/>
        </w:rPr>
        <w:t xml:space="preserve"> В случаях непредставления списка дебиторов в срок, указанный в настоящем пункте, либо представления сведений об отсутствии дебиторов налоговый орган проводит налоговую проверку налогоплательщика (налогового агента) по вопросу определения взаиморасчетов между налогоплательщиком (налоговым агентом) и его дебиторами. При этом налоговый орган не вправе подтверждать суммы дебиторской задолженности, оспариваемые в суде.</w:t>
      </w:r>
      <w:r>
        <w:br/>
      </w:r>
      <w:r>
        <w:rPr>
          <w:rFonts w:ascii="Times New Roman"/>
          <w:b w:val="false"/>
          <w:i w:val="false"/>
          <w:color w:val="000000"/>
          <w:sz w:val="28"/>
        </w:rPr>
        <w:t>
      3.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(налогового агента) в пределах сумм дебиторской задолженности.</w:t>
      </w:r>
      <w:r>
        <w:br/>
      </w:r>
      <w:r>
        <w:rPr>
          <w:rFonts w:ascii="Times New Roman"/>
          <w:b w:val="false"/>
          <w:i w:val="false"/>
          <w:color w:val="000000"/>
          <w:sz w:val="28"/>
        </w:rPr>
        <w:t>
      Не позднее двадцати рабочих дней со дня получения уведомления, за исключением случая, предусмотренного настоящей статьей, дебиторы обязаны представить в налоговый орган, направивший уведомление, акт сверки взаиморасчетов, составленный совместно с налогоплательщиком (налоговым агентом), на дату получения уведомления.</w:t>
      </w:r>
      <w:r>
        <w:br/>
      </w:r>
      <w:r>
        <w:rPr>
          <w:rFonts w:ascii="Times New Roman"/>
          <w:b w:val="false"/>
          <w:i w:val="false"/>
          <w:color w:val="000000"/>
          <w:sz w:val="28"/>
        </w:rPr>
        <w:t>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w:t>
      </w:r>
      <w:r>
        <w:br/>
      </w:r>
      <w:r>
        <w:rPr>
          <w:rFonts w:ascii="Times New Roman"/>
          <w:b w:val="false"/>
          <w:i w:val="false"/>
          <w:color w:val="000000"/>
          <w:sz w:val="28"/>
        </w:rPr>
        <w:t>
      4.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ими не представляется.</w:t>
      </w:r>
      <w:r>
        <w:br/>
      </w:r>
      <w:r>
        <w:rPr>
          <w:rFonts w:ascii="Times New Roman"/>
          <w:b w:val="false"/>
          <w:i w:val="false"/>
          <w:color w:val="000000"/>
          <w:sz w:val="28"/>
        </w:rPr>
        <w:t>
      5. В случае погашения налогоплательщиком (налоговым агентом) налоговой задолженности список дебиторов или акт сверки взаиморасчетов не представляется.</w:t>
      </w:r>
      <w:r>
        <w:br/>
      </w:r>
      <w:r>
        <w:rPr>
          <w:rFonts w:ascii="Times New Roman"/>
          <w:b w:val="false"/>
          <w:i w:val="false"/>
          <w:color w:val="000000"/>
          <w:sz w:val="28"/>
        </w:rPr>
        <w:t>
      6. Акт сверки взаиморасчетов между налогоплательщиком (налоговым агентом) и его дебитором должен содержать следующие сведения:</w:t>
      </w:r>
      <w:r>
        <w:br/>
      </w:r>
      <w:r>
        <w:rPr>
          <w:rFonts w:ascii="Times New Roman"/>
          <w:b w:val="false"/>
          <w:i w:val="false"/>
          <w:color w:val="000000"/>
          <w:sz w:val="28"/>
        </w:rPr>
        <w:t>
      1) наименование налогоплательщика (налогового агента) и его дебитора, их идентификационные номера;</w:t>
      </w:r>
      <w:r>
        <w:br/>
      </w:r>
      <w:r>
        <w:rPr>
          <w:rFonts w:ascii="Times New Roman"/>
          <w:b w:val="false"/>
          <w:i w:val="false"/>
          <w:color w:val="000000"/>
          <w:sz w:val="28"/>
        </w:rPr>
        <w:t>
      2) наименование налогового органа, в котором налогоплательщик (налоговый агент) и его дебитор состоят на регистрационном учете по месту нахождения;</w:t>
      </w:r>
      <w:r>
        <w:br/>
      </w:r>
      <w:r>
        <w:rPr>
          <w:rFonts w:ascii="Times New Roman"/>
          <w:b w:val="false"/>
          <w:i w:val="false"/>
          <w:color w:val="000000"/>
          <w:sz w:val="28"/>
        </w:rPr>
        <w:t>
      3) реквизиты банковских счетов налогоплательщика (налогового агента) и его дебитора;</w:t>
      </w:r>
      <w:r>
        <w:br/>
      </w:r>
      <w:r>
        <w:rPr>
          <w:rFonts w:ascii="Times New Roman"/>
          <w:b w:val="false"/>
          <w:i w:val="false"/>
          <w:color w:val="000000"/>
          <w:sz w:val="28"/>
        </w:rPr>
        <w:t>
      4) сумму задолженности дебитора перед налогоплательщиком (налоговым агентом);</w:t>
      </w:r>
      <w:r>
        <w:br/>
      </w:r>
      <w:r>
        <w:rPr>
          <w:rFonts w:ascii="Times New Roman"/>
          <w:b w:val="false"/>
          <w:i w:val="false"/>
          <w:color w:val="000000"/>
          <w:sz w:val="28"/>
        </w:rPr>
        <w:t xml:space="preserve">
      </w:t>
      </w:r>
      <w:r>
        <w:rPr>
          <w:rFonts w:ascii="Times New Roman"/>
          <w:b w:val="false"/>
          <w:i w:val="false"/>
          <w:color w:val="ff00ff"/>
          <w:sz w:val="28"/>
        </w:rPr>
        <w:t>5) юридические реквизиты, печать (при ее наличии) и подписи налогоплательщика (налогового агента) и его дебитора;</w:t>
      </w:r>
      <w:r>
        <w:br/>
      </w:r>
      <w:r>
        <w:rPr>
          <w:rFonts w:ascii="Times New Roman"/>
          <w:b w:val="false"/>
          <w:i w:val="false"/>
          <w:color w:val="000000"/>
          <w:sz w:val="28"/>
        </w:rPr>
        <w:t>
      6) дату составления акта сверки, которая не должна быть ранее даты получения уведомления о погашении налоговой задолженности.</w:t>
      </w:r>
      <w:r>
        <w:br/>
      </w:r>
      <w:r>
        <w:rPr>
          <w:rFonts w:ascii="Times New Roman"/>
          <w:b w:val="false"/>
          <w:i w:val="false"/>
          <w:color w:val="000000"/>
          <w:sz w:val="28"/>
        </w:rPr>
        <w:t xml:space="preserve">
      </w:t>
      </w:r>
      <w:r>
        <w:rPr>
          <w:rFonts w:ascii="Times New Roman"/>
          <w:b w:val="false"/>
          <w:i w:val="false"/>
          <w:color w:val="ff00ff"/>
          <w:sz w:val="28"/>
        </w:rPr>
        <w:t>7. На основании акта сверки взаиморасчетов или акта налоговой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суммы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r>
        <w:br/>
      </w:r>
      <w:r>
        <w:rPr>
          <w:rFonts w:ascii="Times New Roman"/>
          <w:b w:val="false"/>
          <w:i w:val="false"/>
          <w:color w:val="000000"/>
          <w:sz w:val="28"/>
        </w:rPr>
        <w:t>
      8. Банк или организация, осуществляющая отдельные виды банковских операций, дебитора-налогоплательщика обязаны исполнить выставленное налоговым органом инкассовое распоряжение о взыскании суммы налоговой задолженности налогоплательщика (налогового агента) в соответствии с требованиями, установленными статьей 615 настоящего Кодекса.</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616 с изменениями в пункте 7,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616 с изложением в новой редакции части второй пункта 7, внесенной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616 с изложением в новой редакции части третьей пункта 2,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616 с изложением в новой редакции подпункта 5) пункта 6, внесенным Законом Республики Казахстан от 29 декабря 2014 года № 269-V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617. Взыскание за счет реализации ограниченного в</w:t>
      </w:r>
      <w:r>
        <w:br/>
      </w:r>
      <w:r>
        <w:rPr>
          <w:rFonts w:ascii="Times New Roman"/>
          <w:b w:val="false"/>
          <w:i w:val="false"/>
          <w:color w:val="000000"/>
          <w:sz w:val="28"/>
        </w:rPr>
        <w:t>
</w:t>
      </w:r>
      <w:r>
        <w:rPr>
          <w:rFonts w:ascii="Times New Roman"/>
          <w:b/>
          <w:i w:val="false"/>
          <w:color w:val="000080"/>
          <w:sz w:val="28"/>
        </w:rPr>
        <w:t>                  распоряжении имущества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 в счет налоговой</w:t>
      </w:r>
      <w:r>
        <w:br/>
      </w:r>
      <w:r>
        <w:rPr>
          <w:rFonts w:ascii="Times New Roman"/>
          <w:b w:val="false"/>
          <w:i w:val="false"/>
          <w:color w:val="000000"/>
          <w:sz w:val="28"/>
        </w:rPr>
        <w:t>
</w:t>
      </w:r>
      <w:r>
        <w:rPr>
          <w:rFonts w:ascii="Times New Roman"/>
          <w:b/>
          <w:i w:val="false"/>
          <w:color w:val="000080"/>
          <w:sz w:val="28"/>
        </w:rPr>
        <w:t>                  задолженности</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Налоговый орган в случаях отсутствия или недостаточности у налогоплательщика (налогового агента), указанного в пункте 1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налогоплательщика,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года.Налоговый орган в случаях отсутствия или недостаточности у налогоплательщика (налогового агента), указанного в пункте 1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налогоплательщика,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xml:space="preserve">
      Постановление об обращении взыскания на ограниченное в распоряжении имущество налогоплательщика (налогового агента)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w:t>
      </w:r>
      <w:r>
        <w:rPr>
          <w:rFonts w:ascii="Times New Roman"/>
          <w:b w:val="false"/>
          <w:i w:val="false"/>
          <w:color w:val="ff00ff"/>
          <w:sz w:val="28"/>
        </w:rPr>
        <w:t>уполномоченному юридическому лицу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Статья 617 с изменениями, внесенными Законом Республики Казахстан от 26 ноября 2010 года № 356-IV (вводятся в действие с 01.01.2011).</w:t>
      </w:r>
      <w:r>
        <w:br/>
      </w:r>
      <w:r>
        <w:rPr>
          <w:rFonts w:ascii="Times New Roman"/>
          <w:b w:val="false"/>
          <w:i w:val="false"/>
          <w:color w:val="000000"/>
          <w:sz w:val="28"/>
        </w:rPr>
        <w:t>
</w:t>
      </w:r>
      <w:r>
        <w:rPr>
          <w:rFonts w:ascii="Times New Roman"/>
          <w:b w:val="false"/>
          <w:i/>
          <w:color w:val="ff00ff"/>
          <w:sz w:val="28"/>
        </w:rPr>
        <w:t>      Статья 617 с изложением в новой редакции части первой,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w:t>
      </w:r>
      <w:r>
        <w:rPr>
          <w:rFonts w:ascii="Times New Roman"/>
          <w:b/>
          <w:i/>
          <w:color w:val="ff00ff"/>
          <w:sz w:val="28"/>
        </w:rPr>
        <w:t>Статья 618.</w:t>
      </w:r>
      <w:r>
        <w:rPr>
          <w:rFonts w:ascii="Times New Roman"/>
          <w:b w:val="false"/>
          <w:i/>
          <w:color w:val="ff00ff"/>
          <w:sz w:val="28"/>
        </w:rPr>
        <w:t> </w:t>
      </w:r>
      <w:r>
        <w:rPr>
          <w:rFonts w:ascii="Times New Roman"/>
          <w:b/>
          <w:i/>
          <w:color w:val="ff00ff"/>
          <w:sz w:val="28"/>
        </w:rPr>
        <w:t>Порядок реализации ограниченного в</w:t>
      </w:r>
      <w:r>
        <w:br/>
      </w:r>
      <w:r>
        <w:rPr>
          <w:rFonts w:ascii="Times New Roman"/>
          <w:b w:val="false"/>
          <w:i w:val="false"/>
          <w:color w:val="000000"/>
          <w:sz w:val="28"/>
        </w:rPr>
        <w:t>
</w:t>
      </w:r>
      <w:r>
        <w:rPr>
          <w:rFonts w:ascii="Times New Roman"/>
          <w:b/>
          <w:i/>
          <w:color w:val="ff00ff"/>
          <w:sz w:val="28"/>
        </w:rPr>
        <w:t>                  распоряжении имущества налогоплательщика</w:t>
      </w:r>
      <w:r>
        <w:br/>
      </w:r>
      <w:r>
        <w:rPr>
          <w:rFonts w:ascii="Times New Roman"/>
          <w:b w:val="false"/>
          <w:i w:val="false"/>
          <w:color w:val="000000"/>
          <w:sz w:val="28"/>
        </w:rPr>
        <w:t>
</w:t>
      </w:r>
      <w:r>
        <w:rPr>
          <w:rFonts w:ascii="Times New Roman"/>
          <w:b/>
          <w:i/>
          <w:color w:val="ff00ff"/>
          <w:sz w:val="28"/>
        </w:rPr>
        <w:t>                 (налогового агента) в счет налоговой</w:t>
      </w:r>
      <w:r>
        <w:br/>
      </w:r>
      <w:r>
        <w:rPr>
          <w:rFonts w:ascii="Times New Roman"/>
          <w:b w:val="false"/>
          <w:i w:val="false"/>
          <w:color w:val="000000"/>
          <w:sz w:val="28"/>
        </w:rPr>
        <w:t>
</w:t>
      </w:r>
      <w:r>
        <w:rPr>
          <w:rFonts w:ascii="Times New Roman"/>
          <w:b/>
          <w:i/>
          <w:color w:val="ff00ff"/>
          <w:sz w:val="28"/>
        </w:rPr>
        <w:t>                  задолженности</w:t>
      </w:r>
    </w:p>
    <w:p>
      <w:pPr>
        <w:spacing w:after="0"/>
        <w:ind w:left="0"/>
        <w:jc w:val="both"/>
      </w:pPr>
      <w:r>
        <w:rPr>
          <w:rFonts w:ascii="Times New Roman"/>
          <w:b w:val="false"/>
          <w:i w:val="false"/>
          <w:color w:val="ff00ff"/>
          <w:sz w:val="28"/>
        </w:rPr>
        <w:t xml:space="preserve">      </w:t>
      </w:r>
      <w:r>
        <w:rPr>
          <w:rFonts w:ascii="Times New Roman"/>
          <w:b w:val="false"/>
          <w:i/>
          <w:color w:val="ff00ff"/>
          <w:sz w:val="28"/>
        </w:rPr>
        <w:t>Реализация ограниченного в распоряжении имущества налогоплательщика (налогового агента) в счет налоговой задолженности осуществляется уполномоченным юридическим лицом путем проведения торгов.</w:t>
      </w:r>
      <w:r>
        <w:br/>
      </w:r>
      <w:r>
        <w:rPr>
          <w:rFonts w:ascii="Times New Roman"/>
          <w:b w:val="false"/>
          <w:i w:val="false"/>
          <w:color w:val="000000"/>
          <w:sz w:val="28"/>
        </w:rPr>
        <w:t>
</w:t>
      </w:r>
      <w:r>
        <w:rPr>
          <w:rFonts w:ascii="Times New Roman"/>
          <w:b w:val="false"/>
          <w:i/>
          <w:color w:val="ff00ff"/>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      Статья 618 изложена в новой редакции Законом Республики Казахстан от 26 ноября 2010 года № 356-IV (вводится в действие с 01.01.2011).</w:t>
      </w:r>
      <w:r>
        <w:br/>
      </w:r>
      <w:r>
        <w:rPr>
          <w:rFonts w:ascii="Times New Roman"/>
          <w:b w:val="false"/>
          <w:i w:val="false"/>
          <w:color w:val="000000"/>
          <w:sz w:val="28"/>
        </w:rPr>
        <w:t>
</w:t>
      </w:r>
      <w:r>
        <w:rPr>
          <w:rFonts w:ascii="Times New Roman"/>
          <w:b w:val="false"/>
          <w:i/>
          <w:color w:val="ff00ff"/>
          <w:sz w:val="28"/>
        </w:rPr>
        <w:t>      Статья 618 изложена в новой редакции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619. Принудительный выпуск объявленных акций</w:t>
      </w:r>
      <w:r>
        <w:br/>
      </w:r>
      <w:r>
        <w:rPr>
          <w:rFonts w:ascii="Times New Roman"/>
          <w:b w:val="false"/>
          <w:i w:val="false"/>
          <w:color w:val="000000"/>
          <w:sz w:val="28"/>
        </w:rPr>
        <w:t>
</w:t>
      </w:r>
      <w:r>
        <w:rPr>
          <w:rFonts w:ascii="Times New Roman"/>
          <w:b/>
          <w:i w:val="false"/>
          <w:color w:val="000080"/>
          <w:sz w:val="28"/>
        </w:rPr>
        <w:t xml:space="preserve">                  налогоплательщика (налогового агента) – </w:t>
      </w:r>
      <w:r>
        <w:br/>
      </w:r>
      <w:r>
        <w:rPr>
          <w:rFonts w:ascii="Times New Roman"/>
          <w:b w:val="false"/>
          <w:i w:val="false"/>
          <w:color w:val="000000"/>
          <w:sz w:val="28"/>
        </w:rPr>
        <w:t>
</w:t>
      </w:r>
      <w:r>
        <w:rPr>
          <w:rFonts w:ascii="Times New Roman"/>
          <w:b/>
          <w:i w:val="false"/>
          <w:color w:val="000080"/>
          <w:sz w:val="28"/>
        </w:rPr>
        <w:t>                  акционерного общества с участием государства</w:t>
      </w:r>
      <w:r>
        <w:br/>
      </w:r>
      <w:r>
        <w:rPr>
          <w:rFonts w:ascii="Times New Roman"/>
          <w:b w:val="false"/>
          <w:i w:val="false"/>
          <w:color w:val="000000"/>
          <w:sz w:val="28"/>
        </w:rPr>
        <w:t>
</w:t>
      </w:r>
      <w:r>
        <w:rPr>
          <w:rFonts w:ascii="Times New Roman"/>
          <w:b/>
          <w:i w:val="false"/>
          <w:color w:val="000080"/>
          <w:sz w:val="28"/>
        </w:rPr>
        <w:t>                  в уставном капитале</w:t>
      </w:r>
    </w:p>
    <w:p>
      <w:pPr>
        <w:spacing w:after="0"/>
        <w:ind w:left="0"/>
        <w:jc w:val="both"/>
      </w:pPr>
      <w:r>
        <w:rPr>
          <w:rFonts w:ascii="Times New Roman"/>
          <w:b w:val="false"/>
          <w:i w:val="false"/>
          <w:color w:val="000000"/>
          <w:sz w:val="28"/>
        </w:rPr>
        <w:t>      В случае непогашения сумм налоговой задолженности налогоплательщиком (налоговым агентом) - акционерным обществом с участием государства в уставном капитале после принятия всех мер, предусмотренных подпунктами 1)-3) пункта 3 статьи 614 настоящего Кодекса, уполномоченный орган обращается в суд с исковым заявлением о принудительном выпуске объявленных акций в порядке, установленном законодательством Республики Казахстан.</w:t>
      </w:r>
      <w:r>
        <w:br/>
      </w:r>
      <w:r>
        <w:rPr>
          <w:rFonts w:ascii="Times New Roman"/>
          <w:b w:val="false"/>
          <w:i w:val="false"/>
          <w:color w:val="000000"/>
          <w:sz w:val="28"/>
        </w:rPr>
        <w:t>
      Сроки исполнения налоговых обязательств по уплате налогов, других обязательных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620. Признание налогоплательщика (налогового</w:t>
      </w:r>
      <w:r>
        <w:br/>
      </w:r>
      <w:r>
        <w:rPr>
          <w:rFonts w:ascii="Times New Roman"/>
          <w:b w:val="false"/>
          <w:i w:val="false"/>
          <w:color w:val="000000"/>
          <w:sz w:val="28"/>
        </w:rPr>
        <w:t>
</w:t>
      </w:r>
      <w:r>
        <w:rPr>
          <w:rFonts w:ascii="Times New Roman"/>
          <w:b/>
          <w:i w:val="false"/>
          <w:color w:val="000080"/>
          <w:sz w:val="28"/>
        </w:rPr>
        <w:t>                  агента) банкротом</w:t>
      </w:r>
    </w:p>
    <w:p>
      <w:pPr>
        <w:spacing w:after="0"/>
        <w:ind w:left="0"/>
        <w:jc w:val="both"/>
      </w:pPr>
      <w:r>
        <w:rPr>
          <w:rFonts w:ascii="Times New Roman"/>
          <w:b w:val="false"/>
          <w:i w:val="false"/>
          <w:color w:val="000000"/>
          <w:sz w:val="28"/>
        </w:rPr>
        <w:t>      1. В случае непогашения налогоплательщиком (налоговым агентом) суммы налоговой задолженности после принятия всех мер, предусмотренных статьей 614 настоящего Кодекса, налоговый орган вправе принять меры по признанию его банкротом согласно законодательным актам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 Порядок ликвидации налогоплательщика (налогового агента), признанного банкротом, осуществляется в соответствии с законодательством Республики Казахстан о реабилитации и банкротстве.</w:t>
      </w:r>
      <w:r>
        <w:br/>
      </w:r>
      <w:r>
        <w:rPr>
          <w:rFonts w:ascii="Times New Roman"/>
          <w:b w:val="false"/>
          <w:i w:val="false"/>
          <w:color w:val="000000"/>
          <w:sz w:val="28"/>
        </w:rPr>
        <w:t>
      </w:t>
      </w:r>
      <w:r>
        <w:rPr>
          <w:rFonts w:ascii="Times New Roman"/>
          <w:b w:val="false"/>
          <w:i/>
          <w:color w:val="ff00ff"/>
          <w:sz w:val="28"/>
        </w:rPr>
        <w:t>Статья 620 с изложением в новой редакции пункта 2, внесенным Законом Республики Казахстан от 7 марта 2014 года № 177-IV ЗРК (вводится в действие с 26.03.2014).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621. Публикация в средствах массовой информации</w:t>
      </w:r>
      <w:r>
        <w:br/>
      </w:r>
      <w:r>
        <w:rPr>
          <w:rFonts w:ascii="Times New Roman"/>
          <w:b w:val="false"/>
          <w:i w:val="false"/>
          <w:color w:val="000000"/>
          <w:sz w:val="28"/>
        </w:rPr>
        <w:t>
</w:t>
      </w:r>
      <w:r>
        <w:rPr>
          <w:rFonts w:ascii="Times New Roman"/>
          <w:b/>
          <w:i w:val="false"/>
          <w:color w:val="000080"/>
          <w:sz w:val="28"/>
        </w:rPr>
        <w:t>                  списков налогоплательщиков (налоговых</w:t>
      </w:r>
      <w:r>
        <w:br/>
      </w:r>
      <w:r>
        <w:rPr>
          <w:rFonts w:ascii="Times New Roman"/>
          <w:b w:val="false"/>
          <w:i w:val="false"/>
          <w:color w:val="000000"/>
          <w:sz w:val="28"/>
        </w:rPr>
        <w:t>
</w:t>
      </w:r>
      <w:r>
        <w:rPr>
          <w:rFonts w:ascii="Times New Roman"/>
          <w:b/>
          <w:i w:val="false"/>
          <w:color w:val="000080"/>
          <w:sz w:val="28"/>
        </w:rPr>
        <w:t>                  агентов), имеющих налоговую задолженность</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Налоговые органы публикуют в средствах массовой информации список налогоплательщиков (налоговых агентов), имеющих налоговую задолженность, не погашенную в течение четырех месяцев со дня ее возникновения: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индивидуальных предпринимателей, частных нотариусов, частных судебных исполнителей, адвокатов, профессиональных медиаторов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ff"/>
          <w:sz w:val="28"/>
        </w:rPr>
        <w:t>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При этом в списках указываются фамилия, имя, отчество (при его наличии) либо наименование налогоплательщика (налогового агента), вид экономической деятельности, идентификационный номер, фамилия, имя, отчество (при его наличии) руководителя налогоплательщика (налогового агента) и общая сумма налоговой задолженности.</w:t>
      </w:r>
      <w:r>
        <w:br/>
      </w:r>
      <w:r>
        <w:rPr>
          <w:rFonts w:ascii="Times New Roman"/>
          <w:b w:val="false"/>
          <w:i w:val="false"/>
          <w:color w:val="000000"/>
          <w:sz w:val="28"/>
        </w:rPr>
        <w:t>
      2. Список налогоплательщиков (налоговых агентов), размещенный на</w:t>
      </w:r>
      <w:r>
        <w:rPr>
          <w:rFonts w:ascii="Times New Roman"/>
          <w:b w:val="false"/>
          <w:i w:val="false"/>
          <w:color w:val="ff00ff"/>
          <w:sz w:val="28"/>
        </w:rPr>
        <w:t xml:space="preserve"> интернет-ресурсе</w:t>
      </w:r>
      <w:r>
        <w:rPr>
          <w:rFonts w:ascii="Times New Roman"/>
          <w:b w:val="false"/>
          <w:i w:val="false"/>
          <w:color w:val="000000"/>
          <w:sz w:val="28"/>
        </w:rPr>
        <w:t xml:space="preserve"> уполномоченного органа, обновляется ежеквартально не позднее 20 числа месяца, следующего за истекшим кварталом, путем включения налогоплательщиков (налоговых агентов), соответствующих указанным в настоящей статье критериям, а также исключения налогоплательщиков (налоговых агентов), которые погасили налоговую задолженность или у которых прекращены налоговые обязательства.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621 с изменением в пункте 2, внесенным Законом Республики Казахстан от 10 июля 2009 года N 178-IV</w:t>
      </w:r>
      <w:r>
        <w:rPr>
          <w:rFonts w:ascii="Times New Roman"/>
          <w:b w:val="false"/>
          <w:i w:val="false"/>
          <w:color w:val="ff00ff"/>
          <w:sz w:val="28"/>
        </w:rPr>
        <w:t> </w:t>
      </w:r>
      <w:r>
        <w:rPr>
          <w:rFonts w:ascii="Times New Roman"/>
          <w:b w:val="false"/>
          <w:i/>
          <w:color w:val="ff00ff"/>
          <w:sz w:val="28"/>
        </w:rPr>
        <w:t>(вводится в действие с 01.08.2009).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621 с изменениями в пункте 1,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621 с изменениями в пункте 1,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621 с изложением в новой редакции абзаца второго части первой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621 с изложением в новой редакции абзаца первого части первой пункта 1,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622. Взыскание налоговой задолженности</w:t>
      </w:r>
      <w:r>
        <w:br/>
      </w:r>
      <w:r>
        <w:rPr>
          <w:rFonts w:ascii="Times New Roman"/>
          <w:b w:val="false"/>
          <w:i w:val="false"/>
          <w:color w:val="000000"/>
          <w:sz w:val="28"/>
        </w:rPr>
        <w:t>
</w:t>
      </w:r>
      <w:r>
        <w:rPr>
          <w:rFonts w:ascii="Times New Roman"/>
          <w:b/>
          <w:i w:val="false"/>
          <w:color w:val="ff00ff"/>
          <w:sz w:val="28"/>
        </w:rPr>
        <w:t>                  налогоплательщика-физического лица, не</w:t>
      </w:r>
      <w:r>
        <w:br/>
      </w:r>
      <w:r>
        <w:rPr>
          <w:rFonts w:ascii="Times New Roman"/>
          <w:b w:val="false"/>
          <w:i w:val="false"/>
          <w:color w:val="000000"/>
          <w:sz w:val="28"/>
        </w:rPr>
        <w:t>
</w:t>
      </w:r>
      <w:r>
        <w:rPr>
          <w:rFonts w:ascii="Times New Roman"/>
          <w:b/>
          <w:i w:val="false"/>
          <w:color w:val="ff00ff"/>
          <w:sz w:val="28"/>
        </w:rPr>
        <w:t>                  являющегося индивидуальным предпринимателем,</w:t>
      </w:r>
      <w:r>
        <w:br/>
      </w:r>
      <w:r>
        <w:rPr>
          <w:rFonts w:ascii="Times New Roman"/>
          <w:b w:val="false"/>
          <w:i w:val="false"/>
          <w:color w:val="000000"/>
          <w:sz w:val="28"/>
        </w:rPr>
        <w:t>
</w:t>
      </w:r>
      <w:r>
        <w:rPr>
          <w:rFonts w:ascii="Times New Roman"/>
          <w:b/>
          <w:i w:val="false"/>
          <w:color w:val="ff00ff"/>
          <w:sz w:val="28"/>
        </w:rPr>
        <w:t>                  частным нотариусом, частным судебным</w:t>
      </w:r>
      <w:r>
        <w:br/>
      </w:r>
      <w:r>
        <w:rPr>
          <w:rFonts w:ascii="Times New Roman"/>
          <w:b w:val="false"/>
          <w:i w:val="false"/>
          <w:color w:val="000000"/>
          <w:sz w:val="28"/>
        </w:rPr>
        <w:t>
</w:t>
      </w:r>
      <w:r>
        <w:rPr>
          <w:rFonts w:ascii="Times New Roman"/>
          <w:b/>
          <w:i w:val="false"/>
          <w:color w:val="ff00ff"/>
          <w:sz w:val="28"/>
        </w:rPr>
        <w:t>                  исполнителем,</w:t>
      </w:r>
      <w:r>
        <w:rPr>
          <w:rFonts w:ascii="Times New Roman"/>
          <w:b/>
          <w:i/>
          <w:color w:val="ff00ff"/>
          <w:sz w:val="28"/>
        </w:rPr>
        <w:t> </w:t>
      </w:r>
      <w:r>
        <w:rPr>
          <w:rFonts w:ascii="Times New Roman"/>
          <w:b/>
          <w:i w:val="false"/>
          <w:color w:val="ff00ff"/>
          <w:sz w:val="28"/>
        </w:rPr>
        <w:t>адвокатом, профессиональным</w:t>
      </w:r>
      <w:r>
        <w:br/>
      </w:r>
      <w:r>
        <w:rPr>
          <w:rFonts w:ascii="Times New Roman"/>
          <w:b w:val="false"/>
          <w:i w:val="false"/>
          <w:color w:val="000000"/>
          <w:sz w:val="28"/>
        </w:rPr>
        <w:t>
</w:t>
      </w:r>
      <w:r>
        <w:rPr>
          <w:rFonts w:ascii="Times New Roman"/>
          <w:b/>
          <w:i w:val="false"/>
          <w:color w:val="ff00ff"/>
          <w:sz w:val="28"/>
        </w:rPr>
        <w:t>                  медиатором</w:t>
      </w:r>
      <w:r>
        <w:br/>
      </w:r>
      <w:r>
        <w:rPr>
          <w:rFonts w:ascii="Times New Roman"/>
          <w:b w:val="false"/>
          <w:i w:val="false"/>
          <w:color w:val="000000"/>
          <w:sz w:val="28"/>
        </w:rPr>
        <w:t>
</w:t>
      </w:r>
      <w:r>
        <w:rPr>
          <w:rFonts w:ascii="Times New Roman"/>
          <w:b/>
          <w:i/>
          <w:color w:val="ff00ff"/>
          <w:sz w:val="28"/>
        </w:rPr>
        <w:t xml:space="preserve">      </w:t>
      </w:r>
      <w:r>
        <w:rPr>
          <w:rFonts w:ascii="Times New Roman"/>
          <w:b w:val="false"/>
          <w:i/>
          <w:color w:val="ff00ff"/>
          <w:sz w:val="28"/>
        </w:rPr>
        <w:t>Заголовок статьи 622 с дополнением, внесенным Законом Республики Казахстан от 02 апреля 2010 года № 262-IV (вводится в действие с 21.10.2010).</w:t>
      </w:r>
      <w:r>
        <w:br/>
      </w:r>
      <w:r>
        <w:rPr>
          <w:rFonts w:ascii="Times New Roman"/>
          <w:b w:val="false"/>
          <w:i w:val="false"/>
          <w:color w:val="000000"/>
          <w:sz w:val="28"/>
        </w:rPr>
        <w:t>
</w:t>
      </w:r>
      <w:r>
        <w:rPr>
          <w:rFonts w:ascii="Times New Roman"/>
          <w:b w:val="false"/>
          <w:i/>
          <w:color w:val="ff00ff"/>
          <w:sz w:val="28"/>
        </w:rPr>
        <w:t>      Заголовок статьи 622 изложен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частным нотариусом, частным судебным исполнителем, адвокатом, профессиональным медиатором,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r>
        <w:br/>
      </w:r>
      <w:r>
        <w:rPr>
          <w:rFonts w:ascii="Times New Roman"/>
          <w:b w:val="false"/>
          <w:i w:val="false"/>
          <w:color w:val="000000"/>
          <w:sz w:val="28"/>
        </w:rPr>
        <w:t>
</w:t>
      </w:r>
      <w:r>
        <w:rPr>
          <w:rFonts w:ascii="Times New Roman"/>
          <w:b w:val="false"/>
          <w:i w:val="false"/>
          <w:color w:val="ff00ff"/>
          <w:sz w:val="28"/>
        </w:rPr>
        <w:t>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производится в соответствии с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3. Взыскание налоговой задолженности за счет имущества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color w:val="ff00ff"/>
          <w:sz w:val="28"/>
        </w:rPr>
        <w:t>      Статья 622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622 с изменением в части третьей, внесенным Законом Республики Казахстан от 15 января 2014 года № 164-V ЗРК (вводится в действие с 29.01.2014).</w:t>
      </w:r>
      <w:r>
        <w:br/>
      </w:r>
      <w:r>
        <w:rPr>
          <w:rFonts w:ascii="Times New Roman"/>
          <w:b w:val="false"/>
          <w:i w:val="false"/>
          <w:color w:val="000000"/>
          <w:sz w:val="28"/>
        </w:rPr>
        <w:t>
</w:t>
      </w:r>
      <w:r>
        <w:rPr>
          <w:rFonts w:ascii="Times New Roman"/>
          <w:b w:val="false"/>
          <w:i/>
          <w:color w:val="ff00ff"/>
          <w:sz w:val="28"/>
        </w:rPr>
        <w:t>      Статья 622 с изменением в пункте 3,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622 изложена в новой редакции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87. МОНИТОРИНГ КРУПНЫХ НАЛОГОПЛАТЕЛЬЩИКОВ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623. Общие положения</w:t>
      </w:r>
    </w:p>
    <w:p>
      <w:pPr>
        <w:spacing w:after="0"/>
        <w:ind w:left="0"/>
        <w:jc w:val="both"/>
      </w:pPr>
      <w:r>
        <w:rPr>
          <w:rFonts w:ascii="Times New Roman"/>
          <w:b w:val="false"/>
          <w:i w:val="false"/>
          <w:color w:val="000000"/>
          <w:sz w:val="28"/>
        </w:rPr>
        <w:t>      1. Мониторинг крупных налогоплательщиков (далее в целях настоящей главы - мониторинг) осуществляется путем анализа финансово-хозяйственной деятельности крупных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xml:space="preserve">
      </w:t>
      </w:r>
      <w:r>
        <w:rPr>
          <w:rFonts w:ascii="Times New Roman"/>
          <w:b w:val="false"/>
          <w:i/>
          <w:color w:val="ff00ff"/>
          <w:sz w:val="28"/>
        </w:rPr>
        <w:t>2. Мониторингу подлежат крупные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статьей 99 настоящего Кодекса, при одновременном соответствии следующим условиям, если иное не установлено настоящим пунктом:</w:t>
      </w:r>
      <w:r>
        <w:br/>
      </w:r>
      <w:r>
        <w:rPr>
          <w:rFonts w:ascii="Times New Roman"/>
          <w:b w:val="false"/>
          <w:i w:val="false"/>
          <w:color w:val="000000"/>
          <w:sz w:val="28"/>
        </w:rPr>
        <w:t>
</w:t>
      </w:r>
      <w:r>
        <w:rPr>
          <w:rFonts w:ascii="Times New Roman"/>
          <w:b w:val="false"/>
          <w:i/>
          <w:color w:val="ff00ff"/>
          <w:sz w:val="28"/>
        </w:rPr>
        <w:t>      1) сумма балансовых стоимостей всех активов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w:t>
      </w:r>
      <w:r>
        <w:rPr>
          <w:rFonts w:ascii="Times New Roman"/>
          <w:b w:val="false"/>
          <w:i/>
          <w:color w:val="ff00ff"/>
          <w:sz w:val="28"/>
        </w:rPr>
        <w:t>      2) численность работников составляет не менее 250 человек.</w:t>
      </w:r>
      <w:r>
        <w:br/>
      </w:r>
      <w:r>
        <w:rPr>
          <w:rFonts w:ascii="Times New Roman"/>
          <w:b w:val="false"/>
          <w:i w:val="false"/>
          <w:color w:val="000000"/>
          <w:sz w:val="28"/>
        </w:rPr>
        <w:t>
</w:t>
      </w:r>
      <w:r>
        <w:rPr>
          <w:rFonts w:ascii="Times New Roman"/>
          <w:b w:val="false"/>
          <w:i/>
          <w:color w:val="ff00ff"/>
          <w:sz w:val="28"/>
        </w:rPr>
        <w:t>      Для целей настоящей статьи:</w:t>
      </w:r>
      <w:r>
        <w:br/>
      </w:r>
      <w:r>
        <w:rPr>
          <w:rFonts w:ascii="Times New Roman"/>
          <w:b w:val="false"/>
          <w:i w:val="false"/>
          <w:color w:val="000000"/>
          <w:sz w:val="28"/>
        </w:rPr>
        <w:t>
</w:t>
      </w:r>
      <w:r>
        <w:rPr>
          <w:rFonts w:ascii="Times New Roman"/>
          <w:b w:val="false"/>
          <w:i/>
          <w:color w:val="ff00ff"/>
          <w:sz w:val="28"/>
        </w:rPr>
        <w:t>      1) совокупный годовой доход без учета корректировки, предусмотренной статьей 99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w:t>
      </w:r>
      <w:r>
        <w:rPr>
          <w:rFonts w:ascii="Times New Roman"/>
          <w:b w:val="false"/>
          <w:i/>
          <w:color w:val="ff00ff"/>
          <w:sz w:val="28"/>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w:t>
      </w:r>
      <w:r>
        <w:rPr>
          <w:rFonts w:ascii="Times New Roman"/>
          <w:b w:val="false"/>
          <w:i/>
          <w:color w:val="ff00ff"/>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w:t>
      </w:r>
      <w:r>
        <w:rPr>
          <w:rFonts w:ascii="Times New Roman"/>
          <w:b w:val="false"/>
          <w:i/>
          <w:color w:val="ff00ff"/>
          <w:sz w:val="28"/>
        </w:rPr>
        <w:t>      Вне зависимости от соблюдения условий, установленных настоящим пунктом, подлежат мониторингу крупных налогоплательщиков:</w:t>
      </w:r>
      <w:r>
        <w:br/>
      </w:r>
      <w:r>
        <w:rPr>
          <w:rFonts w:ascii="Times New Roman"/>
          <w:b w:val="false"/>
          <w:i w:val="false"/>
          <w:color w:val="000000"/>
          <w:sz w:val="28"/>
        </w:rPr>
        <w:t>
</w:t>
      </w:r>
      <w:r>
        <w:rPr>
          <w:rFonts w:ascii="Times New Roman"/>
          <w:b w:val="false"/>
          <w:i/>
          <w:color w:val="ff00ff"/>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r>
        <w:br/>
      </w:r>
      <w:r>
        <w:rPr>
          <w:rFonts w:ascii="Times New Roman"/>
          <w:b w:val="false"/>
          <w:i w:val="false"/>
          <w:color w:val="000000"/>
          <w:sz w:val="28"/>
        </w:rPr>
        <w:t>
</w:t>
      </w:r>
      <w:r>
        <w:rPr>
          <w:rFonts w:ascii="Times New Roman"/>
          <w:b w:val="false"/>
          <w:i/>
          <w:color w:val="ff00ff"/>
          <w:sz w:val="28"/>
        </w:rPr>
        <w:t>      2) недропользователь, который на 1 октября года, предшествующего году введения в действие перечня крупных налогоплательщиков, подлежащих мониторингу, соответствует следующим условиям:</w:t>
      </w:r>
      <w:r>
        <w:br/>
      </w:r>
      <w:r>
        <w:rPr>
          <w:rFonts w:ascii="Times New Roman"/>
          <w:b w:val="false"/>
          <w:i w:val="false"/>
          <w:color w:val="000000"/>
          <w:sz w:val="28"/>
        </w:rPr>
        <w:t>
</w:t>
      </w:r>
      <w:r>
        <w:rPr>
          <w:rFonts w:ascii="Times New Roman"/>
          <w:b w:val="false"/>
          <w:i/>
          <w:color w:val="ff00ff"/>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r>
        <w:br/>
      </w:r>
      <w:r>
        <w:rPr>
          <w:rFonts w:ascii="Times New Roman"/>
          <w:b w:val="false"/>
          <w:i w:val="false"/>
          <w:color w:val="000000"/>
          <w:sz w:val="28"/>
        </w:rPr>
        <w:t>
</w:t>
      </w:r>
      <w:r>
        <w:rPr>
          <w:rFonts w:ascii="Times New Roman"/>
          <w:b w:val="false"/>
          <w:i/>
          <w:color w:val="ff00ff"/>
          <w:sz w:val="28"/>
        </w:rPr>
        <w:t>      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2-1. В перечень крупных налогоплательщиков, подлежащих мониторингу, включаются:</w:t>
      </w:r>
      <w:r>
        <w:br/>
      </w:r>
      <w:r>
        <w:rPr>
          <w:rFonts w:ascii="Times New Roman"/>
          <w:b w:val="false"/>
          <w:i w:val="false"/>
          <w:color w:val="000000"/>
          <w:sz w:val="28"/>
        </w:rPr>
        <w:t>
</w:t>
      </w:r>
      <w:r>
        <w:rPr>
          <w:rFonts w:ascii="Times New Roman"/>
          <w:b w:val="false"/>
          <w:i w:val="false"/>
          <w:color w:val="ff00ff"/>
          <w:sz w:val="28"/>
        </w:rPr>
        <w:t>      1) первые триста крупных налогоплательщиков, имеющих наибольший совокупный годовой доход без учета корректировки, предусмотренной статьей 99 настоящего Кодекса, из крупных налогоплательщиков, соответствующих условиям, установленным частью первой пункта 2 настоящей статьи;</w:t>
      </w:r>
      <w:r>
        <w:br/>
      </w:r>
      <w:r>
        <w:rPr>
          <w:rFonts w:ascii="Times New Roman"/>
          <w:b w:val="false"/>
          <w:i w:val="false"/>
          <w:color w:val="000000"/>
          <w:sz w:val="28"/>
        </w:rPr>
        <w:t>
</w:t>
      </w:r>
      <w:r>
        <w:rPr>
          <w:rFonts w:ascii="Times New Roman"/>
          <w:b w:val="false"/>
          <w:i w:val="false"/>
          <w:color w:val="ff00ff"/>
          <w:sz w:val="28"/>
        </w:rPr>
        <w:t>      2) налогоплательщики, указанные в части третьей пункта 2 настоящей статьи.</w:t>
      </w:r>
      <w:r>
        <w:br/>
      </w:r>
      <w:r>
        <w:rPr>
          <w:rFonts w:ascii="Times New Roman"/>
          <w:b w:val="false"/>
          <w:i w:val="false"/>
          <w:color w:val="000000"/>
          <w:sz w:val="28"/>
        </w:rPr>
        <w:t xml:space="preserve">
      </w:t>
      </w:r>
      <w:r>
        <w:rPr>
          <w:rFonts w:ascii="Times New Roman"/>
          <w:b w:val="false"/>
          <w:i w:val="false"/>
          <w:color w:val="ff00ff"/>
          <w:sz w:val="28"/>
        </w:rPr>
        <w:t>3. Перечень крупных налогоплательщиков, подлежащих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15 декабря года, предшествующего году введения в действие указанного перечня.</w:t>
      </w:r>
      <w:r>
        <w:br/>
      </w:r>
      <w:r>
        <w:rPr>
          <w:rFonts w:ascii="Times New Roman"/>
          <w:b w:val="false"/>
          <w:i w:val="false"/>
          <w:color w:val="000000"/>
          <w:sz w:val="28"/>
        </w:rPr>
        <w:t>
      В случае, если по состоянию на 1 ноября года, предшествующего году введения в действие перечня крупных налогоплательщиков, подлежащих мониторингу, налогоплательщик, соответствующий требованиям, установленным пунктом 2 настоящей статьи, находится на стадии ликвидации, такой налогоплательщик не подлежит включению в данный перечень.</w:t>
      </w:r>
      <w:r>
        <w:br/>
      </w:r>
      <w:r>
        <w:rPr>
          <w:rFonts w:ascii="Times New Roman"/>
          <w:b w:val="false"/>
          <w:i w:val="false"/>
          <w:color w:val="000000"/>
          <w:sz w:val="28"/>
        </w:rPr>
        <w:t>
      Утвержденный перечень крупных налогоплательщиков, подлежащих мониторингу, вводится в действие не ранее 1 января года, следующего за годом его утверждения.</w:t>
      </w:r>
      <w:r>
        <w:br/>
      </w:r>
      <w:r>
        <w:rPr>
          <w:rFonts w:ascii="Times New Roman"/>
          <w:b w:val="false"/>
          <w:i w:val="false"/>
          <w:color w:val="000000"/>
          <w:sz w:val="28"/>
        </w:rPr>
        <w:t>
      Утвержденный перечень крупных налогоплательщиков, подлежащих мониторингу, действует в течение двух лет со дня введения его в действие и не подлежит пересмотру в течение данного периода.</w:t>
      </w:r>
      <w:r>
        <w:br/>
      </w:r>
      <w:r>
        <w:rPr>
          <w:rFonts w:ascii="Times New Roman"/>
          <w:b w:val="false"/>
          <w:i w:val="false"/>
          <w:color w:val="000000"/>
          <w:sz w:val="28"/>
        </w:rPr>
        <w:t>
      4. В случае реорганизации крупного налогоплательщика, подлежащего мониторингу, его правопреемник (правопреемники) подлежит (подлежат) мониторингу до введения в действие последующего перечня крупных налогоплательщиков, подлежащих мониторингу.</w:t>
      </w:r>
      <w:r>
        <w:br/>
      </w:r>
      <w:r>
        <w:rPr>
          <w:rFonts w:ascii="Times New Roman"/>
          <w:b w:val="false"/>
          <w:i w:val="false"/>
          <w:color w:val="000000"/>
          <w:sz w:val="28"/>
        </w:rPr>
        <w:t>
      5. В случае ликвидации крупного налогоплательщика, подлежащего мониторингу, а также со дня вступления в силу решения суда о признании его банкротом данный налогоплательщик признается исключенным из перечня крупных налогоплательщиков, подлежащих мониторингу.</w:t>
      </w:r>
      <w:r>
        <w:br/>
      </w:r>
      <w:r>
        <w:rPr>
          <w:rFonts w:ascii="Times New Roman"/>
          <w:b w:val="false"/>
          <w:i w:val="false"/>
          <w:color w:val="000000"/>
          <w:sz w:val="28"/>
        </w:rPr>
        <w:t>
      Указанный перечень утверждается Правительством Республики Казахстан не позднее 1 февраля 2009 года).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ff"/>
          <w:sz w:val="28"/>
        </w:rPr>
        <w:t>Статья 623 с изменениями в пункте 2, внесенными Законом Республики Казахстан от 16 ноября 2009 года № 200-IV (вводятся в действие с 01.01.2011).</w:t>
      </w:r>
      <w:r>
        <w:br/>
      </w:r>
      <w:r>
        <w:rPr>
          <w:rFonts w:ascii="Times New Roman"/>
          <w:b w:val="false"/>
          <w:i w:val="false"/>
          <w:color w:val="000000"/>
          <w:sz w:val="28"/>
        </w:rPr>
        <w:t>
</w:t>
      </w:r>
      <w:r>
        <w:rPr>
          <w:rFonts w:ascii="Times New Roman"/>
          <w:b w:val="false"/>
          <w:i/>
          <w:color w:val="ff00ff"/>
          <w:sz w:val="28"/>
        </w:rPr>
        <w:t>      Статья 623 с изложением в новой редакции части второй пункта 2, внесенным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i w:val="false"/>
          <w:color w:val="ff0000"/>
          <w:sz w:val="28"/>
        </w:rPr>
        <w:t>      Статья 28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от 10 декабря 2008 года № 100-IV закончила свое действие для целей пункта 3 статьи 623 с 01.01.2011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28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623 с изложением в новой редакции пункта 2 и части первой пункта 3; дополнением пунктом 2-1, внесенными Законом Республики Казахстан от 30 ноября 2016 года № 26-VI ЗРК (вводятся в действие с 01.01.2016).</w:t>
      </w:r>
    </w:p>
    <w:p>
      <w:pPr>
        <w:spacing w:after="0"/>
        <w:ind w:left="0"/>
        <w:jc w:val="both"/>
      </w:pP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624. Порядок и сроки представления отчетности</w:t>
      </w:r>
      <w:r>
        <w:br/>
      </w:r>
      <w:r>
        <w:rPr>
          <w:rFonts w:ascii="Times New Roman"/>
          <w:b w:val="false"/>
          <w:i w:val="false"/>
          <w:color w:val="000000"/>
          <w:sz w:val="28"/>
        </w:rPr>
        <w:t>
</w:t>
      </w:r>
      <w:r>
        <w:rPr>
          <w:rFonts w:ascii="Times New Roman"/>
          <w:b/>
          <w:i w:val="false"/>
          <w:color w:val="ff00ff"/>
          <w:sz w:val="28"/>
        </w:rPr>
        <w:t>                   по мониторингу</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Крупные налогоплательщики, подлежащие мониторингу, представляют отчетность по мониторингу в виде налоговых регистров, установленных пунктом 4-2 статьи 77 настоящего Кодекса.</w:t>
      </w:r>
      <w:r>
        <w:br/>
      </w:r>
      <w:r>
        <w:rPr>
          <w:rFonts w:ascii="Times New Roman"/>
          <w:b w:val="false"/>
          <w:i w:val="false"/>
          <w:color w:val="000000"/>
          <w:sz w:val="28"/>
        </w:rPr>
        <w:t>
</w:t>
      </w:r>
      <w:r>
        <w:rPr>
          <w:rFonts w:ascii="Times New Roman"/>
          <w:b w:val="false"/>
          <w:i w:val="false"/>
          <w:color w:val="ff00ff"/>
          <w:sz w:val="28"/>
        </w:rPr>
        <w:t>      2. Крупные налогоплательщики, подлежащие мониторингу, представляют отчетность по мониторингу в следующие сроки:</w:t>
      </w:r>
      <w:r>
        <w:br/>
      </w:r>
      <w:r>
        <w:rPr>
          <w:rFonts w:ascii="Times New Roman"/>
          <w:b w:val="false"/>
          <w:i w:val="false"/>
          <w:color w:val="000000"/>
          <w:sz w:val="28"/>
        </w:rPr>
        <w:t>
</w:t>
      </w:r>
      <w:r>
        <w:rPr>
          <w:rFonts w:ascii="Times New Roman"/>
          <w:b w:val="false"/>
          <w:i w:val="false"/>
          <w:color w:val="ff00ff"/>
          <w:sz w:val="28"/>
        </w:rPr>
        <w:t>      1) отчетность по мониторингу, указанную в пункте 1 настоящей статьи, за исключением указанной в подпунктах 2) и 3) настоящего пункта, ежеквартально не позднее 15 числа второго месяца, следующего за отчетным налоговым периодом, в порядке, утвержденном уполномоченным органом;</w:t>
      </w:r>
      <w:r>
        <w:br/>
      </w:r>
      <w:r>
        <w:rPr>
          <w:rFonts w:ascii="Times New Roman"/>
          <w:b w:val="false"/>
          <w:i w:val="false"/>
          <w:color w:val="000000"/>
          <w:sz w:val="28"/>
        </w:rPr>
        <w:t>
</w:t>
      </w:r>
      <w:r>
        <w:rPr>
          <w:rFonts w:ascii="Times New Roman"/>
          <w:b w:val="false"/>
          <w:i w:val="false"/>
          <w:color w:val="ff00ff"/>
          <w:sz w:val="28"/>
        </w:rPr>
        <w:t>      2) отчетность по мониторингу в виде налоговых регистров по корпоративному подоходному налогу и налогу на сверхприбыль ежегодно не позднее 31 марта года, следующего за отчетным налоговым периодом, в порядке, утвержденном уполномоченным органом;</w:t>
      </w:r>
      <w:r>
        <w:br/>
      </w:r>
      <w:r>
        <w:rPr>
          <w:rFonts w:ascii="Times New Roman"/>
          <w:b w:val="false"/>
          <w:i w:val="false"/>
          <w:color w:val="000000"/>
          <w:sz w:val="28"/>
        </w:rPr>
        <w:t>
</w:t>
      </w:r>
      <w:r>
        <w:rPr>
          <w:rFonts w:ascii="Times New Roman"/>
          <w:b w:val="false"/>
          <w:i w:val="false"/>
          <w:color w:val="ff00ff"/>
          <w:sz w:val="28"/>
        </w:rPr>
        <w:t>      3) отчетность по мониторингу о планируемых показателях финансово-хозяйственной деятельности на предстоящий календарный год – до 1 декабря текущего календарного года.</w:t>
      </w:r>
      <w:r>
        <w:br/>
      </w:r>
      <w:r>
        <w:rPr>
          <w:rFonts w:ascii="Times New Roman"/>
          <w:b w:val="false"/>
          <w:i w:val="false"/>
          <w:color w:val="000000"/>
          <w:sz w:val="28"/>
        </w:rPr>
        <w:t>
</w:t>
      </w:r>
      <w:r>
        <w:rPr>
          <w:rFonts w:ascii="Times New Roman"/>
          <w:b w:val="false"/>
          <w:i w:val="false"/>
          <w:color w:val="ff00ff"/>
          <w:sz w:val="28"/>
        </w:rPr>
        <w:t>      Отчетность по мониторингу о планируемых показателях финансово-хозяйственной деятельности на текущий календарный год с учетом изменений таких планируемых показателей представляется не позднее 15 апреля, 15 июля и 15 октября такого текущего календарного года.</w:t>
      </w:r>
      <w:r>
        <w:br/>
      </w:r>
      <w:r>
        <w:rPr>
          <w:rFonts w:ascii="Times New Roman"/>
          <w:b w:val="false"/>
          <w:i w:val="false"/>
          <w:color w:val="000000"/>
          <w:sz w:val="28"/>
        </w:rPr>
        <w:t>
</w:t>
      </w:r>
      <w:r>
        <w:rPr>
          <w:rFonts w:ascii="Times New Roman"/>
          <w:b w:val="false"/>
          <w:i w:val="false"/>
          <w:color w:val="ff00ff"/>
          <w:sz w:val="28"/>
        </w:rPr>
        <w:t>      Крупный налогоплательщик, вновь включенный в перечень крупных налогоплательщиков, подлежащих мониторингу, первоначальную отчетность по мониторингу о планируемых показателях финансово-хозяйственной деятельности на текущий календарный год представляет не позднее 30 календарных дней с даты введения в действие такого перечня. Последующая отчетность по мониторингу о планируемых показателях финансово-хозяйственной деятельности на текущий и предстоящий календарные годы представляется в соответствии с положениями настоящей статьи.</w:t>
      </w:r>
      <w:r>
        <w:br/>
      </w:r>
      <w:r>
        <w:rPr>
          <w:rFonts w:ascii="Times New Roman"/>
          <w:b w:val="false"/>
          <w:i w:val="false"/>
          <w:color w:val="000000"/>
          <w:sz w:val="28"/>
        </w:rPr>
        <w:t>
      </w:t>
      </w:r>
      <w:r>
        <w:rPr>
          <w:rFonts w:ascii="Times New Roman"/>
          <w:b/>
          <w:i w:val="false"/>
          <w:color w:val="ff0000"/>
          <w:sz w:val="28"/>
        </w:rPr>
        <w:t>Статья 19-1</w:t>
      </w:r>
      <w:r>
        <w:rPr>
          <w:rFonts w:ascii="Times New Roman"/>
          <w:b w:val="false"/>
          <w:i w:val="false"/>
          <w:color w:val="ff0000"/>
          <w:sz w:val="28"/>
        </w:rPr>
        <w:t>. Приостановить до 1 января 2016 года действие подпунктов 1) и 2) пункта 2 и подпунктов 1) и 2) пункта 3 статьи 624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19-1</w:t>
      </w:r>
      <w:r>
        <w:rPr>
          <w:rFonts w:ascii="Times New Roman"/>
          <w:b w:val="false"/>
          <w:i/>
          <w:color w:val="008000"/>
          <w:sz w:val="28"/>
        </w:rPr>
        <w:t xml:space="preserve">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Статья 19-1 исключена</w:t>
      </w:r>
      <w:r>
        <w:rPr>
          <w:rFonts w:ascii="Times New Roman"/>
          <w:b w:val="false"/>
          <w:i/>
          <w:color w:val="008000"/>
          <w:sz w:val="28"/>
        </w:rPr>
        <w:t xml:space="preserve">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624 с исключением слов в абзаце первом пункта 3, внесенным Законом Республики Казахстан от 05 июля 2012 года № 30-V (вводится в действие с 31.07.2012).</w:t>
      </w:r>
      <w:r>
        <w:br/>
      </w:r>
      <w:r>
        <w:rPr>
          <w:rFonts w:ascii="Times New Roman"/>
          <w:b w:val="false"/>
          <w:i w:val="false"/>
          <w:color w:val="000000"/>
          <w:sz w:val="28"/>
        </w:rPr>
        <w:t>
</w:t>
      </w:r>
      <w:r>
        <w:rPr>
          <w:rFonts w:ascii="Times New Roman"/>
          <w:b w:val="false"/>
          <w:i/>
          <w:color w:val="ff00ff"/>
          <w:sz w:val="28"/>
        </w:rPr>
        <w:t>      Статья 624 с изложением в новой редакции части первой пункта 6, внесенным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val="false"/>
          <w:i/>
          <w:color w:val="ff00ff"/>
          <w:sz w:val="28"/>
        </w:rPr>
        <w:t>      Статья 624 с исключением подпунктов 1), 2) пункта 3 и подпунктов 1), 2) пункта 3,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624 с изложением в новой редакции части первой пункта 6, внесенным Законом Республики Казахстан от 05 декабря 2013 года № 152-V ЗРК (вводится в действие с 01.12.2013).</w:t>
      </w:r>
    </w:p>
    <w:p>
      <w:pPr>
        <w:spacing w:after="0"/>
        <w:ind w:left="0"/>
        <w:jc w:val="both"/>
      </w:pPr>
      <w:r>
        <w:rPr>
          <w:rFonts w:ascii="Times New Roman"/>
          <w:b w:val="false"/>
          <w:i w:val="false"/>
          <w:color w:val="008000"/>
          <w:sz w:val="28"/>
        </w:rPr>
        <w:t xml:space="preserve">      </w:t>
      </w:r>
      <w:r>
        <w:rPr>
          <w:rFonts w:ascii="Times New Roman"/>
          <w:b/>
          <w:i w:val="false"/>
          <w:color w:val="008000"/>
          <w:sz w:val="28"/>
        </w:rPr>
        <w:t xml:space="preserve">Статья 48-1. </w:t>
      </w:r>
      <w:r>
        <w:rPr>
          <w:rFonts w:ascii="Times New Roman"/>
          <w:b w:val="false"/>
          <w:i/>
          <w:color w:val="008000"/>
          <w:sz w:val="28"/>
        </w:rPr>
        <w:t>С 01.01.2011 статья 48-1 закончила свое действие по сроку, установленному в пункте 1 этой статьи.</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48-1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624 с изложением в новой редакции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624-1. Порядок проведения мониторинга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В ходе проведения мониторинга уполномоченный орган вправе требовать у крупных налогоплательщиков, подлежащих мониторингу, представления документов, 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r>
        <w:br/>
      </w:r>
      <w:r>
        <w:rPr>
          <w:rFonts w:ascii="Times New Roman"/>
          <w:b w:val="false"/>
          <w:i w:val="false"/>
          <w:color w:val="000000"/>
          <w:sz w:val="28"/>
        </w:rPr>
        <w:t>
</w:t>
      </w:r>
      <w:r>
        <w:rPr>
          <w:rFonts w:ascii="Times New Roman"/>
          <w:b w:val="false"/>
          <w:i w:val="false"/>
          <w:color w:val="ff00ff"/>
          <w:sz w:val="28"/>
        </w:rPr>
        <w:t>      При этом данное требование подлежит исполнению крупными налогоплательщиками, подлежащими мониторингу, в течение тридцати календарных дней со дня, следующего за днем вручения требования.</w:t>
      </w:r>
      <w:r>
        <w:br/>
      </w:r>
      <w:r>
        <w:rPr>
          <w:rFonts w:ascii="Times New Roman"/>
          <w:b w:val="false"/>
          <w:i w:val="false"/>
          <w:color w:val="000000"/>
          <w:sz w:val="28"/>
        </w:rPr>
        <w:t>
</w:t>
      </w:r>
      <w:r>
        <w:rPr>
          <w:rFonts w:ascii="Times New Roman"/>
          <w:b w:val="false"/>
          <w:i w:val="false"/>
          <w:color w:val="ff00ff"/>
          <w:sz w:val="28"/>
        </w:rPr>
        <w:t>      2. В случае выявления нарушений и расхождений по результатам мониторинга уполномоченный орган извещает о них крупного налогоплательщика, подлежащего мониторингу.</w:t>
      </w:r>
      <w:r>
        <w:br/>
      </w:r>
      <w:r>
        <w:rPr>
          <w:rFonts w:ascii="Times New Roman"/>
          <w:b w:val="false"/>
          <w:i w:val="false"/>
          <w:color w:val="000000"/>
          <w:sz w:val="28"/>
        </w:rPr>
        <w:t>
</w:t>
      </w:r>
      <w:r>
        <w:rPr>
          <w:rFonts w:ascii="Times New Roman"/>
          <w:b w:val="false"/>
          <w:i w:val="false"/>
          <w:color w:val="ff00ff"/>
          <w:sz w:val="28"/>
        </w:rPr>
        <w:t>      При этом крупный налогоплательщик, подлежащий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r>
        <w:br/>
      </w:r>
      <w:r>
        <w:rPr>
          <w:rFonts w:ascii="Times New Roman"/>
          <w:b w:val="false"/>
          <w:i w:val="false"/>
          <w:color w:val="000000"/>
          <w:sz w:val="28"/>
        </w:rPr>
        <w:t>
</w:t>
      </w:r>
      <w:r>
        <w:rPr>
          <w:rFonts w:ascii="Times New Roman"/>
          <w:b w:val="false"/>
          <w:i w:val="false"/>
          <w:color w:val="ff00ff"/>
          <w:sz w:val="28"/>
        </w:rPr>
        <w:t>      В случае несогласия с представленным пояснением уполномоченный орган вправе приглашать такого крупного налогоплательщика, подлежащего мониторингу, для обсуждения возникших вопросов с представлением дополнительных документов и пояснений.</w:t>
      </w:r>
      <w:r>
        <w:br/>
      </w:r>
      <w:r>
        <w:rPr>
          <w:rFonts w:ascii="Times New Roman"/>
          <w:b w:val="false"/>
          <w:i w:val="false"/>
          <w:color w:val="000000"/>
          <w:sz w:val="28"/>
        </w:rPr>
        <w:t>
</w:t>
      </w:r>
      <w:r>
        <w:rPr>
          <w:rFonts w:ascii="Times New Roman"/>
          <w:b w:val="false"/>
          <w:i w:val="false"/>
          <w:color w:val="ff00ff"/>
          <w:sz w:val="28"/>
        </w:rPr>
        <w:t>      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крупному налогоплательщику, подлежащему мониторингу.</w:t>
      </w:r>
      <w:r>
        <w:br/>
      </w:r>
      <w:r>
        <w:rPr>
          <w:rFonts w:ascii="Times New Roman"/>
          <w:b w:val="false"/>
          <w:i w:val="false"/>
          <w:color w:val="000000"/>
          <w:sz w:val="28"/>
        </w:rPr>
        <w:t>
</w:t>
      </w:r>
      <w:r>
        <w:rPr>
          <w:rFonts w:ascii="Times New Roman"/>
          <w:b w:val="false"/>
          <w:i w:val="false"/>
          <w:color w:val="ff00ff"/>
          <w:sz w:val="28"/>
        </w:rPr>
        <w:t>      Извещение о согласии с мотивированным решением крупный налогоплательщик, подлежащий мониторингу, представляет в течение пяти календарных дней со дня его получения.</w:t>
      </w:r>
      <w:r>
        <w:br/>
      </w:r>
      <w:r>
        <w:rPr>
          <w:rFonts w:ascii="Times New Roman"/>
          <w:b w:val="false"/>
          <w:i w:val="false"/>
          <w:color w:val="000000"/>
          <w:sz w:val="28"/>
        </w:rPr>
        <w:t>
      </w:t>
      </w:r>
      <w:r>
        <w:rPr>
          <w:rFonts w:ascii="Times New Roman"/>
          <w:b w:val="false"/>
          <w:i/>
          <w:color w:val="ff00ff"/>
          <w:sz w:val="28"/>
        </w:rPr>
        <w:t>Глава 87 дополнена</w:t>
      </w:r>
      <w:r>
        <w:rPr>
          <w:rFonts w:ascii="Times New Roman"/>
          <w:b w:val="false"/>
          <w:i w:val="false"/>
          <w:color w:val="000000"/>
          <w:sz w:val="28"/>
        </w:rPr>
        <w:t> </w:t>
      </w:r>
      <w:r>
        <w:rPr>
          <w:rFonts w:ascii="Times New Roman"/>
          <w:b w:val="false"/>
          <w:i/>
          <w:color w:val="ff00ff"/>
          <w:sz w:val="28"/>
        </w:rPr>
        <w:t>Статьей 624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88. СИСТЕМА УПРАВЛЕНИЯ РИСКАМИ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625. Общие положения</w:t>
      </w:r>
    </w:p>
    <w:p>
      <w:pPr>
        <w:spacing w:after="0"/>
        <w:ind w:left="0"/>
        <w:jc w:val="both"/>
      </w:pPr>
      <w:r>
        <w:rPr>
          <w:rFonts w:ascii="Times New Roman"/>
          <w:b w:val="false"/>
          <w:i w:val="false"/>
          <w:color w:val="000000"/>
          <w:sz w:val="28"/>
        </w:rPr>
        <w:t xml:space="preserve">      1. Система управления рисками основана на оценке рисков и включает меры, вырабатываемые и (или) применяемые </w:t>
      </w:r>
      <w:r>
        <w:rPr>
          <w:rFonts w:ascii="Times New Roman"/>
          <w:b w:val="false"/>
          <w:i w:val="false"/>
          <w:color w:val="ff00ff"/>
          <w:sz w:val="28"/>
        </w:rPr>
        <w:t>налоговыми органами</w:t>
      </w:r>
      <w:r>
        <w:rPr>
          <w:rFonts w:ascii="Times New Roman"/>
          <w:b w:val="false"/>
          <w:i w:val="false"/>
          <w:color w:val="000000"/>
          <w:sz w:val="28"/>
        </w:rPr>
        <w:t xml:space="preserve">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r>
        <w:br/>
      </w: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r>
        <w:br/>
      </w:r>
      <w:r>
        <w:rPr>
          <w:rFonts w:ascii="Times New Roman"/>
          <w:b w:val="false"/>
          <w:i w:val="false"/>
          <w:color w:val="000000"/>
          <w:sz w:val="28"/>
        </w:rPr>
        <w:t xml:space="preserve">
      3. Цели применения </w:t>
      </w:r>
      <w:r>
        <w:rPr>
          <w:rFonts w:ascii="Times New Roman"/>
          <w:b w:val="false"/>
          <w:i w:val="false"/>
          <w:color w:val="ff00ff"/>
          <w:sz w:val="28"/>
        </w:rPr>
        <w:t>налоговыми органами</w:t>
      </w:r>
      <w:r>
        <w:rPr>
          <w:rFonts w:ascii="Times New Roman"/>
          <w:b w:val="false"/>
          <w:i w:val="false"/>
          <w:color w:val="000000"/>
          <w:sz w:val="28"/>
        </w:rPr>
        <w:t xml:space="preserve"> системы управления рисками:</w:t>
      </w:r>
      <w:r>
        <w:br/>
      </w: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r>
        <w:br/>
      </w:r>
      <w:r>
        <w:rPr>
          <w:rFonts w:ascii="Times New Roman"/>
          <w:b w:val="false"/>
          <w:i w:val="false"/>
          <w:color w:val="000000"/>
          <w:sz w:val="28"/>
        </w:rPr>
        <w:t>
      2) увеличение возможностей по выявлению нарушений в сфере налогообложения.</w:t>
      </w:r>
      <w:r>
        <w:br/>
      </w:r>
      <w:r>
        <w:rPr>
          <w:rFonts w:ascii="Times New Roman"/>
          <w:b w:val="false"/>
          <w:i w:val="false"/>
          <w:color w:val="000000"/>
          <w:sz w:val="28"/>
        </w:rPr>
        <w:t xml:space="preserve">
      </w:t>
      </w:r>
      <w:r>
        <w:rPr>
          <w:rFonts w:ascii="Times New Roman"/>
          <w:b w:val="false"/>
          <w:i w:val="false"/>
          <w:color w:val="ff00ff"/>
          <w:sz w:val="28"/>
        </w:rPr>
        <w:t>4. Система управления рисками используется при осуществлении налогового контроля, в том числе с целью:</w:t>
      </w:r>
      <w:r>
        <w:br/>
      </w:r>
      <w:r>
        <w:rPr>
          <w:rFonts w:ascii="Times New Roman"/>
          <w:b w:val="false"/>
          <w:i w:val="false"/>
          <w:color w:val="000000"/>
          <w:sz w:val="28"/>
        </w:rPr>
        <w:t xml:space="preserve">
      </w:t>
      </w:r>
      <w:r>
        <w:rPr>
          <w:rFonts w:ascii="Times New Roman"/>
          <w:b w:val="false"/>
          <w:i w:val="false"/>
          <w:color w:val="ff00ff"/>
          <w:sz w:val="28"/>
        </w:rPr>
        <w:t>1) отбора налогоплательщиков (налоговых агентов) для проведения налоговых проверок;</w:t>
      </w:r>
      <w:r>
        <w:br/>
      </w:r>
      <w:r>
        <w:rPr>
          <w:rFonts w:ascii="Times New Roman"/>
          <w:b w:val="false"/>
          <w:i w:val="false"/>
          <w:color w:val="000000"/>
          <w:sz w:val="28"/>
        </w:rPr>
        <w:t>
</w:t>
      </w:r>
      <w:r>
        <w:rPr>
          <w:rFonts w:ascii="Times New Roman"/>
          <w:b w:val="false"/>
          <w:i w:val="false"/>
          <w:color w:val="ff00ff"/>
          <w:sz w:val="28"/>
        </w:rPr>
        <w:t>      1-1) подтверждения суммы превышения налога на добавленную стоимость, подлежащего возврату;</w:t>
      </w:r>
      <w:r>
        <w:br/>
      </w:r>
      <w:r>
        <w:rPr>
          <w:rFonts w:ascii="Times New Roman"/>
          <w:b w:val="false"/>
          <w:i w:val="false"/>
          <w:color w:val="000000"/>
          <w:sz w:val="28"/>
        </w:rPr>
        <w:t>
</w:t>
      </w:r>
      <w:r>
        <w:rPr>
          <w:rFonts w:ascii="Times New Roman"/>
          <w:b w:val="false"/>
          <w:i w:val="false"/>
          <w:color w:val="ff00ff"/>
          <w:sz w:val="28"/>
        </w:rPr>
        <w:t>      1-2) определения степени риска нарушения, выявленного по результатам камерального контроля.</w:t>
      </w:r>
      <w:r>
        <w:br/>
      </w:r>
      <w:r>
        <w:rPr>
          <w:rFonts w:ascii="Times New Roman"/>
          <w:b w:val="false"/>
          <w:i w:val="false"/>
          <w:color w:val="000000"/>
          <w:sz w:val="28"/>
        </w:rPr>
        <w:t>
</w:t>
      </w:r>
      <w:r>
        <w:rPr>
          <w:rFonts w:ascii="Times New Roman"/>
          <w:b w:val="false"/>
          <w:i w:val="false"/>
          <w:color w:val="ff00ff"/>
          <w:sz w:val="28"/>
        </w:rPr>
        <w:t>      При этом критерии оценки степени рисков, указанных в подпунктах 1) и 1-2)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r>
        <w:br/>
      </w:r>
      <w:r>
        <w:rPr>
          <w:rFonts w:ascii="Times New Roman"/>
          <w:b w:val="false"/>
          <w:i w:val="false"/>
          <w:color w:val="000000"/>
          <w:sz w:val="28"/>
        </w:rPr>
        <w:t>
      2) определения права на упрощенный порядок возврата суммы превышения налога на добавленную стоимость с учетом положений статьи 274 настоящего Кодекса.</w:t>
      </w:r>
      <w:r>
        <w:br/>
      </w:r>
      <w:r>
        <w:rPr>
          <w:rFonts w:ascii="Times New Roman"/>
          <w:b w:val="false"/>
          <w:i w:val="false"/>
          <w:color w:val="000000"/>
          <w:sz w:val="28"/>
        </w:rPr>
        <w:t xml:space="preserve">
      5.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17 июля 2009 года N 188-IV</w:t>
      </w:r>
      <w:r>
        <w:rPr>
          <w:rFonts w:ascii="Times New Roman"/>
          <w:b w:val="false"/>
          <w:i w:val="false"/>
          <w:color w:val="ff00ff"/>
          <w:sz w:val="28"/>
        </w:rPr>
        <w:t xml:space="preserve"> (</w:t>
      </w:r>
      <w:r>
        <w:rPr>
          <w:rFonts w:ascii="Times New Roman"/>
          <w:b w:val="false"/>
          <w:i/>
          <w:color w:val="ff00ff"/>
          <w:sz w:val="28"/>
        </w:rPr>
        <w:t>вводится в действие с 02.08.2009).</w:t>
      </w:r>
      <w:r>
        <w:br/>
      </w:r>
      <w:r>
        <w:rPr>
          <w:rFonts w:ascii="Times New Roman"/>
          <w:b w:val="false"/>
          <w:i w:val="false"/>
          <w:color w:val="000000"/>
          <w:sz w:val="28"/>
        </w:rPr>
        <w:t>
      6. Система управления рисками может осуществляться с применением информационной системы управления рисками.</w:t>
      </w:r>
      <w:r>
        <w:br/>
      </w:r>
      <w:r>
        <w:rPr>
          <w:rFonts w:ascii="Times New Roman"/>
          <w:b w:val="false"/>
          <w:i w:val="false"/>
          <w:color w:val="000000"/>
          <w:sz w:val="28"/>
        </w:rPr>
        <w:t>
      </w:t>
      </w:r>
      <w:r>
        <w:rPr>
          <w:rFonts w:ascii="Times New Roman"/>
          <w:b w:val="false"/>
          <w:i w:val="false"/>
          <w:color w:val="ff00ff"/>
          <w:sz w:val="28"/>
        </w:rPr>
        <w:t>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625 с изменениями, внесенными Законом Республики Казахстан от 17 июля 2009 года N 188-IV (вводятся в действие с 02.08.2009).</w:t>
      </w:r>
      <w:r>
        <w:br/>
      </w:r>
      <w:r>
        <w:rPr>
          <w:rFonts w:ascii="Times New Roman"/>
          <w:b w:val="false"/>
          <w:i w:val="false"/>
          <w:color w:val="000000"/>
          <w:sz w:val="28"/>
        </w:rPr>
        <w:t>
</w:t>
      </w:r>
      <w:r>
        <w:rPr>
          <w:rFonts w:ascii="Times New Roman"/>
          <w:b w:val="false"/>
          <w:i/>
          <w:color w:val="ff00ff"/>
          <w:sz w:val="28"/>
        </w:rPr>
        <w:t>      Статья 625 с изменениями в подпункте 1-1) пункта 4,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625 с изложением в новой редакции абзаца первого пункта 4, подпункта 1) пункта 4, внесенными Законом Республики Казахстан от 26 декабря 2012 года № 61-V (вводятся в действие с 01.01.2009).</w:t>
      </w:r>
      <w:r>
        <w:br/>
      </w:r>
      <w:r>
        <w:rPr>
          <w:rFonts w:ascii="Times New Roman"/>
          <w:b w:val="false"/>
          <w:i w:val="false"/>
          <w:color w:val="000000"/>
          <w:sz w:val="28"/>
        </w:rPr>
        <w:t>
</w:t>
      </w:r>
      <w:r>
        <w:rPr>
          <w:rFonts w:ascii="Times New Roman"/>
          <w:b w:val="false"/>
          <w:i/>
          <w:color w:val="ff00ff"/>
          <w:sz w:val="28"/>
        </w:rPr>
        <w:t>      Статья 625 с дополнением пункта 7, внесенным Законом Республики Казахстан от 26 декабря 2012 года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625 с дополнением подпунктом 1-2) пункта 4, внесенным 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626. Действия </w:t>
      </w:r>
      <w:r>
        <w:rPr>
          <w:rFonts w:ascii="Times New Roman"/>
          <w:b/>
          <w:i w:val="false"/>
          <w:color w:val="ff00ff"/>
          <w:sz w:val="28"/>
        </w:rPr>
        <w:t>налоговых органов</w:t>
      </w:r>
      <w:r>
        <w:rPr>
          <w:rFonts w:ascii="Times New Roman"/>
          <w:b/>
          <w:i w:val="false"/>
          <w:color w:val="000080"/>
          <w:sz w:val="28"/>
        </w:rPr>
        <w:t xml:space="preserve"> по оценке и</w:t>
      </w:r>
      <w:r>
        <w:br/>
      </w:r>
      <w:r>
        <w:rPr>
          <w:rFonts w:ascii="Times New Roman"/>
          <w:b w:val="false"/>
          <w:i w:val="false"/>
          <w:color w:val="000000"/>
          <w:sz w:val="28"/>
        </w:rPr>
        <w:t>
</w:t>
      </w:r>
      <w:r>
        <w:rPr>
          <w:rFonts w:ascii="Times New Roman"/>
          <w:b/>
          <w:i w:val="false"/>
          <w:color w:val="000080"/>
          <w:sz w:val="28"/>
        </w:rPr>
        <w:t>                  управлению рисками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r>
        <w:br/>
      </w:r>
      <w:r>
        <w:rPr>
          <w:rFonts w:ascii="Times New Roman"/>
          <w:b w:val="false"/>
          <w:i w:val="false"/>
          <w:color w:val="000000"/>
          <w:sz w:val="28"/>
        </w:rPr>
        <w:t xml:space="preserve">
      Результаты такого анализа </w:t>
      </w:r>
      <w:r>
        <w:rPr>
          <w:rFonts w:ascii="Times New Roman"/>
          <w:b w:val="false"/>
          <w:i w:val="false"/>
          <w:color w:val="ff00ff"/>
          <w:sz w:val="28"/>
        </w:rPr>
        <w:t>налоговые органы</w:t>
      </w:r>
      <w:r>
        <w:rPr>
          <w:rFonts w:ascii="Times New Roman"/>
          <w:b w:val="false"/>
          <w:i w:val="false"/>
          <w:color w:val="000000"/>
          <w:sz w:val="28"/>
        </w:rPr>
        <w:t xml:space="preserve"> используют для достижения целей, указанных в статье 625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89. НАЛОГОВЫЕ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Понятие, типы и виды налоговых проверок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627. Понятие, типы и виды налоговых проверок</w:t>
      </w:r>
    </w:p>
    <w:p>
      <w:pPr>
        <w:spacing w:after="0"/>
        <w:ind w:left="0"/>
        <w:jc w:val="both"/>
      </w:pPr>
      <w:r>
        <w:rPr>
          <w:rFonts w:ascii="Times New Roman"/>
          <w:b w:val="false"/>
          <w:i w:val="false"/>
          <w:color w:val="000000"/>
          <w:sz w:val="28"/>
        </w:rPr>
        <w:t xml:space="preserve">      1. Налоговая проверка - осуществляемая </w:t>
      </w:r>
      <w:r>
        <w:rPr>
          <w:rFonts w:ascii="Times New Roman"/>
          <w:b w:val="false"/>
          <w:i w:val="false"/>
          <w:color w:val="ff00ff"/>
          <w:sz w:val="28"/>
        </w:rPr>
        <w:t>налоговыми органами</w:t>
      </w:r>
      <w:r>
        <w:rPr>
          <w:rFonts w:ascii="Times New Roman"/>
          <w:b w:val="false"/>
          <w:i w:val="false"/>
          <w:color w:val="000000"/>
          <w:sz w:val="28"/>
        </w:rPr>
        <w:t xml:space="preserve"> проверка:</w:t>
      </w:r>
      <w:r>
        <w:br/>
      </w:r>
      <w:r>
        <w:rPr>
          <w:rFonts w:ascii="Times New Roman"/>
          <w:b w:val="false"/>
          <w:i w:val="false"/>
          <w:color w:val="000000"/>
          <w:sz w:val="28"/>
        </w:rPr>
        <w:t xml:space="preserve">
      1)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w:t>
      </w:r>
      <w:r>
        <w:rPr>
          <w:rFonts w:ascii="Times New Roman"/>
          <w:b w:val="false"/>
          <w:i w:val="false"/>
          <w:color w:val="ff00ff"/>
          <w:sz w:val="28"/>
        </w:rPr>
        <w:t>налоговые органы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2) лиц, располагающих документами, информацией, касающихся деятельности проверяемого налогоплательщика (налогового агента), в том числе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r>
        <w:br/>
      </w:r>
      <w:r>
        <w:rPr>
          <w:rFonts w:ascii="Times New Roman"/>
          <w:b w:val="false"/>
          <w:i w:val="false"/>
          <w:color w:val="000000"/>
          <w:sz w:val="28"/>
        </w:rPr>
        <w:t xml:space="preserve">
      </w:t>
      </w:r>
      <w:r>
        <w:rPr>
          <w:rFonts w:ascii="Times New Roman"/>
          <w:b w:val="false"/>
          <w:i w:val="false"/>
          <w:color w:val="ff00ff"/>
          <w:sz w:val="28"/>
        </w:rPr>
        <w:t>3) для получения дополнительных сведений от налогоплательщика (налогового агента), подавшего жалобу на уведомление о результатах проверки.</w:t>
      </w:r>
      <w:r>
        <w:br/>
      </w:r>
      <w:r>
        <w:rPr>
          <w:rFonts w:ascii="Times New Roman"/>
          <w:b w:val="false"/>
          <w:i w:val="false"/>
          <w:color w:val="000000"/>
          <w:sz w:val="28"/>
        </w:rPr>
        <w:t xml:space="preserve">
      2. При необходимости </w:t>
      </w:r>
      <w:r>
        <w:rPr>
          <w:rFonts w:ascii="Times New Roman"/>
          <w:b w:val="false"/>
          <w:i w:val="false"/>
          <w:color w:val="ff00ff"/>
          <w:sz w:val="28"/>
        </w:rPr>
        <w:t>налоговые органы</w:t>
      </w:r>
      <w:r>
        <w:rPr>
          <w:rFonts w:ascii="Times New Roman"/>
          <w:b w:val="false"/>
          <w:i w:val="false"/>
          <w:color w:val="000000"/>
          <w:sz w:val="28"/>
        </w:rPr>
        <w:t xml:space="preserve"> в ходе налоговой проверки могут проводить:</w:t>
      </w:r>
      <w:r>
        <w:br/>
      </w:r>
      <w:r>
        <w:rPr>
          <w:rFonts w:ascii="Times New Roman"/>
          <w:b w:val="false"/>
          <w:i w:val="false"/>
          <w:color w:val="000000"/>
          <w:sz w:val="28"/>
        </w:rPr>
        <w:t>
      обследование имущества, являющегося объектом налогообложения и (или) объектом, связанным с налогообложением, независимо от его места нахождения;</w:t>
      </w:r>
      <w:r>
        <w:br/>
      </w:r>
      <w:r>
        <w:rPr>
          <w:rFonts w:ascii="Times New Roman"/>
          <w:b w:val="false"/>
          <w:i w:val="false"/>
          <w:color w:val="000000"/>
          <w:sz w:val="28"/>
        </w:rPr>
        <w:t xml:space="preserve">
      </w:t>
      </w:r>
      <w:r>
        <w:rPr>
          <w:rFonts w:ascii="Times New Roman"/>
          <w:b w:val="false"/>
          <w:i w:val="false"/>
          <w:color w:val="ff00ff"/>
          <w:sz w:val="28"/>
        </w:rPr>
        <w:t>инвентаризацию имущества налогоплательщика (налогового агента) (кроме жилых помещений), в том числе на соответствие сведениям, указанным в товарно-транспортных накладных.</w:t>
      </w:r>
      <w:r>
        <w:br/>
      </w:r>
      <w:r>
        <w:rPr>
          <w:rFonts w:ascii="Times New Roman"/>
          <w:b w:val="false"/>
          <w:i w:val="false"/>
          <w:color w:val="000000"/>
          <w:sz w:val="28"/>
        </w:rPr>
        <w:t xml:space="preserve">
      </w:t>
      </w:r>
      <w:r>
        <w:rPr>
          <w:rFonts w:ascii="Times New Roman"/>
          <w:b w:val="false"/>
          <w:i/>
          <w:color w:val="ff00ff"/>
          <w:sz w:val="28"/>
        </w:rPr>
        <w:t>Участниками налоговых проверок являются:</w:t>
      </w:r>
      <w:r>
        <w:br/>
      </w:r>
      <w:r>
        <w:rPr>
          <w:rFonts w:ascii="Times New Roman"/>
          <w:b w:val="false"/>
          <w:i w:val="false"/>
          <w:color w:val="000000"/>
          <w:sz w:val="28"/>
        </w:rPr>
        <w:t>
</w:t>
      </w:r>
      <w:r>
        <w:rPr>
          <w:rFonts w:ascii="Times New Roman"/>
          <w:b w:val="false"/>
          <w:i/>
          <w:color w:val="ff00ff"/>
          <w:sz w:val="28"/>
        </w:rPr>
        <w:t>      указанные в предписании должностные лица налоговых органов и иные лица, привлекаемые налоговыми органами к проведению проверки в соответствии с настоящим Кодексом;</w:t>
      </w:r>
      <w:r>
        <w:br/>
      </w:r>
      <w:r>
        <w:rPr>
          <w:rFonts w:ascii="Times New Roman"/>
          <w:b w:val="false"/>
          <w:i w:val="false"/>
          <w:color w:val="000000"/>
          <w:sz w:val="28"/>
        </w:rPr>
        <w:t>
</w:t>
      </w:r>
      <w:r>
        <w:rPr>
          <w:rFonts w:ascii="Times New Roman"/>
          <w:b w:val="false"/>
          <w:i/>
          <w:color w:val="ff00ff"/>
          <w:sz w:val="28"/>
        </w:rPr>
        <w:t>      при тематических проверках по вопросам:</w:t>
      </w:r>
      <w:r>
        <w:br/>
      </w:r>
      <w:r>
        <w:rPr>
          <w:rFonts w:ascii="Times New Roman"/>
          <w:b w:val="false"/>
          <w:i w:val="false"/>
          <w:color w:val="000000"/>
          <w:sz w:val="28"/>
        </w:rPr>
        <w:t>
</w:t>
      </w:r>
      <w:r>
        <w:rPr>
          <w:rFonts w:ascii="Times New Roman"/>
          <w:b w:val="false"/>
          <w:i/>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наличия контрольно-кассовых машин;</w:t>
      </w:r>
      <w:r>
        <w:br/>
      </w:r>
      <w:r>
        <w:rPr>
          <w:rFonts w:ascii="Times New Roman"/>
          <w:b w:val="false"/>
          <w:i w:val="false"/>
          <w:color w:val="000000"/>
          <w:sz w:val="28"/>
        </w:rPr>
        <w:t>
</w:t>
      </w:r>
      <w:r>
        <w:rPr>
          <w:rFonts w:ascii="Times New Roman"/>
          <w:b w:val="false"/>
          <w:i/>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w:t>
      </w:r>
      <w:r>
        <w:rPr>
          <w:rFonts w:ascii="Times New Roman"/>
          <w:b w:val="false"/>
          <w:i/>
          <w:color w:val="ff00ff"/>
          <w:sz w:val="28"/>
        </w:rPr>
        <w:t>      при других видах налоговых проверок – налогоплательщик, указанный в предписании.</w:t>
      </w:r>
      <w:r>
        <w:br/>
      </w:r>
      <w:r>
        <w:rPr>
          <w:rFonts w:ascii="Times New Roman"/>
          <w:b w:val="false"/>
          <w:i w:val="false"/>
          <w:color w:val="000000"/>
          <w:sz w:val="28"/>
        </w:rPr>
        <w:t xml:space="preserve">
      Для исследования вопросов, требующих специальных знаний и навыков, и получения консультаций </w:t>
      </w:r>
      <w:r>
        <w:rPr>
          <w:rFonts w:ascii="Times New Roman"/>
          <w:b w:val="false"/>
          <w:i w:val="false"/>
          <w:color w:val="ff00ff"/>
          <w:sz w:val="28"/>
        </w:rPr>
        <w:t>налоговым органом</w:t>
      </w:r>
      <w:r>
        <w:rPr>
          <w:rFonts w:ascii="Times New Roman"/>
          <w:b w:val="false"/>
          <w:i w:val="false"/>
          <w:color w:val="000000"/>
          <w:sz w:val="28"/>
        </w:rPr>
        <w:t xml:space="preserve"> к налоговой проверке может быть привлечен специалист, не заинтересованный в исходе налоговой проверки.</w:t>
      </w:r>
      <w:r>
        <w:br/>
      </w:r>
      <w:r>
        <w:rPr>
          <w:rFonts w:ascii="Times New Roman"/>
          <w:b w:val="false"/>
          <w:i w:val="false"/>
          <w:color w:val="000000"/>
          <w:sz w:val="28"/>
        </w:rPr>
        <w:t xml:space="preserve">
      По письменным вопросам, поставленным должностным лицом </w:t>
      </w:r>
      <w:r>
        <w:rPr>
          <w:rFonts w:ascii="Times New Roman"/>
          <w:b w:val="false"/>
          <w:i w:val="false"/>
          <w:color w:val="ff00ff"/>
          <w:sz w:val="28"/>
        </w:rPr>
        <w:t>налогового органа</w:t>
      </w:r>
      <w:r>
        <w:rPr>
          <w:rFonts w:ascii="Times New Roman"/>
          <w:b w:val="false"/>
          <w:i w:val="false"/>
          <w:color w:val="000000"/>
          <w:sz w:val="28"/>
        </w:rPr>
        <w:t>, являющимся участником налоговой проверки, специалист, привлеченный к налоговой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налоговой проверки, вручаемому налогоплательщику.</w:t>
      </w:r>
      <w:r>
        <w:br/>
      </w:r>
      <w:r>
        <w:rPr>
          <w:rFonts w:ascii="Times New Roman"/>
          <w:b w:val="false"/>
          <w:i w:val="false"/>
          <w:color w:val="000000"/>
          <w:sz w:val="28"/>
        </w:rPr>
        <w:t xml:space="preserve">
      В случае привлечения </w:t>
      </w:r>
      <w:r>
        <w:rPr>
          <w:rFonts w:ascii="Times New Roman"/>
          <w:b w:val="false"/>
          <w:i w:val="false"/>
          <w:color w:val="ff00ff"/>
          <w:sz w:val="28"/>
        </w:rPr>
        <w:t>налоговым органом</w:t>
      </w:r>
      <w:r>
        <w:rPr>
          <w:rFonts w:ascii="Times New Roman"/>
          <w:b w:val="false"/>
          <w:i w:val="false"/>
          <w:color w:val="000000"/>
          <w:sz w:val="28"/>
        </w:rPr>
        <w:t xml:space="preserve"> к налоговой проверке специалиста налогоплательщик вправе привлечь специалиста со своей стороны, заключение которого прилагается к акту налоговой проверки в случае представления заключения специалиста налогоплательщика </w:t>
      </w:r>
      <w:r>
        <w:rPr>
          <w:rFonts w:ascii="Times New Roman"/>
          <w:b w:val="false"/>
          <w:i w:val="false"/>
          <w:color w:val="ff00ff"/>
          <w:sz w:val="28"/>
        </w:rPr>
        <w:t>налоговым органам</w:t>
      </w:r>
      <w:r>
        <w:rPr>
          <w:rFonts w:ascii="Times New Roman"/>
          <w:b w:val="false"/>
          <w:i w:val="false"/>
          <w:color w:val="000000"/>
          <w:sz w:val="28"/>
        </w:rPr>
        <w:t xml:space="preserve"> не позже даты подписания акта налоговой проверки.</w:t>
      </w:r>
      <w:r>
        <w:br/>
      </w:r>
      <w:r>
        <w:rPr>
          <w:rFonts w:ascii="Times New Roman"/>
          <w:b w:val="false"/>
          <w:i w:val="false"/>
          <w:color w:val="000000"/>
          <w:sz w:val="28"/>
        </w:rPr>
        <w:t xml:space="preserve">
      3. Налоговые проверки осуществляются исключительно </w:t>
      </w:r>
      <w:r>
        <w:rPr>
          <w:rFonts w:ascii="Times New Roman"/>
          <w:b w:val="false"/>
          <w:i w:val="false"/>
          <w:color w:val="ff00ff"/>
          <w:sz w:val="28"/>
        </w:rPr>
        <w:t>налоговыми органами</w:t>
      </w:r>
      <w:r>
        <w:rPr>
          <w:rFonts w:ascii="Times New Roman"/>
          <w:b w:val="false"/>
          <w:i w:val="false"/>
          <w:color w:val="000000"/>
          <w:sz w:val="28"/>
        </w:rPr>
        <w:t>.</w:t>
      </w:r>
      <w:r>
        <w:br/>
      </w:r>
      <w:r>
        <w:rPr>
          <w:rFonts w:ascii="Times New Roman"/>
          <w:b w:val="false"/>
          <w:i w:val="false"/>
          <w:color w:val="000000"/>
          <w:sz w:val="28"/>
        </w:rPr>
        <w:t>
      4. Налоговые проверки подразделяются на следующие виды:</w:t>
      </w:r>
      <w:r>
        <w:br/>
      </w:r>
      <w:r>
        <w:rPr>
          <w:rFonts w:ascii="Times New Roman"/>
          <w:b w:val="false"/>
          <w:i w:val="false"/>
          <w:color w:val="000000"/>
          <w:sz w:val="28"/>
        </w:rPr>
        <w:t>
      1) документальная проверка;</w:t>
      </w:r>
      <w:r>
        <w:br/>
      </w:r>
      <w:r>
        <w:rPr>
          <w:rFonts w:ascii="Times New Roman"/>
          <w:b w:val="false"/>
          <w:i w:val="false"/>
          <w:color w:val="000000"/>
          <w:sz w:val="28"/>
        </w:rPr>
        <w:t xml:space="preserve">
      2) </w:t>
      </w:r>
      <w:r>
        <w:rPr>
          <w:rFonts w:ascii="Times New Roman"/>
          <w:b w:val="false"/>
          <w:i/>
          <w:color w:val="ff00ff"/>
          <w:sz w:val="28"/>
        </w:rPr>
        <w:t>Исключен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(вводится в действие с 02.08.2009).</w:t>
      </w:r>
      <w:r>
        <w:br/>
      </w:r>
      <w:r>
        <w:rPr>
          <w:rFonts w:ascii="Times New Roman"/>
          <w:b w:val="false"/>
          <w:i w:val="false"/>
          <w:color w:val="000000"/>
          <w:sz w:val="28"/>
        </w:rPr>
        <w:t>
      3) хронометражное обследование.</w:t>
      </w:r>
      <w:r>
        <w:br/>
      </w:r>
      <w:r>
        <w:rPr>
          <w:rFonts w:ascii="Times New Roman"/>
          <w:b w:val="false"/>
          <w:i w:val="false"/>
          <w:color w:val="000000"/>
          <w:sz w:val="28"/>
        </w:rPr>
        <w:t>
      5. Документальные проверки подразделяются на следующие виды:</w:t>
      </w:r>
      <w:r>
        <w:br/>
      </w:r>
      <w:r>
        <w:rPr>
          <w:rFonts w:ascii="Times New Roman"/>
          <w:b w:val="false"/>
          <w:i w:val="false"/>
          <w:color w:val="000000"/>
          <w:sz w:val="28"/>
        </w:rPr>
        <w:t xml:space="preserve">
      </w:t>
      </w:r>
      <w:r>
        <w:rPr>
          <w:rFonts w:ascii="Times New Roman"/>
          <w:b w:val="false"/>
          <w:i w:val="false"/>
          <w:color w:val="ff00ff"/>
          <w:sz w:val="28"/>
        </w:rPr>
        <w:t>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В комплексную проверку могут быть включены вопросы тематических проверок.</w:t>
      </w:r>
      <w:r>
        <w:br/>
      </w:r>
      <w:r>
        <w:rPr>
          <w:rFonts w:ascii="Times New Roman"/>
          <w:b w:val="false"/>
          <w:i w:val="false"/>
          <w:color w:val="000000"/>
          <w:sz w:val="28"/>
        </w:rPr>
        <w:t>
      Документальная проверка, проведение которой предусмотрено статьями 37, 40-42 настоящего Кодекса, является ликвидационной проверкой и относится к комплексной;</w:t>
      </w:r>
      <w:r>
        <w:br/>
      </w:r>
      <w:r>
        <w:rPr>
          <w:rFonts w:ascii="Times New Roman"/>
          <w:b w:val="false"/>
          <w:i w:val="false"/>
          <w:color w:val="000000"/>
          <w:sz w:val="28"/>
        </w:rPr>
        <w:t>
      </w:t>
      </w:r>
      <w:r>
        <w:rPr>
          <w:rFonts w:ascii="Times New Roman"/>
          <w:b w:val="false"/>
          <w:i/>
          <w:color w:val="ff00ff"/>
          <w:sz w:val="28"/>
        </w:rPr>
        <w:t>2) тематическая проверка – проверка, проводимая налоговым органом в отношении налогоплательщика (налогового агента), по вопросам:</w:t>
      </w:r>
      <w:r>
        <w:br/>
      </w:r>
      <w:r>
        <w:rPr>
          <w:rFonts w:ascii="Times New Roman"/>
          <w:b w:val="false"/>
          <w:i w:val="false"/>
          <w:color w:val="000000"/>
          <w:sz w:val="28"/>
        </w:rPr>
        <w:t>
</w:t>
      </w:r>
      <w:r>
        <w:rPr>
          <w:rFonts w:ascii="Times New Roman"/>
          <w:b w:val="false"/>
          <w:i/>
          <w:color w:val="ff00ff"/>
          <w:sz w:val="28"/>
        </w:rPr>
        <w:t>      исполнения налогового обязательства по отдельным видам налогов и (или) других обязательных платежей в бюджет;</w:t>
      </w:r>
      <w:r>
        <w:br/>
      </w:r>
      <w:r>
        <w:rPr>
          <w:rFonts w:ascii="Times New Roman"/>
          <w:b w:val="false"/>
          <w:i w:val="false"/>
          <w:color w:val="000000"/>
          <w:sz w:val="28"/>
        </w:rPr>
        <w:t>
</w:t>
      </w:r>
      <w:r>
        <w:rPr>
          <w:rFonts w:ascii="Times New Roman"/>
          <w:b w:val="false"/>
          <w:i/>
          <w:color w:val="ff00ff"/>
          <w:sz w:val="28"/>
        </w:rPr>
        <w:t>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color w:val="ff00ff"/>
          <w:sz w:val="28"/>
        </w:rPr>
        <w:t>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w:t>
      </w:r>
      <w:r>
        <w:rPr>
          <w:rFonts w:ascii="Times New Roman"/>
          <w:b w:val="false"/>
          <w:i/>
          <w:color w:val="ff00ff"/>
          <w:sz w:val="28"/>
        </w:rPr>
        <w:t>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«Об обязательном социальном страховании» и «О пенсионном обеспечении в Республике Казахстан»;</w:t>
      </w:r>
      <w:r>
        <w:br/>
      </w:r>
      <w:r>
        <w:rPr>
          <w:rFonts w:ascii="Times New Roman"/>
          <w:b w:val="false"/>
          <w:i w:val="false"/>
          <w:color w:val="000000"/>
          <w:sz w:val="28"/>
        </w:rPr>
        <w:t>
</w:t>
      </w:r>
      <w:r>
        <w:rPr>
          <w:rFonts w:ascii="Times New Roman"/>
          <w:b w:val="false"/>
          <w:i/>
          <w:color w:val="ff00ff"/>
          <w:sz w:val="28"/>
        </w:rPr>
        <w:t>      трансфертного ценообразования;</w:t>
      </w:r>
      <w:r>
        <w:br/>
      </w:r>
      <w:r>
        <w:rPr>
          <w:rFonts w:ascii="Times New Roman"/>
          <w:b w:val="false"/>
          <w:i w:val="false"/>
          <w:color w:val="000000"/>
          <w:sz w:val="28"/>
        </w:rPr>
        <w:t>
</w:t>
      </w:r>
      <w:r>
        <w:rPr>
          <w:rFonts w:ascii="Times New Roman"/>
          <w:b w:val="false"/>
          <w:i/>
          <w:color w:val="ff00ff"/>
          <w:sz w:val="28"/>
        </w:rPr>
        <w:t>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w:t>
      </w:r>
      <w:r>
        <w:rPr>
          <w:rFonts w:ascii="Times New Roman"/>
          <w:b w:val="false"/>
          <w:i/>
          <w:color w:val="ff00ff"/>
          <w:sz w:val="28"/>
        </w:rPr>
        <w:t>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br/>
      </w:r>
      <w:r>
        <w:rPr>
          <w:rFonts w:ascii="Times New Roman"/>
          <w:b w:val="false"/>
          <w:i w:val="false"/>
          <w:color w:val="000000"/>
          <w:sz w:val="28"/>
        </w:rPr>
        <w:t>
</w:t>
      </w:r>
      <w:r>
        <w:rPr>
          <w:rFonts w:ascii="Times New Roman"/>
          <w:b w:val="false"/>
          <w:i/>
          <w:color w:val="ff00ff"/>
          <w:sz w:val="28"/>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color w:val="ff00ff"/>
          <w:sz w:val="28"/>
        </w:rPr>
        <w:t>      определения взаиморасчетов между налогоплательщиком (налоговым агентом) и его дебиторами;</w:t>
      </w:r>
      <w:r>
        <w:br/>
      </w:r>
      <w:r>
        <w:rPr>
          <w:rFonts w:ascii="Times New Roman"/>
          <w:b w:val="false"/>
          <w:i w:val="false"/>
          <w:color w:val="000000"/>
          <w:sz w:val="28"/>
        </w:rPr>
        <w:t>
</w:t>
      </w:r>
      <w:r>
        <w:rPr>
          <w:rFonts w:ascii="Times New Roman"/>
          <w:b w:val="false"/>
          <w:i/>
          <w:color w:val="ff00ff"/>
          <w:sz w:val="28"/>
        </w:rPr>
        <w:t>      правомерности применения положений международных договоров (соглашений);</w:t>
      </w:r>
      <w:r>
        <w:br/>
      </w:r>
      <w:r>
        <w:rPr>
          <w:rFonts w:ascii="Times New Roman"/>
          <w:b w:val="false"/>
          <w:i w:val="false"/>
          <w:color w:val="000000"/>
          <w:sz w:val="28"/>
        </w:rPr>
        <w:t>
</w:t>
      </w:r>
      <w:r>
        <w:rPr>
          <w:rFonts w:ascii="Times New Roman"/>
          <w:b w:val="false"/>
          <w:i/>
          <w:color w:val="ff00ff"/>
          <w:sz w:val="28"/>
        </w:rPr>
        <w:t>      подтверждения достоверности сумм налога на добавленную стоимость, предъявленных к возврату;</w:t>
      </w:r>
      <w:r>
        <w:br/>
      </w:r>
      <w:r>
        <w:rPr>
          <w:rFonts w:ascii="Times New Roman"/>
          <w:b w:val="false"/>
          <w:i w:val="false"/>
          <w:color w:val="000000"/>
          <w:sz w:val="28"/>
        </w:rPr>
        <w:t>
</w:t>
      </w:r>
      <w:r>
        <w:rPr>
          <w:rFonts w:ascii="Times New Roman"/>
          <w:b w:val="false"/>
          <w:i/>
          <w:color w:val="ff00ff"/>
          <w:sz w:val="28"/>
        </w:rPr>
        <w:t>      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w:t>
      </w:r>
      <w:r>
        <w:br/>
      </w:r>
      <w:r>
        <w:rPr>
          <w:rFonts w:ascii="Times New Roman"/>
          <w:b w:val="false"/>
          <w:i w:val="false"/>
          <w:color w:val="000000"/>
          <w:sz w:val="28"/>
        </w:rPr>
        <w:t>
</w:t>
      </w:r>
      <w:r>
        <w:rPr>
          <w:rFonts w:ascii="Times New Roman"/>
          <w:b w:val="false"/>
          <w:i/>
          <w:color w:val="ff00ff"/>
          <w:sz w:val="28"/>
        </w:rPr>
        <w:t>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статьей 608 настоящего Кодекса;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исполнения требований, предусмотренных пунктами 1-1 и 1-2 статьи 14 настоящего Кодекса;</w:t>
      </w:r>
      <w:r>
        <w:br/>
      </w:r>
      <w:r>
        <w:rPr>
          <w:rFonts w:ascii="Times New Roman"/>
          <w:b w:val="false"/>
          <w:i w:val="false"/>
          <w:color w:val="000000"/>
          <w:sz w:val="28"/>
        </w:rPr>
        <w:t>
</w:t>
      </w:r>
      <w:r>
        <w:rPr>
          <w:rFonts w:ascii="Times New Roman"/>
          <w:b w:val="false"/>
          <w:i/>
          <w:color w:val="ff00ff"/>
          <w:sz w:val="28"/>
        </w:rPr>
        <w:t>      изложенным в жалобе налогоплательщика (налогового агента) на уведомление о результатах проверки;</w:t>
      </w:r>
      <w:r>
        <w:br/>
      </w:r>
      <w:r>
        <w:rPr>
          <w:rFonts w:ascii="Times New Roman"/>
          <w:b w:val="false"/>
          <w:i w:val="false"/>
          <w:color w:val="000000"/>
          <w:sz w:val="28"/>
        </w:rPr>
        <w:t>
</w:t>
      </w:r>
      <w:r>
        <w:rPr>
          <w:rFonts w:ascii="Times New Roman"/>
          <w:b w:val="false"/>
          <w:i/>
          <w:color w:val="ff00ff"/>
          <w:sz w:val="28"/>
        </w:rPr>
        <w:t>      рассмотрения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w:t>
      </w:r>
      <w:r>
        <w:rPr>
          <w:rFonts w:ascii="Times New Roman"/>
          <w:b w:val="false"/>
          <w:i/>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наличия контрольно-кассовых машин;</w:t>
      </w:r>
      <w:r>
        <w:br/>
      </w:r>
      <w:r>
        <w:rPr>
          <w:rFonts w:ascii="Times New Roman"/>
          <w:b w:val="false"/>
          <w:i w:val="false"/>
          <w:color w:val="000000"/>
          <w:sz w:val="28"/>
        </w:rPr>
        <w:t>
</w:t>
      </w:r>
      <w:r>
        <w:rPr>
          <w:rFonts w:ascii="Times New Roman"/>
          <w:b w:val="false"/>
          <w:i/>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w:t>
      </w:r>
      <w:r>
        <w:rPr>
          <w:rFonts w:ascii="Times New Roman"/>
          <w:b w:val="false"/>
          <w:i/>
          <w:color w:val="ff00ff"/>
          <w:sz w:val="28"/>
        </w:rPr>
        <w:t>      соблюдения порядка применения контрольно-кассовых машин;</w:t>
      </w:r>
      <w:r>
        <w:br/>
      </w:r>
      <w:r>
        <w:rPr>
          <w:rFonts w:ascii="Times New Roman"/>
          <w:b w:val="false"/>
          <w:i w:val="false"/>
          <w:color w:val="000000"/>
          <w:sz w:val="28"/>
        </w:rPr>
        <w:t>
</w:t>
      </w:r>
      <w:r>
        <w:rPr>
          <w:rFonts w:ascii="Times New Roman"/>
          <w:b w:val="false"/>
          <w:i/>
          <w:color w:val="ff00ff"/>
          <w:sz w:val="28"/>
        </w:rPr>
        <w:t>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r>
        <w:br/>
      </w:r>
      <w:r>
        <w:rPr>
          <w:rFonts w:ascii="Times New Roman"/>
          <w:b w:val="false"/>
          <w:i w:val="false"/>
          <w:color w:val="000000"/>
          <w:sz w:val="28"/>
        </w:rPr>
        <w:t>
</w:t>
      </w:r>
      <w:r>
        <w:rPr>
          <w:rFonts w:ascii="Times New Roman"/>
          <w:b w:val="false"/>
          <w:i/>
          <w:color w:val="ff00ff"/>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color w:val="ff00ff"/>
          <w:sz w:val="28"/>
        </w:rPr>
        <w:t>      По согласованию с объединениями субъектов частного предпринимательства представители объединений могут быть привлечены для участия при проведении тематических проверок по вопросам:</w:t>
      </w:r>
      <w:r>
        <w:br/>
      </w:r>
      <w:r>
        <w:rPr>
          <w:rFonts w:ascii="Times New Roman"/>
          <w:b w:val="false"/>
          <w:i w:val="false"/>
          <w:color w:val="000000"/>
          <w:sz w:val="28"/>
        </w:rPr>
        <w:t>
</w:t>
      </w:r>
      <w:r>
        <w:rPr>
          <w:rFonts w:ascii="Times New Roman"/>
          <w:b w:val="false"/>
          <w:i/>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наличия контрольно-кассовых машин;</w:t>
      </w:r>
      <w:r>
        <w:br/>
      </w:r>
      <w:r>
        <w:rPr>
          <w:rFonts w:ascii="Times New Roman"/>
          <w:b w:val="false"/>
          <w:i w:val="false"/>
          <w:color w:val="000000"/>
          <w:sz w:val="28"/>
        </w:rPr>
        <w:t>
</w:t>
      </w:r>
      <w:r>
        <w:rPr>
          <w:rFonts w:ascii="Times New Roman"/>
          <w:b w:val="false"/>
          <w:i/>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w:t>
      </w:r>
      <w:r>
        <w:br/>
      </w:r>
      <w:r>
        <w:rPr>
          <w:rFonts w:ascii="Times New Roman"/>
          <w:b w:val="false"/>
          <w:i w:val="false"/>
          <w:color w:val="000000"/>
          <w:sz w:val="28"/>
        </w:rPr>
        <w:t>
      При этом тематическая проверка может проводиться одновременно по нескольким вопросам из указанных в настоящем подпункте. Тематическая проверка не может предусматривать проведение проверки исполнения налогового обязательства по всем видам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ff00ff"/>
          <w:sz w:val="28"/>
        </w:rPr>
        <w:t xml:space="preserve">В случае использования контрольно-кассовой машины, обеспечивающей передачу сведений о денежных расчетах, осуществляемых при торговых операциях посредством наличных денег, в оперативном режиме в </w:t>
      </w:r>
      <w:r>
        <w:rPr>
          <w:rFonts w:ascii="Times New Roman"/>
          <w:b w:val="false"/>
          <w:i/>
          <w:color w:val="ff00ff"/>
          <w:sz w:val="28"/>
        </w:rPr>
        <w:t>налоговые органы</w:t>
      </w:r>
      <w:r>
        <w:rPr>
          <w:rFonts w:ascii="Times New Roman"/>
          <w:b w:val="false"/>
          <w:i w:val="false"/>
          <w:color w:val="ff00ff"/>
          <w:sz w:val="28"/>
        </w:rPr>
        <w:t xml:space="preserve"> по сетям телекоммуникаций общего пользования тематическая проверка по вопросам наличия контрольно-кассовой машины и соблюдения порядка применения контрольно-кассовых машин не проводится;</w:t>
      </w:r>
      <w:r>
        <w:br/>
      </w:r>
      <w:r>
        <w:rPr>
          <w:rFonts w:ascii="Times New Roman"/>
          <w:b w:val="false"/>
          <w:i w:val="false"/>
          <w:color w:val="000000"/>
          <w:sz w:val="28"/>
        </w:rPr>
        <w:t>
</w:t>
      </w:r>
      <w:r>
        <w:rPr>
          <w:rFonts w:ascii="Times New Roman"/>
          <w:b w:val="false"/>
          <w:i w:val="false"/>
          <w:color w:val="ff00ff"/>
          <w:sz w:val="28"/>
        </w:rPr>
        <w:t xml:space="preserve">      3) встречная проверка - проверка </w:t>
      </w:r>
      <w:r>
        <w:rPr>
          <w:rFonts w:ascii="Times New Roman"/>
          <w:b w:val="false"/>
          <w:i/>
          <w:color w:val="ff00ff"/>
          <w:sz w:val="28"/>
        </w:rPr>
        <w:t>налоговым органом</w:t>
      </w:r>
      <w:r>
        <w:rPr>
          <w:rFonts w:ascii="Times New Roman"/>
          <w:b w:val="false"/>
          <w:i w:val="false"/>
          <w:color w:val="ff00ff"/>
          <w:sz w:val="28"/>
        </w:rPr>
        <w:t xml:space="preserve"> лиц, осуществлявших операции с налогоплательщиком (налоговым агентом), в отношении которого </w:t>
      </w:r>
      <w:r>
        <w:rPr>
          <w:rFonts w:ascii="Times New Roman"/>
          <w:b w:val="false"/>
          <w:i/>
          <w:color w:val="ff00ff"/>
          <w:sz w:val="28"/>
        </w:rPr>
        <w:t>налоговым органом</w:t>
      </w:r>
      <w:r>
        <w:rPr>
          <w:rFonts w:ascii="Times New Roman"/>
          <w:b w:val="false"/>
          <w:i w:val="false"/>
          <w:color w:val="ff00ff"/>
          <w:sz w:val="28"/>
        </w:rPr>
        <w:t xml:space="preserve"> проводится комплексная или тематическая проверка, с целью получения дополнительной информации о таких операциях для использования в ходе проверки указанного налогоплательщика.</w:t>
      </w:r>
      <w:r>
        <w:br/>
      </w:r>
      <w:r>
        <w:rPr>
          <w:rFonts w:ascii="Times New Roman"/>
          <w:b w:val="false"/>
          <w:i w:val="false"/>
          <w:color w:val="000000"/>
          <w:sz w:val="28"/>
        </w:rPr>
        <w:t>
</w:t>
      </w:r>
      <w:r>
        <w:rPr>
          <w:rFonts w:ascii="Times New Roman"/>
          <w:b w:val="false"/>
          <w:i w:val="false"/>
          <w:color w:val="ff00ff"/>
          <w:sz w:val="28"/>
        </w:rPr>
        <w:t>      Встречная проверка является вспомогательной по отношению к комплексной или тематической проверке.</w:t>
      </w:r>
      <w:r>
        <w:br/>
      </w:r>
      <w:r>
        <w:rPr>
          <w:rFonts w:ascii="Times New Roman"/>
          <w:b w:val="false"/>
          <w:i w:val="false"/>
          <w:color w:val="000000"/>
          <w:sz w:val="28"/>
        </w:rPr>
        <w:t>
</w:t>
      </w:r>
      <w:r>
        <w:rPr>
          <w:rFonts w:ascii="Times New Roman"/>
          <w:b w:val="false"/>
          <w:i w:val="false"/>
          <w:color w:val="ff00ff"/>
          <w:sz w:val="28"/>
        </w:rPr>
        <w:t>      Встречной проверкой также признается проверка, проводимая:</w:t>
      </w:r>
      <w:r>
        <w:br/>
      </w:r>
      <w:r>
        <w:rPr>
          <w:rFonts w:ascii="Times New Roman"/>
          <w:b w:val="false"/>
          <w:i w:val="false"/>
          <w:color w:val="000000"/>
          <w:sz w:val="28"/>
        </w:rPr>
        <w:t>
</w:t>
      </w:r>
      <w:r>
        <w:rPr>
          <w:rFonts w:ascii="Times New Roman"/>
          <w:b w:val="false"/>
          <w:i w:val="false"/>
          <w:color w:val="ff00ff"/>
          <w:sz w:val="28"/>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r>
        <w:br/>
      </w:r>
      <w:r>
        <w:rPr>
          <w:rFonts w:ascii="Times New Roman"/>
          <w:b w:val="false"/>
          <w:i w:val="false"/>
          <w:color w:val="000000"/>
          <w:sz w:val="28"/>
        </w:rPr>
        <w:t>
</w:t>
      </w:r>
      <w:r>
        <w:rPr>
          <w:rFonts w:ascii="Times New Roman"/>
          <w:b w:val="false"/>
          <w:i w:val="false"/>
          <w:color w:val="ff00ff"/>
          <w:sz w:val="28"/>
        </w:rPr>
        <w:t>      в отношении лиц, осуществляющих операции с налогоплательщиком (налоговым агентом),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val="false"/>
          <w:color w:val="000000"/>
          <w:sz w:val="28"/>
        </w:rPr>
        <w:t xml:space="preserve">4) </w:t>
      </w:r>
      <w:r>
        <w:rPr>
          <w:rFonts w:ascii="Times New Roman"/>
          <w:b w:val="false"/>
          <w:i/>
          <w:color w:val="ff00ff"/>
          <w:sz w:val="28"/>
        </w:rPr>
        <w:t>Исключен Законом Республики Казахстан</w:t>
      </w:r>
      <w:r>
        <w:rPr>
          <w:rFonts w:ascii="Times New Roman"/>
          <w:b w:val="false"/>
          <w:i/>
          <w:color w:val="008000"/>
          <w:sz w:val="28"/>
        </w:rPr>
        <w:t> </w:t>
      </w:r>
      <w:r>
        <w:rPr>
          <w:rFonts w:ascii="Times New Roman"/>
          <w:b w:val="false"/>
          <w:i/>
          <w:color w:val="ff00ff"/>
          <w:sz w:val="28"/>
        </w:rPr>
        <w:t>от 17 июля 2009 года N 188-IV (вводится в действие с 02.08.2009).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 xml:space="preserve">6. </w:t>
      </w:r>
      <w:r>
        <w:rPr>
          <w:rFonts w:ascii="Times New Roman"/>
          <w:b w:val="false"/>
          <w:i/>
          <w:color w:val="ff00ff"/>
          <w:sz w:val="28"/>
        </w:rPr>
        <w:t>Исключен Законом Республики Казахстан от 17 июля 2009 года N 188-IV (вводится в действие с 02.08.2009).</w:t>
      </w:r>
      <w:r>
        <w:br/>
      </w:r>
      <w:r>
        <w:rPr>
          <w:rFonts w:ascii="Times New Roman"/>
          <w:b w:val="false"/>
          <w:i w:val="false"/>
          <w:color w:val="000000"/>
          <w:sz w:val="28"/>
        </w:rPr>
        <w:t>
      7. Хронометражное обследование - проверка, проводимая налоговыми органами,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r>
        <w:br/>
      </w:r>
      <w:r>
        <w:rPr>
          <w:rFonts w:ascii="Times New Roman"/>
          <w:b w:val="false"/>
          <w:i w:val="false"/>
          <w:color w:val="000000"/>
          <w:sz w:val="28"/>
        </w:rPr>
        <w:t>
      </w:t>
      </w:r>
      <w:r>
        <w:rPr>
          <w:rFonts w:ascii="Times New Roman"/>
          <w:b w:val="false"/>
          <w:i w:val="false"/>
          <w:color w:val="ff00ff"/>
          <w:sz w:val="28"/>
        </w:rPr>
        <w:t>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8. Проведение налоговой проверки не должно приостанавливать деятельность налогоплательщика (налогового агента), за исключением случаев,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ff"/>
          <w:sz w:val="28"/>
        </w:rPr>
        <w:t>9. Налоговые проверки подразделяются на следующие типы:</w:t>
      </w:r>
      <w:r>
        <w:br/>
      </w:r>
      <w:r>
        <w:rPr>
          <w:rFonts w:ascii="Times New Roman"/>
          <w:b w:val="false"/>
          <w:i w:val="false"/>
          <w:color w:val="000000"/>
          <w:sz w:val="28"/>
        </w:rPr>
        <w:t xml:space="preserve">
      </w:t>
      </w:r>
      <w:r>
        <w:rPr>
          <w:rFonts w:ascii="Times New Roman"/>
          <w:b w:val="false"/>
          <w:i/>
          <w:color w:val="ff00ff"/>
          <w:sz w:val="28"/>
        </w:rPr>
        <w:t>1) выборочные – налоговые проверки, назначаемые налоговыми органами в отношении налогоплательщика (налогового агента)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2) внеплановые – налоговые проверки, не указанные в подпункте 1) настоящего пункта, в том числе осуществляемые:</w:t>
      </w:r>
      <w:r>
        <w:br/>
      </w:r>
      <w:r>
        <w:rPr>
          <w:rFonts w:ascii="Times New Roman"/>
          <w:b w:val="false"/>
          <w:i w:val="false"/>
          <w:color w:val="000000"/>
          <w:sz w:val="28"/>
        </w:rPr>
        <w:t>
</w:t>
      </w:r>
      <w:r>
        <w:rPr>
          <w:rFonts w:ascii="Times New Roman"/>
          <w:b w:val="false"/>
          <w:i/>
          <w:color w:val="ff00ff"/>
          <w:sz w:val="28"/>
        </w:rPr>
        <w:t>      по заявлению самого налогоплательщика (налогового агента);</w:t>
      </w:r>
      <w:r>
        <w:br/>
      </w:r>
      <w:r>
        <w:rPr>
          <w:rFonts w:ascii="Times New Roman"/>
          <w:b w:val="false"/>
          <w:i w:val="false"/>
          <w:color w:val="000000"/>
          <w:sz w:val="28"/>
        </w:rPr>
        <w:t>
</w:t>
      </w:r>
      <w:r>
        <w:rPr>
          <w:rFonts w:ascii="Times New Roman"/>
          <w:b w:val="false"/>
          <w:i/>
          <w:color w:val="ff00ff"/>
          <w:sz w:val="28"/>
        </w:rPr>
        <w:t>      по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1 и 2 статьи 273-1 настоящего Кодекса. При этом указанные заявления могут быть поданы до даты:</w:t>
      </w:r>
      <w:r>
        <w:br/>
      </w:r>
      <w:r>
        <w:rPr>
          <w:rFonts w:ascii="Times New Roman"/>
          <w:b w:val="false"/>
          <w:i w:val="false"/>
          <w:color w:val="000000"/>
          <w:sz w:val="28"/>
        </w:rPr>
        <w:t>
</w:t>
      </w:r>
      <w:r>
        <w:rPr>
          <w:rFonts w:ascii="Times New Roman"/>
          <w:b w:val="false"/>
          <w:i/>
          <w:color w:val="ff00ff"/>
          <w:sz w:val="28"/>
        </w:rPr>
        <w:t>      по основаниям, предусмотренным Уголовно-процессуальным кодексом Республики Казахстан;</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принятия в эксплуатацию зданий и сооружений производственного назначения;</w:t>
      </w:r>
      <w:r>
        <w:br/>
      </w:r>
      <w:r>
        <w:rPr>
          <w:rFonts w:ascii="Times New Roman"/>
          <w:b w:val="false"/>
          <w:i w:val="false"/>
          <w:color w:val="000000"/>
          <w:sz w:val="28"/>
        </w:rPr>
        <w:t>
</w:t>
      </w:r>
      <w:r>
        <w:rPr>
          <w:rFonts w:ascii="Times New Roman"/>
          <w:b w:val="false"/>
          <w:i w:val="false"/>
          <w:color w:val="ff00ff"/>
          <w:sz w:val="28"/>
        </w:rPr>
        <w:t>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color w:val="ff00ff"/>
          <w:sz w:val="28"/>
        </w:rPr>
        <w:t>      в случае представления налогоплательщиком (налоговым агентом) дополнительной налоговой отчетности за ранее проверенный налоговый период с целью проверки достоверности отраженных сведений в такой дополнительной налоговой отчетности;</w:t>
      </w:r>
      <w:r>
        <w:br/>
      </w:r>
      <w:r>
        <w:rPr>
          <w:rFonts w:ascii="Times New Roman"/>
          <w:b w:val="false"/>
          <w:i w:val="false"/>
          <w:color w:val="000000"/>
          <w:sz w:val="28"/>
        </w:rPr>
        <w:t>
</w:t>
      </w:r>
      <w:r>
        <w:rPr>
          <w:rFonts w:ascii="Times New Roman"/>
          <w:b w:val="false"/>
          <w:i/>
          <w:color w:val="ff00ff"/>
          <w:sz w:val="28"/>
        </w:rPr>
        <w:t>      в случае получения ответа, не поступившего в ходе предыдущей налоговой проверки, по ранее направленным запросам налоговых органов;</w:t>
      </w:r>
      <w:r>
        <w:br/>
      </w:r>
      <w:r>
        <w:rPr>
          <w:rFonts w:ascii="Times New Roman"/>
          <w:b w:val="false"/>
          <w:i w:val="false"/>
          <w:color w:val="000000"/>
          <w:sz w:val="28"/>
        </w:rPr>
        <w:t>
</w:t>
      </w:r>
      <w:r>
        <w:rPr>
          <w:rFonts w:ascii="Times New Roman"/>
          <w:b w:val="false"/>
          <w:i/>
          <w:color w:val="ff00ff"/>
          <w:sz w:val="28"/>
        </w:rPr>
        <w:t>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статьей 608 настоящего Кодекса;</w:t>
      </w:r>
      <w:r>
        <w:br/>
      </w:r>
      <w:r>
        <w:rPr>
          <w:rFonts w:ascii="Times New Roman"/>
          <w:b w:val="false"/>
          <w:i w:val="false"/>
          <w:color w:val="000000"/>
          <w:sz w:val="28"/>
        </w:rPr>
        <w:t>
</w:t>
      </w:r>
      <w:r>
        <w:rPr>
          <w:rFonts w:ascii="Times New Roman"/>
          <w:b w:val="false"/>
          <w:i/>
          <w:color w:val="ff00ff"/>
          <w:sz w:val="28"/>
        </w:rPr>
        <w:t>      в связи с реорганизацией путем разделения или ликвидацией юридического лица-резидента, структурного подразделения юридического лица-нерезидента;</w:t>
      </w:r>
      <w:r>
        <w:br/>
      </w:r>
      <w:r>
        <w:rPr>
          <w:rFonts w:ascii="Times New Roman"/>
          <w:b w:val="false"/>
          <w:i w:val="false"/>
          <w:color w:val="000000"/>
          <w:sz w:val="28"/>
        </w:rPr>
        <w:t>
</w:t>
      </w:r>
      <w:r>
        <w:rPr>
          <w:rFonts w:ascii="Times New Roman"/>
          <w:b w:val="false"/>
          <w:i/>
          <w:color w:val="ff00ff"/>
          <w:sz w:val="28"/>
        </w:rPr>
        <w:t>      в связи с прекращением юридическим лицом-нерезидентом деятельности в Республике Казахстан, осуществляемой через постоянное учреждение;</w:t>
      </w:r>
      <w:r>
        <w:br/>
      </w:r>
      <w:r>
        <w:rPr>
          <w:rFonts w:ascii="Times New Roman"/>
          <w:b w:val="false"/>
          <w:i w:val="false"/>
          <w:color w:val="000000"/>
          <w:sz w:val="28"/>
        </w:rPr>
        <w:t>
</w:t>
      </w:r>
      <w:r>
        <w:rPr>
          <w:rFonts w:ascii="Times New Roman"/>
          <w:b w:val="false"/>
          <w:i/>
          <w:color w:val="ff00ff"/>
          <w:sz w:val="28"/>
        </w:rPr>
        <w:t>      в связи с прекращением деятельности индивидуального предпринимателя, частного нотариуса, адвоката;</w:t>
      </w:r>
      <w:r>
        <w:br/>
      </w:r>
      <w:r>
        <w:rPr>
          <w:rFonts w:ascii="Times New Roman"/>
          <w:b w:val="false"/>
          <w:i w:val="false"/>
          <w:color w:val="000000"/>
          <w:sz w:val="28"/>
        </w:rPr>
        <w:t>
</w:t>
      </w:r>
      <w:r>
        <w:rPr>
          <w:rFonts w:ascii="Times New Roman"/>
          <w:b w:val="false"/>
          <w:i/>
          <w:color w:val="ff00ff"/>
          <w:sz w:val="28"/>
        </w:rPr>
        <w:t>      в связи со снятием с регистрационного учета по налогу на добавленную стоимость на основании налогового заявления налогоплательщика;</w:t>
      </w:r>
      <w:r>
        <w:br/>
      </w:r>
      <w:r>
        <w:rPr>
          <w:rFonts w:ascii="Times New Roman"/>
          <w:b w:val="false"/>
          <w:i w:val="false"/>
          <w:color w:val="000000"/>
          <w:sz w:val="28"/>
        </w:rPr>
        <w:t>
</w:t>
      </w:r>
      <w:r>
        <w:rPr>
          <w:rFonts w:ascii="Times New Roman"/>
          <w:b w:val="false"/>
          <w:i/>
          <w:color w:val="ff00ff"/>
          <w:sz w:val="28"/>
        </w:rPr>
        <w:t>      в связи с истечением срока действия контракта на недропользование;</w:t>
      </w:r>
      <w:r>
        <w:br/>
      </w:r>
      <w:r>
        <w:rPr>
          <w:rFonts w:ascii="Times New Roman"/>
          <w:b w:val="false"/>
          <w:i w:val="false"/>
          <w:color w:val="000000"/>
          <w:sz w:val="28"/>
        </w:rPr>
        <w:t>
</w:t>
      </w:r>
      <w:r>
        <w:rPr>
          <w:rFonts w:ascii="Times New Roman"/>
          <w:b w:val="false"/>
          <w:i/>
          <w:color w:val="ff00ff"/>
          <w:sz w:val="28"/>
        </w:rPr>
        <w:t>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w:t>
      </w:r>
      <w:r>
        <w:rPr>
          <w:rFonts w:ascii="Times New Roman"/>
          <w:b w:val="false"/>
          <w:i/>
          <w:color w:val="ff00ff"/>
          <w:sz w:val="28"/>
        </w:rPr>
        <w:t>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color w:val="ff00ff"/>
          <w:sz w:val="28"/>
        </w:rPr>
        <w:t>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w:t>
      </w:r>
      <w:r>
        <w:br/>
      </w:r>
      <w:r>
        <w:rPr>
          <w:rFonts w:ascii="Times New Roman"/>
          <w:b w:val="false"/>
          <w:i w:val="false"/>
          <w:color w:val="000000"/>
          <w:sz w:val="28"/>
        </w:rPr>
        <w:t>
</w:t>
      </w:r>
      <w:r>
        <w:rPr>
          <w:rFonts w:ascii="Times New Roman"/>
          <w:b w:val="false"/>
          <w:i/>
          <w:color w:val="ff00ff"/>
          <w:sz w:val="28"/>
        </w:rPr>
        <w:t>      на основании налогового заявления нерезидента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w:t>
      </w:r>
      <w:r>
        <w:rPr>
          <w:rFonts w:ascii="Times New Roman"/>
          <w:b w:val="false"/>
          <w:i/>
          <w:color w:val="ff00ff"/>
          <w:sz w:val="28"/>
        </w:rPr>
        <w:t>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r>
        <w:br/>
      </w:r>
      <w:r>
        <w:rPr>
          <w:rFonts w:ascii="Times New Roman"/>
          <w:b w:val="false"/>
          <w:i w:val="false"/>
          <w:color w:val="000000"/>
          <w:sz w:val="28"/>
        </w:rPr>
        <w:t>
</w:t>
      </w:r>
      <w:r>
        <w:rPr>
          <w:rFonts w:ascii="Times New Roman"/>
          <w:b w:val="false"/>
          <w:i/>
          <w:color w:val="ff00ff"/>
          <w:sz w:val="28"/>
        </w:rPr>
        <w:t>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br/>
      </w:r>
      <w:r>
        <w:rPr>
          <w:rFonts w:ascii="Times New Roman"/>
          <w:b w:val="false"/>
          <w:i w:val="false"/>
          <w:color w:val="000000"/>
          <w:sz w:val="28"/>
        </w:rPr>
        <w:t>
</w:t>
      </w:r>
      <w:r>
        <w:rPr>
          <w:rFonts w:ascii="Times New Roman"/>
          <w:b w:val="false"/>
          <w:i/>
          <w:color w:val="ff00ff"/>
          <w:sz w:val="28"/>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color w:val="ff00ff"/>
          <w:sz w:val="28"/>
        </w:rPr>
        <w:t>      в связи с жалобой налогоплательщика (налогового агента) на уведомление о результатах проверки – по вопросам, изложенным в такой жалобе;</w:t>
      </w:r>
      <w:r>
        <w:br/>
      </w:r>
      <w:r>
        <w:rPr>
          <w:rFonts w:ascii="Times New Roman"/>
          <w:b w:val="false"/>
          <w:i w:val="false"/>
          <w:color w:val="000000"/>
          <w:sz w:val="28"/>
        </w:rPr>
        <w:t>
</w:t>
      </w:r>
      <w:r>
        <w:rPr>
          <w:rFonts w:ascii="Times New Roman"/>
          <w:b w:val="false"/>
          <w:i/>
          <w:color w:val="ff00ff"/>
          <w:sz w:val="28"/>
        </w:rPr>
        <w:t>      в связи с обращением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w:t>
      </w:r>
      <w:r>
        <w:rPr>
          <w:rFonts w:ascii="Times New Roman"/>
          <w:b w:val="false"/>
          <w:i/>
          <w:color w:val="ff00ff"/>
          <w:sz w:val="28"/>
        </w:rPr>
        <w:t>      по вопросу устранения нарушений, по которым лицензиаром было приостановлено действие лицензии;</w:t>
      </w:r>
      <w:r>
        <w:br/>
      </w:r>
      <w:r>
        <w:rPr>
          <w:rFonts w:ascii="Times New Roman"/>
          <w:b w:val="false"/>
          <w:i w:val="false"/>
          <w:color w:val="000000"/>
          <w:sz w:val="28"/>
        </w:rPr>
        <w:t>
</w:t>
      </w:r>
      <w:r>
        <w:rPr>
          <w:rFonts w:ascii="Times New Roman"/>
          <w:b w:val="false"/>
          <w:i/>
          <w:color w:val="ff00ff"/>
          <w:sz w:val="28"/>
        </w:rPr>
        <w:t>      по вопросам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color w:val="ff00ff"/>
          <w:sz w:val="28"/>
        </w:rPr>
        <w:t>      по вопросам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по вопросам наличия контрольно-кассовых машин;</w:t>
      </w:r>
      <w:r>
        <w:br/>
      </w:r>
      <w:r>
        <w:rPr>
          <w:rFonts w:ascii="Times New Roman"/>
          <w:b w:val="false"/>
          <w:i w:val="false"/>
          <w:color w:val="000000"/>
          <w:sz w:val="28"/>
        </w:rPr>
        <w:t>
</w:t>
      </w:r>
      <w:r>
        <w:rPr>
          <w:rFonts w:ascii="Times New Roman"/>
          <w:b w:val="false"/>
          <w:i/>
          <w:color w:val="ff00ff"/>
          <w:sz w:val="28"/>
        </w:rPr>
        <w:t>      по вопросам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по вопросам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w:t>
      </w:r>
      <w:r>
        <w:rPr>
          <w:rFonts w:ascii="Times New Roman"/>
          <w:b w:val="false"/>
          <w:i/>
          <w:color w:val="ff00ff"/>
          <w:sz w:val="28"/>
        </w:rPr>
        <w:t>      по вопросам соблюдения порядка применения контрольно-кассовых машин;</w:t>
      </w:r>
      <w:r>
        <w:br/>
      </w:r>
      <w:r>
        <w:rPr>
          <w:rFonts w:ascii="Times New Roman"/>
          <w:b w:val="false"/>
          <w:i w:val="false"/>
          <w:color w:val="000000"/>
          <w:sz w:val="28"/>
        </w:rPr>
        <w:t>
</w:t>
      </w:r>
      <w:r>
        <w:rPr>
          <w:rFonts w:ascii="Times New Roman"/>
          <w:b w:val="false"/>
          <w:i/>
          <w:color w:val="ff00ff"/>
          <w:sz w:val="28"/>
        </w:rPr>
        <w:t>      по вопросам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w:t>
      </w:r>
      <w:r>
        <w:rPr>
          <w:rFonts w:ascii="Times New Roman"/>
          <w:b w:val="false"/>
          <w:i/>
          <w:color w:val="ff00ff"/>
          <w:sz w:val="28"/>
        </w:rPr>
        <w:t>      по вопросам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color w:val="ff00ff"/>
          <w:sz w:val="28"/>
        </w:rPr>
        <w:t>      на основании решения уполномоченного органа.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 основании решения налогового органа в случаях, установленных настоящей статьей.</w:t>
      </w:r>
      <w:r>
        <w:br/>
      </w:r>
      <w:r>
        <w:rPr>
          <w:rFonts w:ascii="Times New Roman"/>
          <w:b w:val="false"/>
          <w:i w:val="false"/>
          <w:color w:val="000000"/>
          <w:sz w:val="28"/>
        </w:rPr>
        <w:t>
</w:t>
      </w:r>
      <w:r>
        <w:rPr>
          <w:rFonts w:ascii="Times New Roman"/>
          <w:b w:val="false"/>
          <w:i/>
          <w:color w:val="ff00ff"/>
          <w:sz w:val="28"/>
        </w:rPr>
        <w:t>      Внеплановые проверки, указанные в подпункте 2 настоящего пункта, могут осуществляться за ранее проверенный период.</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проверки, проводятся на основании решения уполномоченного органа.</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9-1.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налоговых проверок по вопросам:</w:t>
      </w:r>
      <w:r>
        <w:br/>
      </w:r>
      <w:r>
        <w:rPr>
          <w:rFonts w:ascii="Times New Roman"/>
          <w:b w:val="false"/>
          <w:i w:val="false"/>
          <w:color w:val="000000"/>
          <w:sz w:val="28"/>
        </w:rPr>
        <w:t>
</w:t>
      </w:r>
      <w:r>
        <w:rPr>
          <w:rFonts w:ascii="Times New Roman"/>
          <w:b w:val="false"/>
          <w:i w:val="false"/>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val="false"/>
          <w:color w:val="ff00ff"/>
          <w:sz w:val="28"/>
        </w:rPr>
        <w:t>      наличия контрольно-кассовых машин;</w:t>
      </w:r>
      <w:r>
        <w:br/>
      </w:r>
      <w:r>
        <w:rPr>
          <w:rFonts w:ascii="Times New Roman"/>
          <w:b w:val="false"/>
          <w:i w:val="false"/>
          <w:color w:val="000000"/>
          <w:sz w:val="28"/>
        </w:rPr>
        <w:t>
</w:t>
      </w:r>
      <w:r>
        <w:rPr>
          <w:rFonts w:ascii="Times New Roman"/>
          <w:b w:val="false"/>
          <w:i w:val="false"/>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val="false"/>
          <w:color w:val="ff00ff"/>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w:t>
      </w:r>
      <w:r>
        <w:rPr>
          <w:rFonts w:ascii="Times New Roman"/>
          <w:b w:val="false"/>
          <w:i w:val="false"/>
          <w:color w:val="ff00ff"/>
          <w:sz w:val="28"/>
        </w:rPr>
        <w:t>      соблюдения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ff00ff"/>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w:t>
      </w:r>
      <w:r>
        <w:rPr>
          <w:rFonts w:ascii="Times New Roman"/>
          <w:b w:val="false"/>
          <w:i w:val="false"/>
          <w:color w:val="ff00ff"/>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xml:space="preserve">
      10. </w:t>
      </w:r>
      <w:r>
        <w:rPr>
          <w:rFonts w:ascii="Times New Roman"/>
          <w:b w:val="false"/>
          <w:i w:val="false"/>
          <w:color w:val="ff00ff"/>
          <w:sz w:val="28"/>
        </w:rPr>
        <w:t>Налоговые органы</w:t>
      </w:r>
      <w:r>
        <w:rPr>
          <w:rFonts w:ascii="Times New Roman"/>
          <w:b w:val="false"/>
          <w:i w:val="false"/>
          <w:color w:val="000000"/>
          <w:sz w:val="28"/>
        </w:rPr>
        <w:t xml:space="preserve"> вправе проверять структурные подразделения юридического лица независимо от проведения налоговой проверки самого юридического лица.</w:t>
      </w:r>
      <w:r>
        <w:br/>
      </w:r>
      <w:r>
        <w:rPr>
          <w:rFonts w:ascii="Times New Roman"/>
          <w:b w:val="false"/>
          <w:i w:val="false"/>
          <w:color w:val="000000"/>
          <w:sz w:val="28"/>
        </w:rPr>
        <w:t>
      При снятии с учетной регистрации структурного подразделения юридического лица-резидента ликвидационная налоговая проверка не проводится, за исключением случаев представления налогоплательщиком налогового заявления на проведение налоговой проверки в связи с ликвидацией структурного подразделения.</w:t>
      </w:r>
      <w:r>
        <w:br/>
      </w:r>
      <w:r>
        <w:rPr>
          <w:rFonts w:ascii="Times New Roman"/>
          <w:b w:val="false"/>
          <w:i w:val="false"/>
          <w:color w:val="000000"/>
          <w:sz w:val="28"/>
        </w:rPr>
        <w:t>
      11. Период, подлежащий документальной проверке, не должен превышать срок исковой давности, установленный в соответствии со статьей 46 настоящего Кодекса.</w:t>
      </w:r>
      <w:r>
        <w:br/>
      </w:r>
      <w:r>
        <w:rPr>
          <w:rFonts w:ascii="Times New Roman"/>
          <w:b w:val="false"/>
          <w:i w:val="false"/>
          <w:color w:val="000000"/>
          <w:sz w:val="28"/>
        </w:rPr>
        <w:t xml:space="preserve">
      </w:t>
      </w:r>
      <w:r>
        <w:rPr>
          <w:rFonts w:ascii="Times New Roman"/>
          <w:b w:val="false"/>
          <w:i w:val="false"/>
          <w:color w:val="ff00ff"/>
          <w:sz w:val="28"/>
        </w:rPr>
        <w:t>12. В случае выявления органами налоговой службы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проверки по данным вопросам за налоговый период, в котором совершены такие операции и (или) действие (действия), не могут производиться до направления налогоплательщику уведомления об устранении нарушений, выявленных органами налоговой службы по результатам камерального контроля, и истечения срока, установленного пунктом 2 статьи 608 настоящего Кодекса.</w:t>
      </w:r>
      <w:r>
        <w:br/>
      </w:r>
      <w:r>
        <w:rPr>
          <w:rFonts w:ascii="Times New Roman"/>
          <w:b w:val="false"/>
          <w:i w:val="false"/>
          <w:color w:val="000000"/>
          <w:sz w:val="28"/>
        </w:rPr>
        <w:t xml:space="preserve">
      Информация о налогоплательщике, признанном лжепредприятием, размещается на сайте уполномоченного органа не позднее двадцати рабочих дней со дня первого получения </w:t>
      </w:r>
      <w:r>
        <w:rPr>
          <w:rFonts w:ascii="Times New Roman"/>
          <w:b w:val="false"/>
          <w:i w:val="false"/>
          <w:color w:val="ff00ff"/>
          <w:sz w:val="28"/>
        </w:rPr>
        <w:t>налоговым органом</w:t>
      </w:r>
      <w:r>
        <w:rPr>
          <w:rFonts w:ascii="Times New Roman"/>
          <w:b w:val="false"/>
          <w:i w:val="false"/>
          <w:color w:val="000000"/>
          <w:sz w:val="28"/>
        </w:rPr>
        <w:t xml:space="preserve"> вступившего в законную силу приговора либо постановления суда.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627 с изменениями, внесенными Законом Республики Казахстан от 17.07.2009 года N 188-IV (вводятся в действие с 02.08.2009).</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подпункта 3) пункта 5, внесенным Законом Республики Казахстан от 30 декабря 2009 года № 234-IV (вводится в действие с 01.01.2010).</w:t>
      </w:r>
      <w:r>
        <w:br/>
      </w:r>
      <w:r>
        <w:rPr>
          <w:rFonts w:ascii="Times New Roman"/>
          <w:b w:val="false"/>
          <w:i w:val="false"/>
          <w:color w:val="000000"/>
          <w:sz w:val="28"/>
        </w:rPr>
        <w:t>
</w:t>
      </w:r>
      <w:r>
        <w:rPr>
          <w:rFonts w:ascii="Times New Roman"/>
          <w:b w:val="false"/>
          <w:i/>
          <w:color w:val="ff00ff"/>
          <w:sz w:val="28"/>
        </w:rPr>
        <w:t>      Статья 627 с изменениями в подпункте 2) пункта 1,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627 с изменениями в пунктах 5 и 9,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627 с изменениями в части третьей подпункта 2) пункта 9, внесенными Законом Республики Казахстан от 21 июля 2011 года № 467-IV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627 с изменением в абзаце двадцать третьем части первой подпункта 2) пункта 5, внесенным Законом Республики Казахстан от 15 июля 2011 года № 461-IV (вводится в действие с 30.01.2012).</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подпункта 1) пункта 9, внесенным Законом Республики Казахстан от 10 июля 2012 года № 36-V (вводится в действие с 01.01.2013).</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части третьей подпункта 2) пункта 9, внесенным Законом Республики Казахстан от 26 декабря 2012 года № 61-V (вводится в действие с 01.07.2010).</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части второй пункта 2, части первой и второй подпункта 2) пункта 5, части первой подпункта 2) пункта 9,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627 с дополнением частью пятой подпункта 2) пункта 5,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Статья 627 с дополнением: частью второй пункта 7, абзацем тридцать первым часть первую подпункта 2) пункта 9, пунктом 9-1,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абзаца седьмого части второй пункта 2; абзаца двадцатого части первой и абзаца пятого части второй подпункта 2) пункта 5; абзаца двадцать шестого подпункта 2) части первой пункта 9, внесенными Законом Республики Казахстан от 16 мая 2014 г. № 203-V ЗРК (вводятся в действие с 22.11.2014).</w:t>
      </w:r>
      <w:r>
        <w:br/>
      </w:r>
      <w:r>
        <w:rPr>
          <w:rFonts w:ascii="Times New Roman"/>
          <w:b w:val="false"/>
          <w:i w:val="false"/>
          <w:color w:val="000000"/>
          <w:sz w:val="28"/>
        </w:rPr>
        <w:t>
</w:t>
      </w:r>
      <w:r>
        <w:rPr>
          <w:rFonts w:ascii="Times New Roman"/>
          <w:b w:val="false"/>
          <w:i/>
          <w:color w:val="ff00ff"/>
          <w:sz w:val="28"/>
        </w:rPr>
        <w:t xml:space="preserve">      Статья 627 с исключеннием слов </w:t>
      </w:r>
      <w:r>
        <w:rPr>
          <w:rFonts w:ascii="Times New Roman"/>
          <w:b w:val="false"/>
          <w:i w:val="false"/>
          <w:color w:val="ff00ff"/>
          <w:sz w:val="28"/>
        </w:rPr>
        <w:t>«</w:t>
      </w:r>
      <w:r>
        <w:rPr>
          <w:rFonts w:ascii="Times New Roman"/>
          <w:b w:val="false"/>
          <w:i/>
          <w:color w:val="ff00ff"/>
          <w:sz w:val="28"/>
        </w:rPr>
        <w:t>разрешения на отпуск этилового спирта,</w:t>
      </w:r>
      <w:r>
        <w:rPr>
          <w:rFonts w:ascii="Times New Roman"/>
          <w:b w:val="false"/>
          <w:i w:val="false"/>
          <w:color w:val="ff00ff"/>
          <w:sz w:val="28"/>
        </w:rPr>
        <w:t>»</w:t>
      </w:r>
      <w:r>
        <w:rPr>
          <w:rFonts w:ascii="Times New Roman"/>
          <w:b w:val="false"/>
          <w:i/>
          <w:color w:val="ff00ff"/>
          <w:sz w:val="28"/>
        </w:rPr>
        <w:t xml:space="preserve"> в абзаце пятом пункта 9-1, внесенным Законом Республики Казахстан от 18 июня 2014 года № 210-V ЗРК (вводится в действие с 01.01.2015).</w:t>
      </w:r>
      <w:r>
        <w:br/>
      </w:r>
      <w:r>
        <w:rPr>
          <w:rFonts w:ascii="Times New Roman"/>
          <w:b w:val="false"/>
          <w:i w:val="false"/>
          <w:color w:val="000000"/>
          <w:sz w:val="28"/>
        </w:rPr>
        <w:t>
</w:t>
      </w:r>
      <w:r>
        <w:rPr>
          <w:rFonts w:ascii="Times New Roman"/>
          <w:b w:val="false"/>
          <w:i/>
          <w:color w:val="ff00ff"/>
          <w:sz w:val="28"/>
        </w:rPr>
        <w:t xml:space="preserve">      Статья 627 с изложением в новой редакции: абзаца девятого подпункта 2) пункта 5, абзаца восемнадцатого подпункта 2) пункта 9, части первой пункта 12, внесенными Законом Республики Казахстан от 03 июля 2014 года № 227-V ЗРК (вводятся в действие с 01.01.2015). Законодатель не учел, что с 19.11.2014 г. Законом Республики Казахстан от 07 ноября 2014 года № 248-V ЗРК по всему тексту Налогового кодекса </w:t>
      </w:r>
      <w:r>
        <w:rPr>
          <w:rFonts w:ascii="Times New Roman"/>
          <w:b w:val="false"/>
          <w:i w:val="false"/>
          <w:color w:val="ff00ff"/>
          <w:sz w:val="28"/>
        </w:rPr>
        <w:t>«</w:t>
      </w:r>
      <w:r>
        <w:rPr>
          <w:rFonts w:ascii="Times New Roman"/>
          <w:b w:val="false"/>
          <w:i/>
          <w:color w:val="ff00ff"/>
          <w:sz w:val="28"/>
        </w:rPr>
        <w:t>органы налоговой службы</w:t>
      </w:r>
      <w:r>
        <w:rPr>
          <w:rFonts w:ascii="Times New Roman"/>
          <w:b w:val="false"/>
          <w:i w:val="false"/>
          <w:color w:val="ff00ff"/>
          <w:sz w:val="28"/>
        </w:rPr>
        <w:t>»</w:t>
      </w:r>
      <w:r>
        <w:rPr>
          <w:rFonts w:ascii="Times New Roman"/>
          <w:b w:val="false"/>
          <w:i/>
          <w:color w:val="ff00ff"/>
          <w:sz w:val="28"/>
        </w:rPr>
        <w:t xml:space="preserve"> были переименованные в  </w:t>
      </w:r>
      <w:r>
        <w:rPr>
          <w:rFonts w:ascii="Times New Roman"/>
          <w:b w:val="false"/>
          <w:i w:val="false"/>
          <w:color w:val="ff00ff"/>
          <w:sz w:val="28"/>
        </w:rPr>
        <w:t>«</w:t>
      </w:r>
      <w:r>
        <w:rPr>
          <w:rFonts w:ascii="Times New Roman"/>
          <w:b w:val="false"/>
          <w:i/>
          <w:color w:val="ff00ff"/>
          <w:sz w:val="28"/>
        </w:rPr>
        <w:t>налоговые органы</w:t>
      </w:r>
      <w:r>
        <w:rPr>
          <w:rFonts w:ascii="Times New Roman"/>
          <w:b w:val="false"/>
          <w:i w:val="false"/>
          <w:color w:val="ff00ff"/>
          <w:sz w:val="28"/>
        </w:rPr>
        <w:t>»</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абзаца седьмого части  второй пункта 2, абзаца двадцатого части первой и абзаца пятого части второй подпункта 2) пункта 5, абзаца двадцать шестого части первой подпункта 2) пункта 9, абзаца пятого пункта 9-1; дополнением абзацем третьим части первой подпункта 2) пункта 9,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подпункта 1) части первой пункта 9, внесенным Законом Республики Казахстан от 29 декабря 2014 года № 269-V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627 в пункте 2: с изложением в новой редакции абзаца третьего части первой, дополнением абзацем седьмым часть вторую, изложением в новой редакции абзаца седьмого; в подпункте 2) пункта 5: дополнением абзацем двадцатым часть первую, изложением в новой редакции: абзаца двадцатого, абзаца первый части второй, дополнением абзацем пятым, изложением в новой редакции абзаца пятого; в части  первой подпункта 2) пункта 9: изложением в новой редакции абзаца третьего, дополнением: абзацем четвертым, пятым, двадцать седьмым; в пункте 9-1: дополнением абзацем пятым, изложением в новой редакции абзаца пятого,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627 с дополнением абзацем пятнадцатым часть первую подпункта 2) пункта 5, внесенным Законом Республики Казахстан от 26 июля 2016 года № 12-VI ЗРК (вводится в действие с 12.10.2016).</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части первой подпункта 1) и абзаца четвертого подпункта 2) пункта 5,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627 с изложением в новой редакции: подпункт 1) пункта 1,  абзац пятнадцатый подпункта 2) пункта 5, абзац двадцать второй части первой и часть третью подпункта 2) пункта 9,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i w:val="false"/>
          <w:color w:val="008000"/>
          <w:sz w:val="28"/>
        </w:rPr>
        <w:t>Статья 30</w:t>
      </w:r>
      <w:r>
        <w:rPr>
          <w:rFonts w:ascii="Times New Roman"/>
          <w:b w:val="false"/>
          <w:i w:val="false"/>
          <w:color w:val="008000"/>
          <w:sz w:val="28"/>
        </w:rPr>
        <w:t xml:space="preserve">. </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30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i w:val="false"/>
          <w:color w:val="008000"/>
          <w:sz w:val="28"/>
        </w:rPr>
        <w:t>      Статья 30-1.</w:t>
      </w:r>
      <w:r>
        <w:br/>
      </w:r>
      <w:r>
        <w:rPr>
          <w:rFonts w:ascii="Times New Roman"/>
          <w:b w:val="false"/>
          <w:i w:val="false"/>
          <w:color w:val="000000"/>
          <w:sz w:val="28"/>
        </w:rPr>
        <w:t>
</w:t>
      </w:r>
      <w:r>
        <w:rPr>
          <w:rFonts w:ascii="Times New Roman"/>
          <w:b w:val="false"/>
          <w:i/>
          <w:color w:val="800000"/>
          <w:sz w:val="28"/>
        </w:rPr>
        <w:t>      Сноска. Закон дополнен статьей 30-1 в соответствии с Законом РК от 30.06.2010 № 297-IV (вводится в действие с 01.07.2010).</w:t>
      </w:r>
      <w:r>
        <w:br/>
      </w:r>
      <w:r>
        <w:rPr>
          <w:rFonts w:ascii="Times New Roman"/>
          <w:b w:val="false"/>
          <w:i w:val="false"/>
          <w:color w:val="000000"/>
          <w:sz w:val="28"/>
        </w:rPr>
        <w:t>
</w:t>
      </w:r>
      <w:r>
        <w:rPr>
          <w:rFonts w:ascii="Times New Roman"/>
          <w:b w:val="false"/>
          <w:i/>
          <w:color w:val="800000"/>
          <w:sz w:val="28"/>
        </w:rPr>
        <w:t>      </w:t>
      </w:r>
      <w:r>
        <w:rPr>
          <w:rFonts w:ascii="Times New Roman"/>
          <w:b/>
          <w:i/>
          <w:color w:val="008000"/>
          <w:sz w:val="28"/>
        </w:rPr>
        <w:t xml:space="preserve">Статья 30-1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i w:val="false"/>
          <w:color w:val="0000ff"/>
          <w:sz w:val="28"/>
        </w:rPr>
        <w:t>Статья 533. Понятие и виды налоговых проверок</w:t>
      </w:r>
    </w:p>
    <w:p>
      <w:pPr>
        <w:spacing w:after="0"/>
        <w:ind w:left="0"/>
        <w:jc w:val="both"/>
      </w:pPr>
      <w:r>
        <w:rPr>
          <w:rFonts w:ascii="Times New Roman"/>
          <w:b w:val="false"/>
          <w:i w:val="false"/>
          <w:color w:val="0000ff"/>
          <w:sz w:val="28"/>
        </w:rPr>
        <w:t>      5.</w:t>
      </w:r>
    </w:p>
    <w:p>
      <w:pPr>
        <w:spacing w:after="0"/>
        <w:ind w:left="0"/>
        <w:jc w:val="both"/>
      </w:pPr>
      <w:r>
        <w:rPr>
          <w:rFonts w:ascii="Times New Roman"/>
          <w:b w:val="false"/>
          <w:i w:val="false"/>
          <w:color w:val="0000ff"/>
          <w:sz w:val="28"/>
        </w:rPr>
        <w:t>      3)</w:t>
      </w:r>
    </w:p>
    <w:p>
      <w:pPr>
        <w:spacing w:after="0"/>
        <w:ind w:left="0"/>
        <w:jc w:val="both"/>
      </w:pPr>
      <w:r>
        <w:rPr>
          <w:rFonts w:ascii="Times New Roman"/>
          <w:b w:val="false"/>
          <w:i w:val="false"/>
          <w:color w:val="ff0000"/>
          <w:sz w:val="28"/>
        </w:rPr>
        <w:t xml:space="preserve">      Согласно </w:t>
      </w:r>
      <w:r>
        <w:rPr>
          <w:rFonts w:ascii="Times New Roman"/>
          <w:b/>
          <w:i w:val="false"/>
          <w:color w:val="ff0000"/>
          <w:sz w:val="28"/>
        </w:rPr>
        <w:t>статье 49</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подпункт 3 пункта 5 статьи 533 Кодекса Республики Казахстан «О налогах и других обязательных платежах в бюджет»(Налоговый кодекс) от 12.06.2001 г. утрачивает силу с 01.01.2011 г.</w:t>
      </w:r>
      <w:r>
        <w:br/>
      </w:r>
      <w:r>
        <w:rPr>
          <w:rFonts w:ascii="Times New Roman"/>
          <w:b w:val="false"/>
          <w:i w:val="false"/>
          <w:color w:val="000000"/>
          <w:sz w:val="28"/>
        </w:rPr>
        <w:t>
</w:t>
      </w:r>
      <w:r>
        <w:rPr>
          <w:rFonts w:ascii="Times New Roman"/>
          <w:b w:val="false"/>
          <w:i/>
          <w:color w:val="ff0000"/>
          <w:sz w:val="28"/>
        </w:rPr>
        <w:t xml:space="preserve">      </w:t>
      </w:r>
      <w:r>
        <w:rPr>
          <w:rFonts w:ascii="Times New Roman"/>
          <w:b w:val="false"/>
          <w:i/>
          <w:color w:val="008000"/>
          <w:sz w:val="28"/>
        </w:rPr>
        <w:t xml:space="preserve">Законом Республики Казахстан от 30 июня 2010 № 297-IV  подпункт 3 пункта 5 статьи 533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от 12.06.2001г. утрачивает силу с 01.07.2010 г. </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w:t>
      </w:r>
      <w:r>
        <w:rPr>
          <w:rFonts w:ascii="Times New Roman"/>
          <w:b/>
          <w:i w:val="false"/>
          <w:color w:val="008000"/>
          <w:sz w:val="28"/>
        </w:rPr>
        <w:t>Статья 52.</w:t>
      </w:r>
      <w:r>
        <w:rPr>
          <w:rFonts w:ascii="Times New Roman"/>
          <w:b w:val="false"/>
          <w:i w:val="false"/>
          <w:color w:val="008000"/>
          <w:sz w:val="28"/>
        </w:rPr>
        <w:t> </w:t>
      </w:r>
      <w:r>
        <w:br/>
      </w:r>
      <w:r>
        <w:rPr>
          <w:rFonts w:ascii="Times New Roman"/>
          <w:b w:val="false"/>
          <w:i w:val="false"/>
          <w:color w:val="000000"/>
          <w:sz w:val="28"/>
        </w:rPr>
        <w:t>
</w:t>
      </w:r>
      <w:r>
        <w:rPr>
          <w:rFonts w:ascii="Times New Roman"/>
          <w:b/>
          <w:i w:val="false"/>
          <w:color w:val="008000"/>
          <w:sz w:val="28"/>
        </w:rPr>
        <w:t>      Статья 53</w:t>
      </w:r>
      <w:r>
        <w:rPr>
          <w:rFonts w:ascii="Times New Roman"/>
          <w:b w:val="false"/>
          <w:i w:val="false"/>
          <w:color w:val="008000"/>
          <w:sz w:val="28"/>
        </w:rPr>
        <w:t xml:space="preserve">. </w:t>
      </w:r>
      <w:r>
        <w:br/>
      </w:r>
      <w:r>
        <w:rPr>
          <w:rFonts w:ascii="Times New Roman"/>
          <w:b w:val="false"/>
          <w:i w:val="false"/>
          <w:color w:val="000000"/>
          <w:sz w:val="28"/>
        </w:rPr>
        <w:t>
</w:t>
      </w:r>
      <w:r>
        <w:rPr>
          <w:rFonts w:ascii="Times New Roman"/>
          <w:b/>
          <w:i/>
          <w:color w:val="008000"/>
          <w:sz w:val="28"/>
        </w:rPr>
        <w:t xml:space="preserve">      Статьи 52 </w:t>
      </w:r>
      <w:r>
        <w:rPr>
          <w:rFonts w:ascii="Times New Roman"/>
          <w:b w:val="false"/>
          <w:i/>
          <w:color w:val="008000"/>
          <w:sz w:val="28"/>
        </w:rPr>
        <w:t>и</w:t>
      </w:r>
      <w:r>
        <w:rPr>
          <w:rFonts w:ascii="Times New Roman"/>
          <w:b/>
          <w:i/>
          <w:color w:val="008000"/>
          <w:sz w:val="28"/>
        </w:rPr>
        <w:t xml:space="preserve"> 53</w:t>
      </w:r>
      <w:r>
        <w:rPr>
          <w:rFonts w:ascii="Times New Roman"/>
          <w:b w:val="false"/>
          <w:i/>
          <w:color w:val="008000"/>
          <w:sz w:val="28"/>
        </w:rPr>
        <w:t xml:space="preserve"> дополнены в 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(Налоговый кодекс)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Статьи 52 и 53 исключены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 2. Порядок и сроки проведения налоговых проверок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628. Периодичность проведения налоговых проверок</w:t>
      </w:r>
      <w:r>
        <w:br/>
      </w:r>
      <w:r>
        <w:rPr>
          <w:rFonts w:ascii="Times New Roman"/>
          <w:b w:val="false"/>
          <w:i w:val="false"/>
          <w:color w:val="000000"/>
          <w:sz w:val="28"/>
        </w:rPr>
        <w:t>
     </w:t>
      </w:r>
      <w:r>
        <w:rPr>
          <w:rFonts w:ascii="Times New Roman"/>
          <w:b w:val="false"/>
          <w:i/>
          <w:color w:val="ff00ff"/>
          <w:sz w:val="28"/>
        </w:rPr>
        <w:t>Статья 628 исключена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(вводится в действие с 02.08.2009).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629. Срок проведения налоговых проверок</w:t>
      </w:r>
    </w:p>
    <w:p>
      <w:pPr>
        <w:spacing w:after="0"/>
        <w:ind w:left="0"/>
        <w:jc w:val="both"/>
      </w:pPr>
      <w:r>
        <w:rPr>
          <w:rFonts w:ascii="Times New Roman"/>
          <w:b w:val="false"/>
          <w:i w:val="false"/>
          <w:color w:val="000000"/>
          <w:sz w:val="28"/>
        </w:rPr>
        <w:t>      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w:t>
      </w:r>
      <w:r>
        <w:br/>
      </w:r>
      <w:r>
        <w:rPr>
          <w:rFonts w:ascii="Times New Roman"/>
          <w:b w:val="false"/>
          <w:i w:val="false"/>
          <w:color w:val="000000"/>
          <w:sz w:val="28"/>
        </w:rPr>
        <w:t>
      2. Срок проведения налоговой проверки может быть продлен:</w:t>
      </w:r>
      <w:r>
        <w:br/>
      </w:r>
      <w:r>
        <w:rPr>
          <w:rFonts w:ascii="Times New Roman"/>
          <w:b w:val="false"/>
          <w:i w:val="false"/>
          <w:color w:val="000000"/>
          <w:sz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w:t>
      </w:r>
      <w:r>
        <w:br/>
      </w:r>
      <w:r>
        <w:rPr>
          <w:rFonts w:ascii="Times New Roman"/>
          <w:b w:val="false"/>
          <w:i w:val="false"/>
          <w:color w:val="000000"/>
          <w:sz w:val="28"/>
        </w:rPr>
        <w:t>
      налоговым органом, назначившим налоговую проверку, - до сорока пяти рабочих дней;</w:t>
      </w:r>
      <w:r>
        <w:br/>
      </w:r>
      <w:r>
        <w:rPr>
          <w:rFonts w:ascii="Times New Roman"/>
          <w:b w:val="false"/>
          <w:i w:val="false"/>
          <w:color w:val="000000"/>
          <w:sz w:val="28"/>
        </w:rPr>
        <w:t xml:space="preserve">
      вышестоящим </w:t>
      </w:r>
      <w:r>
        <w:rPr>
          <w:rFonts w:ascii="Times New Roman"/>
          <w:b w:val="false"/>
          <w:i w:val="false"/>
          <w:color w:val="ff00ff"/>
          <w:sz w:val="28"/>
        </w:rPr>
        <w:t>налоговым органом</w:t>
      </w:r>
      <w:r>
        <w:rPr>
          <w:rFonts w:ascii="Times New Roman"/>
          <w:b w:val="false"/>
          <w:i w:val="false"/>
          <w:color w:val="000000"/>
          <w:sz w:val="28"/>
        </w:rPr>
        <w:t xml:space="preserve"> - до шестидесяти рабочих дней;</w:t>
      </w:r>
      <w:r>
        <w:br/>
      </w:r>
      <w:r>
        <w:rPr>
          <w:rFonts w:ascii="Times New Roman"/>
          <w:b w:val="false"/>
          <w:i w:val="false"/>
          <w:color w:val="000000"/>
          <w:sz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крупных налогоплательщиков, подлежащих мониторингу:</w:t>
      </w:r>
      <w:r>
        <w:br/>
      </w:r>
      <w:r>
        <w:rPr>
          <w:rFonts w:ascii="Times New Roman"/>
          <w:b w:val="false"/>
          <w:i w:val="false"/>
          <w:color w:val="000000"/>
          <w:sz w:val="28"/>
        </w:rPr>
        <w:t>
      налоговым органом, назначившим налоговую проверку, - до семидесяти пяти рабочих дней;</w:t>
      </w:r>
      <w:r>
        <w:br/>
      </w:r>
      <w:r>
        <w:rPr>
          <w:rFonts w:ascii="Times New Roman"/>
          <w:b w:val="false"/>
          <w:i w:val="false"/>
          <w:color w:val="000000"/>
          <w:sz w:val="28"/>
        </w:rPr>
        <w:t xml:space="preserve">
      вышестоящим </w:t>
      </w:r>
      <w:r>
        <w:rPr>
          <w:rFonts w:ascii="Times New Roman"/>
          <w:b w:val="false"/>
          <w:i w:val="false"/>
          <w:color w:val="ff00ff"/>
          <w:sz w:val="28"/>
        </w:rPr>
        <w:t>налоговым органом</w:t>
      </w:r>
      <w:r>
        <w:rPr>
          <w:rFonts w:ascii="Times New Roman"/>
          <w:b w:val="false"/>
          <w:i w:val="false"/>
          <w:color w:val="000000"/>
          <w:sz w:val="28"/>
        </w:rPr>
        <w:t xml:space="preserve"> - до ста восьмидесяти рабочих дней.</w:t>
      </w:r>
      <w:r>
        <w:br/>
      </w:r>
      <w:r>
        <w:rPr>
          <w:rFonts w:ascii="Times New Roman"/>
          <w:b w:val="false"/>
          <w:i w:val="false"/>
          <w:color w:val="000000"/>
          <w:sz w:val="28"/>
        </w:rPr>
        <w:t>
      3. Уполномоченный орган может продлить срок назначенной им налоговой проверки для налогоплательщиков, указанных:</w:t>
      </w:r>
      <w:r>
        <w:br/>
      </w:r>
      <w:r>
        <w:rPr>
          <w:rFonts w:ascii="Times New Roman"/>
          <w:b w:val="false"/>
          <w:i w:val="false"/>
          <w:color w:val="000000"/>
          <w:sz w:val="28"/>
        </w:rPr>
        <w:t>
      1) в подпункте 1) пункта 2 настоящей статьи, - до шестидесяти рабочих дней;</w:t>
      </w:r>
      <w:r>
        <w:br/>
      </w:r>
      <w:r>
        <w:rPr>
          <w:rFonts w:ascii="Times New Roman"/>
          <w:b w:val="false"/>
          <w:i w:val="false"/>
          <w:color w:val="000000"/>
          <w:sz w:val="28"/>
        </w:rPr>
        <w:t>
      2) в подпункте 2) пункта 2 настоящей статьи, - до ста восьмидесяти рабочих дней.</w:t>
      </w:r>
      <w:r>
        <w:br/>
      </w:r>
      <w:r>
        <w:rPr>
          <w:rFonts w:ascii="Times New Roman"/>
          <w:b w:val="false"/>
          <w:i w:val="false"/>
          <w:color w:val="000000"/>
          <w:sz w:val="28"/>
        </w:rPr>
        <w:t xml:space="preserve">
      </w:t>
      </w:r>
      <w:r>
        <w:rPr>
          <w:rFonts w:ascii="Times New Roman"/>
          <w:b w:val="false"/>
          <w:i w:val="false"/>
          <w:color w:val="ff00ff"/>
          <w:sz w:val="28"/>
        </w:rPr>
        <w:t>4. Течение срока проведения налоговой проверки приостанавливается на период времени между датой вручения налогоплательщику (налоговому агенту) требования налогового органа о представлении сведений и (или) документов и датой представления налогоплательщиком (налоговым агентом) запрашиваемых при проведении налоговой проверки сведений и (или)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w:t>
      </w:r>
      <w:r>
        <w:br/>
      </w:r>
      <w:r>
        <w:rPr>
          <w:rFonts w:ascii="Times New Roman"/>
          <w:b w:val="false"/>
          <w:i w:val="false"/>
          <w:color w:val="000000"/>
          <w:sz w:val="28"/>
        </w:rPr>
        <w:t>
</w:t>
      </w:r>
      <w:r>
        <w:rPr>
          <w:rFonts w:ascii="Times New Roman"/>
          <w:b w:val="false"/>
          <w:i w:val="false"/>
          <w:color w:val="ff00ff"/>
          <w:sz w:val="28"/>
        </w:rPr>
        <w:t>      Течение срока налоговой проверки также приостанавливается на период времени между датой направления в иностранные государства запроса о предоставлении информации и датой получения по нему сведений налоговыми органами в соответствии с международными соглашениями.</w:t>
      </w:r>
      <w:r>
        <w:br/>
      </w:r>
      <w:r>
        <w:rPr>
          <w:rFonts w:ascii="Times New Roman"/>
          <w:b w:val="false"/>
          <w:i w:val="false"/>
          <w:color w:val="000000"/>
          <w:sz w:val="28"/>
        </w:rPr>
        <w:t>
</w:t>
      </w:r>
      <w:r>
        <w:rPr>
          <w:rFonts w:ascii="Times New Roman"/>
          <w:b w:val="false"/>
          <w:i w:val="false"/>
          <w:color w:val="ff00ff"/>
          <w:sz w:val="28"/>
        </w:rPr>
        <w:t>      Течение срока налоговой проверки приостанавливается на период времени между датой вручения налогоплательщику (налоговому агенту) предварительного акта налоговой проверки и датой представления налогоплательщиком (налоговым агентом) возражения к предварительному акту налоговой проверки, а также между датой получения налоговым органом письменных возражений налогоплательщика (налогового агента) к предварительному акту налоговой проверки и датой вынесенного решения на такое возражение.</w:t>
      </w:r>
      <w:r>
        <w:br/>
      </w:r>
      <w:r>
        <w:rPr>
          <w:rFonts w:ascii="Times New Roman"/>
          <w:b w:val="false"/>
          <w:i w:val="false"/>
          <w:color w:val="000000"/>
          <w:sz w:val="28"/>
        </w:rPr>
        <w:t>
</w:t>
      </w:r>
      <w:r>
        <w:rPr>
          <w:rFonts w:ascii="Times New Roman"/>
          <w:b w:val="false"/>
          <w:i w:val="false"/>
          <w:color w:val="ff00ff"/>
          <w:sz w:val="28"/>
        </w:rPr>
        <w:t>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r>
        <w:br/>
      </w:r>
      <w:r>
        <w:rPr>
          <w:rFonts w:ascii="Times New Roman"/>
          <w:b w:val="false"/>
          <w:i w:val="false"/>
          <w:color w:val="000000"/>
          <w:sz w:val="28"/>
        </w:rPr>
        <w:t>
      5. Срок приостановления по основаниям, установленным пунктом 4 настоящей статьи, не включается в срок налоговой проверки:</w:t>
      </w:r>
      <w:r>
        <w:br/>
      </w:r>
      <w:r>
        <w:rPr>
          <w:rFonts w:ascii="Times New Roman"/>
          <w:b w:val="false"/>
          <w:i w:val="false"/>
          <w:color w:val="000000"/>
          <w:sz w:val="28"/>
        </w:rPr>
        <w:t>
      1) крупных налогоплательщиков, подлежащих мониторингу;</w:t>
      </w:r>
      <w:r>
        <w:br/>
      </w:r>
      <w:r>
        <w:rPr>
          <w:rFonts w:ascii="Times New Roman"/>
          <w:b w:val="false"/>
          <w:i w:val="false"/>
          <w:color w:val="000000"/>
          <w:sz w:val="28"/>
        </w:rPr>
        <w:t xml:space="preserve">
      </w:t>
      </w:r>
      <w:r>
        <w:rPr>
          <w:rFonts w:ascii="Times New Roman"/>
          <w:b w:val="false"/>
          <w:i w:val="false"/>
          <w:color w:val="ff00ff"/>
          <w:sz w:val="28"/>
        </w:rPr>
        <w:t>2) проводимой в связи с ликвидацией юридического лица-резидента,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деятельности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3) тематических проверок юридических лиц по вопросам трансфертного ценообразования;</w:t>
      </w:r>
      <w:r>
        <w:br/>
      </w:r>
      <w:r>
        <w:rPr>
          <w:rFonts w:ascii="Times New Roman"/>
          <w:b w:val="false"/>
          <w:i w:val="false"/>
          <w:color w:val="000000"/>
          <w:sz w:val="28"/>
        </w:rPr>
        <w:t>
      4) тематических проверок по подтверждению достоверности сумм налога на добавленную стоимость, предъявленных к возврату.</w:t>
      </w:r>
      <w:r>
        <w:br/>
      </w:r>
      <w:r>
        <w:rPr>
          <w:rFonts w:ascii="Times New Roman"/>
          <w:b w:val="false"/>
          <w:i w:val="false"/>
          <w:color w:val="000000"/>
          <w:sz w:val="28"/>
        </w:rPr>
        <w:t xml:space="preserve">
      </w:t>
      </w:r>
      <w:r>
        <w:rPr>
          <w:rFonts w:ascii="Times New Roman"/>
          <w:b w:val="false"/>
          <w:i w:val="false"/>
          <w:color w:val="ff00ff"/>
          <w:sz w:val="28"/>
        </w:rPr>
        <w:t>4-1)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4-2) тематических проверок по вопросам, изложенным в жалобе налогоплательщика (налогового агента) на уведомление о результатах проверки;</w:t>
      </w:r>
      <w:r>
        <w:br/>
      </w:r>
      <w:r>
        <w:rPr>
          <w:rFonts w:ascii="Times New Roman"/>
          <w:b w:val="false"/>
          <w:i w:val="false"/>
          <w:color w:val="000000"/>
          <w:sz w:val="28"/>
        </w:rPr>
        <w:t>
      </w:t>
      </w:r>
      <w:r>
        <w:rPr>
          <w:rFonts w:ascii="Times New Roman"/>
          <w:b w:val="false"/>
          <w:i w:val="false"/>
          <w:color w:val="ff00ff"/>
          <w:sz w:val="28"/>
        </w:rPr>
        <w:t>5) проводимой по основаниям, предусмотренным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6) в случае выставления налогоплательщику (налоговому агенту) требования </w:t>
      </w:r>
      <w:r>
        <w:rPr>
          <w:rFonts w:ascii="Times New Roman"/>
          <w:b w:val="false"/>
          <w:i/>
          <w:color w:val="ff00ff"/>
          <w:sz w:val="28"/>
        </w:rPr>
        <w:t>налогового органа</w:t>
      </w:r>
      <w:r>
        <w:rPr>
          <w:rFonts w:ascii="Times New Roman"/>
          <w:b w:val="false"/>
          <w:i w:val="false"/>
          <w:color w:val="ff00ff"/>
          <w:sz w:val="28"/>
        </w:rPr>
        <w:t xml:space="preserve"> о представлении документов (сведений) в ходе проведения налоговых проверок в соответствии со статьей 640 настоящего Кодекса.</w:t>
      </w:r>
      <w:r>
        <w:br/>
      </w:r>
      <w:r>
        <w:rPr>
          <w:rFonts w:ascii="Times New Roman"/>
          <w:b w:val="false"/>
          <w:i w:val="false"/>
          <w:color w:val="000000"/>
          <w:sz w:val="28"/>
        </w:rPr>
        <w:t>
</w:t>
      </w:r>
      <w:r>
        <w:rPr>
          <w:rFonts w:ascii="Times New Roman"/>
          <w:b w:val="false"/>
          <w:i w:val="false"/>
          <w:color w:val="ff00ff"/>
          <w:sz w:val="28"/>
        </w:rPr>
        <w:t>      7)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Для налоговых проверок, не указанных в части первой настоящего пункта, срок приостановления включается в срок налоговой проверки.</w:t>
      </w:r>
      <w:r>
        <w:br/>
      </w:r>
      <w:r>
        <w:rPr>
          <w:rFonts w:ascii="Times New Roman"/>
          <w:b w:val="false"/>
          <w:i w:val="false"/>
          <w:color w:val="000000"/>
          <w:sz w:val="28"/>
        </w:rPr>
        <w:t>
      6. Срок проведения документальной проверки, кроме встречной проверки, если иное не установлено настоящей статьей, с учетом положений пунктов 2-5 настоящей статьи, не должен превышать:</w:t>
      </w:r>
      <w:r>
        <w:br/>
      </w:r>
      <w:r>
        <w:rPr>
          <w:rFonts w:ascii="Times New Roman"/>
          <w:b w:val="false"/>
          <w:i w:val="false"/>
          <w:color w:val="000000"/>
          <w:sz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3) настоящего пункта, - шестьдесят рабочих дней;</w:t>
      </w:r>
      <w:r>
        <w:br/>
      </w:r>
      <w:r>
        <w:rPr>
          <w:rFonts w:ascii="Times New Roman"/>
          <w:b w:val="false"/>
          <w:i w:val="false"/>
          <w:color w:val="000000"/>
          <w:sz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за исключением случаев, указанных в подпункте 3) настоящего пункта, - сто восемьдесят рабочих дней;</w:t>
      </w:r>
      <w:r>
        <w:br/>
      </w:r>
      <w:r>
        <w:rPr>
          <w:rFonts w:ascii="Times New Roman"/>
          <w:b w:val="false"/>
          <w:i w:val="false"/>
          <w:color w:val="000000"/>
          <w:sz w:val="28"/>
        </w:rPr>
        <w:t>
      3) для крупных налогоплательщиков, подлежащих мониторингу, - сто восемьдесят рабочих дней.</w:t>
      </w:r>
      <w:r>
        <w:br/>
      </w:r>
      <w:r>
        <w:rPr>
          <w:rFonts w:ascii="Times New Roman"/>
          <w:b w:val="false"/>
          <w:i w:val="false"/>
          <w:color w:val="000000"/>
          <w:sz w:val="28"/>
        </w:rPr>
        <w:t>
      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пунктами 3 и 4 статьи 273 настоящего Кодекса.</w:t>
      </w:r>
      <w:r>
        <w:br/>
      </w:r>
      <w:r>
        <w:rPr>
          <w:rFonts w:ascii="Times New Roman"/>
          <w:b w:val="false"/>
          <w:i w:val="false"/>
          <w:color w:val="000000"/>
          <w:sz w:val="28"/>
        </w:rPr>
        <w:t>
      8. При проведении хронометражных обследований в срок, указанный в пункте 1 настоящей статьи, могут включаться выходные и праздничные дни, если проверяемый налогоплательщик в указанные дни осуществляет деятельность. Хронометражное обследование может проводиться в соответствии с режимом работы налогоплательщика вне зависимости от времени суток.</w:t>
      </w:r>
      <w:r>
        <w:br/>
      </w:r>
      <w:r>
        <w:rPr>
          <w:rFonts w:ascii="Times New Roman"/>
          <w:b w:val="false"/>
          <w:i w:val="false"/>
          <w:color w:val="000000"/>
          <w:sz w:val="28"/>
        </w:rPr>
        <w:t>
</w:t>
      </w:r>
      <w:r>
        <w:rPr>
          <w:rFonts w:ascii="Times New Roman"/>
          <w:b w:val="false"/>
          <w:i/>
          <w:color w:val="ff00ff"/>
          <w:sz w:val="28"/>
        </w:rPr>
        <w:t>      Статья 629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629 с изменениями в подпункте 2) пункта 5,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629 с изменениями в пунктах 4 и 5, внесенными Законом Республики Казахстан от 30 июня 2010 года № 297-IV (вводятся в действие с 01.01.2010).</w:t>
      </w:r>
      <w:r>
        <w:br/>
      </w:r>
      <w:r>
        <w:rPr>
          <w:rFonts w:ascii="Times New Roman"/>
          <w:b w:val="false"/>
          <w:i w:val="false"/>
          <w:color w:val="000000"/>
          <w:sz w:val="28"/>
        </w:rPr>
        <w:t>
</w:t>
      </w:r>
      <w:r>
        <w:rPr>
          <w:rFonts w:ascii="Times New Roman"/>
          <w:b w:val="false"/>
          <w:i/>
          <w:color w:val="ff00ff"/>
          <w:sz w:val="28"/>
        </w:rPr>
        <w:t>      Статья 629 с дополнением подпункта 4-1) в пункт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629 с дополнением подпунктом 4-2) пункт 5, внесенным Законом Республики Казахстан от 26 декабря 2012 года № 61-V (вводится в действие с 01.01.2012).</w:t>
      </w:r>
      <w:r>
        <w:br/>
      </w:r>
      <w:r>
        <w:rPr>
          <w:rFonts w:ascii="Times New Roman"/>
          <w:b w:val="false"/>
          <w:i w:val="false"/>
          <w:color w:val="000000"/>
          <w:sz w:val="28"/>
        </w:rPr>
        <w:t>
</w:t>
      </w:r>
      <w:r>
        <w:rPr>
          <w:rFonts w:ascii="Times New Roman"/>
          <w:b w:val="false"/>
          <w:i/>
          <w:color w:val="ff00ff"/>
          <w:sz w:val="28"/>
        </w:rPr>
        <w:t>      Статья 629 с изложением в новой редакции подпункта 2) части первой пункта 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629 с изложением в новой редакции: пункта 4, подпункта 4-2) в части первой  и части второй пункта 5; дополнением подпунктом 7) в часть первую пункта 5,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630. Особенности проведения внеочередных</w:t>
      </w:r>
      <w:r>
        <w:br/>
      </w:r>
      <w:r>
        <w:rPr>
          <w:rFonts w:ascii="Times New Roman"/>
          <w:b w:val="false"/>
          <w:i w:val="false"/>
          <w:color w:val="000000"/>
          <w:sz w:val="28"/>
        </w:rPr>
        <w:t>
</w:t>
      </w:r>
      <w:r>
        <w:rPr>
          <w:rFonts w:ascii="Times New Roman"/>
          <w:b/>
          <w:i w:val="false"/>
          <w:color w:val="000080"/>
          <w:sz w:val="28"/>
        </w:rPr>
        <w:t>                  документальных проверок</w:t>
      </w:r>
      <w:r>
        <w:br/>
      </w:r>
      <w:r>
        <w:rPr>
          <w:rFonts w:ascii="Times New Roman"/>
          <w:b w:val="false"/>
          <w:i w:val="false"/>
          <w:color w:val="000000"/>
          <w:sz w:val="28"/>
        </w:rPr>
        <w:t>
</w:t>
      </w:r>
      <w:r>
        <w:rPr>
          <w:rFonts w:ascii="Times New Roman"/>
          <w:b w:val="false"/>
          <w:i/>
          <w:color w:val="ff00ff"/>
          <w:sz w:val="28"/>
        </w:rPr>
        <w:t>      Статья 630 исключена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(вводится в действие с 02.08.2009).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631. Извещение о налоговой проверке</w:t>
      </w:r>
    </w:p>
    <w:p>
      <w:pPr>
        <w:spacing w:after="0"/>
        <w:ind w:left="0"/>
        <w:jc w:val="both"/>
      </w:pPr>
      <w:r>
        <w:rPr>
          <w:rFonts w:ascii="Times New Roman"/>
          <w:b w:val="false"/>
          <w:i w:val="false"/>
          <w:color w:val="000000"/>
          <w:sz w:val="28"/>
        </w:rPr>
        <w:t>     </w:t>
      </w:r>
      <w:r>
        <w:rPr>
          <w:rFonts w:ascii="Times New Roman"/>
          <w:b w:val="false"/>
          <w:i/>
          <w:color w:val="ff00ff"/>
          <w:sz w:val="28"/>
        </w:rPr>
        <w:t xml:space="preserve"> 1. Налоговые органы не менее чем за тридцать календарных дней до начала проведения выборочной комплексной и (или) выборочной тематической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 за исключением налоговых проверок, осуществляемых в связи с:</w:t>
      </w:r>
      <w:r>
        <w:br/>
      </w:r>
      <w:r>
        <w:rPr>
          <w:rFonts w:ascii="Times New Roman"/>
          <w:b w:val="false"/>
          <w:i w:val="false"/>
          <w:color w:val="000000"/>
          <w:sz w:val="28"/>
        </w:rPr>
        <w:t>
</w:t>
      </w:r>
      <w:r>
        <w:rPr>
          <w:rFonts w:ascii="Times New Roman"/>
          <w:b w:val="false"/>
          <w:i/>
          <w:color w:val="ff00ff"/>
          <w:sz w:val="28"/>
        </w:rPr>
        <w:t>      1) реорганизацией путем разделения или ликвидацией юридического лица-резидента, структурного подразделения юридического лица-нерезидента;</w:t>
      </w:r>
      <w:r>
        <w:br/>
      </w:r>
      <w:r>
        <w:rPr>
          <w:rFonts w:ascii="Times New Roman"/>
          <w:b w:val="false"/>
          <w:i w:val="false"/>
          <w:color w:val="000000"/>
          <w:sz w:val="28"/>
        </w:rPr>
        <w:t>
</w:t>
      </w:r>
      <w:r>
        <w:rPr>
          <w:rFonts w:ascii="Times New Roman"/>
          <w:b w:val="false"/>
          <w:i/>
          <w:color w:val="ff00ff"/>
          <w:sz w:val="28"/>
        </w:rPr>
        <w:t>      2) прекращением юридическим лицом-нерезидентом деятельности в Республике Казахстан, осуществляемой через постоянное учреждение;</w:t>
      </w:r>
      <w:r>
        <w:br/>
      </w:r>
      <w:r>
        <w:rPr>
          <w:rFonts w:ascii="Times New Roman"/>
          <w:b w:val="false"/>
          <w:i w:val="false"/>
          <w:color w:val="000000"/>
          <w:sz w:val="28"/>
        </w:rPr>
        <w:t>
</w:t>
      </w:r>
      <w:r>
        <w:rPr>
          <w:rFonts w:ascii="Times New Roman"/>
          <w:b w:val="false"/>
          <w:i/>
          <w:color w:val="ff00ff"/>
          <w:sz w:val="28"/>
        </w:rPr>
        <w:t>      3) прекращением деятельности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color w:val="ff00ff"/>
          <w:sz w:val="28"/>
        </w:rPr>
        <w:t>      4) снятием с регистрационного учета по налогу на добавленную стоимость на основании налогового заявления налогоплательщика.</w:t>
      </w:r>
      <w:r>
        <w:br/>
      </w:r>
      <w:r>
        <w:rPr>
          <w:rFonts w:ascii="Times New Roman"/>
          <w:b w:val="false"/>
          <w:i w:val="false"/>
          <w:color w:val="000000"/>
          <w:sz w:val="28"/>
        </w:rPr>
        <w:t>
      2. Извещение направляется или вручается налогоплательщику (налоговому агенту) по месту нахождения, указанному в регистрационных данных.</w:t>
      </w:r>
      <w:r>
        <w:br/>
      </w:r>
      <w:r>
        <w:rPr>
          <w:rFonts w:ascii="Times New Roman"/>
          <w:b w:val="false"/>
          <w:i w:val="false"/>
          <w:color w:val="000000"/>
          <w:sz w:val="28"/>
        </w:rPr>
        <w:t>
      Извещение, направленное по почте заказным письмом с уведомлением, считается врученным со дня получения ответа почтовой или иной организации связи.</w:t>
      </w:r>
      <w:r>
        <w:br/>
      </w:r>
      <w:r>
        <w:rPr>
          <w:rFonts w:ascii="Times New Roman"/>
          <w:b w:val="false"/>
          <w:i w:val="false"/>
          <w:color w:val="000000"/>
          <w:sz w:val="28"/>
        </w:rPr>
        <w:t xml:space="preserve">
      </w:t>
      </w:r>
      <w:r>
        <w:rPr>
          <w:rFonts w:ascii="Times New Roman"/>
          <w:b w:val="false"/>
          <w:i w:val="false"/>
          <w:color w:val="ff00ff"/>
          <w:sz w:val="28"/>
        </w:rPr>
        <w:t>3. В случае отсутствия налогоплательщика (налогового агента) по месту нахождения, указанному в регистрационных данных, проведение выборочной комплексной и (или) выборочной тематической проверки осуществляется без извещения.</w:t>
      </w:r>
      <w:r>
        <w:br/>
      </w:r>
      <w:r>
        <w:rPr>
          <w:rFonts w:ascii="Times New Roman"/>
          <w:b w:val="false"/>
          <w:i w:val="false"/>
          <w:color w:val="000000"/>
          <w:sz w:val="28"/>
        </w:rPr>
        <w:t>
      4. В извещении указываются вид налоговой проверки, перечень подлежащих проверке вопросов, предварительный перечень необходимых документов, права и обязанности налогоплательщика (налогового агента) при проведении налоговой проверки, а также другие данные, необходимые для проведения налоговой проверки.</w:t>
      </w:r>
      <w:r>
        <w:br/>
      </w:r>
      <w:r>
        <w:rPr>
          <w:rFonts w:ascii="Times New Roman"/>
          <w:b w:val="false"/>
          <w:i w:val="false"/>
          <w:color w:val="000000"/>
          <w:sz w:val="28"/>
        </w:rPr>
        <w:t xml:space="preserve">
      5. </w:t>
      </w:r>
      <w:r>
        <w:rPr>
          <w:rFonts w:ascii="Times New Roman"/>
          <w:b w:val="false"/>
          <w:i w:val="false"/>
          <w:color w:val="ff00ff"/>
          <w:sz w:val="28"/>
        </w:rPr>
        <w:t>Налоговый орган</w:t>
      </w:r>
      <w:r>
        <w:rPr>
          <w:rFonts w:ascii="Times New Roman"/>
          <w:b w:val="false"/>
          <w:i w:val="false"/>
          <w:color w:val="000000"/>
          <w:sz w:val="28"/>
        </w:rPr>
        <w:t xml:space="preserve"> вправе начать налоговую проверку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r>
        <w:br/>
      </w:r>
      <w:r>
        <w:rPr>
          <w:rFonts w:ascii="Times New Roman"/>
          <w:b w:val="false"/>
          <w:i w:val="false"/>
          <w:color w:val="000000"/>
          <w:sz w:val="28"/>
        </w:rPr>
        <w:t xml:space="preserve">
      Налоговый орган осуществляет налоговую проверку без извещения налогоплательщика на основании письменного разрешения вышестоящего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ff00ff"/>
          <w:sz w:val="28"/>
        </w:rPr>
        <w:t>      Статья 631 с изменениями, внесенными Законом Республики Казахстан от 02 апреля 2010 года № 262-IV (вводятся в действие с 21.10.2010).</w:t>
      </w:r>
      <w:r>
        <w:br/>
      </w:r>
      <w:r>
        <w:rPr>
          <w:rFonts w:ascii="Times New Roman"/>
          <w:b w:val="false"/>
          <w:i w:val="false"/>
          <w:color w:val="000000"/>
          <w:sz w:val="28"/>
        </w:rPr>
        <w:t>
</w:t>
      </w:r>
      <w:r>
        <w:rPr>
          <w:rFonts w:ascii="Times New Roman"/>
          <w:b w:val="false"/>
          <w:i/>
          <w:color w:val="ff00ff"/>
          <w:sz w:val="28"/>
        </w:rPr>
        <w:t>      Статья 631 с изложением в новой редакции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631 с изложением в новой редакции подпункта 3) пункта 1,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631 с изложением в новой редакции пунктов 1 и 3, внесенными Законом Республики Казахстан от 29 декабря 2014 года № 269-V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632. Основание для проведения налоговой проверки</w:t>
      </w:r>
    </w:p>
    <w:p>
      <w:pPr>
        <w:spacing w:after="0"/>
        <w:ind w:left="0"/>
        <w:jc w:val="both"/>
      </w:pPr>
      <w:r>
        <w:rPr>
          <w:rFonts w:ascii="Times New Roman"/>
          <w:b w:val="false"/>
          <w:i w:val="false"/>
          <w:color w:val="000000"/>
          <w:sz w:val="28"/>
        </w:rPr>
        <w:t>      1. Основанием для проведения налоговой проверки является предписание, содержащее следующие реквизиты:</w:t>
      </w:r>
      <w:r>
        <w:br/>
      </w:r>
      <w:r>
        <w:rPr>
          <w:rFonts w:ascii="Times New Roman"/>
          <w:b w:val="false"/>
          <w:i w:val="false"/>
          <w:color w:val="000000"/>
          <w:sz w:val="28"/>
        </w:rPr>
        <w:t>
      1) дату и номер регистрации предписания в налоговом органе;</w:t>
      </w:r>
      <w:r>
        <w:br/>
      </w:r>
      <w:r>
        <w:rPr>
          <w:rFonts w:ascii="Times New Roman"/>
          <w:b w:val="false"/>
          <w:i w:val="false"/>
          <w:color w:val="000000"/>
          <w:sz w:val="28"/>
        </w:rPr>
        <w:t>
      2) наименование налогового органа, вынесшего предписание;</w:t>
      </w:r>
      <w:r>
        <w:br/>
      </w:r>
      <w:r>
        <w:rPr>
          <w:rFonts w:ascii="Times New Roman"/>
          <w:b w:val="false"/>
          <w:i w:val="false"/>
          <w:color w:val="000000"/>
          <w:sz w:val="28"/>
        </w:rPr>
        <w:t>
      3) фамилию, имя, отчество (при его наличии) либо полное наименование налогоплательщика (налогового агента);</w:t>
      </w:r>
      <w:r>
        <w:br/>
      </w:r>
      <w:r>
        <w:rPr>
          <w:rFonts w:ascii="Times New Roman"/>
          <w:b w:val="false"/>
          <w:i w:val="false"/>
          <w:color w:val="000000"/>
          <w:sz w:val="28"/>
        </w:rPr>
        <w:t>
      4) идентификационный номер;</w:t>
      </w:r>
      <w:r>
        <w:br/>
      </w:r>
      <w:r>
        <w:rPr>
          <w:rFonts w:ascii="Times New Roman"/>
          <w:b w:val="false"/>
          <w:i w:val="false"/>
          <w:color w:val="000000"/>
          <w:sz w:val="28"/>
        </w:rPr>
        <w:t>
      5) вид проверки;</w:t>
      </w:r>
      <w:r>
        <w:br/>
      </w:r>
      <w:r>
        <w:rPr>
          <w:rFonts w:ascii="Times New Roman"/>
          <w:b w:val="false"/>
          <w:i w:val="false"/>
          <w:color w:val="000000"/>
          <w:sz w:val="28"/>
        </w:rPr>
        <w:t>
      6) должности, фамилии, имена, отчества (при их наличии) проверяющих лиц, а также специалистов, привлекаемых к проведению проверки в соответствии с настоящим Кодексом;</w:t>
      </w:r>
      <w:r>
        <w:br/>
      </w:r>
      <w:r>
        <w:rPr>
          <w:rFonts w:ascii="Times New Roman"/>
          <w:b w:val="false"/>
          <w:i w:val="false"/>
          <w:color w:val="000000"/>
          <w:sz w:val="28"/>
        </w:rPr>
        <w:t>
      7) срок проведения проверки;</w:t>
      </w:r>
      <w:r>
        <w:br/>
      </w:r>
      <w:r>
        <w:rPr>
          <w:rFonts w:ascii="Times New Roman"/>
          <w:b w:val="false"/>
          <w:i w:val="false"/>
          <w:color w:val="000000"/>
          <w:sz w:val="28"/>
        </w:rPr>
        <w:t>
      8) проверяемый период (при документальных проверках).</w:t>
      </w:r>
      <w:r>
        <w:br/>
      </w:r>
      <w:r>
        <w:rPr>
          <w:rFonts w:ascii="Times New Roman"/>
          <w:b w:val="false"/>
          <w:i w:val="false"/>
          <w:color w:val="000000"/>
          <w:sz w:val="28"/>
        </w:rPr>
        <w:t>
      </w:t>
      </w:r>
      <w:r>
        <w:rPr>
          <w:rFonts w:ascii="Times New Roman"/>
          <w:b w:val="false"/>
          <w:i w:val="false"/>
          <w:color w:val="ff00ff"/>
          <w:sz w:val="28"/>
        </w:rPr>
        <w:t>1-1. Форма предписания утверждается уполномоченным органом.</w:t>
      </w:r>
      <w:r>
        <w:br/>
      </w:r>
      <w:r>
        <w:rPr>
          <w:rFonts w:ascii="Times New Roman"/>
          <w:b w:val="false"/>
          <w:i w:val="false"/>
          <w:color w:val="000000"/>
          <w:sz w:val="28"/>
        </w:rPr>
        <w:t>
      </w:t>
      </w:r>
      <w:r>
        <w:rPr>
          <w:rFonts w:ascii="Times New Roman"/>
          <w:b w:val="false"/>
          <w:i w:val="false"/>
          <w:color w:val="ff00ff"/>
          <w:sz w:val="28"/>
        </w:rPr>
        <w:t>2. В предписании о назначении тематических проверок должны быть указаны: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при назначении тематических проверок по вопросам:</w:t>
      </w:r>
      <w:r>
        <w:br/>
      </w:r>
      <w:r>
        <w:rPr>
          <w:rFonts w:ascii="Times New Roman"/>
          <w:b w:val="false"/>
          <w:i w:val="false"/>
          <w:color w:val="000000"/>
          <w:sz w:val="28"/>
        </w:rPr>
        <w:t>
</w:t>
      </w:r>
      <w:r>
        <w:rPr>
          <w:rFonts w:ascii="Times New Roman"/>
          <w:b w:val="false"/>
          <w:i/>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наличия контрольно-кассовых машин;</w:t>
      </w:r>
      <w:r>
        <w:br/>
      </w:r>
      <w:r>
        <w:rPr>
          <w:rFonts w:ascii="Times New Roman"/>
          <w:b w:val="false"/>
          <w:i w:val="false"/>
          <w:color w:val="000000"/>
          <w:sz w:val="28"/>
        </w:rPr>
        <w:t>
</w:t>
      </w:r>
      <w:r>
        <w:rPr>
          <w:rFonts w:ascii="Times New Roman"/>
          <w:b w:val="false"/>
          <w:i/>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w:t>
      </w:r>
      <w:r>
        <w:rPr>
          <w:rFonts w:ascii="Times New Roman"/>
          <w:b w:val="false"/>
          <w:i w:val="false"/>
          <w:color w:val="ff00ff"/>
          <w:sz w:val="28"/>
        </w:rPr>
        <w:t>      2) сведения, предусмотренные пунктом 1 настоящей статьи, за исключением случая, предусмотренного в подпункте 8) указанного пункта, при назначении тематических проверок по вопросам:</w:t>
      </w:r>
      <w:r>
        <w:br/>
      </w:r>
      <w:r>
        <w:rPr>
          <w:rFonts w:ascii="Times New Roman"/>
          <w:b w:val="false"/>
          <w:i w:val="false"/>
          <w:color w:val="000000"/>
          <w:sz w:val="28"/>
        </w:rPr>
        <w:t>
</w:t>
      </w:r>
      <w:r>
        <w:rPr>
          <w:rFonts w:ascii="Times New Roman"/>
          <w:b w:val="false"/>
          <w:i w:val="false"/>
          <w:color w:val="ff00ff"/>
          <w:sz w:val="28"/>
        </w:rPr>
        <w:t>      соблюдения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ff00ff"/>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w:t>
      </w:r>
      <w:r>
        <w:rPr>
          <w:rFonts w:ascii="Times New Roman"/>
          <w:b w:val="false"/>
          <w:i w:val="false"/>
          <w:color w:val="ff00ff"/>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val="false"/>
          <w:color w:val="ff00ff"/>
          <w:sz w:val="28"/>
        </w:rPr>
        <w:t>      3) сведения, предусмотренные пунктом 1 настоящей статьи, при назначении тематических проверок по вопросам, не указанным в подпунктах 1), 2) настоящего пункта.</w:t>
      </w:r>
      <w:r>
        <w:br/>
      </w:r>
      <w:r>
        <w:rPr>
          <w:rFonts w:ascii="Times New Roman"/>
          <w:b w:val="false"/>
          <w:i w:val="false"/>
          <w:color w:val="000000"/>
          <w:sz w:val="28"/>
        </w:rPr>
        <w:t>
      3. При назначении документальных проверок в предписании указываются вопросы, подлежащие проверке, в зависимости от вида проверки:</w:t>
      </w:r>
      <w:r>
        <w:br/>
      </w:r>
      <w:r>
        <w:rPr>
          <w:rFonts w:ascii="Times New Roman"/>
          <w:b w:val="false"/>
          <w:i w:val="false"/>
          <w:color w:val="000000"/>
          <w:sz w:val="28"/>
        </w:rPr>
        <w:t>
      1) о проверяемом виде налога и другого обязательного платежа в бюджет;</w:t>
      </w:r>
      <w:r>
        <w:br/>
      </w:r>
      <w:r>
        <w:rPr>
          <w:rFonts w:ascii="Times New Roman"/>
          <w:b w:val="false"/>
          <w:i w:val="false"/>
          <w:color w:val="000000"/>
          <w:sz w:val="28"/>
        </w:rPr>
        <w:t xml:space="preserve">
      </w:t>
      </w:r>
      <w:r>
        <w:rPr>
          <w:rFonts w:ascii="Times New Roman"/>
          <w:b w:val="false"/>
          <w:i w:val="false"/>
          <w:color w:val="ff00ff"/>
          <w:sz w:val="28"/>
        </w:rPr>
        <w:t>2)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r>
        <w:br/>
      </w:r>
      <w:r>
        <w:rPr>
          <w:rFonts w:ascii="Times New Roman"/>
          <w:b w:val="false"/>
          <w:i w:val="false"/>
          <w:color w:val="000000"/>
          <w:sz w:val="28"/>
        </w:rPr>
        <w:t>
      3) исполнения банками и организациями, осуществляющими отдельные виды банковских операций, обязанностей, установленных настоящим Кодексом, а также законодательными актами Республики Казахстан об обязательном социальном страховании и пенсионном обеспечении;</w:t>
      </w:r>
      <w:r>
        <w:br/>
      </w:r>
      <w:r>
        <w:rPr>
          <w:rFonts w:ascii="Times New Roman"/>
          <w:b w:val="false"/>
          <w:i w:val="false"/>
          <w:color w:val="000000"/>
          <w:sz w:val="28"/>
        </w:rPr>
        <w:t>
      4) трансфертного ценообразования;</w:t>
      </w:r>
      <w:r>
        <w:br/>
      </w:r>
      <w:r>
        <w:rPr>
          <w:rFonts w:ascii="Times New Roman"/>
          <w:b w:val="false"/>
          <w:i w:val="false"/>
          <w:color w:val="000000"/>
          <w:sz w:val="28"/>
        </w:rPr>
        <w:t>
      5) государственного регулирования производства и оборота отдельных видов подакцизных товаров;</w:t>
      </w:r>
      <w:r>
        <w:br/>
      </w:r>
      <w:r>
        <w:rPr>
          <w:rFonts w:ascii="Times New Roman"/>
          <w:b w:val="false"/>
          <w:i w:val="false"/>
          <w:color w:val="000000"/>
          <w:sz w:val="28"/>
        </w:rPr>
        <w:t>
      6) определения взаиморасчетов между налогоплательщиком (налоговым агентом) и его дебиторами;</w:t>
      </w:r>
      <w:r>
        <w:br/>
      </w:r>
      <w:r>
        <w:rPr>
          <w:rFonts w:ascii="Times New Roman"/>
          <w:b w:val="false"/>
          <w:i w:val="false"/>
          <w:color w:val="000000"/>
          <w:sz w:val="28"/>
        </w:rPr>
        <w:t xml:space="preserve">
      </w:t>
      </w:r>
      <w:r>
        <w:rPr>
          <w:rFonts w:ascii="Times New Roman"/>
          <w:b w:val="false"/>
          <w:i w:val="false"/>
          <w:color w:val="ff00ff"/>
          <w:sz w:val="28"/>
        </w:rPr>
        <w:t>7) несвоевременного перечисления, неперечисления (незачисления) банками 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 в день совершения операции по списанию денег с банковского счета налогоплательщика (налогового агента) и принятия наличных денег в кассы банков 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пеней, штрафов;</w:t>
      </w:r>
      <w:r>
        <w:br/>
      </w:r>
      <w:r>
        <w:rPr>
          <w:rFonts w:ascii="Times New Roman"/>
          <w:b w:val="false"/>
          <w:i w:val="false"/>
          <w:color w:val="000000"/>
          <w:sz w:val="28"/>
        </w:rPr>
        <w:t>
      8)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br/>
      </w:r>
      <w:r>
        <w:rPr>
          <w:rFonts w:ascii="Times New Roman"/>
          <w:b w:val="false"/>
          <w:i w:val="false"/>
          <w:color w:val="000000"/>
          <w:sz w:val="28"/>
        </w:rPr>
        <w:t xml:space="preserve">
      </w:t>
      </w:r>
      <w:r>
        <w:rPr>
          <w:rFonts w:ascii="Times New Roman"/>
          <w:b w:val="false"/>
          <w:i w:val="false"/>
          <w:color w:val="ff00ff"/>
          <w:sz w:val="28"/>
        </w:rPr>
        <w:t>9)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10) правомерности применения положений международных договоров (соглашений);</w:t>
      </w:r>
      <w:r>
        <w:br/>
      </w:r>
      <w:r>
        <w:rPr>
          <w:rFonts w:ascii="Times New Roman"/>
          <w:b w:val="false"/>
          <w:i w:val="false"/>
          <w:color w:val="000000"/>
          <w:sz w:val="28"/>
        </w:rPr>
        <w:t>
      11) подтверждения достоверности сумм налога на добавленную стоимость, предъявленных к возврату;</w:t>
      </w:r>
      <w:r>
        <w:br/>
      </w:r>
      <w:r>
        <w:rPr>
          <w:rFonts w:ascii="Times New Roman"/>
          <w:b w:val="false"/>
          <w:i w:val="false"/>
          <w:color w:val="000000"/>
          <w:sz w:val="28"/>
        </w:rPr>
        <w:t>
      12) подтверждения взаиморасчетов между налогоплательщиком (налоговым агентом) и его поставщиками и покупателями;</w:t>
      </w:r>
      <w:r>
        <w:br/>
      </w:r>
      <w:r>
        <w:rPr>
          <w:rFonts w:ascii="Times New Roman"/>
          <w:b w:val="false"/>
          <w:i w:val="false"/>
          <w:color w:val="000000"/>
          <w:sz w:val="28"/>
        </w:rPr>
        <w:t>
</w:t>
      </w:r>
      <w:r>
        <w:rPr>
          <w:rFonts w:ascii="Times New Roman"/>
          <w:b w:val="false"/>
          <w:i w:val="false"/>
          <w:color w:val="ff00ff"/>
          <w:sz w:val="28"/>
        </w:rPr>
        <w:t>      13)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ff00ff"/>
          <w:sz w:val="28"/>
        </w:rPr>
        <w:t>      14)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val="false"/>
          <w:color w:val="ff00ff"/>
          <w:sz w:val="28"/>
        </w:rPr>
        <w:t>      15) наличия контрольно-кассовых машин;</w:t>
      </w:r>
      <w:r>
        <w:br/>
      </w:r>
      <w:r>
        <w:rPr>
          <w:rFonts w:ascii="Times New Roman"/>
          <w:b w:val="false"/>
          <w:i w:val="false"/>
          <w:color w:val="000000"/>
          <w:sz w:val="28"/>
        </w:rPr>
        <w:t>
</w:t>
      </w:r>
      <w:r>
        <w:rPr>
          <w:rFonts w:ascii="Times New Roman"/>
          <w:b w:val="false"/>
          <w:i w:val="false"/>
          <w:color w:val="ff00ff"/>
          <w:sz w:val="28"/>
        </w:rPr>
        <w:t>      15-1)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val="false"/>
          <w:color w:val="ff00ff"/>
          <w:sz w:val="28"/>
        </w:rPr>
        <w:t>      15-2)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w:t>
      </w:r>
      <w:r>
        <w:rPr>
          <w:rFonts w:ascii="Times New Roman"/>
          <w:b w:val="false"/>
          <w:i w:val="false"/>
          <w:color w:val="ff00ff"/>
          <w:sz w:val="28"/>
        </w:rPr>
        <w:t>      17) соблюдения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ff00ff"/>
          <w:sz w:val="28"/>
        </w:rPr>
        <w:t>      18)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w:t>
      </w:r>
      <w:r>
        <w:rPr>
          <w:rFonts w:ascii="Times New Roman"/>
          <w:b w:val="false"/>
          <w:i w:val="false"/>
          <w:color w:val="ff00ff"/>
          <w:sz w:val="28"/>
        </w:rPr>
        <w:t>      19)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При проведении комплексных проверок виды налогов и других обязательных платежей в бюджет в предписании не указываются.</w:t>
      </w:r>
      <w:r>
        <w:br/>
      </w:r>
      <w:r>
        <w:rPr>
          <w:rFonts w:ascii="Times New Roman"/>
          <w:b w:val="false"/>
          <w:i w:val="false"/>
          <w:color w:val="000000"/>
          <w:sz w:val="28"/>
        </w:rPr>
        <w:t xml:space="preserve">
      4. Предписание должно быть подписано первым руководителем </w:t>
      </w:r>
      <w:r>
        <w:rPr>
          <w:rFonts w:ascii="Times New Roman"/>
          <w:b w:val="false"/>
          <w:i w:val="false"/>
          <w:color w:val="ff00ff"/>
          <w:sz w:val="28"/>
        </w:rPr>
        <w:t>налогового органа</w:t>
      </w:r>
      <w:r>
        <w:rPr>
          <w:rFonts w:ascii="Times New Roman"/>
          <w:b w:val="false"/>
          <w:i w:val="false"/>
          <w:color w:val="000000"/>
          <w:sz w:val="28"/>
        </w:rPr>
        <w:t xml:space="preserve"> или лицом, его замещающим, заверено гербовой печатью и зарегистрировано в специальном журнале в соответствии с порядком, установленным уполномоченным органом, если иное не установлено настоящим пунктом.</w:t>
      </w:r>
      <w:r>
        <w:br/>
      </w:r>
      <w:r>
        <w:rPr>
          <w:rFonts w:ascii="Times New Roman"/>
          <w:b w:val="false"/>
          <w:i w:val="false"/>
          <w:color w:val="000000"/>
          <w:sz w:val="28"/>
        </w:rPr>
        <w:t xml:space="preserve">
      Предписание на проведение встречных проверок, а также хронометражного обследования может быть подписано заместителем первого руководителя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xml:space="preserve">
      5. В случае продления сроков проведения проверки, предусмотренных статьей 629 настоящего Кодекса, и (или) </w:t>
      </w:r>
      <w:r>
        <w:rPr>
          <w:rFonts w:ascii="Times New Roman"/>
          <w:b w:val="false"/>
          <w:i w:val="false"/>
          <w:color w:val="ff00ff"/>
          <w:sz w:val="28"/>
        </w:rPr>
        <w:t>изменения количества, и (или)</w:t>
      </w:r>
      <w:r>
        <w:rPr>
          <w:rFonts w:ascii="Times New Roman"/>
          <w:b w:val="false"/>
          <w:i w:val="false"/>
          <w:color w:val="000000"/>
          <w:sz w:val="28"/>
        </w:rPr>
        <w:t xml:space="preserve">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w:t>
      </w:r>
      <w:r>
        <w:br/>
      </w:r>
      <w:r>
        <w:rPr>
          <w:rFonts w:ascii="Times New Roman"/>
          <w:b w:val="false"/>
          <w:i w:val="false"/>
          <w:color w:val="000000"/>
          <w:sz w:val="28"/>
        </w:rPr>
        <w:t xml:space="preserve">
      </w:t>
      </w:r>
      <w:r>
        <w:rPr>
          <w:rFonts w:ascii="Times New Roman"/>
          <w:b w:val="false"/>
          <w:i/>
          <w:color w:val="ff00ff"/>
          <w:sz w:val="28"/>
        </w:rPr>
        <w:t>6. На основании одного предписания может проводиться только одна налоговая проверка, за исключением тематических проверок по вопросам:</w:t>
      </w:r>
      <w:r>
        <w:br/>
      </w:r>
      <w:r>
        <w:rPr>
          <w:rFonts w:ascii="Times New Roman"/>
          <w:b w:val="false"/>
          <w:i w:val="false"/>
          <w:color w:val="000000"/>
          <w:sz w:val="28"/>
        </w:rPr>
        <w:t>
</w:t>
      </w:r>
      <w:r>
        <w:rPr>
          <w:rFonts w:ascii="Times New Roman"/>
          <w:b w:val="false"/>
          <w:i/>
          <w:color w:val="ff00ff"/>
          <w:sz w:val="28"/>
        </w:rPr>
        <w:t>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наличия контрольно-кассовых машин;</w:t>
      </w:r>
      <w:r>
        <w:br/>
      </w:r>
      <w:r>
        <w:rPr>
          <w:rFonts w:ascii="Times New Roman"/>
          <w:b w:val="false"/>
          <w:i w:val="false"/>
          <w:color w:val="000000"/>
          <w:sz w:val="28"/>
        </w:rPr>
        <w:t>
</w:t>
      </w:r>
      <w:r>
        <w:rPr>
          <w:rFonts w:ascii="Times New Roman"/>
          <w:b w:val="false"/>
          <w:i/>
          <w:color w:val="ff00ff"/>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xml:space="preserve">
      </w:t>
      </w:r>
      <w:r>
        <w:rPr>
          <w:rFonts w:ascii="Times New Roman"/>
          <w:b w:val="false"/>
          <w:i w:val="false"/>
          <w:color w:val="ff00ff"/>
          <w:sz w:val="28"/>
        </w:rPr>
        <w:t xml:space="preserve">7. </w:t>
      </w:r>
      <w:r>
        <w:rPr>
          <w:rFonts w:ascii="Times New Roman"/>
          <w:b w:val="false"/>
          <w:i/>
          <w:color w:val="ff00ff"/>
          <w:sz w:val="28"/>
        </w:rPr>
        <w:t>Исключен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(вводится в действие с 02.08.2009).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632 с изменениями, внесенными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color w:val="ff00ff"/>
          <w:sz w:val="28"/>
        </w:rPr>
        <w:t>      Статья 632 с изменениями в пункте 5, внесеными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Статья 632 с изменениями в пунктах 2 и 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632 с изменениями в подпункте 8) пункта 1 и в пункте 5,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632 с дополнением подпункта 15-1) в пункте 3, внесенным Законом Республики Казахстан от 21 июня 2012 года № 19-V (вводятся в действие с 01.01.2013).</w:t>
      </w:r>
      <w:r>
        <w:br/>
      </w:r>
      <w:r>
        <w:rPr>
          <w:rFonts w:ascii="Times New Roman"/>
          <w:b w:val="false"/>
          <w:i w:val="false"/>
          <w:color w:val="000000"/>
          <w:sz w:val="28"/>
        </w:rPr>
        <w:t>
</w:t>
      </w:r>
      <w:r>
        <w:rPr>
          <w:rFonts w:ascii="Times New Roman"/>
          <w:b w:val="false"/>
          <w:i/>
          <w:color w:val="ff00ff"/>
          <w:sz w:val="28"/>
        </w:rPr>
        <w:t>      Статья 632 с изложением в новой редакции: подпункта 1) пункта 2, подпункта 16) пункта 3, пункта 6,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632 с изложением в новой редакции: абзаца пятого подпункта 1) пункта 2; подпункта 16) части первой пункта 3, абзаца пятого пункта 6, внесенными Законом Республики Казахстан от 16 мая 2014 г. № 203-V ЗРК (вводятся в действие с 22.11.2014).</w:t>
      </w:r>
      <w:r>
        <w:br/>
      </w:r>
      <w:r>
        <w:rPr>
          <w:rFonts w:ascii="Times New Roman"/>
          <w:b w:val="false"/>
          <w:i w:val="false"/>
          <w:color w:val="000000"/>
          <w:sz w:val="28"/>
        </w:rPr>
        <w:t>
</w:t>
      </w:r>
      <w:r>
        <w:rPr>
          <w:rFonts w:ascii="Times New Roman"/>
          <w:b w:val="false"/>
          <w:i/>
          <w:color w:val="ff00ff"/>
          <w:sz w:val="28"/>
        </w:rPr>
        <w:t>      Статья 632 с изложением в новой редакции подпункта 9) пункта 3, внесенным Законом Республики Казахстан от 03 июля 2014 года № 227-V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632 с изложением в новой редакции абзаца пятого подпункта 1) пункта 2, подпункта 16) части первой пункта 3, абзаца пятого пункта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632 с дополнением пунктом 1-1; дополнением абзацем пятым, изложением абзаца пятого в новой редакции подпункта 1) пункта 2; дополнением подпунктом 15-2), изложением в новой редакции подпункта 16) пункта 3; дополнением абзацем пятым, изложением в новой редакции абзаца пятого пункта 6,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632 с изложением в новой редакции подпунктов 2) и 7) пункта 3,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633. Начало проведения налоговой проверки</w:t>
      </w:r>
    </w:p>
    <w:p>
      <w:pPr>
        <w:spacing w:after="0"/>
        <w:ind w:left="0"/>
        <w:jc w:val="both"/>
      </w:pPr>
      <w:r>
        <w:rPr>
          <w:rFonts w:ascii="Times New Roman"/>
          <w:b w:val="false"/>
          <w:i w:val="false"/>
          <w:color w:val="000000"/>
          <w:sz w:val="28"/>
        </w:rPr>
        <w:t xml:space="preserve">      1. Началом проведения налоговой проверки считается дата вручения налогоплательщику (налоговому агенту) предписания </w:t>
      </w:r>
      <w:r>
        <w:rPr>
          <w:rFonts w:ascii="Times New Roman"/>
          <w:b w:val="false"/>
          <w:i w:val="false"/>
          <w:color w:val="ff00ff"/>
          <w:sz w:val="28"/>
        </w:rPr>
        <w:t>или дата составления акта об отказе налогоплательщика (налогового агента) в подписи на предписании</w:t>
      </w:r>
      <w:r>
        <w:rPr>
          <w:rFonts w:ascii="Times New Roman"/>
          <w:b w:val="false"/>
          <w:i w:val="false"/>
          <w:color w:val="000000"/>
          <w:sz w:val="28"/>
        </w:rPr>
        <w:t>.</w:t>
      </w:r>
      <w:r>
        <w:br/>
      </w:r>
      <w:r>
        <w:rPr>
          <w:rFonts w:ascii="Times New Roman"/>
          <w:b w:val="false"/>
          <w:i w:val="false"/>
          <w:color w:val="000000"/>
          <w:sz w:val="28"/>
        </w:rPr>
        <w:t xml:space="preserve">
      2. Должностные лица </w:t>
      </w:r>
      <w:r>
        <w:rPr>
          <w:rFonts w:ascii="Times New Roman"/>
          <w:b w:val="false"/>
          <w:i w:val="false"/>
          <w:color w:val="ff00ff"/>
          <w:sz w:val="28"/>
        </w:rPr>
        <w:t>налогового органа</w:t>
      </w:r>
      <w:r>
        <w:rPr>
          <w:rFonts w:ascii="Times New Roman"/>
          <w:b w:val="false"/>
          <w:i w:val="false"/>
          <w:color w:val="000000"/>
          <w:sz w:val="28"/>
        </w:rPr>
        <w:t>, проводящие налоговую проверку, обязаны предъявить налогоплательщику (налоговому агенту) свое служебное удостоверение.</w:t>
      </w:r>
      <w:r>
        <w:br/>
      </w:r>
      <w:r>
        <w:rPr>
          <w:rFonts w:ascii="Times New Roman"/>
          <w:b w:val="false"/>
          <w:i w:val="false"/>
          <w:color w:val="000000"/>
          <w:sz w:val="28"/>
        </w:rPr>
        <w:t>
     </w:t>
      </w:r>
      <w:r>
        <w:rPr>
          <w:rFonts w:ascii="Times New Roman"/>
          <w:b w:val="false"/>
          <w:i/>
          <w:color w:val="ff00ff"/>
          <w:sz w:val="28"/>
        </w:rPr>
        <w:t> 3. Должностное лицо налогового органа, проводящее налоговую проверку,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w:t>
      </w:r>
      <w:r>
        <w:rPr>
          <w:rFonts w:ascii="Times New Roman"/>
          <w:b w:val="false"/>
          <w:i/>
          <w:color w:val="ff00ff"/>
          <w:sz w:val="28"/>
        </w:rPr>
        <w:t>      Положения настоящего пункта не распространяются на тематические проверки по вопросам:</w:t>
      </w:r>
      <w:r>
        <w:br/>
      </w:r>
      <w:r>
        <w:rPr>
          <w:rFonts w:ascii="Times New Roman"/>
          <w:b w:val="false"/>
          <w:i w:val="false"/>
          <w:color w:val="000000"/>
          <w:sz w:val="28"/>
        </w:rPr>
        <w:t>
</w:t>
      </w:r>
      <w:r>
        <w:rPr>
          <w:rFonts w:ascii="Times New Roman"/>
          <w:b w:val="false"/>
          <w:i/>
          <w:color w:val="ff00ff"/>
          <w:sz w:val="28"/>
        </w:rPr>
        <w:t>      1) постановки на регистрационный учет в налоговых органах;</w:t>
      </w:r>
      <w:r>
        <w:br/>
      </w:r>
      <w:r>
        <w:rPr>
          <w:rFonts w:ascii="Times New Roman"/>
          <w:b w:val="false"/>
          <w:i w:val="false"/>
          <w:color w:val="000000"/>
          <w:sz w:val="28"/>
        </w:rPr>
        <w:t>
</w:t>
      </w:r>
      <w:r>
        <w:rPr>
          <w:rFonts w:ascii="Times New Roman"/>
          <w:b w:val="false"/>
          <w:i/>
          <w:color w:val="ff00ff"/>
          <w:sz w:val="28"/>
        </w:rPr>
        <w:t>      2) наличия контрольно-кассовых машин;</w:t>
      </w:r>
      <w:r>
        <w:br/>
      </w:r>
      <w:r>
        <w:rPr>
          <w:rFonts w:ascii="Times New Roman"/>
          <w:b w:val="false"/>
          <w:i w:val="false"/>
          <w:color w:val="000000"/>
          <w:sz w:val="28"/>
        </w:rPr>
        <w:t>
</w:t>
      </w:r>
      <w:r>
        <w:rPr>
          <w:rFonts w:ascii="Times New Roman"/>
          <w:b w:val="false"/>
          <w:i/>
          <w:color w:val="ff00ff"/>
          <w:sz w:val="28"/>
        </w:rPr>
        <w:t>      3)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w:t>
      </w:r>
      <w:r>
        <w:rPr>
          <w:rFonts w:ascii="Times New Roman"/>
          <w:b w:val="false"/>
          <w:i/>
          <w:color w:val="ff00ff"/>
          <w:sz w:val="28"/>
        </w:rPr>
        <w:t>      4)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br/>
      </w:r>
      <w:r>
        <w:rPr>
          <w:rFonts w:ascii="Times New Roman"/>
          <w:b w:val="false"/>
          <w:i w:val="false"/>
          <w:color w:val="000000"/>
          <w:sz w:val="28"/>
        </w:rPr>
        <w:t>
</w:t>
      </w:r>
      <w:r>
        <w:rPr>
          <w:rFonts w:ascii="Times New Roman"/>
          <w:b w:val="false"/>
          <w:i/>
          <w:color w:val="ff00ff"/>
          <w:sz w:val="28"/>
        </w:rPr>
        <w:t>      5)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разрешения на отпуск этилового спирта, патента;</w:t>
      </w:r>
      <w:r>
        <w:br/>
      </w:r>
      <w:r>
        <w:rPr>
          <w:rFonts w:ascii="Times New Roman"/>
          <w:b w:val="false"/>
          <w:i w:val="false"/>
          <w:color w:val="000000"/>
          <w:sz w:val="28"/>
        </w:rPr>
        <w:t>
</w:t>
      </w:r>
      <w:r>
        <w:rPr>
          <w:rFonts w:ascii="Times New Roman"/>
          <w:b w:val="false"/>
          <w:i/>
          <w:color w:val="ff00ff"/>
          <w:sz w:val="28"/>
        </w:rPr>
        <w:t>      6) регистрационной карточки, указанной в статье 574 настоящего Кодекса.</w:t>
      </w:r>
      <w:r>
        <w:br/>
      </w:r>
      <w:r>
        <w:rPr>
          <w:rFonts w:ascii="Times New Roman"/>
          <w:b w:val="false"/>
          <w:i w:val="false"/>
          <w:color w:val="000000"/>
          <w:sz w:val="28"/>
        </w:rPr>
        <w:t>
</w:t>
      </w:r>
      <w:r>
        <w:rPr>
          <w:rFonts w:ascii="Times New Roman"/>
          <w:b w:val="false"/>
          <w:i/>
          <w:color w:val="ff00ff"/>
          <w:sz w:val="28"/>
        </w:rPr>
        <w:t>      4. При проведении тематических проверок, указанных в части второй пункта 3 настоящей статьи,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xml:space="preserve">
      5. В случае отказа налогоплательщика (налогового агента) в подписи на экземпляре предписания </w:t>
      </w:r>
      <w:r>
        <w:rPr>
          <w:rFonts w:ascii="Times New Roman"/>
          <w:b w:val="false"/>
          <w:i w:val="false"/>
          <w:color w:val="ff00ff"/>
          <w:sz w:val="28"/>
        </w:rPr>
        <w:t>налогового органа</w:t>
      </w:r>
      <w:r>
        <w:rPr>
          <w:rFonts w:ascii="Times New Roman"/>
          <w:b w:val="false"/>
          <w:i w:val="false"/>
          <w:color w:val="000000"/>
          <w:sz w:val="28"/>
        </w:rPr>
        <w:t xml:space="preserve"> работником </w:t>
      </w:r>
      <w:r>
        <w:rPr>
          <w:rFonts w:ascii="Times New Roman"/>
          <w:b w:val="false"/>
          <w:i w:val="false"/>
          <w:color w:val="ff00ff"/>
          <w:sz w:val="28"/>
        </w:rPr>
        <w:t>налогового органа</w:t>
      </w:r>
      <w:r>
        <w:rPr>
          <w:rFonts w:ascii="Times New Roman"/>
          <w:b w:val="false"/>
          <w:i w:val="false"/>
          <w:color w:val="000000"/>
          <w:sz w:val="28"/>
        </w:rPr>
        <w:t>, проводящим проверку,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1) место и дата составления;</w:t>
      </w:r>
      <w:r>
        <w:br/>
      </w:r>
      <w:r>
        <w:rPr>
          <w:rFonts w:ascii="Times New Roman"/>
          <w:b w:val="false"/>
          <w:i w:val="false"/>
          <w:color w:val="000000"/>
          <w:sz w:val="28"/>
        </w:rPr>
        <w:t xml:space="preserve">
      2) фамилия, имя и отчество (при его наличии) должностного лица </w:t>
      </w:r>
      <w:r>
        <w:rPr>
          <w:rFonts w:ascii="Times New Roman"/>
          <w:b w:val="false"/>
          <w:i w:val="false"/>
          <w:color w:val="ff00ff"/>
          <w:sz w:val="28"/>
        </w:rPr>
        <w:t>налогового органа</w:t>
      </w:r>
      <w:r>
        <w:rPr>
          <w:rFonts w:ascii="Times New Roman"/>
          <w:b w:val="false"/>
          <w:i w:val="false"/>
          <w:color w:val="000000"/>
          <w:sz w:val="28"/>
        </w:rPr>
        <w:t>, составившего акт;</w:t>
      </w:r>
      <w:r>
        <w:br/>
      </w:r>
      <w:r>
        <w:rPr>
          <w:rFonts w:ascii="Times New Roman"/>
          <w:b w:val="false"/>
          <w:i w:val="false"/>
          <w:color w:val="000000"/>
          <w:sz w:val="28"/>
        </w:rPr>
        <w:t>
      3) фамилия, имя и отчество (при его наличии), номер удостоверения личности, адрес места жительства привлеченных понятых;</w:t>
      </w:r>
      <w:r>
        <w:br/>
      </w:r>
      <w:r>
        <w:rPr>
          <w:rFonts w:ascii="Times New Roman"/>
          <w:b w:val="false"/>
          <w:i w:val="false"/>
          <w:color w:val="000000"/>
          <w:sz w:val="28"/>
        </w:rPr>
        <w:t>
      4) номер, дата предписания, наименование налогоплательщика (налогового агента), его идентификационный номер;</w:t>
      </w:r>
      <w:r>
        <w:br/>
      </w:r>
      <w:r>
        <w:rPr>
          <w:rFonts w:ascii="Times New Roman"/>
          <w:b w:val="false"/>
          <w:i w:val="false"/>
          <w:color w:val="000000"/>
          <w:sz w:val="28"/>
        </w:rPr>
        <w:t>
      5) обстоятельства отказа в подписи на экземпляре предписания.</w:t>
      </w:r>
      <w:r>
        <w:br/>
      </w:r>
      <w:r>
        <w:rPr>
          <w:rFonts w:ascii="Times New Roman"/>
          <w:b w:val="false"/>
          <w:i w:val="false"/>
          <w:color w:val="000000"/>
          <w:sz w:val="28"/>
        </w:rPr>
        <w:t>
      6. Отказ налогоплательщика (налогового агента) от получения предписания не является основанием для отмены налоговой проверки.</w:t>
      </w:r>
      <w:r>
        <w:br/>
      </w:r>
      <w:r>
        <w:rPr>
          <w:rFonts w:ascii="Times New Roman"/>
          <w:b w:val="false"/>
          <w:i w:val="false"/>
          <w:color w:val="000000"/>
          <w:sz w:val="28"/>
        </w:rPr>
        <w:t xml:space="preserve">
      7. Отказ налогоплательщика в подписи на экземпляре предписания  </w:t>
      </w:r>
      <w:r>
        <w:rPr>
          <w:rFonts w:ascii="Times New Roman"/>
          <w:b w:val="false"/>
          <w:i w:val="false"/>
          <w:color w:val="ff00ff"/>
          <w:sz w:val="28"/>
        </w:rPr>
        <w:t xml:space="preserve">налогового органа </w:t>
      </w:r>
      <w:r>
        <w:rPr>
          <w:rFonts w:ascii="Times New Roman"/>
          <w:b w:val="false"/>
          <w:i w:val="false"/>
          <w:color w:val="000000"/>
          <w:sz w:val="28"/>
        </w:rPr>
        <w:t xml:space="preserve">означает недопуск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к налоговой проверке.</w:t>
      </w:r>
      <w:r>
        <w:br/>
      </w:r>
      <w:r>
        <w:rPr>
          <w:rFonts w:ascii="Times New Roman"/>
          <w:b w:val="false"/>
          <w:i w:val="false"/>
          <w:color w:val="000000"/>
          <w:sz w:val="28"/>
        </w:rPr>
        <w:t>
      Положение настоящего пункта не применяется в случаях, указанных в пункте 5 статьи 636 настоящего Кодекса.</w:t>
      </w:r>
      <w:r>
        <w:br/>
      </w:r>
      <w:r>
        <w:rPr>
          <w:rFonts w:ascii="Times New Roman"/>
          <w:b w:val="false"/>
          <w:i w:val="false"/>
          <w:color w:val="000000"/>
          <w:sz w:val="28"/>
        </w:rPr>
        <w:t>
      8. В период осуществления налоговой проверки не допускается прекращение данной проверки по налоговому заявлению налогоплательщика.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633 с изменениями, внесенными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color w:val="ff00ff"/>
          <w:sz w:val="28"/>
        </w:rPr>
        <w:t>      Статья 633 с изменениями в пунктах 1, 3 и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633 с изложением в новой редакции пунктов 3 и 4,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633 с изложением в новой редакции пунктов 3 и 4, внесенными Законом Республики Казахстан от 16 мая 2014 г. № 203-V ЗРК (вводятся в действие с 22.11.2014).</w:t>
      </w:r>
      <w:r>
        <w:br/>
      </w:r>
      <w:r>
        <w:rPr>
          <w:rFonts w:ascii="Times New Roman"/>
          <w:b w:val="false"/>
          <w:i w:val="false"/>
          <w:color w:val="000000"/>
          <w:sz w:val="28"/>
        </w:rPr>
        <w:t>
</w:t>
      </w:r>
      <w:r>
        <w:rPr>
          <w:rFonts w:ascii="Times New Roman"/>
          <w:b w:val="false"/>
          <w:i/>
          <w:color w:val="ff00ff"/>
          <w:sz w:val="28"/>
        </w:rPr>
        <w:t>      Статья 633 с изложением в новой редакции пунктов 3 и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633 с изложением в новой редакции пунктов 3 и 4,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634. Особенности проведения хронометражного</w:t>
      </w:r>
      <w:r>
        <w:br/>
      </w:r>
      <w:r>
        <w:rPr>
          <w:rFonts w:ascii="Times New Roman"/>
          <w:b w:val="false"/>
          <w:i w:val="false"/>
          <w:color w:val="000000"/>
          <w:sz w:val="28"/>
        </w:rPr>
        <w:t>
</w:t>
      </w:r>
      <w:r>
        <w:rPr>
          <w:rFonts w:ascii="Times New Roman"/>
          <w:b/>
          <w:i w:val="false"/>
          <w:color w:val="000080"/>
          <w:sz w:val="28"/>
        </w:rPr>
        <w:t>                  обследования</w:t>
      </w:r>
    </w:p>
    <w:p>
      <w:pPr>
        <w:spacing w:after="0"/>
        <w:ind w:left="0"/>
        <w:jc w:val="both"/>
      </w:pPr>
      <w:r>
        <w:rPr>
          <w:rFonts w:ascii="Times New Roman"/>
          <w:b w:val="false"/>
          <w:i w:val="false"/>
          <w:color w:val="000000"/>
          <w:sz w:val="28"/>
        </w:rPr>
        <w:t>      1. При проведении хронометражного обследования присутствует налогоплательщик и (или) его представитель.</w:t>
      </w:r>
      <w:r>
        <w:br/>
      </w:r>
      <w:r>
        <w:rPr>
          <w:rFonts w:ascii="Times New Roman"/>
          <w:b w:val="false"/>
          <w:i w:val="false"/>
          <w:color w:val="000000"/>
          <w:sz w:val="28"/>
        </w:rPr>
        <w:t xml:space="preserve">
      2. Для проведения хронометражного обследования </w:t>
      </w:r>
      <w:r>
        <w:rPr>
          <w:rFonts w:ascii="Times New Roman"/>
          <w:b w:val="false"/>
          <w:i w:val="false"/>
          <w:color w:val="ff00ff"/>
          <w:sz w:val="28"/>
        </w:rPr>
        <w:t>налоговые органы</w:t>
      </w:r>
      <w:r>
        <w:rPr>
          <w:rFonts w:ascii="Times New Roman"/>
          <w:b w:val="false"/>
          <w:i w:val="false"/>
          <w:color w:val="000000"/>
          <w:sz w:val="28"/>
        </w:rPr>
        <w:t xml:space="preserve">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w:t>
      </w:r>
      <w:r>
        <w:br/>
      </w:r>
      <w:r>
        <w:rPr>
          <w:rFonts w:ascii="Times New Roman"/>
          <w:b w:val="false"/>
          <w:i w:val="false"/>
          <w:color w:val="000000"/>
          <w:sz w:val="28"/>
        </w:rPr>
        <w:t xml:space="preserve">
      1) объекты налогообложения и (или) объекты, связанные с налогообложением. При необходимости </w:t>
      </w:r>
      <w:r>
        <w:rPr>
          <w:rFonts w:ascii="Times New Roman"/>
          <w:b w:val="false"/>
          <w:i w:val="false"/>
          <w:color w:val="ff00ff"/>
          <w:sz w:val="28"/>
        </w:rPr>
        <w:t>налоговые органы</w:t>
      </w:r>
      <w:r>
        <w:rPr>
          <w:rFonts w:ascii="Times New Roman"/>
          <w:b w:val="false"/>
          <w:i w:val="false"/>
          <w:color w:val="000000"/>
          <w:sz w:val="28"/>
        </w:rPr>
        <w:t xml:space="preserve"> имеют право проводить инвентаризацию товарно-материальных ценностей налогоплательщика;</w:t>
      </w:r>
      <w:r>
        <w:br/>
      </w: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r>
        <w:br/>
      </w:r>
      <w:r>
        <w:rPr>
          <w:rFonts w:ascii="Times New Roman"/>
          <w:b w:val="false"/>
          <w:i w:val="false"/>
          <w:color w:val="000000"/>
          <w:sz w:val="28"/>
        </w:rPr>
        <w:t>
      3) фискальный отчет контрольно-кассовой машины.</w:t>
      </w:r>
      <w:r>
        <w:br/>
      </w:r>
      <w:r>
        <w:rPr>
          <w:rFonts w:ascii="Times New Roman"/>
          <w:b w:val="false"/>
          <w:i w:val="false"/>
          <w:color w:val="000000"/>
          <w:sz w:val="28"/>
        </w:rPr>
        <w:t xml:space="preserve">
      3. При проведении хронометражного обследования должностные лица </w:t>
      </w:r>
      <w:r>
        <w:rPr>
          <w:rFonts w:ascii="Times New Roman"/>
          <w:b w:val="false"/>
          <w:i w:val="false"/>
          <w:color w:val="ff00ff"/>
          <w:sz w:val="28"/>
        </w:rPr>
        <w:t>налоговых органов</w:t>
      </w:r>
      <w:r>
        <w:rPr>
          <w:rFonts w:ascii="Times New Roman"/>
          <w:b w:val="false"/>
          <w:i w:val="false"/>
          <w:color w:val="000000"/>
          <w:sz w:val="28"/>
        </w:rPr>
        <w:t>,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w:t>
      </w:r>
      <w:r>
        <w:br/>
      </w:r>
      <w:r>
        <w:rPr>
          <w:rFonts w:ascii="Times New Roman"/>
          <w:b w:val="false"/>
          <w:i w:val="false"/>
          <w:color w:val="000000"/>
          <w:sz w:val="28"/>
        </w:rPr>
        <w:t>
      1) наименование налогоплательщика, идентификационный номер налогоплательщика и вид деятельности;</w:t>
      </w:r>
      <w:r>
        <w:br/>
      </w:r>
      <w:r>
        <w:rPr>
          <w:rFonts w:ascii="Times New Roman"/>
          <w:b w:val="false"/>
          <w:i w:val="false"/>
          <w:color w:val="000000"/>
          <w:sz w:val="28"/>
        </w:rPr>
        <w:t>
      2) дата проведения обследования;</w:t>
      </w:r>
      <w:r>
        <w:br/>
      </w:r>
      <w:r>
        <w:rPr>
          <w:rFonts w:ascii="Times New Roman"/>
          <w:b w:val="false"/>
          <w:i w:val="false"/>
          <w:color w:val="000000"/>
          <w:sz w:val="28"/>
        </w:rPr>
        <w:t>
      3) место нахождения объекта налогообложения и (или) объекта, связанного с налогообложением;</w:t>
      </w:r>
      <w:r>
        <w:br/>
      </w:r>
      <w:r>
        <w:rPr>
          <w:rFonts w:ascii="Times New Roman"/>
          <w:b w:val="false"/>
          <w:i w:val="false"/>
          <w:color w:val="000000"/>
          <w:sz w:val="28"/>
        </w:rPr>
        <w:t>
      4) время начала и окончания хронометражного обследования;</w:t>
      </w:r>
      <w:r>
        <w:br/>
      </w:r>
      <w:r>
        <w:rPr>
          <w:rFonts w:ascii="Times New Roman"/>
          <w:b w:val="false"/>
          <w:i w:val="false"/>
          <w:color w:val="000000"/>
          <w:sz w:val="28"/>
        </w:rPr>
        <w:t>
      5) объект налогообложения и (или) объект, связанный с налогообложением, стоимость реализуемых товаров, выполняемых работ, оказываемых услуг;</w:t>
      </w:r>
      <w:r>
        <w:br/>
      </w:r>
      <w:r>
        <w:rPr>
          <w:rFonts w:ascii="Times New Roman"/>
          <w:b w:val="false"/>
          <w:i w:val="false"/>
          <w:color w:val="000000"/>
          <w:sz w:val="28"/>
        </w:rPr>
        <w:t>
      6) данные по обследуемому объекту налогообложения и (или) объекту, связанному с налогообложением;</w:t>
      </w:r>
      <w:r>
        <w:br/>
      </w:r>
      <w:r>
        <w:rPr>
          <w:rFonts w:ascii="Times New Roman"/>
          <w:b w:val="false"/>
          <w:i w:val="false"/>
          <w:color w:val="000000"/>
          <w:sz w:val="28"/>
        </w:rPr>
        <w:t>
      7) результаты обследования;</w:t>
      </w:r>
      <w:r>
        <w:br/>
      </w:r>
      <w:r>
        <w:rPr>
          <w:rFonts w:ascii="Times New Roman"/>
          <w:b w:val="false"/>
          <w:i w:val="false"/>
          <w:color w:val="000000"/>
          <w:sz w:val="28"/>
        </w:rPr>
        <w:t>
      8) другие данные.</w:t>
      </w:r>
      <w:r>
        <w:br/>
      </w: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r>
        <w:br/>
      </w:r>
      <w:r>
        <w:rPr>
          <w:rFonts w:ascii="Times New Roman"/>
          <w:b w:val="false"/>
          <w:i w:val="false"/>
          <w:color w:val="000000"/>
          <w:sz w:val="28"/>
        </w:rPr>
        <w:t xml:space="preserve">
      5. Хронометражно-наблюдательная карта и сводная таблица в обязательном порядке подписываются должностным лицом </w:t>
      </w:r>
      <w:r>
        <w:rPr>
          <w:rFonts w:ascii="Times New Roman"/>
          <w:b w:val="false"/>
          <w:i w:val="false"/>
          <w:color w:val="ff00ff"/>
          <w:sz w:val="28"/>
        </w:rPr>
        <w:t>налогового органа</w:t>
      </w:r>
      <w:r>
        <w:rPr>
          <w:rFonts w:ascii="Times New Roman"/>
          <w:b w:val="false"/>
          <w:i w:val="false"/>
          <w:color w:val="000000"/>
          <w:sz w:val="28"/>
        </w:rPr>
        <w:t xml:space="preserve"> и налогоплательщиком или его представителем и прилагаются к акту хронометражного обследования.</w:t>
      </w:r>
      <w:r>
        <w:br/>
      </w:r>
      <w:r>
        <w:rPr>
          <w:rFonts w:ascii="Times New Roman"/>
          <w:b w:val="false"/>
          <w:i w:val="false"/>
          <w:color w:val="000000"/>
          <w:sz w:val="28"/>
        </w:rPr>
        <w:t>
      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w:t>
      </w:r>
      <w:r>
        <w:br/>
      </w:r>
      <w:r>
        <w:rPr>
          <w:rFonts w:ascii="Times New Roman"/>
          <w:b w:val="false"/>
          <w:i w:val="false"/>
          <w:color w:val="000000"/>
          <w:sz w:val="28"/>
        </w:rPr>
        <w:t>
      6. Результаты хронометражного обследования налогоплательщиков учитываются при проведении начислений сумм налогов и других обязательных платежей в бюджет по итогам комплексной или тематической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635. Порядок проведения тематических проверок на</w:t>
      </w:r>
      <w:r>
        <w:br/>
      </w:r>
      <w:r>
        <w:rPr>
          <w:rFonts w:ascii="Times New Roman"/>
          <w:b w:val="false"/>
          <w:i w:val="false"/>
          <w:color w:val="000000"/>
          <w:sz w:val="28"/>
        </w:rPr>
        <w:t>
</w:t>
      </w:r>
      <w:r>
        <w:rPr>
          <w:rFonts w:ascii="Times New Roman"/>
          <w:b/>
          <w:i w:val="false"/>
          <w:color w:val="000080"/>
          <w:sz w:val="28"/>
        </w:rPr>
        <w:t>                  основании требования налогоплательщика в</w:t>
      </w:r>
      <w:r>
        <w:br/>
      </w:r>
      <w:r>
        <w:rPr>
          <w:rFonts w:ascii="Times New Roman"/>
          <w:b w:val="false"/>
          <w:i w:val="false"/>
          <w:color w:val="000000"/>
          <w:sz w:val="28"/>
        </w:rPr>
        <w:t>
</w:t>
      </w:r>
      <w:r>
        <w:rPr>
          <w:rFonts w:ascii="Times New Roman"/>
          <w:b/>
          <w:i w:val="false"/>
          <w:color w:val="000080"/>
          <w:sz w:val="28"/>
        </w:rPr>
        <w:t>                  декларации по налогу на добавленную стоимость</w:t>
      </w:r>
      <w:r>
        <w:br/>
      </w:r>
      <w:r>
        <w:rPr>
          <w:rFonts w:ascii="Times New Roman"/>
          <w:b w:val="false"/>
          <w:i w:val="false"/>
          <w:color w:val="000000"/>
          <w:sz w:val="28"/>
        </w:rPr>
        <w:t>
</w:t>
      </w:r>
      <w:r>
        <w:rPr>
          <w:rFonts w:ascii="Times New Roman"/>
          <w:b/>
          <w:i w:val="false"/>
          <w:color w:val="000080"/>
          <w:sz w:val="28"/>
        </w:rPr>
        <w:t>                  по подтверждению достоверности сумм налога на</w:t>
      </w:r>
      <w:r>
        <w:br/>
      </w:r>
      <w:r>
        <w:rPr>
          <w:rFonts w:ascii="Times New Roman"/>
          <w:b w:val="false"/>
          <w:i w:val="false"/>
          <w:color w:val="000000"/>
          <w:sz w:val="28"/>
        </w:rPr>
        <w:t>
</w:t>
      </w:r>
      <w:r>
        <w:rPr>
          <w:rFonts w:ascii="Times New Roman"/>
          <w:b/>
          <w:i w:val="false"/>
          <w:color w:val="000080"/>
          <w:sz w:val="28"/>
        </w:rPr>
        <w:t>                  добавленную стоимость, предъявленных к</w:t>
      </w:r>
      <w:r>
        <w:br/>
      </w:r>
      <w:r>
        <w:rPr>
          <w:rFonts w:ascii="Times New Roman"/>
          <w:b w:val="false"/>
          <w:i w:val="false"/>
          <w:color w:val="000000"/>
          <w:sz w:val="28"/>
        </w:rPr>
        <w:t>
</w:t>
      </w:r>
      <w:r>
        <w:rPr>
          <w:rFonts w:ascii="Times New Roman"/>
          <w:b/>
          <w:i w:val="false"/>
          <w:color w:val="000080"/>
          <w:sz w:val="28"/>
        </w:rPr>
        <w:t>                  возврату</w:t>
      </w:r>
    </w:p>
    <w:p>
      <w:pPr>
        <w:spacing w:after="0"/>
        <w:ind w:left="0"/>
        <w:jc w:val="both"/>
      </w:pPr>
      <w:r>
        <w:rPr>
          <w:rFonts w:ascii="Times New Roman"/>
          <w:b w:val="false"/>
          <w:i w:val="false"/>
          <w:color w:val="000000"/>
          <w:sz w:val="28"/>
        </w:rPr>
        <w:t>     1. Тематическая проверка по подтверждению достоверности сумм налога на добавленную стоимость, предъявленных к возврату, проводится в отношении налогоплательщика, представившего декларацию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xml:space="preserve">
      2. В </w:t>
      </w:r>
      <w:r>
        <w:rPr>
          <w:rFonts w:ascii="Times New Roman"/>
          <w:b w:val="false"/>
          <w:i w:val="false"/>
          <w:color w:val="ff00ff"/>
          <w:sz w:val="28"/>
        </w:rPr>
        <w:t>проверяемый</w:t>
      </w:r>
      <w:r>
        <w:rPr>
          <w:rFonts w:ascii="Times New Roman"/>
          <w:b w:val="false"/>
          <w:i w:val="false"/>
          <w:color w:val="000000"/>
          <w:sz w:val="28"/>
        </w:rPr>
        <w:t xml:space="preserve"> период включаются налоговый период, за который представлена декларация по налогу на добавленную стоимость с указанием требования о возврате превышения налога на добавленную стоимость, а также предыдущие налоговые периоды, за которые не проводились проверки по данному виду налога, но не превышающие срока исковой давности, установленного статьей 46 настоящего Кодекса.</w:t>
      </w:r>
      <w:r>
        <w:br/>
      </w:r>
      <w:r>
        <w:rPr>
          <w:rFonts w:ascii="Times New Roman"/>
          <w:b w:val="false"/>
          <w:i w:val="false"/>
          <w:color w:val="000000"/>
          <w:sz w:val="28"/>
        </w:rPr>
        <w:t>
      </w:t>
      </w:r>
      <w:r>
        <w:rPr>
          <w:rFonts w:ascii="Times New Roman"/>
          <w:b w:val="false"/>
          <w:i w:val="false"/>
          <w:color w:val="ff00ff"/>
          <w:sz w:val="28"/>
        </w:rPr>
        <w:t>2-1. 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статьей 273-1 настоящего Кодекса в проверяемый период включается период времени начиная с налогового периода, в котором:</w:t>
      </w:r>
      <w:r>
        <w:br/>
      </w:r>
      <w:r>
        <w:rPr>
          <w:rFonts w:ascii="Times New Roman"/>
          <w:b w:val="false"/>
          <w:i w:val="false"/>
          <w:color w:val="000000"/>
          <w:sz w:val="28"/>
        </w:rPr>
        <w:t>
</w:t>
      </w:r>
      <w:r>
        <w:rPr>
          <w:rFonts w:ascii="Times New Roman"/>
          <w:b w:val="false"/>
          <w:i w:val="false"/>
          <w:color w:val="ff00ff"/>
          <w:sz w:val="28"/>
        </w:rPr>
        <w:t>      начато строительство зданий и сооружений производственного назначения;</w:t>
      </w:r>
      <w:r>
        <w:br/>
      </w:r>
      <w:r>
        <w:rPr>
          <w:rFonts w:ascii="Times New Roman"/>
          <w:b w:val="false"/>
          <w:i w:val="false"/>
          <w:color w:val="000000"/>
          <w:sz w:val="28"/>
        </w:rPr>
        <w:t>
</w:t>
      </w:r>
      <w:r>
        <w:rPr>
          <w:rFonts w:ascii="Times New Roman"/>
          <w:b w:val="false"/>
          <w:i w:val="false"/>
          <w:color w:val="ff00ff"/>
          <w:sz w:val="28"/>
        </w:rPr>
        <w:t>      заключен контракт на недропользование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ff"/>
          <w:sz w:val="28"/>
        </w:rPr>
        <w:t>      При подтверждении суммы превышения налога на добавленную стоимость, указанной в статье 273-1 настоящего Кодекса, учитываются результаты ранее проведенных налоговых проверок налогоплательщика, включая встречные проверки.</w:t>
      </w:r>
      <w:r>
        <w:br/>
      </w:r>
      <w:r>
        <w:rPr>
          <w:rFonts w:ascii="Times New Roman"/>
          <w:b w:val="false"/>
          <w:i w:val="false"/>
          <w:color w:val="000000"/>
          <w:sz w:val="28"/>
        </w:rPr>
        <w:t xml:space="preserve">
      3. 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w:t>
      </w:r>
      <w:r>
        <w:rPr>
          <w:rFonts w:ascii="Times New Roman"/>
          <w:b w:val="false"/>
          <w:i w:val="false"/>
          <w:color w:val="ff00ff"/>
          <w:sz w:val="28"/>
        </w:rPr>
        <w:t>Таможенного союза в таможенной процедуре</w:t>
      </w:r>
      <w:r>
        <w:rPr>
          <w:rFonts w:ascii="Times New Roman"/>
          <w:b w:val="false"/>
          <w:i w:val="false"/>
          <w:color w:val="000000"/>
          <w:sz w:val="28"/>
        </w:rPr>
        <w:t xml:space="preserve"> экспорта, представленные по форме и в порядке, которые утверждены уполномоченным органом по согласованию с уполномоченным государственным органом </w:t>
      </w:r>
      <w:r>
        <w:rPr>
          <w:rFonts w:ascii="Times New Roman"/>
          <w:b w:val="false"/>
          <w:i w:val="false"/>
          <w:color w:val="ff00ff"/>
          <w:sz w:val="28"/>
        </w:rPr>
        <w:t>в сфере</w:t>
      </w:r>
      <w:r>
        <w:rPr>
          <w:rFonts w:ascii="Times New Roman"/>
          <w:b w:val="false"/>
          <w:i w:val="false"/>
          <w:color w:val="000000"/>
          <w:sz w:val="28"/>
        </w:rPr>
        <w:t xml:space="preserve"> таможенного дела.</w:t>
      </w:r>
      <w:r>
        <w:br/>
      </w:r>
      <w:r>
        <w:rPr>
          <w:rFonts w:ascii="Times New Roman"/>
          <w:b w:val="false"/>
          <w:i w:val="false"/>
          <w:color w:val="000000"/>
          <w:sz w:val="28"/>
        </w:rPr>
        <w:t xml:space="preserve">
      Ответственность за сведения, подтверждающие факт вывоза товаров с таможенной территории </w:t>
      </w:r>
      <w:r>
        <w:rPr>
          <w:rFonts w:ascii="Times New Roman"/>
          <w:b w:val="false"/>
          <w:i w:val="false"/>
          <w:color w:val="ff00ff"/>
          <w:sz w:val="28"/>
        </w:rPr>
        <w:t>Таможенного союза в таможенной процедуре</w:t>
      </w:r>
      <w:r>
        <w:rPr>
          <w:rFonts w:ascii="Times New Roman"/>
          <w:b w:val="false"/>
          <w:i w:val="false"/>
          <w:color w:val="000000"/>
          <w:sz w:val="28"/>
        </w:rPr>
        <w:t xml:space="preserve"> экспорта, несет таможенный орган.</w:t>
      </w:r>
      <w:r>
        <w:br/>
      </w:r>
      <w:r>
        <w:rPr>
          <w:rFonts w:ascii="Times New Roman"/>
          <w:b w:val="false"/>
          <w:i w:val="false"/>
          <w:color w:val="000000"/>
          <w:sz w:val="28"/>
        </w:rPr>
        <w:t>
</w:t>
      </w:r>
      <w:r>
        <w:rPr>
          <w:rFonts w:ascii="Times New Roman"/>
          <w:b w:val="false"/>
          <w:i w:val="false"/>
          <w:color w:val="ff00ff"/>
          <w:sz w:val="28"/>
        </w:rPr>
        <w:t>      В случае экспорта товаров с территории Республики Казахстан на территорию государства-члена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276-11 настоящего Кодекса.</w:t>
      </w:r>
      <w:r>
        <w:br/>
      </w:r>
      <w:r>
        <w:rPr>
          <w:rFonts w:ascii="Times New Roman"/>
          <w:b w:val="false"/>
          <w:i w:val="false"/>
          <w:color w:val="000000"/>
          <w:sz w:val="28"/>
        </w:rPr>
        <w:t>
</w:t>
      </w:r>
      <w:r>
        <w:rPr>
          <w:rFonts w:ascii="Times New Roman"/>
          <w:b w:val="false"/>
          <w:i w:val="false"/>
          <w:color w:val="ff00ff"/>
          <w:sz w:val="28"/>
        </w:rPr>
        <w:t>      3-1.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276-13 настоящего Кодекса.</w:t>
      </w:r>
      <w:r>
        <w:br/>
      </w:r>
      <w:r>
        <w:rPr>
          <w:rFonts w:ascii="Times New Roman"/>
          <w:b w:val="false"/>
          <w:i w:val="false"/>
          <w:color w:val="000000"/>
          <w:sz w:val="28"/>
        </w:rPr>
        <w:t>
</w:t>
      </w:r>
      <w:r>
        <w:rPr>
          <w:rFonts w:ascii="Times New Roman"/>
          <w:b w:val="false"/>
          <w:i w:val="false"/>
          <w:color w:val="ff00ff"/>
          <w:sz w:val="28"/>
        </w:rPr>
        <w:t>      В случае выполнения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Таможенного союза в таможенной процедуре экспорта, представленные по форме и в порядке, которые утверждены уполномоченным органом по согласованию с уполномоченным государственным органом в сфере таможенного дела.</w:t>
      </w:r>
      <w:r>
        <w:br/>
      </w:r>
      <w:r>
        <w:rPr>
          <w:rFonts w:ascii="Times New Roman"/>
          <w:b w:val="false"/>
          <w:i w:val="false"/>
          <w:color w:val="000000"/>
          <w:sz w:val="28"/>
        </w:rPr>
        <w:t>
</w:t>
      </w:r>
      <w:r>
        <w:rPr>
          <w:rFonts w:ascii="Times New Roman"/>
          <w:b w:val="false"/>
          <w:i w:val="false"/>
          <w:color w:val="ff00ff"/>
          <w:sz w:val="28"/>
        </w:rPr>
        <w:t>      Ответственность за сведения, подтверждающие факт вывоза продуктов переработки с таможенной территории Таможенного союза в таможенной процедуре экспорта, несет таможенный орган.</w:t>
      </w:r>
      <w:r>
        <w:br/>
      </w:r>
      <w:r>
        <w:rPr>
          <w:rFonts w:ascii="Times New Roman"/>
          <w:b w:val="false"/>
          <w:i w:val="false"/>
          <w:color w:val="000000"/>
          <w:sz w:val="28"/>
        </w:rPr>
        <w:t xml:space="preserve">
      4. 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w:t>
      </w:r>
      <w:r>
        <w:rPr>
          <w:rFonts w:ascii="Times New Roman"/>
          <w:b w:val="false"/>
          <w:i w:val="false"/>
          <w:color w:val="ff00ff"/>
          <w:sz w:val="28"/>
        </w:rPr>
        <w:t>налогоплательщика в банках второго уровня на территории Республики Казахстан</w:t>
      </w:r>
      <w:r>
        <w:rPr>
          <w:rFonts w:ascii="Times New Roman"/>
          <w:b w:val="false"/>
          <w:i w:val="false"/>
          <w:color w:val="000000"/>
          <w:sz w:val="28"/>
        </w:rPr>
        <w:t>,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w:t>
      </w:r>
      <w:r>
        <w:br/>
      </w:r>
      <w:r>
        <w:rPr>
          <w:rFonts w:ascii="Times New Roman"/>
          <w:b w:val="false"/>
          <w:i w:val="false"/>
          <w:color w:val="000000"/>
          <w:sz w:val="28"/>
        </w:rPr>
        <w:t xml:space="preserve">
      </w:t>
      </w:r>
      <w:r>
        <w:rPr>
          <w:rFonts w:ascii="Times New Roman"/>
          <w:b w:val="false"/>
          <w:i w:val="false"/>
          <w:color w:val="ff00ff"/>
          <w:sz w:val="28"/>
        </w:rPr>
        <w:t>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r>
        <w:br/>
      </w:r>
      <w:r>
        <w:rPr>
          <w:rFonts w:ascii="Times New Roman"/>
          <w:b w:val="false"/>
          <w:i w:val="false"/>
          <w:color w:val="000000"/>
          <w:sz w:val="28"/>
        </w:rPr>
        <w:t>
</w:t>
      </w:r>
      <w:r>
        <w:rPr>
          <w:rFonts w:ascii="Times New Roman"/>
          <w:b w:val="false"/>
          <w:i w:val="false"/>
          <w:color w:val="ff00ff"/>
          <w:sz w:val="28"/>
        </w:rPr>
        <w:t>      В случае экспорта товаров с территории Республики Казахстан на территорию государства-члена Таможенного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r>
        <w:br/>
      </w:r>
      <w:r>
        <w:rPr>
          <w:rFonts w:ascii="Times New Roman"/>
          <w:b w:val="false"/>
          <w:i w:val="false"/>
          <w:color w:val="000000"/>
          <w:sz w:val="28"/>
        </w:rPr>
        <w:t>
</w:t>
      </w:r>
      <w:r>
        <w:rPr>
          <w:rFonts w:ascii="Times New Roman"/>
          <w:b w:val="false"/>
          <w:i w:val="false"/>
          <w:color w:val="ff00ff"/>
          <w:sz w:val="28"/>
        </w:rPr>
        <w:t>      В случае вывоза товаров с территории Республики Казахстан на территорию государства-члена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r>
        <w:br/>
      </w:r>
      <w:r>
        <w:rPr>
          <w:rFonts w:ascii="Times New Roman"/>
          <w:b w:val="false"/>
          <w:i w:val="false"/>
          <w:color w:val="000000"/>
          <w:sz w:val="28"/>
        </w:rPr>
        <w:t>
</w:t>
      </w:r>
      <w:r>
        <w:rPr>
          <w:rFonts w:ascii="Times New Roman"/>
          <w:b w:val="false"/>
          <w:i w:val="false"/>
          <w:color w:val="ff00ff"/>
          <w:sz w:val="28"/>
        </w:rPr>
        <w:t>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xml:space="preserve">
      Представление заключения в </w:t>
      </w:r>
      <w:r>
        <w:rPr>
          <w:rFonts w:ascii="Times New Roman"/>
          <w:b w:val="false"/>
          <w:i w:val="false"/>
          <w:color w:val="ff00ff"/>
          <w:sz w:val="28"/>
        </w:rPr>
        <w:t>налоговые органы</w:t>
      </w:r>
      <w:r>
        <w:rPr>
          <w:rFonts w:ascii="Times New Roman"/>
          <w:b w:val="false"/>
          <w:i w:val="false"/>
          <w:color w:val="000000"/>
          <w:sz w:val="28"/>
        </w:rPr>
        <w:t xml:space="preserve">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 xml:space="preserve">Для получения данного заключения </w:t>
      </w:r>
      <w:r>
        <w:rPr>
          <w:rFonts w:ascii="Times New Roman"/>
          <w:b w:val="false"/>
          <w:i/>
          <w:color w:val="ff00ff"/>
          <w:sz w:val="28"/>
        </w:rPr>
        <w:t>налоговые органы</w:t>
      </w:r>
      <w:r>
        <w:rPr>
          <w:rFonts w:ascii="Times New Roman"/>
          <w:b w:val="false"/>
          <w:i w:val="false"/>
          <w:color w:val="ff00ff"/>
          <w:sz w:val="28"/>
        </w:rPr>
        <w:t xml:space="preserve"> направляют соответствующий запрос о поступлении валютной выручки по состоянию на дату составления такого заключения.</w:t>
      </w:r>
      <w:r>
        <w:br/>
      </w:r>
      <w:r>
        <w:rPr>
          <w:rFonts w:ascii="Times New Roman"/>
          <w:b w:val="false"/>
          <w:i w:val="false"/>
          <w:color w:val="000000"/>
          <w:sz w:val="28"/>
        </w:rPr>
        <w:t>
      </w:t>
      </w:r>
      <w:r>
        <w:rPr>
          <w:rFonts w:ascii="Times New Roman"/>
          <w:b w:val="false"/>
          <w:i w:val="false"/>
          <w:color w:val="ff00ff"/>
          <w:sz w:val="28"/>
        </w:rPr>
        <w:t>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статьи 245 настоящего Кодекса.</w:t>
      </w:r>
      <w:r>
        <w:br/>
      </w:r>
      <w:r>
        <w:rPr>
          <w:rFonts w:ascii="Times New Roman"/>
          <w:b w:val="false"/>
          <w:i w:val="false"/>
          <w:color w:val="000000"/>
          <w:sz w:val="28"/>
        </w:rPr>
        <w:t>
      5. В ходе проведения тематической проверки налоговый орган может назначить встречные проверки непосредственных поставщиков товаров, работ, услуг проверяемого налогоплательщика. Если непосредственный поставщик товаров, работ, услуг проверяемого налогоплательщика состоит на регистрационном учете по налогу на добавленную стоимость в другом налоговом органе, налоговый орган, назначивший тематическую проверку, может направить в соответствующий налоговый орган запрос о проведении встречной проверки такого поставщика.</w:t>
      </w:r>
      <w:r>
        <w:br/>
      </w:r>
      <w:r>
        <w:rPr>
          <w:rFonts w:ascii="Times New Roman"/>
          <w:b w:val="false"/>
          <w:i w:val="false"/>
          <w:color w:val="000000"/>
          <w:sz w:val="28"/>
        </w:rPr>
        <w:t xml:space="preserve">
      6. Подтверждение достоверности предъявленных к возврату сумм налога на добавленную стоимость по операциям между налогоплательщиком, потребовавшим возврата суммы налога на добавленную стоимость, и его непосредственным поставщиком - крупным налогоплательщиком, подлежащим мониторингу, производится налоговым органом, назначившим тематическую проверку, на основании сведений о подтверждении достоверности сумм налога на добавленную стоимость, полученных от </w:t>
      </w:r>
      <w:r>
        <w:rPr>
          <w:rFonts w:ascii="Times New Roman"/>
          <w:b w:val="false"/>
          <w:i/>
          <w:color w:val="ff00ff"/>
          <w:sz w:val="28"/>
        </w:rPr>
        <w:t>налогового органа</w:t>
      </w:r>
      <w:r>
        <w:rPr>
          <w:rFonts w:ascii="Times New Roman"/>
          <w:b w:val="false"/>
          <w:i w:val="false"/>
          <w:color w:val="000000"/>
          <w:sz w:val="28"/>
        </w:rPr>
        <w:t xml:space="preserve"> в ответ на запрос, направленный таким налоговым органом.</w:t>
      </w:r>
      <w:r>
        <w:br/>
      </w:r>
      <w:r>
        <w:rPr>
          <w:rFonts w:ascii="Times New Roman"/>
          <w:b w:val="false"/>
          <w:i w:val="false"/>
          <w:color w:val="000000"/>
          <w:sz w:val="28"/>
        </w:rPr>
        <w:t xml:space="preserve">
      Запрос в </w:t>
      </w:r>
      <w:r>
        <w:rPr>
          <w:rFonts w:ascii="Times New Roman"/>
          <w:b w:val="false"/>
          <w:i/>
          <w:color w:val="ff00ff"/>
          <w:sz w:val="28"/>
        </w:rPr>
        <w:t>налоговый орган</w:t>
      </w:r>
      <w:r>
        <w:rPr>
          <w:rFonts w:ascii="Times New Roman"/>
          <w:b w:val="false"/>
          <w:i w:val="false"/>
          <w:color w:val="000000"/>
          <w:sz w:val="28"/>
        </w:rPr>
        <w:t xml:space="preserve"> направляется в отношении непосредственного поставщика - крупного налогоплательщика, подлежащего мониторингу, по которому принято решение о направлении запроса в порядке, предусмотренном пунктом 8 настоящей статьи.</w:t>
      </w:r>
      <w:r>
        <w:br/>
      </w:r>
      <w:r>
        <w:rPr>
          <w:rFonts w:ascii="Times New Roman"/>
          <w:b w:val="false"/>
          <w:i w:val="false"/>
          <w:color w:val="000000"/>
          <w:sz w:val="28"/>
        </w:rPr>
        <w:t>
      В запросе должны содержаться данные о проверяемом налогоплательщике, непосредственном поставщике - крупном налогоплательщике, подлежащем мониторингу, номер, дата выписанного им счета-фактуры, сумма оборота по реализации товаров, работ, услуг, сумма налога на добавленную стоимость, а также указывается проверяемый период.</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Налоговый орган</w:t>
      </w:r>
      <w:r>
        <w:rPr>
          <w:rFonts w:ascii="Times New Roman"/>
          <w:b w:val="false"/>
          <w:i w:val="false"/>
          <w:color w:val="000000"/>
          <w:sz w:val="28"/>
        </w:rPr>
        <w:t xml:space="preserve"> представляет сведения о подтверждении достоверности сумм налога на добавленную стоимость, в том числе о не указанных в запросе операциях за проверяемый период, совершенных между непосредственным поставщиком - крупным налогоплательщиком, подлежащим мониторингу, и проверяемым налогоплательщиком. Сведения о подтверждении достоверности сумм налога на добавленную стоимость представляются на основании данных </w:t>
      </w:r>
      <w:r>
        <w:rPr>
          <w:rFonts w:ascii="Times New Roman"/>
          <w:b w:val="false"/>
          <w:i w:val="false"/>
          <w:color w:val="ff00ff"/>
          <w:sz w:val="28"/>
        </w:rPr>
        <w:t>налоговой отчетности</w:t>
      </w:r>
      <w:r>
        <w:rPr>
          <w:rFonts w:ascii="Times New Roman"/>
          <w:b w:val="false"/>
          <w:i w:val="false"/>
          <w:color w:val="000000"/>
          <w:sz w:val="28"/>
        </w:rPr>
        <w:t>, имеющейся в</w:t>
      </w:r>
      <w:r>
        <w:rPr>
          <w:rFonts w:ascii="Times New Roman"/>
          <w:b w:val="false"/>
          <w:i w:val="false"/>
          <w:color w:val="ff00ff"/>
          <w:sz w:val="28"/>
        </w:rPr>
        <w:t> </w:t>
      </w:r>
      <w:r>
        <w:rPr>
          <w:rFonts w:ascii="Times New Roman"/>
          <w:b w:val="false"/>
          <w:i/>
          <w:color w:val="ff00ff"/>
          <w:sz w:val="28"/>
        </w:rPr>
        <w:t>налоговом органе</w:t>
      </w:r>
      <w:r>
        <w:rPr>
          <w:rFonts w:ascii="Times New Roman"/>
          <w:b w:val="false"/>
          <w:i w:val="false"/>
          <w:color w:val="000000"/>
          <w:sz w:val="28"/>
        </w:rPr>
        <w:t>.</w:t>
      </w:r>
      <w:r>
        <w:br/>
      </w:r>
      <w:r>
        <w:rPr>
          <w:rFonts w:ascii="Times New Roman"/>
          <w:b w:val="false"/>
          <w:i w:val="false"/>
          <w:color w:val="000000"/>
          <w:sz w:val="28"/>
        </w:rPr>
        <w:t>
      7. Встречной проверке не подлежат следующие поставщики плательщика налога на добавленную стоимость, в отношении которого проводится тематическая проверка:</w:t>
      </w:r>
      <w:r>
        <w:br/>
      </w:r>
      <w:r>
        <w:rPr>
          <w:rFonts w:ascii="Times New Roman"/>
          <w:b w:val="false"/>
          <w:i w:val="false"/>
          <w:color w:val="000000"/>
          <w:sz w:val="28"/>
        </w:rPr>
        <w:t xml:space="preserve">
      </w:t>
      </w:r>
      <w:r>
        <w:rPr>
          <w:rFonts w:ascii="Times New Roman"/>
          <w:b w:val="false"/>
          <w:i w:val="false"/>
          <w:color w:val="ff00ff"/>
          <w:sz w:val="28"/>
        </w:rPr>
        <w:t>1) осуществлявшие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r>
        <w:br/>
      </w:r>
      <w:r>
        <w:rPr>
          <w:rFonts w:ascii="Times New Roman"/>
          <w:b w:val="false"/>
          <w:i w:val="false"/>
          <w:color w:val="000000"/>
          <w:sz w:val="28"/>
        </w:rPr>
        <w:t>
</w:t>
      </w:r>
      <w:r>
        <w:rPr>
          <w:rFonts w:ascii="Times New Roman"/>
          <w:b w:val="false"/>
          <w:i w:val="false"/>
          <w:color w:val="ff00ff"/>
          <w:sz w:val="28"/>
        </w:rPr>
        <w:t>      1-1) осуществлявшие поставку услуг связи;</w:t>
      </w:r>
      <w:r>
        <w:br/>
      </w:r>
      <w:r>
        <w:rPr>
          <w:rFonts w:ascii="Times New Roman"/>
          <w:b w:val="false"/>
          <w:i w:val="false"/>
          <w:color w:val="000000"/>
          <w:sz w:val="28"/>
        </w:rPr>
        <w:t>
      2) нерезиденты, выполнявшие работы, оказывавшие услуги, поставлявшие товары, не являющиеся плательщиками налога на добавленную стоимость в Республике Казахстан и не осуществляющие деятельность через филиал, представительство;</w:t>
      </w:r>
      <w:r>
        <w:br/>
      </w:r>
      <w:r>
        <w:rPr>
          <w:rFonts w:ascii="Times New Roman"/>
          <w:b w:val="false"/>
          <w:i w:val="false"/>
          <w:color w:val="000000"/>
          <w:sz w:val="28"/>
        </w:rPr>
        <w:t>
      3) крупные налогоплательщики, подлежащие мониторингу.</w:t>
      </w:r>
      <w:r>
        <w:br/>
      </w:r>
      <w:r>
        <w:rPr>
          <w:rFonts w:ascii="Times New Roman"/>
          <w:b w:val="false"/>
          <w:i w:val="false"/>
          <w:color w:val="000000"/>
          <w:sz w:val="28"/>
        </w:rPr>
        <w:t xml:space="preserve">
      </w:t>
      </w:r>
      <w:r>
        <w:rPr>
          <w:rFonts w:ascii="Times New Roman"/>
          <w:b w:val="false"/>
          <w:i/>
          <w:color w:val="ff00ff"/>
          <w:sz w:val="28"/>
        </w:rPr>
        <w:t>8. Решение о назначении обязательной встречной проверки поставщика и (или) направлении запроса в налоговый орган о подтверждении достоверности сумм налога на добавленную стоимость на основании налоговой отчетности крупных налогоплательщиков, подлежащих мониторингу, принимается по тем непосредственным поставщикам проверяемого налогоплательщика, по которым выявлены расхождения по результатам анализа аналитического отчета «Пирамида».</w:t>
      </w:r>
      <w:r>
        <w:br/>
      </w:r>
      <w:r>
        <w:rPr>
          <w:rFonts w:ascii="Times New Roman"/>
          <w:b w:val="false"/>
          <w:i w:val="false"/>
          <w:color w:val="000000"/>
          <w:sz w:val="28"/>
        </w:rPr>
        <w:t>
</w:t>
      </w:r>
      <w:r>
        <w:rPr>
          <w:rFonts w:ascii="Times New Roman"/>
          <w:b w:val="false"/>
          <w:i/>
          <w:color w:val="ff00ff"/>
          <w:sz w:val="28"/>
        </w:rPr>
        <w:t>      Для целей настоящей статьи аналитический отчет «Пирамида» – это результаты контроля, осуществляемого налоговыми органами на основе изучения и анализа представленной налогоплательщиком (налоговым агентом) налоговой отчетности по налогу на добавленную стоимость.</w:t>
      </w:r>
      <w:r>
        <w:br/>
      </w:r>
      <w:r>
        <w:rPr>
          <w:rFonts w:ascii="Times New Roman"/>
          <w:b w:val="false"/>
          <w:i w:val="false"/>
          <w:color w:val="000000"/>
          <w:sz w:val="28"/>
        </w:rPr>
        <w:t xml:space="preserve">
      </w:t>
      </w:r>
      <w:r>
        <w:rPr>
          <w:rFonts w:ascii="Times New Roman"/>
          <w:b w:val="false"/>
          <w:i w:val="false"/>
          <w:color w:val="ff00ff"/>
          <w:sz w:val="28"/>
        </w:rPr>
        <w:t>9. Не производится возврат налога на добавленную стоимость в пределах сумм, по которым на дату завершения налоговой проверки:</w:t>
      </w:r>
      <w:r>
        <w:br/>
      </w:r>
      <w:r>
        <w:rPr>
          <w:rFonts w:ascii="Times New Roman"/>
          <w:b w:val="false"/>
          <w:i w:val="false"/>
          <w:color w:val="000000"/>
          <w:sz w:val="28"/>
        </w:rPr>
        <w:t>
</w:t>
      </w:r>
      <w:r>
        <w:rPr>
          <w:rFonts w:ascii="Times New Roman"/>
          <w:b w:val="false"/>
          <w:i w:val="false"/>
          <w:color w:val="ff00ff"/>
          <w:sz w:val="28"/>
        </w:rPr>
        <w:t>      не получены ответы на запросы на проведение встречных проверок для подтверждения достоверности взаиморасчетов с поставщиком;</w:t>
      </w:r>
      <w:r>
        <w:br/>
      </w:r>
      <w:r>
        <w:rPr>
          <w:rFonts w:ascii="Times New Roman"/>
          <w:b w:val="false"/>
          <w:i w:val="false"/>
          <w:color w:val="000000"/>
          <w:sz w:val="28"/>
        </w:rPr>
        <w:t>
</w:t>
      </w:r>
      <w:r>
        <w:rPr>
          <w:rFonts w:ascii="Times New Roman"/>
          <w:b w:val="false"/>
          <w:i w:val="false"/>
          <w:color w:val="ff00ff"/>
          <w:sz w:val="28"/>
        </w:rPr>
        <w:t>      поставщиком проверяемого налогоплательщика не устранены нарушения, выявленные при проведении встречных проверок по ранее направленным запросам;</w:t>
      </w:r>
      <w:r>
        <w:br/>
      </w:r>
      <w:r>
        <w:rPr>
          <w:rFonts w:ascii="Times New Roman"/>
          <w:b w:val="false"/>
          <w:i w:val="false"/>
          <w:color w:val="000000"/>
          <w:sz w:val="28"/>
        </w:rPr>
        <w:t>
</w:t>
      </w:r>
      <w:r>
        <w:rPr>
          <w:rFonts w:ascii="Times New Roman"/>
          <w:b w:val="false"/>
          <w:i w:val="false"/>
          <w:color w:val="ff00ff"/>
          <w:sz w:val="28"/>
        </w:rPr>
        <w:t>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w:t>
      </w:r>
      <w:r>
        <w:rPr>
          <w:rFonts w:ascii="Times New Roman"/>
          <w:b w:val="false"/>
          <w:i/>
          <w:color w:val="ff00ff"/>
          <w:sz w:val="28"/>
        </w:rPr>
        <w:t xml:space="preserve"> налогового органа</w:t>
      </w:r>
      <w:r>
        <w:rPr>
          <w:rFonts w:ascii="Times New Roman"/>
          <w:b w:val="false"/>
          <w:i w:val="false"/>
          <w:color w:val="ff00ff"/>
          <w:sz w:val="28"/>
        </w:rPr>
        <w:t xml:space="preserve"> по ранее направленным запросам.</w:t>
      </w:r>
      <w:r>
        <w:br/>
      </w:r>
      <w:r>
        <w:rPr>
          <w:rFonts w:ascii="Times New Roman"/>
          <w:b w:val="false"/>
          <w:i w:val="false"/>
          <w:color w:val="000000"/>
          <w:sz w:val="28"/>
        </w:rPr>
        <w:t>
</w:t>
      </w:r>
      <w:r>
        <w:rPr>
          <w:rFonts w:ascii="Times New Roman"/>
          <w:b w:val="false"/>
          <w:i w:val="false"/>
          <w:color w:val="ff00ff"/>
          <w:sz w:val="28"/>
        </w:rPr>
        <w:t>      не подтверждена достоверность сумм налога на добавленную стоимость;</w:t>
      </w:r>
      <w:r>
        <w:br/>
      </w:r>
      <w:r>
        <w:rPr>
          <w:rFonts w:ascii="Times New Roman"/>
          <w:b w:val="false"/>
          <w:i w:val="false"/>
          <w:color w:val="000000"/>
          <w:sz w:val="28"/>
        </w:rPr>
        <w:t>
</w:t>
      </w:r>
      <w:r>
        <w:rPr>
          <w:rFonts w:ascii="Times New Roman"/>
          <w:b w:val="false"/>
          <w:i w:val="false"/>
          <w:color w:val="ff00ff"/>
          <w:sz w:val="28"/>
        </w:rPr>
        <w:t>      не подтверждена достоверность сумм налога на добавленную стоимость в связи с невозможностью проведения встречной проверки, в том числе по причине:</w:t>
      </w:r>
      <w:r>
        <w:br/>
      </w:r>
      <w:r>
        <w:rPr>
          <w:rFonts w:ascii="Times New Roman"/>
          <w:b w:val="false"/>
          <w:i w:val="false"/>
          <w:color w:val="000000"/>
          <w:sz w:val="28"/>
        </w:rPr>
        <w:t>
</w:t>
      </w:r>
      <w:r>
        <w:rPr>
          <w:rFonts w:ascii="Times New Roman"/>
          <w:b w:val="false"/>
          <w:i w:val="false"/>
          <w:color w:val="ff00ff"/>
          <w:sz w:val="28"/>
        </w:rPr>
        <w:t>      отсутствия поставщика по месту нахождения;</w:t>
      </w:r>
      <w:r>
        <w:br/>
      </w:r>
      <w:r>
        <w:rPr>
          <w:rFonts w:ascii="Times New Roman"/>
          <w:b w:val="false"/>
          <w:i w:val="false"/>
          <w:color w:val="000000"/>
          <w:sz w:val="28"/>
        </w:rPr>
        <w:t>
</w:t>
      </w:r>
      <w:r>
        <w:rPr>
          <w:rFonts w:ascii="Times New Roman"/>
          <w:b w:val="false"/>
          <w:i w:val="false"/>
          <w:color w:val="ff00ff"/>
          <w:sz w:val="28"/>
        </w:rPr>
        <w:t>      утраты учетной документации поставщика.</w:t>
      </w:r>
      <w:r>
        <w:br/>
      </w:r>
      <w:r>
        <w:rPr>
          <w:rFonts w:ascii="Times New Roman"/>
          <w:b w:val="false"/>
          <w:i w:val="false"/>
          <w:color w:val="000000"/>
          <w:sz w:val="28"/>
        </w:rPr>
        <w:t>
</w:t>
      </w:r>
      <w:r>
        <w:rPr>
          <w:rFonts w:ascii="Times New Roman"/>
          <w:b w:val="false"/>
          <w:i w:val="false"/>
          <w:color w:val="ff00ff"/>
          <w:sz w:val="28"/>
        </w:rPr>
        <w:t>      При этом в акте налоговой проверки указывается основание такого невозврата налога на добавленную стоимость.</w:t>
      </w:r>
      <w:r>
        <w:br/>
      </w:r>
      <w:r>
        <w:rPr>
          <w:rFonts w:ascii="Times New Roman"/>
          <w:b w:val="false"/>
          <w:i w:val="false"/>
          <w:color w:val="000000"/>
          <w:sz w:val="28"/>
        </w:rPr>
        <w:t>
      10. Возврат налога на добавленную стоимость производится на основании заключения к акту налоговой проверки по форме, установленной уполномоченным органом, в следующих случаях:</w:t>
      </w:r>
      <w:r>
        <w:br/>
      </w:r>
      <w:r>
        <w:rPr>
          <w:rFonts w:ascii="Times New Roman"/>
          <w:b w:val="false"/>
          <w:i w:val="false"/>
          <w:color w:val="000000"/>
          <w:sz w:val="28"/>
        </w:rPr>
        <w:t>
      1) при получении ответов на запросы на проведение встречных проверок поставщиков проверяемого налогоплательщика, поступивших после завершения налоговой проверки;</w:t>
      </w:r>
      <w:r>
        <w:br/>
      </w:r>
      <w:r>
        <w:rPr>
          <w:rFonts w:ascii="Times New Roman"/>
          <w:b w:val="false"/>
          <w:i w:val="false"/>
          <w:color w:val="000000"/>
          <w:sz w:val="28"/>
        </w:rPr>
        <w:t>
     </w:t>
      </w:r>
      <w:r>
        <w:rPr>
          <w:rFonts w:ascii="Times New Roman"/>
          <w:b w:val="false"/>
          <w:i w:val="false"/>
          <w:color w:val="ff00ff"/>
          <w:sz w:val="28"/>
        </w:rPr>
        <w:t xml:space="preserve"> 1-1) при получении ответа на запрос налогового органа в отношении покупателя продуктов переработки в случае, предусмотренном пунктом 4 статьи 245 настоящего Кодекса;</w:t>
      </w:r>
      <w:r>
        <w:br/>
      </w:r>
      <w:r>
        <w:rPr>
          <w:rFonts w:ascii="Times New Roman"/>
          <w:b w:val="false"/>
          <w:i w:val="false"/>
          <w:color w:val="000000"/>
          <w:sz w:val="28"/>
        </w:rPr>
        <w:t xml:space="preserve">
      2) при устранении поставщиком проверяемого налогоплательщика нарушений, выявленных при проведении встречных проверок по ранее направленным запросам или при подтверждении </w:t>
      </w:r>
      <w:r>
        <w:rPr>
          <w:rFonts w:ascii="Times New Roman"/>
          <w:b w:val="false"/>
          <w:i/>
          <w:color w:val="ff00ff"/>
          <w:sz w:val="28"/>
        </w:rPr>
        <w:t>налоговым органом</w:t>
      </w:r>
      <w:r>
        <w:rPr>
          <w:rFonts w:ascii="Times New Roman"/>
          <w:b w:val="false"/>
          <w:i w:val="false"/>
          <w:color w:val="000000"/>
          <w:sz w:val="28"/>
        </w:rPr>
        <w:t xml:space="preserve"> достоверности сумм налога на добавленную стоимость по крупному налогоплательщику, подлежащему мониторингу, неподтвержденных по ранее направленным запросам.</w:t>
      </w:r>
      <w:r>
        <w:br/>
      </w:r>
      <w:r>
        <w:rPr>
          <w:rFonts w:ascii="Times New Roman"/>
          <w:b w:val="false"/>
          <w:i w:val="false"/>
          <w:color w:val="000000"/>
          <w:sz w:val="28"/>
        </w:rPr>
        <w:t>
      </w:t>
      </w:r>
      <w:r>
        <w:rPr>
          <w:rFonts w:ascii="Times New Roman"/>
          <w:b w:val="false"/>
          <w:i/>
          <w:color w:val="ff00ff"/>
          <w:sz w:val="28"/>
        </w:rPr>
        <w:t>3) при применении статьи 273-1 настоящего Кодекса.</w:t>
      </w:r>
      <w:r>
        <w:br/>
      </w:r>
      <w:r>
        <w:rPr>
          <w:rFonts w:ascii="Times New Roman"/>
          <w:b w:val="false"/>
          <w:i w:val="false"/>
          <w:color w:val="000000"/>
          <w:sz w:val="28"/>
        </w:rPr>
        <w:t xml:space="preserve">
      Заключение к акту налоговой проверки составляется в количестве не менее двух экземпляров и подписывается должностными лицами </w:t>
      </w:r>
      <w:r>
        <w:rPr>
          <w:rFonts w:ascii="Times New Roman"/>
          <w:b w:val="false"/>
          <w:i w:val="false"/>
          <w:color w:val="ff00ff"/>
          <w:sz w:val="28"/>
        </w:rPr>
        <w:t>налогового органа</w:t>
      </w:r>
      <w:r>
        <w:rPr>
          <w:rFonts w:ascii="Times New Roman"/>
          <w:b w:val="false"/>
          <w:i w:val="false"/>
          <w:color w:val="000000"/>
          <w:sz w:val="28"/>
        </w:rPr>
        <w:t>.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w:t>
      </w:r>
      <w:r>
        <w:br/>
      </w:r>
      <w:r>
        <w:rPr>
          <w:rFonts w:ascii="Times New Roman"/>
          <w:b w:val="false"/>
          <w:i w:val="false"/>
          <w:color w:val="000000"/>
          <w:sz w:val="28"/>
        </w:rPr>
        <w:t>
      11. В случае, если на момент проведения встречной проверки поставщик прекратил деятельность в связи с ликвидацией,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w:t>
      </w:r>
      <w:r>
        <w:br/>
      </w:r>
      <w:r>
        <w:rPr>
          <w:rFonts w:ascii="Times New Roman"/>
          <w:b w:val="false"/>
          <w:i w:val="false"/>
          <w:color w:val="000000"/>
          <w:sz w:val="28"/>
        </w:rPr>
        <w:t>
      12. В случае поступления ответов на запросы после завершения тематической проверки налоговый орган не ранее двадцатого числа и не позднее двадцать пятого числа последнего месяца квартала составляет заключение к акту налоговой проверки.</w:t>
      </w:r>
      <w:r>
        <w:br/>
      </w:r>
      <w:r>
        <w:rPr>
          <w:rFonts w:ascii="Times New Roman"/>
          <w:b w:val="false"/>
          <w:i w:val="false"/>
          <w:color w:val="000000"/>
          <w:sz w:val="28"/>
        </w:rPr>
        <w:t>
      При этом данное заключение составляется по результатам ответов на запросы на проведение встречных проверок, поступивших по состоянию на двадцатое число последнего месяца квартала.</w:t>
      </w:r>
      <w:r>
        <w:br/>
      </w:r>
      <w:r>
        <w:rPr>
          <w:rFonts w:ascii="Times New Roman"/>
          <w:b w:val="false"/>
          <w:i w:val="false"/>
          <w:color w:val="000000"/>
          <w:sz w:val="28"/>
        </w:rPr>
        <w:t>
      13. Общая сумма налога на добавленную стоимость, предъявленная к возврату по акту тематической проверки и заключению к акту налоговой проверки, не должна превышать сумму, указанную в требовании о возврате превышения налога на добавленную стоимость в декларации по налогу на добавленную стоимость за проверенный период.</w:t>
      </w:r>
      <w:r>
        <w:br/>
      </w:r>
      <w:r>
        <w:rPr>
          <w:rFonts w:ascii="Times New Roman"/>
          <w:b w:val="false"/>
          <w:i w:val="false"/>
          <w:color w:val="000000"/>
          <w:sz w:val="28"/>
        </w:rPr>
        <w:t xml:space="preserve">
      </w:t>
      </w:r>
      <w:r>
        <w:rPr>
          <w:rFonts w:ascii="Times New Roman"/>
          <w:b w:val="false"/>
          <w:i w:val="false"/>
          <w:color w:val="ff00ff"/>
          <w:sz w:val="28"/>
        </w:rPr>
        <w:t xml:space="preserve">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w:t>
      </w:r>
      <w:r>
        <w:rPr>
          <w:rFonts w:ascii="Times New Roman"/>
          <w:b w:val="false"/>
          <w:i/>
          <w:color w:val="ff00ff"/>
          <w:sz w:val="28"/>
        </w:rPr>
        <w:t>налоговым органом</w:t>
      </w:r>
      <w:r>
        <w:rPr>
          <w:rFonts w:ascii="Times New Roman"/>
          <w:b w:val="false"/>
          <w:i w:val="false"/>
          <w:color w:val="ff00ff"/>
          <w:sz w:val="28"/>
        </w:rPr>
        <w:t xml:space="preserve"> вопроса подтверждения достоверности сумм налога на добавленную стоимость, предъявленных к возврату, в комплексную проверку.</w:t>
      </w:r>
      <w:r>
        <w:br/>
      </w:r>
      <w:r>
        <w:rPr>
          <w:rFonts w:ascii="Times New Roman"/>
          <w:b w:val="false"/>
          <w:i w:val="false"/>
          <w:color w:val="000000"/>
          <w:sz w:val="28"/>
        </w:rPr>
        <w:t>
      </w:t>
      </w:r>
      <w:r>
        <w:rPr>
          <w:rFonts w:ascii="Times New Roman"/>
          <w:b w:val="false"/>
          <w:i/>
          <w:color w:val="800000"/>
          <w:sz w:val="28"/>
        </w:rPr>
        <w:t xml:space="preserve">Сноска. Статья 635 с изменениями, внесенными Законом </w:t>
      </w:r>
      <w:r>
        <w:rPr>
          <w:rFonts w:ascii="Times New Roman"/>
          <w:b w:val="false"/>
          <w:i/>
          <w:color w:val="7e0021"/>
          <w:sz w:val="28"/>
        </w:rPr>
        <w:t xml:space="preserve">Республики Казахстан </w:t>
      </w:r>
      <w:r>
        <w:rPr>
          <w:rFonts w:ascii="Times New Roman"/>
          <w:b w:val="false"/>
          <w:i/>
          <w:color w:val="800000"/>
          <w:sz w:val="28"/>
        </w:rPr>
        <w:t>от 12.02.2009 года № 133-IV (вводится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635 с изменениями в пункте 8,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635 с изменениями, внесенными Законом Республики Казахстан от 30 декабря 2009 года № 234-IV (вводятся в действие с 01.01.2009).</w:t>
      </w:r>
      <w:r>
        <w:br/>
      </w:r>
      <w:r>
        <w:rPr>
          <w:rFonts w:ascii="Times New Roman"/>
          <w:b w:val="false"/>
          <w:i w:val="false"/>
          <w:color w:val="000000"/>
          <w:sz w:val="28"/>
        </w:rPr>
        <w:t>
</w:t>
      </w:r>
      <w:r>
        <w:rPr>
          <w:rFonts w:ascii="Times New Roman"/>
          <w:b w:val="false"/>
          <w:i/>
          <w:color w:val="ff00ff"/>
          <w:sz w:val="28"/>
        </w:rPr>
        <w:t xml:space="preserve">      Статья 635 с изменениями в части четвертой пункта 6, внесенными Законом Республики Казахстан от 30 декабря 2009 года № 234-IV (вводятся в действие с 01.01.2010). </w:t>
      </w:r>
      <w:r>
        <w:br/>
      </w:r>
      <w:r>
        <w:rPr>
          <w:rFonts w:ascii="Times New Roman"/>
          <w:b w:val="false"/>
          <w:i w:val="false"/>
          <w:color w:val="000000"/>
          <w:sz w:val="28"/>
        </w:rPr>
        <w:t>
</w:t>
      </w:r>
      <w:r>
        <w:rPr>
          <w:rFonts w:ascii="Times New Roman"/>
          <w:b w:val="false"/>
          <w:i/>
          <w:color w:val="ff00ff"/>
          <w:sz w:val="28"/>
        </w:rPr>
        <w:t>      Статья 635 с изменениями в пункте 7, внесенными Законом Республики Казахстан от 30 июня 2010 года  № 297-IV (вводятся в действие с 01.01.2009).</w:t>
      </w:r>
      <w:r>
        <w:br/>
      </w:r>
      <w:r>
        <w:rPr>
          <w:rFonts w:ascii="Times New Roman"/>
          <w:b w:val="false"/>
          <w:i w:val="false"/>
          <w:color w:val="000000"/>
          <w:sz w:val="28"/>
        </w:rPr>
        <w:t>
</w:t>
      </w:r>
      <w:r>
        <w:rPr>
          <w:rFonts w:ascii="Times New Roman"/>
          <w:b w:val="false"/>
          <w:i/>
          <w:color w:val="ff00ff"/>
          <w:sz w:val="28"/>
        </w:rPr>
        <w:t>      Статья 635 с изменениями в пунктах 3, 3-1 и 4,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635 с изменениями в пункте 2,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635 с изменениями в пунктах 6, 8, 9 и 10, внесенным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635 с дополнением части восьмой в пункт 4, внесенной Законом Республики Казахстан от 22 июня 2012 года  № 21-V (вводится в действие с 01.01.2009).</w:t>
      </w:r>
      <w:r>
        <w:br/>
      </w:r>
      <w:r>
        <w:rPr>
          <w:rFonts w:ascii="Times New Roman"/>
          <w:b w:val="false"/>
          <w:i w:val="false"/>
          <w:color w:val="000000"/>
          <w:sz w:val="28"/>
        </w:rPr>
        <w:t>
</w:t>
      </w:r>
      <w:r>
        <w:rPr>
          <w:rFonts w:ascii="Times New Roman"/>
          <w:b w:val="false"/>
          <w:i/>
          <w:color w:val="ff00ff"/>
          <w:sz w:val="28"/>
        </w:rPr>
        <w:t>      Статья 635 с изложением в новой редакции пункта 14, внесенным Законом Республики Казахстан от 26 декабря 2012 года № 61-V (вводится в действие с 01.01.2009).</w:t>
      </w:r>
      <w:r>
        <w:br/>
      </w:r>
      <w:r>
        <w:rPr>
          <w:rFonts w:ascii="Times New Roman"/>
          <w:b w:val="false"/>
          <w:i w:val="false"/>
          <w:color w:val="000000"/>
          <w:sz w:val="28"/>
        </w:rPr>
        <w:t>
</w:t>
      </w:r>
      <w:r>
        <w:rPr>
          <w:rFonts w:ascii="Times New Roman"/>
          <w:b w:val="false"/>
          <w:i/>
          <w:color w:val="ff00ff"/>
          <w:sz w:val="28"/>
        </w:rPr>
        <w:t>      Статья 635 с изложением в новой редакции части седьмой пункта 4  и пункта 8; дополнением абзацами пятым, шестым, седьмым и восьмым пункта 9, внесенными Законом Республики Казахстан от 26 декабря 2012 года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635 с изложением в новой редакции части второй пункта 4; дополнением части первой пункта 10 подпунктами 1-1) и 3),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635 с дополнением пунктом 2-1; изложением в новой редакции части первой подпункта 3) пункта 10,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ff00ff"/>
          <w:sz w:val="28"/>
        </w:rPr>
        <w:t>      </w:t>
      </w:r>
      <w:r>
        <w:rPr>
          <w:rFonts w:ascii="Times New Roman"/>
          <w:b/>
          <w:i w:val="false"/>
          <w:color w:val="ff00ff"/>
          <w:sz w:val="28"/>
        </w:rPr>
        <w:t>Статья 635-1. Порядок проведения тематических проверок</w:t>
      </w:r>
      <w:r>
        <w:br/>
      </w:r>
      <w:r>
        <w:rPr>
          <w:rFonts w:ascii="Times New Roman"/>
          <w:b w:val="false"/>
          <w:i w:val="false"/>
          <w:color w:val="000000"/>
          <w:sz w:val="28"/>
        </w:rPr>
        <w:t>
</w:t>
      </w:r>
      <w:r>
        <w:rPr>
          <w:rFonts w:ascii="Times New Roman"/>
          <w:b/>
          <w:i w:val="false"/>
          <w:color w:val="ff00ff"/>
          <w:sz w:val="28"/>
        </w:rPr>
        <w:t>                    налоговых агентов по вопросу возврата</w:t>
      </w:r>
      <w:r>
        <w:br/>
      </w:r>
      <w:r>
        <w:rPr>
          <w:rFonts w:ascii="Times New Roman"/>
          <w:b w:val="false"/>
          <w:i w:val="false"/>
          <w:color w:val="000000"/>
          <w:sz w:val="28"/>
        </w:rPr>
        <w:t>
</w:t>
      </w:r>
      <w:r>
        <w:rPr>
          <w:rFonts w:ascii="Times New Roman"/>
          <w:b/>
          <w:i w:val="false"/>
          <w:color w:val="ff00ff"/>
          <w:sz w:val="28"/>
        </w:rPr>
        <w:t>                    подоходного налога из бюджета или</w:t>
      </w:r>
      <w:r>
        <w:br/>
      </w:r>
      <w:r>
        <w:rPr>
          <w:rFonts w:ascii="Times New Roman"/>
          <w:b w:val="false"/>
          <w:i w:val="false"/>
          <w:color w:val="000000"/>
          <w:sz w:val="28"/>
        </w:rPr>
        <w:t>
</w:t>
      </w:r>
      <w:r>
        <w:rPr>
          <w:rFonts w:ascii="Times New Roman"/>
          <w:b/>
          <w:i w:val="false"/>
          <w:color w:val="ff00ff"/>
          <w:sz w:val="28"/>
        </w:rPr>
        <w:t>                    условного банковского вклада на основании</w:t>
      </w:r>
      <w:r>
        <w:br/>
      </w:r>
      <w:r>
        <w:rPr>
          <w:rFonts w:ascii="Times New Roman"/>
          <w:b w:val="false"/>
          <w:i w:val="false"/>
          <w:color w:val="000000"/>
          <w:sz w:val="28"/>
        </w:rPr>
        <w:t>
</w:t>
      </w:r>
      <w:r>
        <w:rPr>
          <w:rFonts w:ascii="Times New Roman"/>
          <w:b/>
          <w:i w:val="false"/>
          <w:color w:val="ff00ff"/>
          <w:sz w:val="28"/>
        </w:rPr>
        <w:t>                    налогового заявления нерезидента</w:t>
      </w:r>
    </w:p>
    <w:p>
      <w:pPr>
        <w:spacing w:after="0"/>
        <w:ind w:left="0"/>
        <w:jc w:val="both"/>
      </w:pPr>
      <w:r>
        <w:rPr>
          <w:rFonts w:ascii="Times New Roman"/>
          <w:b w:val="false"/>
          <w:i w:val="false"/>
          <w:color w:val="ff00ff"/>
          <w:sz w:val="28"/>
        </w:rPr>
        <w:t>      1. Тематическая проверка по вопросу возврата подоходного налога из бюджета или условного банковского вклада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срока исковой давности, установленного статьей 46 настоящего Кодекса.</w:t>
      </w:r>
      <w:r>
        <w:br/>
      </w:r>
      <w:r>
        <w:rPr>
          <w:rFonts w:ascii="Times New Roman"/>
          <w:b w:val="false"/>
          <w:i w:val="false"/>
          <w:color w:val="000000"/>
          <w:sz w:val="28"/>
        </w:rPr>
        <w:t>
</w:t>
      </w:r>
      <w:r>
        <w:rPr>
          <w:rFonts w:ascii="Times New Roman"/>
          <w:b w:val="false"/>
          <w:i w:val="false"/>
          <w:color w:val="ff00ff"/>
          <w:sz w:val="28"/>
        </w:rPr>
        <w:t xml:space="preserve">      2. Налоговый орган обязан назначить проведение тематической проверки, указанной в пункте 1 настоящей статьи, на основании налогового заявления нерезидента в течение десяти рабочих дней со дня получения такого заявления. </w:t>
      </w:r>
      <w:r>
        <w:br/>
      </w:r>
      <w:r>
        <w:rPr>
          <w:rFonts w:ascii="Times New Roman"/>
          <w:b w:val="false"/>
          <w:i w:val="false"/>
          <w:color w:val="000000"/>
          <w:sz w:val="28"/>
        </w:rPr>
        <w:t>
</w:t>
      </w:r>
      <w:r>
        <w:rPr>
          <w:rFonts w:ascii="Times New Roman"/>
          <w:b w:val="false"/>
          <w:i w:val="false"/>
          <w:color w:val="ff00ff"/>
          <w:sz w:val="28"/>
        </w:rPr>
        <w:t>      3. В ходе проведения тематической проверки налоговый орган проверяет документы на предмет:</w:t>
      </w:r>
      <w:r>
        <w:br/>
      </w:r>
      <w:r>
        <w:rPr>
          <w:rFonts w:ascii="Times New Roman"/>
          <w:b w:val="false"/>
          <w:i w:val="false"/>
          <w:color w:val="000000"/>
          <w:sz w:val="28"/>
        </w:rPr>
        <w:t>
</w:t>
      </w:r>
      <w:r>
        <w:rPr>
          <w:rFonts w:ascii="Times New Roman"/>
          <w:b w:val="false"/>
          <w:i w:val="false"/>
          <w:color w:val="ff00ff"/>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r>
        <w:br/>
      </w:r>
      <w:r>
        <w:rPr>
          <w:rFonts w:ascii="Times New Roman"/>
          <w:b w:val="false"/>
          <w:i w:val="false"/>
          <w:color w:val="000000"/>
          <w:sz w:val="28"/>
        </w:rPr>
        <w:t>
</w:t>
      </w:r>
      <w:r>
        <w:rPr>
          <w:rFonts w:ascii="Times New Roman"/>
          <w:b w:val="false"/>
          <w:i w:val="false"/>
          <w:color w:val="ff00ff"/>
          <w:sz w:val="28"/>
        </w:rPr>
        <w:t xml:space="preserve">      2) образования постоянного учреждения в соответствии со статьей 191 настоящего Кодекса или с международным договором; </w:t>
      </w:r>
      <w:r>
        <w:br/>
      </w:r>
      <w:r>
        <w:rPr>
          <w:rFonts w:ascii="Times New Roman"/>
          <w:b w:val="false"/>
          <w:i w:val="false"/>
          <w:color w:val="000000"/>
          <w:sz w:val="28"/>
        </w:rPr>
        <w:t>
</w:t>
      </w:r>
      <w:r>
        <w:rPr>
          <w:rFonts w:ascii="Times New Roman"/>
          <w:b w:val="false"/>
          <w:i w:val="false"/>
          <w:color w:val="ff00ff"/>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562 настоящего Кодекса;</w:t>
      </w:r>
      <w:r>
        <w:br/>
      </w:r>
      <w:r>
        <w:rPr>
          <w:rFonts w:ascii="Times New Roman"/>
          <w:b w:val="false"/>
          <w:i w:val="false"/>
          <w:color w:val="000000"/>
          <w:sz w:val="28"/>
        </w:rPr>
        <w:t>
</w:t>
      </w:r>
      <w:r>
        <w:rPr>
          <w:rFonts w:ascii="Times New Roman"/>
          <w:b w:val="false"/>
          <w:i w:val="false"/>
          <w:color w:val="ff00ff"/>
          <w:sz w:val="28"/>
        </w:rPr>
        <w:t>      4) достоверности данных, указанных в налоговом заявлении на возврат подоходного налога из бюджета или условного банковского вклада;</w:t>
      </w:r>
      <w:r>
        <w:br/>
      </w:r>
      <w:r>
        <w:rPr>
          <w:rFonts w:ascii="Times New Roman"/>
          <w:b w:val="false"/>
          <w:i w:val="false"/>
          <w:color w:val="000000"/>
          <w:sz w:val="28"/>
        </w:rPr>
        <w:t>
</w:t>
      </w:r>
      <w:r>
        <w:rPr>
          <w:rFonts w:ascii="Times New Roman"/>
          <w:b w:val="false"/>
          <w:i w:val="false"/>
          <w:color w:val="ff00ff"/>
          <w:sz w:val="28"/>
        </w:rPr>
        <w:t>      5) соблюдения условий договора об условном банковском вкладе его участниками в случае заключения такого договора нерезидентом.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2 Главы 89 дополнен статьей 635-1 Законом Республики Казахстан от 21 июля 2011 года № 467-IV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636. Доступ должностных лиц </w:t>
      </w:r>
      <w:r>
        <w:rPr>
          <w:rFonts w:ascii="Times New Roman"/>
          <w:b/>
          <w:i w:val="false"/>
          <w:color w:val="ff00ff"/>
          <w:sz w:val="28"/>
        </w:rPr>
        <w:t>налогового органа</w:t>
      </w:r>
      <w:r>
        <w:rPr>
          <w:rFonts w:ascii="Times New Roman"/>
          <w:b/>
          <w:i w:val="false"/>
          <w:color w:val="000080"/>
          <w:sz w:val="28"/>
        </w:rPr>
        <w:t xml:space="preserve"> на</w:t>
      </w:r>
      <w:r>
        <w:br/>
      </w:r>
      <w:r>
        <w:rPr>
          <w:rFonts w:ascii="Times New Roman"/>
          <w:b w:val="false"/>
          <w:i w:val="false"/>
          <w:color w:val="000000"/>
          <w:sz w:val="28"/>
        </w:rPr>
        <w:t>
</w:t>
      </w:r>
      <w:r>
        <w:rPr>
          <w:rFonts w:ascii="Times New Roman"/>
          <w:b/>
          <w:i w:val="false"/>
          <w:color w:val="000080"/>
          <w:sz w:val="28"/>
        </w:rPr>
        <w:t>                  территорию или в помещение для</w:t>
      </w:r>
      <w:r>
        <w:br/>
      </w:r>
      <w:r>
        <w:rPr>
          <w:rFonts w:ascii="Times New Roman"/>
          <w:b w:val="false"/>
          <w:i w:val="false"/>
          <w:color w:val="000000"/>
          <w:sz w:val="28"/>
        </w:rPr>
        <w:t>
</w:t>
      </w:r>
      <w:r>
        <w:rPr>
          <w:rFonts w:ascii="Times New Roman"/>
          <w:b/>
          <w:i w:val="false"/>
          <w:color w:val="000080"/>
          <w:sz w:val="28"/>
        </w:rPr>
        <w:t>                  проведения налоговой проверки</w:t>
      </w:r>
    </w:p>
    <w:p>
      <w:pPr>
        <w:spacing w:after="0"/>
        <w:ind w:left="0"/>
        <w:jc w:val="both"/>
      </w:pPr>
      <w:r>
        <w:rPr>
          <w:rFonts w:ascii="Times New Roman"/>
          <w:b w:val="false"/>
          <w:i w:val="false"/>
          <w:color w:val="000000"/>
          <w:sz w:val="28"/>
        </w:rPr>
        <w:t xml:space="preserve">      1. Налогоплательщик (налоговый агент) обязан допустить должностных лиц </w:t>
      </w:r>
      <w:r>
        <w:rPr>
          <w:rFonts w:ascii="Times New Roman"/>
          <w:b w:val="false"/>
          <w:i w:val="false"/>
          <w:color w:val="ff00ff"/>
          <w:sz w:val="28"/>
        </w:rPr>
        <w:t>налоговых органов</w:t>
      </w:r>
      <w:r>
        <w:rPr>
          <w:rFonts w:ascii="Times New Roman"/>
          <w:b w:val="false"/>
          <w:i w:val="false"/>
          <w:color w:val="000000"/>
          <w:sz w:val="28"/>
        </w:rPr>
        <w:t>, проводящих налоговую проверку, на территорию и (или) в помещения (кроме жилых помещений), используемые для извлечения доходов, либо на объекты налогообложения и (или) объекты, связанные с налогообложением, для обследования.</w:t>
      </w:r>
      <w:r>
        <w:br/>
      </w:r>
      <w:r>
        <w:rPr>
          <w:rFonts w:ascii="Times New Roman"/>
          <w:b w:val="false"/>
          <w:i w:val="false"/>
          <w:color w:val="000000"/>
          <w:sz w:val="28"/>
        </w:rPr>
        <w:t xml:space="preserve">
      2. При воспрепятствовании доступу должностных лиц </w:t>
      </w:r>
      <w:r>
        <w:rPr>
          <w:rFonts w:ascii="Times New Roman"/>
          <w:b w:val="false"/>
          <w:i w:val="false"/>
          <w:color w:val="ff00ff"/>
          <w:sz w:val="28"/>
        </w:rPr>
        <w:t>налогового органа</w:t>
      </w:r>
      <w:r>
        <w:rPr>
          <w:rFonts w:ascii="Times New Roman"/>
          <w:b w:val="false"/>
          <w:i w:val="false"/>
          <w:color w:val="000000"/>
          <w:sz w:val="28"/>
        </w:rPr>
        <w:t xml:space="preserve">, проводящих налоговую проверку, на указанные территорию и (или) в помещения (кроме жилых помещений) составляется акт о недопуске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для проведения налоговой проверки.</w:t>
      </w:r>
      <w:r>
        <w:br/>
      </w:r>
      <w:r>
        <w:rPr>
          <w:rFonts w:ascii="Times New Roman"/>
          <w:b w:val="false"/>
          <w:i w:val="false"/>
          <w:color w:val="000000"/>
          <w:sz w:val="28"/>
        </w:rPr>
        <w:t xml:space="preserve">
      3. Акт о недопуске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для проведения налоговой проверки подписывается должностными лицами </w:t>
      </w:r>
      <w:r>
        <w:rPr>
          <w:rFonts w:ascii="Times New Roman"/>
          <w:b w:val="false"/>
          <w:i w:val="false"/>
          <w:color w:val="ff00ff"/>
          <w:sz w:val="28"/>
        </w:rPr>
        <w:t>налогового органа</w:t>
      </w:r>
      <w:r>
        <w:rPr>
          <w:rFonts w:ascii="Times New Roman"/>
          <w:b w:val="false"/>
          <w:i w:val="false"/>
          <w:color w:val="000000"/>
          <w:sz w:val="28"/>
        </w:rPr>
        <w:t>, проводящими налоговую проверку, и налогоплательщиком (налоговым агентом). При отказе от подписания указанного акта налогоплательщик (налоговый агент) обязан дать письменные объяснения о причине отказа.</w:t>
      </w:r>
      <w:r>
        <w:br/>
      </w:r>
      <w:r>
        <w:rPr>
          <w:rFonts w:ascii="Times New Roman"/>
          <w:b w:val="false"/>
          <w:i w:val="false"/>
          <w:color w:val="000000"/>
          <w:sz w:val="28"/>
        </w:rPr>
        <w:t xml:space="preserve">
      4. Должностные лица </w:t>
      </w:r>
      <w:r>
        <w:rPr>
          <w:rFonts w:ascii="Times New Roman"/>
          <w:b w:val="false"/>
          <w:i w:val="false"/>
          <w:color w:val="ff00ff"/>
          <w:sz w:val="28"/>
        </w:rPr>
        <w:t>налогового органа</w:t>
      </w:r>
      <w:r>
        <w:rPr>
          <w:rFonts w:ascii="Times New Roman"/>
          <w:b w:val="false"/>
          <w:i w:val="false"/>
          <w:color w:val="000000"/>
          <w:sz w:val="28"/>
        </w:rPr>
        <w:t xml:space="preserve"> должны иметь при себе специальные допуски, если для допуска на территорию и (или) в помещение налогоплательщика (налогового агента) в соответствии с законодательными актами Республики Казахстан они необходимы.</w:t>
      </w:r>
      <w:r>
        <w:br/>
      </w:r>
      <w:r>
        <w:rPr>
          <w:rFonts w:ascii="Times New Roman"/>
          <w:b w:val="false"/>
          <w:i w:val="false"/>
          <w:color w:val="000000"/>
          <w:sz w:val="28"/>
        </w:rPr>
        <w:t xml:space="preserve">
      5. Налогоплательщик (налоговый агент) имеет право не допускать на территорию или в помещение для проведения налоговой проверки должностных лиц </w:t>
      </w:r>
      <w:r>
        <w:rPr>
          <w:rFonts w:ascii="Times New Roman"/>
          <w:b w:val="false"/>
          <w:i w:val="false"/>
          <w:color w:val="ff00ff"/>
          <w:sz w:val="28"/>
        </w:rPr>
        <w:t>налогового органа</w:t>
      </w:r>
      <w:r>
        <w:rPr>
          <w:rFonts w:ascii="Times New Roman"/>
          <w:b w:val="false"/>
          <w:i w:val="false"/>
          <w:color w:val="000000"/>
          <w:sz w:val="28"/>
        </w:rPr>
        <w:t xml:space="preserve"> в случаях, если:</w:t>
      </w:r>
      <w:r>
        <w:br/>
      </w:r>
      <w:r>
        <w:rPr>
          <w:rFonts w:ascii="Times New Roman"/>
          <w:b w:val="false"/>
          <w:i w:val="false"/>
          <w:color w:val="000000"/>
          <w:sz w:val="28"/>
        </w:rPr>
        <w:t>
      1) предписание не оформлено в установленном порядке;</w:t>
      </w:r>
      <w:r>
        <w:br/>
      </w:r>
      <w:r>
        <w:rPr>
          <w:rFonts w:ascii="Times New Roman"/>
          <w:b w:val="false"/>
          <w:i w:val="false"/>
          <w:color w:val="000000"/>
          <w:sz w:val="28"/>
        </w:rPr>
        <w:t>
      2) сроки проверки, указанные в предписании, не наступили или истекли;</w:t>
      </w:r>
      <w:r>
        <w:br/>
      </w:r>
      <w:r>
        <w:rPr>
          <w:rFonts w:ascii="Times New Roman"/>
          <w:b w:val="false"/>
          <w:i w:val="false"/>
          <w:color w:val="000000"/>
          <w:sz w:val="28"/>
        </w:rPr>
        <w:t>
      3) данные лица не указаны в предписании;</w:t>
      </w:r>
      <w:r>
        <w:br/>
      </w:r>
      <w:r>
        <w:rPr>
          <w:rFonts w:ascii="Times New Roman"/>
          <w:b w:val="false"/>
          <w:i w:val="false"/>
          <w:color w:val="000000"/>
          <w:sz w:val="28"/>
        </w:rPr>
        <w:t xml:space="preserve">
      4) должностные лица </w:t>
      </w:r>
      <w:r>
        <w:rPr>
          <w:rFonts w:ascii="Times New Roman"/>
          <w:b w:val="false"/>
          <w:i w:val="false"/>
          <w:color w:val="ff00ff"/>
          <w:sz w:val="28"/>
        </w:rPr>
        <w:t>налогового органа</w:t>
      </w:r>
      <w:r>
        <w:rPr>
          <w:rFonts w:ascii="Times New Roman"/>
          <w:b w:val="false"/>
          <w:i w:val="false"/>
          <w:color w:val="000000"/>
          <w:sz w:val="28"/>
        </w:rPr>
        <w:t xml:space="preserve"> не имеют при себе специальные допуски, необходимые для допуска на территорию или в помещение налогоплательщика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636-1. Предварительный акт налоговой проверки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До составления акта налоговой проверки, предусмотренного статьей 637 настоящего Кодекса, должностным лицом налогового органа налогоплательщику вручается предварительный акт налоговой проверки.</w:t>
      </w:r>
    </w:p>
    <w:p>
      <w:pPr>
        <w:spacing w:after="0"/>
        <w:ind w:left="0"/>
        <w:jc w:val="both"/>
      </w:pPr>
      <w:r>
        <w:rPr>
          <w:rFonts w:ascii="Times New Roman"/>
          <w:b w:val="false"/>
          <w:i w:val="false"/>
          <w:color w:val="ff00ff"/>
          <w:sz w:val="28"/>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pPr>
        <w:spacing w:after="0"/>
        <w:ind w:left="0"/>
        <w:jc w:val="both"/>
      </w:pPr>
      <w:r>
        <w:rPr>
          <w:rFonts w:ascii="Times New Roman"/>
          <w:b w:val="false"/>
          <w:i w:val="false"/>
          <w:color w:val="ff00ff"/>
          <w:sz w:val="28"/>
        </w:rPr>
        <w:t>      При этом налогоплательщик вправе предоставить письменное возражение к предварительному акту налоговой проверки.</w:t>
      </w:r>
    </w:p>
    <w:p>
      <w:pPr>
        <w:spacing w:after="0"/>
        <w:ind w:left="0"/>
        <w:jc w:val="both"/>
      </w:pPr>
      <w:r>
        <w:rPr>
          <w:rFonts w:ascii="Times New Roman"/>
          <w:b w:val="false"/>
          <w:i w:val="false"/>
          <w:color w:val="ff00ff"/>
          <w:sz w:val="28"/>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r>
        <w:br/>
      </w:r>
      <w:r>
        <w:rPr>
          <w:rFonts w:ascii="Times New Roman"/>
          <w:b w:val="false"/>
          <w:i w:val="false"/>
          <w:color w:val="000000"/>
          <w:sz w:val="28"/>
        </w:rPr>
        <w:t>
      </w:t>
      </w:r>
      <w:r>
        <w:rPr>
          <w:rFonts w:ascii="Times New Roman"/>
          <w:b w:val="false"/>
          <w:i/>
          <w:color w:val="ff00ff"/>
          <w:sz w:val="28"/>
        </w:rPr>
        <w:t>Параграф 2 Главы 89 дополнен статьей 636-1, внесенной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637. Завершение налоговой проверки</w:t>
      </w:r>
    </w:p>
    <w:p>
      <w:pPr>
        <w:spacing w:after="0"/>
        <w:ind w:left="0"/>
        <w:jc w:val="both"/>
      </w:pPr>
      <w:r>
        <w:rPr>
          <w:rFonts w:ascii="Times New Roman"/>
          <w:b w:val="false"/>
          <w:i w:val="false"/>
          <w:color w:val="000000"/>
          <w:sz w:val="28"/>
        </w:rPr>
        <w:t xml:space="preserve">      1. По завершении налоговой проверки должностным лицом </w:t>
      </w:r>
      <w:r>
        <w:rPr>
          <w:rFonts w:ascii="Times New Roman"/>
          <w:b w:val="false"/>
          <w:i w:val="false"/>
          <w:color w:val="ff00ff"/>
          <w:sz w:val="28"/>
        </w:rPr>
        <w:t>налогового органа</w:t>
      </w:r>
      <w:r>
        <w:rPr>
          <w:rFonts w:ascii="Times New Roman"/>
          <w:b w:val="false"/>
          <w:i w:val="false"/>
          <w:color w:val="000000"/>
          <w:sz w:val="28"/>
        </w:rPr>
        <w:t xml:space="preserve"> составляется акт налоговой проверки с указанием:</w:t>
      </w:r>
      <w:r>
        <w:br/>
      </w:r>
      <w:r>
        <w:rPr>
          <w:rFonts w:ascii="Times New Roman"/>
          <w:b w:val="false"/>
          <w:i w:val="false"/>
          <w:color w:val="000000"/>
          <w:sz w:val="28"/>
        </w:rPr>
        <w:t>
      1) места проведения налоговой проверки, даты составления акта;</w:t>
      </w:r>
      <w:r>
        <w:br/>
      </w:r>
      <w:r>
        <w:rPr>
          <w:rFonts w:ascii="Times New Roman"/>
          <w:b w:val="false"/>
          <w:i w:val="false"/>
          <w:color w:val="000000"/>
          <w:sz w:val="28"/>
        </w:rPr>
        <w:t>
      2) вида проверки;</w:t>
      </w:r>
      <w:r>
        <w:br/>
      </w:r>
      <w:r>
        <w:rPr>
          <w:rFonts w:ascii="Times New Roman"/>
          <w:b w:val="false"/>
          <w:i w:val="false"/>
          <w:color w:val="000000"/>
          <w:sz w:val="28"/>
        </w:rPr>
        <w:t xml:space="preserve">
      3) должностей, фамилий, имен, отчеств (при их наличии) должностных лиц </w:t>
      </w:r>
      <w:r>
        <w:rPr>
          <w:rFonts w:ascii="Times New Roman"/>
          <w:b w:val="false"/>
          <w:i w:val="false"/>
          <w:color w:val="ff00ff"/>
          <w:sz w:val="28"/>
        </w:rPr>
        <w:t>налогового органа</w:t>
      </w:r>
      <w:r>
        <w:rPr>
          <w:rFonts w:ascii="Times New Roman"/>
          <w:b w:val="false"/>
          <w:i w:val="false"/>
          <w:color w:val="000000"/>
          <w:sz w:val="28"/>
        </w:rPr>
        <w:t>, проводивших налоговую проверку;</w:t>
      </w:r>
      <w:r>
        <w:br/>
      </w:r>
      <w:r>
        <w:rPr>
          <w:rFonts w:ascii="Times New Roman"/>
          <w:b w:val="false"/>
          <w:i w:val="false"/>
          <w:color w:val="000000"/>
          <w:sz w:val="28"/>
        </w:rPr>
        <w:t xml:space="preserve">
      4) наименования </w:t>
      </w:r>
      <w:r>
        <w:rPr>
          <w:rFonts w:ascii="Times New Roman"/>
          <w:b w:val="false"/>
          <w:i w:val="false"/>
          <w:color w:val="ff00ff"/>
          <w:sz w:val="28"/>
        </w:rPr>
        <w:t>налогового органа</w:t>
      </w:r>
      <w:r>
        <w:rPr>
          <w:rFonts w:ascii="Times New Roman"/>
          <w:b w:val="false"/>
          <w:i w:val="false"/>
          <w:color w:val="000000"/>
          <w:sz w:val="28"/>
        </w:rPr>
        <w:t>;</w:t>
      </w:r>
      <w:r>
        <w:br/>
      </w:r>
      <w:r>
        <w:rPr>
          <w:rFonts w:ascii="Times New Roman"/>
          <w:b w:val="false"/>
          <w:i w:val="false"/>
          <w:color w:val="000000"/>
          <w:sz w:val="28"/>
        </w:rPr>
        <w:t>
      5) фамилии, имени, отчества (при его наличии) либо полного наименования налогоплательщика (налогового агента);</w:t>
      </w:r>
      <w:r>
        <w:br/>
      </w:r>
      <w:r>
        <w:rPr>
          <w:rFonts w:ascii="Times New Roman"/>
          <w:b w:val="false"/>
          <w:i w:val="false"/>
          <w:color w:val="000000"/>
          <w:sz w:val="28"/>
        </w:rPr>
        <w:t>
      6) места нахождения, банковских реквизитов налогоплательщика (налогового агента), а также его идентификационного номера;</w:t>
      </w:r>
      <w:r>
        <w:br/>
      </w:r>
      <w:r>
        <w:rPr>
          <w:rFonts w:ascii="Times New Roman"/>
          <w:b w:val="false"/>
          <w:i w:val="false"/>
          <w:color w:val="000000"/>
          <w:sz w:val="28"/>
        </w:rPr>
        <w:t>
      7) фамилий, имен, отчеств (при их наличии)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других обязательных платежей в бюджет;</w:t>
      </w:r>
      <w:r>
        <w:br/>
      </w:r>
      <w:r>
        <w:rPr>
          <w:rFonts w:ascii="Times New Roman"/>
          <w:b w:val="false"/>
          <w:i w:val="false"/>
          <w:color w:val="000000"/>
          <w:sz w:val="28"/>
        </w:rPr>
        <w:t>
      8) сведений о предыдущей документальной проверке и принятых мер по устранению ранее выявленных нарушений налогового законодательства Республики Казахстан (при проведении комплексных, тематических проверок);</w:t>
      </w:r>
      <w:r>
        <w:br/>
      </w:r>
      <w:r>
        <w:rPr>
          <w:rFonts w:ascii="Times New Roman"/>
          <w:b w:val="false"/>
          <w:i w:val="false"/>
          <w:color w:val="000000"/>
          <w:sz w:val="28"/>
        </w:rPr>
        <w:t>
      9) проверяемого периода и общих сведений о документах, представленных налогоплательщиком (налоговым агентом) для проведения проверки;</w:t>
      </w:r>
      <w:r>
        <w:br/>
      </w:r>
      <w:r>
        <w:rPr>
          <w:rFonts w:ascii="Times New Roman"/>
          <w:b w:val="false"/>
          <w:i w:val="false"/>
          <w:color w:val="000000"/>
          <w:sz w:val="28"/>
        </w:rPr>
        <w:t>
      10) подробного описания налогового нарушения со ссылкой на соответствующую норму налогового законодательства Республики Казахстан;</w:t>
      </w:r>
      <w:r>
        <w:br/>
      </w:r>
      <w:r>
        <w:rPr>
          <w:rFonts w:ascii="Times New Roman"/>
          <w:b w:val="false"/>
          <w:i w:val="false"/>
          <w:color w:val="000000"/>
          <w:sz w:val="28"/>
        </w:rPr>
        <w:t xml:space="preserve">
      11) </w:t>
      </w:r>
      <w:r>
        <w:rPr>
          <w:rFonts w:ascii="Times New Roman"/>
          <w:b w:val="false"/>
          <w:i w:val="false"/>
          <w:color w:val="ff00ff"/>
          <w:sz w:val="28"/>
        </w:rPr>
        <w:t>результатов</w:t>
      </w:r>
      <w:r>
        <w:rPr>
          <w:rFonts w:ascii="Times New Roman"/>
          <w:b w:val="false"/>
          <w:i w:val="false"/>
          <w:color w:val="000000"/>
          <w:sz w:val="28"/>
        </w:rPr>
        <w:t> </w:t>
      </w:r>
      <w:r>
        <w:rPr>
          <w:rFonts w:ascii="Times New Roman"/>
          <w:b w:val="false"/>
          <w:i w:val="false"/>
          <w:color w:val="ff00ff"/>
          <w:sz w:val="28"/>
        </w:rPr>
        <w:t>налоговой проверки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2. Завершением срока налоговой проверки считается день вручения налогоплательщику (налоговому агенту) акта налоговой проверки.</w:t>
      </w:r>
      <w:r>
        <w:br/>
      </w:r>
      <w:r>
        <w:rPr>
          <w:rFonts w:ascii="Times New Roman"/>
          <w:b w:val="false"/>
          <w:i w:val="false"/>
          <w:color w:val="000000"/>
          <w:sz w:val="28"/>
        </w:rPr>
        <w:t>
</w:t>
      </w:r>
      <w:r>
        <w:rPr>
          <w:rFonts w:ascii="Times New Roman"/>
          <w:b w:val="false"/>
          <w:i w:val="false"/>
          <w:color w:val="ff00ff"/>
          <w:sz w:val="28"/>
        </w:rPr>
        <w:t xml:space="preserve">      При получении акта налоговой проверки налогоплательщик (налоговый агент) обязан поставить подпись о его получении на экземпляре акта налоговой проверки </w:t>
      </w:r>
      <w:r>
        <w:rPr>
          <w:rFonts w:ascii="Times New Roman"/>
          <w:b w:val="false"/>
          <w:i/>
          <w:color w:val="ff00ff"/>
          <w:sz w:val="28"/>
        </w:rPr>
        <w:t>налоговых органов</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При невозможности вручения акта налогоплательщику (налоговому агенту) в связи с отсутствием налогоплательщика (налогового агента) по месту нахождения, проводится налоговое обследование с привлечением понятых в порядке, установленном настоящим Кодексом. При этом датой завершения налоговой проверки является дата составления акта налогового обследования.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val="false"/>
          <w:color w:val="000000"/>
          <w:sz w:val="28"/>
        </w:rPr>
        <w:t>3. В случае, если по завершении налоговой проверки не установлены нарушения налогового законодательства Республики Казахстан, об этом в акте налоговой проверки делается соответствующая запись.</w:t>
      </w:r>
      <w:r>
        <w:br/>
      </w:r>
      <w:r>
        <w:rPr>
          <w:rFonts w:ascii="Times New Roman"/>
          <w:b w:val="false"/>
          <w:i w:val="false"/>
          <w:color w:val="000000"/>
          <w:sz w:val="28"/>
        </w:rPr>
        <w:t xml:space="preserve">
      4. В случаях отсутствия налогоплательщика (налогового агента) на дату завершения налоговой проверки по месту нахождения налогоплательщика (налогового агента) и (или) по месту проведения налоговой проверки производится соответствующая запись в акте налоговой проверки должностным лицом </w:t>
      </w:r>
      <w:r>
        <w:rPr>
          <w:rFonts w:ascii="Times New Roman"/>
          <w:b w:val="false"/>
          <w:i w:val="false"/>
          <w:color w:val="ff00ff"/>
          <w:sz w:val="28"/>
        </w:rPr>
        <w:t>налогового органа</w:t>
      </w:r>
      <w:r>
        <w:rPr>
          <w:rFonts w:ascii="Times New Roman"/>
          <w:b w:val="false"/>
          <w:i w:val="false"/>
          <w:color w:val="000000"/>
          <w:sz w:val="28"/>
        </w:rPr>
        <w:t>, проводящим налоговую проверку.</w:t>
      </w:r>
      <w:r>
        <w:br/>
      </w:r>
      <w:r>
        <w:rPr>
          <w:rFonts w:ascii="Times New Roman"/>
          <w:b w:val="false"/>
          <w:i w:val="false"/>
          <w:color w:val="000000"/>
          <w:sz w:val="28"/>
        </w:rPr>
        <w:t xml:space="preserve">
      5. К акту налоговой проверки прилагаются необходимые копии документов, расчеты, произведенные должностным лицом </w:t>
      </w:r>
      <w:r>
        <w:rPr>
          <w:rFonts w:ascii="Times New Roman"/>
          <w:b w:val="false"/>
          <w:i w:val="false"/>
          <w:color w:val="ff00ff"/>
          <w:sz w:val="28"/>
        </w:rPr>
        <w:t>налогового органа</w:t>
      </w:r>
      <w:r>
        <w:rPr>
          <w:rFonts w:ascii="Times New Roman"/>
          <w:b w:val="false"/>
          <w:i w:val="false"/>
          <w:color w:val="000000"/>
          <w:sz w:val="28"/>
        </w:rPr>
        <w:t>, и другие материалы, полученные в ходе налоговой проверки, за исключением сведений, являющихся налоговой тайной в соответствии со статьей 557 настоящего Кодекса.</w:t>
      </w:r>
      <w:r>
        <w:br/>
      </w:r>
      <w:r>
        <w:rPr>
          <w:rFonts w:ascii="Times New Roman"/>
          <w:b w:val="false"/>
          <w:i w:val="false"/>
          <w:color w:val="000000"/>
          <w:sz w:val="28"/>
        </w:rPr>
        <w:t xml:space="preserve">
      6. Акт налоговой проверки составляется в количестве не менее двух экземпляров и подписывается должностными лицами </w:t>
      </w:r>
      <w:r>
        <w:rPr>
          <w:rFonts w:ascii="Times New Roman"/>
          <w:b w:val="false"/>
          <w:i w:val="false"/>
          <w:color w:val="ff00ff"/>
          <w:sz w:val="28"/>
        </w:rPr>
        <w:t>налогового органа</w:t>
      </w:r>
      <w:r>
        <w:rPr>
          <w:rFonts w:ascii="Times New Roman"/>
          <w:b w:val="false"/>
          <w:i w:val="false"/>
          <w:color w:val="000000"/>
          <w:sz w:val="28"/>
        </w:rPr>
        <w:t>, проводившими налоговую проверку. Один экземпляр акта налоговой проверки вручается налогоплательщику (налоговому агенту).</w:t>
      </w:r>
      <w:r>
        <w:br/>
      </w:r>
      <w:r>
        <w:rPr>
          <w:rFonts w:ascii="Times New Roman"/>
          <w:b w:val="false"/>
          <w:i w:val="false"/>
          <w:color w:val="000000"/>
          <w:sz w:val="28"/>
        </w:rPr>
        <w:t xml:space="preserve">
      </w:t>
      </w:r>
      <w:r>
        <w:rPr>
          <w:rFonts w:ascii="Times New Roman"/>
          <w:b w:val="false"/>
          <w:i w:val="false"/>
          <w:color w:val="ff00ff"/>
          <w:sz w:val="28"/>
        </w:rPr>
        <w:t>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637 с изменениями, внесенными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color w:val="ff00ff"/>
          <w:sz w:val="28"/>
        </w:rPr>
        <w:t>      Статья 637 с изменениями в пункте 2,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637 с изменениями в подпункте 9) пункта 1,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637 с изложением в новой редакции пункта 7,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638. Решение </w:t>
      </w:r>
      <w:r>
        <w:rPr>
          <w:rFonts w:ascii="Times New Roman"/>
          <w:b/>
          <w:i w:val="false"/>
          <w:color w:val="ff00ff"/>
          <w:sz w:val="28"/>
        </w:rPr>
        <w:t>по результатам проверки</w:t>
      </w:r>
    </w:p>
    <w:p>
      <w:pPr>
        <w:spacing w:after="0"/>
        <w:ind w:left="0"/>
        <w:jc w:val="both"/>
      </w:pPr>
      <w:r>
        <w:rPr>
          <w:rFonts w:ascii="Times New Roman"/>
          <w:b w:val="false"/>
          <w:i w:val="false"/>
          <w:color w:val="000000"/>
          <w:sz w:val="28"/>
        </w:rPr>
        <w:t xml:space="preserve">      </w:t>
      </w:r>
      <w:r>
        <w:rPr>
          <w:rFonts w:ascii="Times New Roman"/>
          <w:b w:val="false"/>
          <w:i/>
          <w:color w:val="ff00ff"/>
          <w:sz w:val="28"/>
        </w:rPr>
        <w:t>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 по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налогоплательщику (налоговому агенту) в сроки, установленные в соответствии со статьей 607 настоящего Кодекса.</w:t>
      </w:r>
      <w:r>
        <w:br/>
      </w:r>
      <w:r>
        <w:rPr>
          <w:rFonts w:ascii="Times New Roman"/>
          <w:b w:val="false"/>
          <w:i w:val="false"/>
          <w:color w:val="000000"/>
          <w:sz w:val="28"/>
        </w:rPr>
        <w:t xml:space="preserve">
      2. Регистрация уведомления </w:t>
      </w:r>
      <w:r>
        <w:rPr>
          <w:rFonts w:ascii="Times New Roman"/>
          <w:b w:val="false"/>
          <w:i w:val="false"/>
          <w:color w:val="ff00ff"/>
          <w:sz w:val="28"/>
        </w:rPr>
        <w:t>о результатах проверки</w:t>
      </w:r>
      <w:r>
        <w:rPr>
          <w:rFonts w:ascii="Times New Roman"/>
          <w:b w:val="false"/>
          <w:i w:val="false"/>
          <w:color w:val="000000"/>
          <w:sz w:val="28"/>
        </w:rPr>
        <w:t xml:space="preserve"> и акта налоговой проверки осуществляется </w:t>
      </w:r>
      <w:r>
        <w:rPr>
          <w:rFonts w:ascii="Times New Roman"/>
          <w:b w:val="false"/>
          <w:i w:val="false"/>
          <w:color w:val="ff00ff"/>
          <w:sz w:val="28"/>
        </w:rPr>
        <w:t>налоговым органом</w:t>
      </w:r>
      <w:r>
        <w:rPr>
          <w:rFonts w:ascii="Times New Roman"/>
          <w:b w:val="false"/>
          <w:i w:val="false"/>
          <w:color w:val="000000"/>
          <w:sz w:val="28"/>
        </w:rPr>
        <w:t xml:space="preserve"> под одним номером, за исключением случая, установленного пунктом 7 настоящей статьи.</w:t>
      </w:r>
      <w:r>
        <w:br/>
      </w:r>
      <w:r>
        <w:rPr>
          <w:rFonts w:ascii="Times New Roman"/>
          <w:b w:val="false"/>
          <w:i w:val="false"/>
          <w:color w:val="000000"/>
          <w:sz w:val="28"/>
        </w:rPr>
        <w:t xml:space="preserve">
      3. В уведомлении </w:t>
      </w:r>
      <w:r>
        <w:rPr>
          <w:rFonts w:ascii="Times New Roman"/>
          <w:b w:val="false"/>
          <w:i w:val="false"/>
          <w:color w:val="ff00ff"/>
          <w:sz w:val="28"/>
        </w:rPr>
        <w:t>о результатах проверки</w:t>
      </w:r>
      <w:r>
        <w:rPr>
          <w:rFonts w:ascii="Times New Roman"/>
          <w:b w:val="false"/>
          <w:i w:val="false"/>
          <w:color w:val="000000"/>
          <w:sz w:val="28"/>
        </w:rPr>
        <w:t xml:space="preserve"> должны содержаться следующие реквизиты и сведения:</w:t>
      </w:r>
      <w:r>
        <w:br/>
      </w:r>
      <w:r>
        <w:rPr>
          <w:rFonts w:ascii="Times New Roman"/>
          <w:b w:val="false"/>
          <w:i w:val="false"/>
          <w:color w:val="000000"/>
          <w:sz w:val="28"/>
        </w:rPr>
        <w:t>
      1) дата и номер регистрации уведомления и акта налоговой проверки;</w:t>
      </w:r>
      <w:r>
        <w:br/>
      </w:r>
      <w:r>
        <w:rPr>
          <w:rFonts w:ascii="Times New Roman"/>
          <w:b w:val="false"/>
          <w:i w:val="false"/>
          <w:color w:val="000000"/>
          <w:sz w:val="28"/>
        </w:rPr>
        <w:t>
      2) фамилия, имя, отчество (при его наличии) либо полное наименование налогоплательщика (налогового агента);</w:t>
      </w:r>
      <w:r>
        <w:br/>
      </w:r>
      <w:r>
        <w:rPr>
          <w:rFonts w:ascii="Times New Roman"/>
          <w:b w:val="false"/>
          <w:i w:val="false"/>
          <w:color w:val="000000"/>
          <w:sz w:val="28"/>
        </w:rPr>
        <w:t>
      3) идентификационный номер;</w:t>
      </w:r>
      <w:r>
        <w:br/>
      </w:r>
      <w:r>
        <w:rPr>
          <w:rFonts w:ascii="Times New Roman"/>
          <w:b w:val="false"/>
          <w:i w:val="false"/>
          <w:color w:val="000000"/>
          <w:sz w:val="28"/>
        </w:rPr>
        <w:t xml:space="preserve">
      </w:t>
      </w:r>
      <w:r>
        <w:rPr>
          <w:rFonts w:ascii="Times New Roman"/>
          <w:b w:val="false"/>
          <w:i w:val="false"/>
          <w:color w:val="ff00ff"/>
          <w:sz w:val="28"/>
        </w:rPr>
        <w:t>4) сумма начисленных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w:t>
      </w:r>
      <w:r>
        <w:br/>
      </w:r>
      <w:r>
        <w:rPr>
          <w:rFonts w:ascii="Times New Roman"/>
          <w:b w:val="false"/>
          <w:i w:val="false"/>
          <w:color w:val="000000"/>
          <w:sz w:val="28"/>
        </w:rPr>
        <w:t>
      5) суммы уменьшенных убытков;</w:t>
      </w:r>
      <w:r>
        <w:br/>
      </w:r>
      <w:r>
        <w:rPr>
          <w:rFonts w:ascii="Times New Roman"/>
          <w:b w:val="false"/>
          <w:i w:val="false"/>
          <w:color w:val="000000"/>
          <w:sz w:val="28"/>
        </w:rPr>
        <w:t>
      6) сумма превышения налога на добавленную стоимость, не подтвержденная к возврату;</w:t>
      </w:r>
      <w:r>
        <w:br/>
      </w:r>
      <w:r>
        <w:rPr>
          <w:rFonts w:ascii="Times New Roman"/>
          <w:b w:val="false"/>
          <w:i w:val="false"/>
          <w:color w:val="000000"/>
          <w:sz w:val="28"/>
        </w:rPr>
        <w:t>
      7) сумма корпоративного (индивидуального) подоходного налога, удержанного у источника выплаты с доходов нерезидентов, не подтвержденная к возврату;</w:t>
      </w:r>
      <w:r>
        <w:br/>
      </w:r>
      <w:r>
        <w:rPr>
          <w:rFonts w:ascii="Times New Roman"/>
          <w:b w:val="false"/>
          <w:i w:val="false"/>
          <w:color w:val="000000"/>
          <w:sz w:val="28"/>
        </w:rPr>
        <w:t>
      8) требование об уплате и сроки уплаты;</w:t>
      </w:r>
      <w:r>
        <w:br/>
      </w:r>
      <w:r>
        <w:rPr>
          <w:rFonts w:ascii="Times New Roman"/>
          <w:b w:val="false"/>
          <w:i w:val="false"/>
          <w:color w:val="000000"/>
          <w:sz w:val="28"/>
        </w:rPr>
        <w:t>
      9) реквизиты соответствующих налогов и других обязательных платежей в бюджет и пеней;</w:t>
      </w:r>
      <w:r>
        <w:br/>
      </w:r>
      <w:r>
        <w:rPr>
          <w:rFonts w:ascii="Times New Roman"/>
          <w:b w:val="false"/>
          <w:i w:val="false"/>
          <w:color w:val="000000"/>
          <w:sz w:val="28"/>
        </w:rPr>
        <w:t>
      10) сроки и место обжалования.</w:t>
      </w:r>
      <w:r>
        <w:br/>
      </w:r>
      <w:r>
        <w:rPr>
          <w:rFonts w:ascii="Times New Roman"/>
          <w:b w:val="false"/>
          <w:i w:val="false"/>
          <w:color w:val="000000"/>
          <w:sz w:val="28"/>
        </w:rPr>
        <w:t xml:space="preserve">
      </w:t>
      </w:r>
      <w:r>
        <w:rPr>
          <w:rFonts w:ascii="Times New Roman"/>
          <w:b w:val="false"/>
          <w:i w:val="false"/>
          <w:color w:val="ff00ff"/>
          <w:sz w:val="28"/>
        </w:rPr>
        <w:t xml:space="preserve">4. В случае проводимой в рамках досудебного расследования налоговой проверки уведомление </w:t>
      </w:r>
      <w:r>
        <w:rPr>
          <w:rFonts w:ascii="Times New Roman"/>
          <w:b w:val="false"/>
          <w:i/>
          <w:color w:val="ff00ff"/>
          <w:sz w:val="28"/>
        </w:rPr>
        <w:t>о результатах</w:t>
      </w:r>
      <w:r>
        <w:rPr>
          <w:rFonts w:ascii="Times New Roman"/>
          <w:b w:val="false"/>
          <w:i w:val="false"/>
          <w:color w:val="ff00ff"/>
          <w:sz w:val="28"/>
        </w:rPr>
        <w:t> </w:t>
      </w:r>
      <w:r>
        <w:rPr>
          <w:rFonts w:ascii="Times New Roman"/>
          <w:b w:val="false"/>
          <w:i/>
          <w:color w:val="ff00ff"/>
          <w:sz w:val="28"/>
        </w:rPr>
        <w:t>проверки</w:t>
      </w:r>
      <w:r>
        <w:rPr>
          <w:rFonts w:ascii="Times New Roman"/>
          <w:b w:val="false"/>
          <w:i w:val="false"/>
          <w:color w:val="ff00ff"/>
          <w:sz w:val="28"/>
        </w:rPr>
        <w:t xml:space="preserve"> налогоплательщика, в отношении которого ведется досудебное расследование, выносится по завершении рассмотрения уголовного дела. В срок исковой давности в части начисления или пересмотра исчисленной, начисленной суммы налогов и других обязательных платежей в бюджет не включается период времени с даты завершения налоговой проверки до завершения производства по уголовному делу.</w:t>
      </w:r>
      <w:r>
        <w:br/>
      </w:r>
      <w:r>
        <w:rPr>
          <w:rFonts w:ascii="Times New Roman"/>
          <w:b w:val="false"/>
          <w:i w:val="false"/>
          <w:color w:val="000000"/>
          <w:sz w:val="28"/>
        </w:rPr>
        <w:t>
</w:t>
      </w:r>
      <w:r>
        <w:rPr>
          <w:rFonts w:ascii="Times New Roman"/>
          <w:b w:val="false"/>
          <w:i w:val="false"/>
          <w:color w:val="ff00ff"/>
          <w:sz w:val="28"/>
        </w:rPr>
        <w:t>      Положения части второй настоящего пункта применяются исключительно к вопросам, охваченным налоговой проверкой, проведенной в рамках указанного досудебного расследования.</w:t>
      </w:r>
      <w:r>
        <w:br/>
      </w:r>
      <w:r>
        <w:rPr>
          <w:rFonts w:ascii="Times New Roman"/>
          <w:b w:val="false"/>
          <w:i w:val="false"/>
          <w:color w:val="000000"/>
          <w:sz w:val="28"/>
        </w:rPr>
        <w:t xml:space="preserve">
      5. Налогоплательщик (налоговый агент), получивший уведомление </w:t>
      </w:r>
      <w:r>
        <w:rPr>
          <w:rFonts w:ascii="Times New Roman"/>
          <w:b w:val="false"/>
          <w:i w:val="false"/>
          <w:color w:val="ff00ff"/>
          <w:sz w:val="28"/>
        </w:rPr>
        <w:t>о результатах</w:t>
      </w:r>
      <w:r>
        <w:rPr>
          <w:rFonts w:ascii="Times New Roman"/>
          <w:b w:val="false"/>
          <w:i w:val="false"/>
          <w:color w:val="000000"/>
          <w:sz w:val="28"/>
        </w:rPr>
        <w:t> </w:t>
      </w:r>
      <w:r>
        <w:rPr>
          <w:rFonts w:ascii="Times New Roman"/>
          <w:b w:val="false"/>
          <w:i w:val="false"/>
          <w:color w:val="ff00ff"/>
          <w:sz w:val="28"/>
        </w:rPr>
        <w:t>проверки</w:t>
      </w:r>
      <w:r>
        <w:rPr>
          <w:rFonts w:ascii="Times New Roman"/>
          <w:b w:val="false"/>
          <w:i w:val="false"/>
          <w:color w:val="000000"/>
          <w:sz w:val="28"/>
        </w:rPr>
        <w:t xml:space="preserve">, обязан исполнить его в сроки, установленные в уведомлении, если не обжаловал </w:t>
      </w:r>
      <w:r>
        <w:rPr>
          <w:rFonts w:ascii="Times New Roman"/>
          <w:b w:val="false"/>
          <w:i w:val="false"/>
          <w:color w:val="ff00ff"/>
          <w:sz w:val="28"/>
        </w:rPr>
        <w:t>результаты проверки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 xml:space="preserve">6. В случае согласия налогоплательщика (налогового агента) с начисленными суммами налогов, других обязательных платежей в бюджет и (или) пеней, указанными в уведомлении </w:t>
      </w:r>
      <w:r>
        <w:rPr>
          <w:rFonts w:ascii="Times New Roman"/>
          <w:b w:val="false"/>
          <w:i/>
          <w:color w:val="ff00ff"/>
          <w:sz w:val="28"/>
        </w:rPr>
        <w:t>о результатах проверки</w:t>
      </w:r>
      <w:r>
        <w:rPr>
          <w:rFonts w:ascii="Times New Roman"/>
          <w:b w:val="false"/>
          <w:i w:val="false"/>
          <w:color w:val="ff00ff"/>
          <w:sz w:val="28"/>
        </w:rPr>
        <w:t>, сроки исполнения налогового обязательства по уплате налогов,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если иное не установлено статьей 51-1 настоящего Кодекса.</w:t>
      </w:r>
      <w:r>
        <w:br/>
      </w: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r>
        <w:br/>
      </w:r>
      <w:r>
        <w:rPr>
          <w:rFonts w:ascii="Times New Roman"/>
          <w:b w:val="false"/>
          <w:i w:val="false"/>
          <w:color w:val="000000"/>
          <w:sz w:val="28"/>
        </w:rPr>
        <w:t xml:space="preserve">
      Не подлежит продлению срок исполнения налогового обязательства </w:t>
      </w:r>
      <w:r>
        <w:rPr>
          <w:rFonts w:ascii="Times New Roman"/>
          <w:b w:val="false"/>
          <w:i w:val="false"/>
          <w:color w:val="ff00ff"/>
          <w:sz w:val="28"/>
        </w:rPr>
        <w:t>в порядке, предусмотренном настоящим пунктом</w:t>
      </w:r>
      <w:r>
        <w:rPr>
          <w:rFonts w:ascii="Times New Roman"/>
          <w:b w:val="false"/>
          <w:i w:val="false"/>
          <w:color w:val="000000"/>
          <w:sz w:val="28"/>
        </w:rPr>
        <w:t>:</w:t>
      </w:r>
      <w:r>
        <w:br/>
      </w:r>
      <w:r>
        <w:rPr>
          <w:rFonts w:ascii="Times New Roman"/>
          <w:b w:val="false"/>
          <w:i w:val="false"/>
          <w:color w:val="000000"/>
          <w:sz w:val="28"/>
        </w:rPr>
        <w:t xml:space="preserve">
      по уплате начисленных </w:t>
      </w:r>
      <w:r>
        <w:rPr>
          <w:rFonts w:ascii="Times New Roman"/>
          <w:b w:val="false"/>
          <w:i w:val="false"/>
          <w:color w:val="ff00ff"/>
          <w:sz w:val="28"/>
        </w:rPr>
        <w:t>по результатам проверки</w:t>
      </w:r>
      <w:r>
        <w:rPr>
          <w:rFonts w:ascii="Times New Roman"/>
          <w:b w:val="false"/>
          <w:i w:val="false"/>
          <w:color w:val="000000"/>
          <w:sz w:val="28"/>
        </w:rPr>
        <w:t xml:space="preserve"> сумм акциза и налогов, удерживаемых у источника выплаты;</w:t>
      </w:r>
      <w:r>
        <w:br/>
      </w:r>
      <w:r>
        <w:rPr>
          <w:rFonts w:ascii="Times New Roman"/>
          <w:b w:val="false"/>
          <w:i w:val="false"/>
          <w:color w:val="000000"/>
          <w:sz w:val="28"/>
        </w:rPr>
        <w:t xml:space="preserve">
      по уплате начисленных сумм налогов, других обязательных платежей в бюджет и пеней </w:t>
      </w:r>
      <w:r>
        <w:rPr>
          <w:rFonts w:ascii="Times New Roman"/>
          <w:b w:val="false"/>
          <w:i w:val="false"/>
          <w:color w:val="ff00ff"/>
          <w:sz w:val="28"/>
        </w:rPr>
        <w:t>по результатам проверки</w:t>
      </w:r>
      <w:r>
        <w:rPr>
          <w:rFonts w:ascii="Times New Roman"/>
          <w:b w:val="false"/>
          <w:i w:val="false"/>
          <w:color w:val="000000"/>
          <w:sz w:val="28"/>
        </w:rPr>
        <w:t xml:space="preserve"> после обжалования результатов проверки.</w:t>
      </w:r>
      <w:r>
        <w:br/>
      </w:r>
      <w:r>
        <w:rPr>
          <w:rFonts w:ascii="Times New Roman"/>
          <w:b w:val="false"/>
          <w:i w:val="false"/>
          <w:color w:val="000000"/>
          <w:sz w:val="28"/>
        </w:rPr>
        <w:t xml:space="preserve">
      7. В случае, если по завершении налоговой проверки нарушения налогового законодательства Республики Казахстан не установлены, уведомление </w:t>
      </w:r>
      <w:r>
        <w:rPr>
          <w:rFonts w:ascii="Times New Roman"/>
          <w:b w:val="false"/>
          <w:i w:val="false"/>
          <w:color w:val="ff00ff"/>
          <w:sz w:val="28"/>
        </w:rPr>
        <w:t>по результатам</w:t>
      </w:r>
      <w:r>
        <w:rPr>
          <w:rFonts w:ascii="Times New Roman"/>
          <w:b w:val="false"/>
          <w:i w:val="false"/>
          <w:color w:val="000000"/>
          <w:sz w:val="28"/>
        </w:rPr>
        <w:t> </w:t>
      </w:r>
      <w:r>
        <w:rPr>
          <w:rFonts w:ascii="Times New Roman"/>
          <w:b w:val="false"/>
          <w:i w:val="false"/>
          <w:color w:val="ff00ff"/>
          <w:sz w:val="28"/>
        </w:rPr>
        <w:t>проверки</w:t>
      </w:r>
      <w:r>
        <w:rPr>
          <w:rFonts w:ascii="Times New Roman"/>
          <w:b w:val="false"/>
          <w:i w:val="false"/>
          <w:color w:val="000000"/>
          <w:sz w:val="28"/>
        </w:rPr>
        <w:t xml:space="preserve"> не выносится.</w:t>
      </w:r>
      <w:r>
        <w:br/>
      </w:r>
      <w:r>
        <w:rPr>
          <w:rFonts w:ascii="Times New Roman"/>
          <w:b w:val="false"/>
          <w:i w:val="false"/>
          <w:color w:val="000000"/>
          <w:sz w:val="28"/>
        </w:rPr>
        <w:t xml:space="preserve">
      </w:t>
      </w:r>
      <w:r>
        <w:rPr>
          <w:rFonts w:ascii="Times New Roman"/>
          <w:b w:val="false"/>
          <w:i w:val="false"/>
          <w:color w:val="ff00ff"/>
          <w:sz w:val="28"/>
        </w:rPr>
        <w:t>8. Сумма обязательств, указанных в пункте 7 статьи 637 настоящего Кодекса, отражается в уведомлении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статьей 608 настоящего Кодекса.</w:t>
      </w:r>
      <w:r>
        <w:br/>
      </w:r>
      <w:r>
        <w:rPr>
          <w:rFonts w:ascii="Times New Roman"/>
          <w:b w:val="false"/>
          <w:i w:val="false"/>
          <w:color w:val="000000"/>
          <w:sz w:val="28"/>
        </w:rPr>
        <w:t xml:space="preserve">
      9. Если при проведении </w:t>
      </w:r>
      <w:r>
        <w:rPr>
          <w:rFonts w:ascii="Times New Roman"/>
          <w:b w:val="false"/>
          <w:i w:val="false"/>
          <w:color w:val="ff00ff"/>
          <w:sz w:val="28"/>
        </w:rPr>
        <w:t>внеплановой документальной проверки, кроме тематических проверок, указанных в абзацах пятнадцатом и шестнадцатом подпункта 2) пункта 5 статьи 627 настоящего Кодекса</w:t>
      </w:r>
      <w:r>
        <w:rPr>
          <w:rFonts w:ascii="Times New Roman"/>
          <w:b w:val="false"/>
          <w:i w:val="false"/>
          <w:color w:val="000000"/>
          <w:sz w:val="28"/>
        </w:rPr>
        <w:t>,</w:t>
      </w:r>
      <w:r>
        <w:rPr>
          <w:rFonts w:ascii="Times New Roman"/>
          <w:b w:val="false"/>
          <w:i w:val="false"/>
          <w:color w:val="ff00ff"/>
          <w:sz w:val="28"/>
        </w:rPr>
        <w:t> </w:t>
      </w:r>
      <w:r>
        <w:rPr>
          <w:rFonts w:ascii="Times New Roman"/>
          <w:b w:val="false"/>
          <w:i w:val="false"/>
          <w:color w:val="000000"/>
          <w:sz w:val="28"/>
        </w:rPr>
        <w:t xml:space="preserve">за один и тот же налоговый период по одному и тому же вопросу </w:t>
      </w:r>
      <w:r>
        <w:rPr>
          <w:rFonts w:ascii="Times New Roman"/>
          <w:b w:val="false"/>
          <w:i w:val="false"/>
          <w:color w:val="ff00ff"/>
          <w:sz w:val="28"/>
        </w:rPr>
        <w:t>налоговым органом</w:t>
      </w:r>
      <w:r>
        <w:rPr>
          <w:rFonts w:ascii="Times New Roman"/>
          <w:b w:val="false"/>
          <w:i w:val="false"/>
          <w:color w:val="000000"/>
          <w:sz w:val="28"/>
        </w:rPr>
        <w:t xml:space="preserve"> выявлен факт совершения налогоплательщиком нарушения налогового законодательства Республики Казахстан, которое не было выявлено при проведении любой из предыдущих налоговых проверок, к налогоплательщику за такое нарушение административные </w:t>
      </w:r>
      <w:r>
        <w:rPr>
          <w:rFonts w:ascii="Times New Roman"/>
          <w:b w:val="false"/>
          <w:i w:val="false"/>
          <w:color w:val="ff00ff"/>
          <w:sz w:val="28"/>
        </w:rPr>
        <w:t>взыскания</w:t>
      </w:r>
      <w:r>
        <w:rPr>
          <w:rFonts w:ascii="Times New Roman"/>
          <w:b w:val="false"/>
          <w:i w:val="false"/>
          <w:color w:val="000000"/>
          <w:sz w:val="28"/>
        </w:rPr>
        <w:t xml:space="preserve"> не применяются.</w:t>
      </w:r>
      <w:r>
        <w:br/>
      </w:r>
      <w:r>
        <w:rPr>
          <w:rFonts w:ascii="Times New Roman"/>
          <w:b w:val="false"/>
          <w:i w:val="false"/>
          <w:color w:val="000000"/>
          <w:sz w:val="28"/>
        </w:rPr>
        <w:t>
      Положение настоящего пункта не распространяется на нарушения налогового законодательства Республики Казахстан, выявленные:</w:t>
      </w:r>
      <w:r>
        <w:br/>
      </w:r>
      <w:r>
        <w:rPr>
          <w:rFonts w:ascii="Times New Roman"/>
          <w:b w:val="false"/>
          <w:i w:val="false"/>
          <w:color w:val="000000"/>
          <w:sz w:val="28"/>
        </w:rPr>
        <w:t>
      1) в части уменьшения налогоплательщиком подлежащей уплате в бюджет суммы налога или платы путем представления дополнительной налоговой отчетности за ранее проверенный по данному виду налога или платы налоговый период;</w:t>
      </w:r>
      <w:r>
        <w:br/>
      </w:r>
      <w:r>
        <w:rPr>
          <w:rFonts w:ascii="Times New Roman"/>
          <w:b w:val="false"/>
          <w:i w:val="false"/>
          <w:color w:val="000000"/>
          <w:sz w:val="28"/>
        </w:rPr>
        <w:t>
      2) по результатам ответа на запрос налогового органа, направленный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r>
        <w:br/>
      </w:r>
      <w:r>
        <w:rPr>
          <w:rFonts w:ascii="Times New Roman"/>
          <w:b w:val="false"/>
          <w:i w:val="false"/>
          <w:color w:val="000000"/>
          <w:sz w:val="28"/>
        </w:rPr>
        <w:t xml:space="preserve">
      3) по результатам рассмотрения документов, влияющих на подлежащую уплате в бюджет сумму налога или платы и не представленных налогоплательщиком на письменный запрос </w:t>
      </w:r>
      <w:r>
        <w:rPr>
          <w:rFonts w:ascii="Times New Roman"/>
          <w:b w:val="false"/>
          <w:i w:val="false"/>
          <w:color w:val="ff00ff"/>
          <w:sz w:val="28"/>
        </w:rPr>
        <w:t>налогового органа</w:t>
      </w:r>
      <w:r>
        <w:rPr>
          <w:rFonts w:ascii="Times New Roman"/>
          <w:b w:val="false"/>
          <w:i w:val="false"/>
          <w:color w:val="000000"/>
          <w:sz w:val="28"/>
        </w:rPr>
        <w:t xml:space="preserve"> в ходе проведения любой из предыдущих налоговых проверок одного и того же налогового периода по данному виду налога или платы;</w:t>
      </w:r>
      <w:r>
        <w:br/>
      </w:r>
      <w:r>
        <w:rPr>
          <w:rFonts w:ascii="Times New Roman"/>
          <w:b w:val="false"/>
          <w:i w:val="false"/>
          <w:color w:val="000000"/>
          <w:sz w:val="28"/>
        </w:rPr>
        <w:t>
      4) в части операций с налогоплательщиком, признанным лжепредприятием, после вступления в законную силу приговора или постановления суда, если опубликование информации о таком налогоплательщике на сайте уполномоченного органа произошло после завершения любой из предыдущих налоговых проверок налогового периода, в котором совершены такие операции;</w:t>
      </w:r>
      <w:r>
        <w:br/>
      </w:r>
      <w:r>
        <w:rPr>
          <w:rFonts w:ascii="Times New Roman"/>
          <w:b w:val="false"/>
          <w:i w:val="false"/>
          <w:color w:val="000000"/>
          <w:sz w:val="28"/>
        </w:rPr>
        <w:t xml:space="preserve">
      </w:t>
      </w:r>
      <w:r>
        <w:rPr>
          <w:rFonts w:ascii="Times New Roman"/>
          <w:b w:val="false"/>
          <w:i w:val="false"/>
          <w:color w:val="ff00ff"/>
          <w:sz w:val="28"/>
        </w:rPr>
        <w:t>5) в части действия (действий) по выписке счета-фактуры, совершенного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органом налоговой службы сведения о таком (таких) действии (действиях) впервые получены после завершения любой из предыдущих налоговых проверок налогового периода, в котором совершено (совершены) такое (такие) действие (действия).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638 с изменениями, внесенными Законом Республики Казахстан от 16 ноября 2009 года № 200-IV (вводятся в действие с 12.12.2009).</w:t>
      </w:r>
      <w:r>
        <w:br/>
      </w:r>
      <w:r>
        <w:rPr>
          <w:rFonts w:ascii="Times New Roman"/>
          <w:b w:val="false"/>
          <w:i w:val="false"/>
          <w:color w:val="000000"/>
          <w:sz w:val="28"/>
        </w:rPr>
        <w:t>
</w:t>
      </w:r>
      <w:r>
        <w:rPr>
          <w:rFonts w:ascii="Times New Roman"/>
          <w:b w:val="false"/>
          <w:i/>
          <w:color w:val="ff00ff"/>
          <w:sz w:val="28"/>
        </w:rPr>
        <w:t>      Статья 638 с изложением в новой редакции пункта 1; изменениями в пункте 9, внесенными Законом Республики Казахстан от 30 июня 2010 года № 297-IV (вводятся в действие с 01.07.2011).</w:t>
      </w:r>
      <w:r>
        <w:br/>
      </w:r>
      <w:r>
        <w:rPr>
          <w:rFonts w:ascii="Times New Roman"/>
          <w:b w:val="false"/>
          <w:i w:val="false"/>
          <w:color w:val="000000"/>
          <w:sz w:val="28"/>
        </w:rPr>
        <w:t>
</w:t>
      </w:r>
      <w:r>
        <w:rPr>
          <w:rFonts w:ascii="Times New Roman"/>
          <w:b w:val="false"/>
          <w:i/>
          <w:color w:val="ff00ff"/>
          <w:sz w:val="28"/>
        </w:rPr>
        <w:t>      Статья 638 с изложением в новой редакции части первой пункта 6, внесенным Законом Республики Казахстан от 26 декабря 2012 года № 61-V (вводится в действие с 01.01.2014).</w:t>
      </w:r>
      <w:r>
        <w:br/>
      </w:r>
      <w:r>
        <w:rPr>
          <w:rFonts w:ascii="Times New Roman"/>
          <w:b w:val="false"/>
          <w:i w:val="false"/>
          <w:color w:val="000000"/>
          <w:sz w:val="28"/>
        </w:rPr>
        <w:t>
</w:t>
      </w:r>
      <w:r>
        <w:rPr>
          <w:rFonts w:ascii="Times New Roman"/>
          <w:b w:val="false"/>
          <w:i/>
          <w:color w:val="ff00ff"/>
          <w:sz w:val="28"/>
        </w:rPr>
        <w:t xml:space="preserve">      Статья 638 с изложением в новой редакции подпункта 5) пункта 9, внесенным Законом Республики Казахстан от 03 июля 2014 года № 227-V ЗРК (вводится в действие с 01.01.2015). Законодатель не учел, что с 19.11.2014 г. Законом Республики Казахстан от 07 ноября 2014 года № 248-V ЗРК по всему тексту Налогового кодекса </w:t>
      </w:r>
      <w:r>
        <w:rPr>
          <w:rFonts w:ascii="Times New Roman"/>
          <w:b w:val="false"/>
          <w:i w:val="false"/>
          <w:color w:val="ff00ff"/>
          <w:sz w:val="28"/>
        </w:rPr>
        <w:t>«</w:t>
      </w:r>
      <w:r>
        <w:rPr>
          <w:rFonts w:ascii="Times New Roman"/>
          <w:b w:val="false"/>
          <w:i/>
          <w:color w:val="ff00ff"/>
          <w:sz w:val="28"/>
        </w:rPr>
        <w:t>органы налоговой  службы</w:t>
      </w:r>
      <w:r>
        <w:rPr>
          <w:rFonts w:ascii="Times New Roman"/>
          <w:b w:val="false"/>
          <w:i w:val="false"/>
          <w:color w:val="ff00ff"/>
          <w:sz w:val="28"/>
        </w:rPr>
        <w:t>»</w:t>
      </w:r>
      <w:r>
        <w:rPr>
          <w:rFonts w:ascii="Times New Roman"/>
          <w:b w:val="false"/>
          <w:i/>
          <w:color w:val="ff00ff"/>
          <w:sz w:val="28"/>
        </w:rPr>
        <w:t xml:space="preserve"> были переименованные в </w:t>
      </w:r>
      <w:r>
        <w:rPr>
          <w:rFonts w:ascii="Times New Roman"/>
          <w:b w:val="false"/>
          <w:i w:val="false"/>
          <w:color w:val="ff00ff"/>
          <w:sz w:val="28"/>
        </w:rPr>
        <w:t>«</w:t>
      </w:r>
      <w:r>
        <w:rPr>
          <w:rFonts w:ascii="Times New Roman"/>
          <w:b w:val="false"/>
          <w:i/>
          <w:color w:val="ff00ff"/>
          <w:sz w:val="28"/>
        </w:rPr>
        <w:t>налоговые органы</w:t>
      </w:r>
      <w:r>
        <w:rPr>
          <w:rFonts w:ascii="Times New Roman"/>
          <w:b w:val="false"/>
          <w:i w:val="false"/>
          <w:color w:val="ff00ff"/>
          <w:sz w:val="28"/>
        </w:rPr>
        <w:t>»</w:t>
      </w:r>
      <w:r>
        <w:rPr>
          <w:rFonts w:ascii="Times New Roman"/>
          <w:b w:val="false"/>
          <w:i/>
          <w:color w:val="ff00ff"/>
          <w:sz w:val="28"/>
        </w:rPr>
        <w:t>.</w:t>
      </w:r>
      <w:r>
        <w:br/>
      </w:r>
      <w:r>
        <w:rPr>
          <w:rFonts w:ascii="Times New Roman"/>
          <w:b w:val="false"/>
          <w:i w:val="false"/>
          <w:color w:val="000000"/>
          <w:sz w:val="28"/>
        </w:rPr>
        <w:t>
</w:t>
      </w:r>
      <w:r>
        <w:rPr>
          <w:rFonts w:ascii="Times New Roman"/>
          <w:b w:val="false"/>
          <w:i/>
          <w:color w:val="ff00ff"/>
          <w:sz w:val="28"/>
        </w:rPr>
        <w:t>      Статья 638 с изложением в новой редакции пункта 4, внесенным Законом Республики Казахстан от 04 июля 2014 года № 233-V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638 с изложением в новой редакции: пункта 1, подпункта 4) пункта 3, пункта 8, внесенными Законом Республики Казахстан от 16 ноября 2015 года № 406-V ЗРК (вводятся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i w:val="false"/>
          <w:color w:val="ff00ff"/>
          <w:sz w:val="28"/>
        </w:rPr>
        <w:t>§ 3. Определение объектов налогообложения и (или)</w:t>
      </w:r>
      <w:r>
        <w:br/>
      </w:r>
      <w:r>
        <w:rPr>
          <w:rFonts w:ascii="Times New Roman"/>
          <w:b w:val="false"/>
          <w:i w:val="false"/>
          <w:color w:val="000000"/>
          <w:sz w:val="28"/>
        </w:rPr>
        <w:t>
</w:t>
      </w:r>
      <w:r>
        <w:rPr>
          <w:rFonts w:ascii="Times New Roman"/>
          <w:b/>
          <w:i w:val="false"/>
          <w:color w:val="ff00ff"/>
          <w:sz w:val="28"/>
        </w:rPr>
        <w:t>                  объектов, связанных с налогообложением,</w:t>
      </w:r>
      <w:r>
        <w:br/>
      </w:r>
      <w:r>
        <w:rPr>
          <w:rFonts w:ascii="Times New Roman"/>
          <w:b w:val="false"/>
          <w:i w:val="false"/>
          <w:color w:val="000000"/>
          <w:sz w:val="28"/>
        </w:rPr>
        <w:t>
</w:t>
      </w:r>
      <w:r>
        <w:rPr>
          <w:rFonts w:ascii="Times New Roman"/>
          <w:b/>
          <w:i w:val="false"/>
          <w:color w:val="ff00ff"/>
          <w:sz w:val="28"/>
        </w:rPr>
        <w:t>                  в отдельных случаях, в том числе косвенным</w:t>
      </w:r>
      <w:r>
        <w:br/>
      </w:r>
      <w:r>
        <w:rPr>
          <w:rFonts w:ascii="Times New Roman"/>
          <w:b w:val="false"/>
          <w:i w:val="false"/>
          <w:color w:val="000000"/>
          <w:sz w:val="28"/>
        </w:rPr>
        <w:t>
</w:t>
      </w:r>
      <w:r>
        <w:rPr>
          <w:rFonts w:ascii="Times New Roman"/>
          <w:b/>
          <w:i w:val="false"/>
          <w:color w:val="ff00ff"/>
          <w:sz w:val="28"/>
        </w:rPr>
        <w:t>                  методом</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 3 изложен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639. Общие положения</w:t>
      </w:r>
    </w:p>
    <w:p>
      <w:pPr>
        <w:spacing w:after="0"/>
        <w:ind w:left="0"/>
        <w:jc w:val="both"/>
      </w:pPr>
      <w:r>
        <w:rPr>
          <w:rFonts w:ascii="Times New Roman"/>
          <w:b w:val="false"/>
          <w:i w:val="false"/>
          <w:color w:val="000000"/>
          <w:sz w:val="28"/>
        </w:rPr>
        <w:t xml:space="preserve">      1. В случае нарушения порядка ведения учета, при утрате или уничтожении учетной документации </w:t>
      </w:r>
      <w:r>
        <w:rPr>
          <w:rFonts w:ascii="Times New Roman"/>
          <w:b w:val="false"/>
          <w:i w:val="false"/>
          <w:color w:val="ff00ff"/>
          <w:sz w:val="28"/>
        </w:rPr>
        <w:t>налоговые органы</w:t>
      </w:r>
      <w:r>
        <w:rPr>
          <w:rFonts w:ascii="Times New Roman"/>
          <w:b w:val="false"/>
          <w:i w:val="false"/>
          <w:color w:val="000000"/>
          <w:sz w:val="28"/>
        </w:rPr>
        <w:t xml:space="preserve">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статьями 639 - 642 настоящего Кодекса.</w:t>
      </w:r>
      <w:r>
        <w:br/>
      </w:r>
      <w:r>
        <w:rPr>
          <w:rFonts w:ascii="Times New Roman"/>
          <w:b w:val="false"/>
          <w:i w:val="false"/>
          <w:color w:val="000000"/>
          <w:sz w:val="28"/>
        </w:rPr>
        <w:t xml:space="preserve">
      2.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w:t>
      </w:r>
      <w:r>
        <w:rPr>
          <w:rFonts w:ascii="Times New Roman"/>
          <w:b w:val="false"/>
          <w:i w:val="false"/>
          <w:color w:val="ff00ff"/>
          <w:sz w:val="28"/>
        </w:rPr>
        <w:t>налоговых органов</w:t>
      </w:r>
      <w:r>
        <w:rPr>
          <w:rFonts w:ascii="Times New Roman"/>
          <w:b w:val="false"/>
          <w:i w:val="false"/>
          <w:color w:val="000000"/>
          <w:sz w:val="28"/>
        </w:rPr>
        <w:t xml:space="preserve"> в соответствии с пунктом 4 статьи 629 настоящего Кодекса.</w:t>
      </w:r>
      <w:r>
        <w:br/>
      </w:r>
      <w:r>
        <w:rPr>
          <w:rFonts w:ascii="Times New Roman"/>
          <w:b w:val="false"/>
          <w:i w:val="false"/>
          <w:color w:val="000000"/>
          <w:sz w:val="28"/>
        </w:rPr>
        <w:t>
      3. Под косвенными методами определения объектов налогообложения и (или) объектов, связанных с налогообложением, понимается определение сумм налогов и других обязательных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другого обязательного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640. Налоговые проверки при отсутствии учетных и</w:t>
      </w:r>
      <w:r>
        <w:br/>
      </w:r>
      <w:r>
        <w:rPr>
          <w:rFonts w:ascii="Times New Roman"/>
          <w:b w:val="false"/>
          <w:i w:val="false"/>
          <w:color w:val="000000"/>
          <w:sz w:val="28"/>
        </w:rPr>
        <w:t>
</w:t>
      </w:r>
      <w:r>
        <w:rPr>
          <w:rFonts w:ascii="Times New Roman"/>
          <w:b/>
          <w:i w:val="false"/>
          <w:color w:val="000080"/>
          <w:sz w:val="28"/>
        </w:rPr>
        <w:t>                  иных документов (сведений)</w:t>
      </w:r>
    </w:p>
    <w:p>
      <w:pPr>
        <w:spacing w:after="0"/>
        <w:ind w:left="0"/>
        <w:jc w:val="both"/>
      </w:pPr>
      <w:r>
        <w:rPr>
          <w:rFonts w:ascii="Times New Roman"/>
          <w:b w:val="false"/>
          <w:i w:val="false"/>
          <w:color w:val="000000"/>
          <w:sz w:val="28"/>
        </w:rPr>
        <w:t xml:space="preserve">      Если в ходе проведения документальной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w:t>
      </w:r>
      <w:r>
        <w:rPr>
          <w:rFonts w:ascii="Times New Roman"/>
          <w:b w:val="false"/>
          <w:i w:val="false"/>
          <w:color w:val="ff00ff"/>
          <w:sz w:val="28"/>
        </w:rPr>
        <w:t>налогового органа</w:t>
      </w:r>
      <w:r>
        <w:rPr>
          <w:rFonts w:ascii="Times New Roman"/>
          <w:b w:val="false"/>
          <w:i w:val="false"/>
          <w:color w:val="000000"/>
          <w:sz w:val="28"/>
        </w:rPr>
        <w:t xml:space="preserve"> о представлении или восстановлении указанных документов, а также извещение о приостановлении налоговой проверки.</w:t>
      </w:r>
      <w:r>
        <w:br/>
      </w:r>
      <w:r>
        <w:rPr>
          <w:rFonts w:ascii="Times New Roman"/>
          <w:b w:val="false"/>
          <w:i w:val="false"/>
          <w:color w:val="000000"/>
          <w:sz w:val="28"/>
        </w:rPr>
        <w:t xml:space="preserve">
      Требование </w:t>
      </w:r>
      <w:r>
        <w:rPr>
          <w:rFonts w:ascii="Times New Roman"/>
          <w:b w:val="false"/>
          <w:i w:val="false"/>
          <w:color w:val="ff00ff"/>
          <w:sz w:val="28"/>
        </w:rPr>
        <w:t>налогового органа</w:t>
      </w:r>
      <w:r>
        <w:rPr>
          <w:rFonts w:ascii="Times New Roman"/>
          <w:b w:val="false"/>
          <w:i w:val="false"/>
          <w:color w:val="000000"/>
          <w:sz w:val="28"/>
        </w:rPr>
        <w:t xml:space="preserve"> подлежит исполнению в течение тридцати рабочих дней со дня, следующего за днем вручения требования налогоплательщику (налоговому агенту).</w:t>
      </w:r>
      <w:r>
        <w:br/>
      </w:r>
      <w:r>
        <w:rPr>
          <w:rFonts w:ascii="Times New Roman"/>
          <w:b w:val="false"/>
          <w:i w:val="false"/>
          <w:color w:val="000000"/>
          <w:sz w:val="28"/>
        </w:rPr>
        <w:t>
      Налогоплательщик (налоговый агент), не представивший по требованию органа</w:t>
      </w:r>
      <w:r>
        <w:rPr>
          <w:rFonts w:ascii="Times New Roman"/>
          <w:b w:val="false"/>
          <w:i w:val="false"/>
          <w:color w:val="ff00ff"/>
          <w:sz w:val="28"/>
        </w:rPr>
        <w:t>налогового органа</w:t>
      </w:r>
      <w:r>
        <w:rPr>
          <w:rFonts w:ascii="Times New Roman"/>
          <w:b w:val="false"/>
          <w:i w:val="false"/>
          <w:color w:val="000000"/>
          <w:sz w:val="28"/>
        </w:rPr>
        <w:t xml:space="preserve">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641. Источники информации</w:t>
      </w:r>
    </w:p>
    <w:p>
      <w:pPr>
        <w:spacing w:after="0"/>
        <w:ind w:left="0"/>
        <w:jc w:val="both"/>
      </w:pPr>
      <w:r>
        <w:rPr>
          <w:rFonts w:ascii="Times New Roman"/>
          <w:b w:val="false"/>
          <w:i w:val="false"/>
          <w:color w:val="000000"/>
          <w:sz w:val="28"/>
        </w:rPr>
        <w:t xml:space="preserve">      1. Для определения объектов налогообложения и (или) объектов, связанных с налогообложением, на основе косвенных методов </w:t>
      </w:r>
      <w:r>
        <w:rPr>
          <w:rFonts w:ascii="Times New Roman"/>
          <w:b w:val="false"/>
          <w:i w:val="false"/>
          <w:color w:val="ff00ff"/>
          <w:sz w:val="28"/>
        </w:rPr>
        <w:t>налоговые органы</w:t>
      </w:r>
      <w:r>
        <w:rPr>
          <w:rFonts w:ascii="Times New Roman"/>
          <w:b w:val="false"/>
          <w:i w:val="false"/>
          <w:color w:val="000000"/>
          <w:sz w:val="28"/>
        </w:rPr>
        <w:t xml:space="preserve"> в зависимости от обстоятельств, характера и рода деятельности проверяемого налогоплательщика (налогового агента) могут использовать следующие сведения:</w:t>
      </w:r>
      <w:r>
        <w:br/>
      </w:r>
      <w:r>
        <w:rPr>
          <w:rFonts w:ascii="Times New Roman"/>
          <w:b w:val="false"/>
          <w:i w:val="false"/>
          <w:color w:val="000000"/>
          <w:sz w:val="28"/>
        </w:rPr>
        <w:t>
      1) выписки банков и организаций, осуществляющих отдельные виды банковских операций, о наличии и движении денег на банковских счетах налогоплательщика (налогового агента);</w:t>
      </w:r>
      <w:r>
        <w:br/>
      </w:r>
      <w:r>
        <w:rPr>
          <w:rFonts w:ascii="Times New Roman"/>
          <w:b w:val="false"/>
          <w:i w:val="false"/>
          <w:color w:val="000000"/>
          <w:sz w:val="28"/>
        </w:rPr>
        <w:t>
      2) об объектах налогообложения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w:t>
      </w:r>
      <w:r>
        <w:br/>
      </w:r>
      <w:r>
        <w:rPr>
          <w:rFonts w:ascii="Times New Roman"/>
          <w:b w:val="false"/>
          <w:i w:val="false"/>
          <w:color w:val="000000"/>
          <w:sz w:val="28"/>
        </w:rPr>
        <w:t>
      3) о начислении и поступлении в бюджет сумм налогов и других обязательных платежей в бюджет на основании лицевого счета налогоплательщика (налогового агента), подлежащие сопоставлению с данными бухгалтерского учета налогоплательщика (налогового агента);</w:t>
      </w:r>
      <w:r>
        <w:br/>
      </w:r>
      <w:r>
        <w:rPr>
          <w:rFonts w:ascii="Times New Roman"/>
          <w:b w:val="false"/>
          <w:i w:val="false"/>
          <w:color w:val="000000"/>
          <w:sz w:val="28"/>
        </w:rPr>
        <w:t>
      4) об объектах налогообложения и (или) объектах, связанных с налогообложением, полученные из форм налоговой отчетности, представленной налогоплательщиком (налоговым агентом) за проверяемый налоговый период и предшествующие налоговые периоды;</w:t>
      </w:r>
      <w:r>
        <w:br/>
      </w:r>
      <w:r>
        <w:rPr>
          <w:rFonts w:ascii="Times New Roman"/>
          <w:b w:val="false"/>
          <w:i w:val="false"/>
          <w:color w:val="000000"/>
          <w:sz w:val="28"/>
        </w:rPr>
        <w:t>
      5) о результатах встречных проверок в отношении лиц, которым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w:t>
      </w:r>
      <w:r>
        <w:br/>
      </w:r>
      <w:r>
        <w:rPr>
          <w:rFonts w:ascii="Times New Roman"/>
          <w:b w:val="false"/>
          <w:i w:val="false"/>
          <w:color w:val="000000"/>
          <w:sz w:val="28"/>
        </w:rPr>
        <w:t xml:space="preserve">
      6) полученные </w:t>
      </w:r>
      <w:r>
        <w:rPr>
          <w:rFonts w:ascii="Times New Roman"/>
          <w:b w:val="false"/>
          <w:i w:val="false"/>
          <w:color w:val="ff00ff"/>
          <w:sz w:val="28"/>
        </w:rPr>
        <w:t>налоговым органом</w:t>
      </w:r>
      <w:r>
        <w:rPr>
          <w:rFonts w:ascii="Times New Roman"/>
          <w:b w:val="false"/>
          <w:i w:val="false"/>
          <w:color w:val="000000"/>
          <w:sz w:val="28"/>
        </w:rPr>
        <w:t xml:space="preserve"> при проведении обследования и (или) инвентаризации имущества (кроме жилых помещений) проверяемого налогоплательщика (налогового агента), которое является объектом налогообложения и (или) объектом, связанным с налогообложением.</w:t>
      </w:r>
      <w:r>
        <w:br/>
      </w:r>
      <w:r>
        <w:rPr>
          <w:rFonts w:ascii="Times New Roman"/>
          <w:b w:val="false"/>
          <w:i w:val="false"/>
          <w:color w:val="000000"/>
          <w:sz w:val="28"/>
        </w:rPr>
        <w:t xml:space="preserve">
      2. </w:t>
      </w:r>
      <w:r>
        <w:rPr>
          <w:rFonts w:ascii="Times New Roman"/>
          <w:b w:val="false"/>
          <w:i w:val="false"/>
          <w:color w:val="ff00ff"/>
          <w:sz w:val="28"/>
        </w:rPr>
        <w:t>Налоговые органы</w:t>
      </w:r>
      <w:r>
        <w:rPr>
          <w:rFonts w:ascii="Times New Roman"/>
          <w:b w:val="false"/>
          <w:i w:val="false"/>
          <w:color w:val="000000"/>
          <w:sz w:val="28"/>
        </w:rPr>
        <w:t xml:space="preserve"> направляют запросы в:</w:t>
      </w:r>
      <w:r>
        <w:br/>
      </w:r>
      <w:r>
        <w:rPr>
          <w:rFonts w:ascii="Times New Roman"/>
          <w:b w:val="false"/>
          <w:i w:val="false"/>
          <w:color w:val="000000"/>
          <w:sz w:val="28"/>
        </w:rPr>
        <w:t>
      1) банки и организации, осуществляющие отдельные виды банковских операций;</w:t>
      </w:r>
      <w:r>
        <w:br/>
      </w:r>
      <w:r>
        <w:rPr>
          <w:rFonts w:ascii="Times New Roman"/>
          <w:b w:val="false"/>
          <w:i w:val="false"/>
          <w:color w:val="000000"/>
          <w:sz w:val="28"/>
        </w:rPr>
        <w:t>
      2) соответствующие уполномоченные государственные органы, негосударственные организации, местные исполнительные органы;</w:t>
      </w:r>
      <w:r>
        <w:br/>
      </w: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 (налогового агента);</w:t>
      </w:r>
      <w:r>
        <w:br/>
      </w:r>
      <w:r>
        <w:rPr>
          <w:rFonts w:ascii="Times New Roman"/>
          <w:b w:val="false"/>
          <w:i w:val="false"/>
          <w:color w:val="000000"/>
          <w:sz w:val="28"/>
        </w:rPr>
        <w:t>
      4) компетентные органы иностранных государств.</w:t>
      </w:r>
      <w:r>
        <w:br/>
      </w:r>
      <w:r>
        <w:rPr>
          <w:rFonts w:ascii="Times New Roman"/>
          <w:b w:val="false"/>
          <w:i w:val="false"/>
          <w:color w:val="000000"/>
          <w:sz w:val="28"/>
        </w:rPr>
        <w:t>
      3. Необходимая информация может быть получена также из следующих источников (подтвержденная документально):</w:t>
      </w:r>
      <w:r>
        <w:br/>
      </w:r>
      <w:r>
        <w:rPr>
          <w:rFonts w:ascii="Times New Roman"/>
          <w:b w:val="false"/>
          <w:i w:val="false"/>
          <w:color w:val="000000"/>
          <w:sz w:val="28"/>
        </w:rPr>
        <w:t>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w:t>
      </w:r>
      <w:r>
        <w:br/>
      </w:r>
      <w:r>
        <w:rPr>
          <w:rFonts w:ascii="Times New Roman"/>
          <w:b w:val="false"/>
          <w:i w:val="false"/>
          <w:color w:val="000000"/>
          <w:sz w:val="28"/>
        </w:rPr>
        <w:t>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r>
        <w:br/>
      </w:r>
      <w:r>
        <w:rPr>
          <w:rFonts w:ascii="Times New Roman"/>
          <w:b w:val="false"/>
          <w:i w:val="false"/>
          <w:color w:val="000000"/>
          <w:sz w:val="28"/>
        </w:rPr>
        <w:t>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642. Порядок определения объектов налогообложения и</w:t>
      </w:r>
      <w:r>
        <w:br/>
      </w:r>
      <w:r>
        <w:rPr>
          <w:rFonts w:ascii="Times New Roman"/>
          <w:b w:val="false"/>
          <w:i w:val="false"/>
          <w:color w:val="000000"/>
          <w:sz w:val="28"/>
        </w:rPr>
        <w:t>
</w:t>
      </w:r>
      <w:r>
        <w:rPr>
          <w:rFonts w:ascii="Times New Roman"/>
          <w:b/>
          <w:i w:val="false"/>
          <w:color w:val="000080"/>
          <w:sz w:val="28"/>
        </w:rPr>
        <w:t>                 (или) объектов, связанных с налогообложением</w:t>
      </w:r>
    </w:p>
    <w:p>
      <w:pPr>
        <w:spacing w:after="0"/>
        <w:ind w:left="0"/>
        <w:jc w:val="both"/>
      </w:pPr>
      <w:r>
        <w:rPr>
          <w:rFonts w:ascii="Times New Roman"/>
          <w:b w:val="false"/>
          <w:i w:val="false"/>
          <w:color w:val="000000"/>
          <w:sz w:val="28"/>
        </w:rPr>
        <w:t>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статьей 641 настоящего Кодекса.</w:t>
      </w:r>
      <w:r>
        <w:br/>
      </w:r>
      <w:r>
        <w:rPr>
          <w:rFonts w:ascii="Times New Roman"/>
          <w:b w:val="false"/>
          <w:i w:val="false"/>
          <w:color w:val="000000"/>
          <w:sz w:val="28"/>
        </w:rPr>
        <w:t>
      2. Для расчета дохода используется информация о поступлении денег на банковские счета, платежные карточки, а также из иных платежных и расчетных документов налогоплательщика (налогового агента), которая подтверждается выпиской из банковского счета, и другая информация (документы), подтверждающая факт получения денег налогоплательщиком (налоговым агентом).</w:t>
      </w:r>
      <w:r>
        <w:br/>
      </w:r>
      <w:r>
        <w:rPr>
          <w:rFonts w:ascii="Times New Roman"/>
          <w:b w:val="false"/>
          <w:i w:val="false"/>
          <w:color w:val="000000"/>
          <w:sz w:val="28"/>
        </w:rPr>
        <w:t>
      3. При предоставлении организациями или физическими лицами, определенными статьей 641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w:t>
      </w:r>
      <w:r>
        <w:br/>
      </w:r>
      <w:r>
        <w:rPr>
          <w:rFonts w:ascii="Times New Roman"/>
          <w:b w:val="false"/>
          <w:i w:val="false"/>
          <w:color w:val="000000"/>
          <w:sz w:val="28"/>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w:t>
      </w:r>
      <w:r>
        <w:rPr>
          <w:rFonts w:ascii="Times New Roman"/>
          <w:b w:val="false"/>
          <w:i w:val="false"/>
          <w:color w:val="ff00ff"/>
          <w:sz w:val="28"/>
        </w:rPr>
        <w:t>Национальным Банком Республики Казахстан и банками второго уровня, а также налоговыми органами государств-членов Таможенного союза</w:t>
      </w:r>
      <w:r>
        <w:rPr>
          <w:rFonts w:ascii="Times New Roman"/>
          <w:b w:val="false"/>
          <w:i w:val="false"/>
          <w:color w:val="000000"/>
          <w:sz w:val="28"/>
        </w:rPr>
        <w:t>, данная сумма валютной выручки включается в размер оборота по реализации и в состав совокупного дохода.</w:t>
      </w:r>
      <w:r>
        <w:br/>
      </w:r>
      <w:r>
        <w:rPr>
          <w:rFonts w:ascii="Times New Roman"/>
          <w:b w:val="false"/>
          <w:i w:val="false"/>
          <w:color w:val="000000"/>
          <w:sz w:val="28"/>
        </w:rPr>
        <w:t>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(налогового агента),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w:t>
      </w:r>
      <w:r>
        <w:br/>
      </w:r>
      <w:r>
        <w:rPr>
          <w:rFonts w:ascii="Times New Roman"/>
          <w:b w:val="false"/>
          <w:i w:val="false"/>
          <w:color w:val="000000"/>
          <w:sz w:val="28"/>
        </w:rPr>
        <w:t>
      6. Налогооблагаемая база по подакцизным товарам определяется на основании пунктов 1 и 2 статьи 283 настоящего Кодекса.</w:t>
      </w:r>
      <w:r>
        <w:br/>
      </w:r>
      <w:r>
        <w:rPr>
          <w:rFonts w:ascii="Times New Roman"/>
          <w:b w:val="false"/>
          <w:i w:val="false"/>
          <w:color w:val="000000"/>
          <w:sz w:val="28"/>
        </w:rPr>
        <w:t>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w:t>
      </w:r>
      <w:r>
        <w:br/>
      </w:r>
      <w:r>
        <w:rPr>
          <w:rFonts w:ascii="Times New Roman"/>
          <w:b w:val="false"/>
          <w:i w:val="false"/>
          <w:color w:val="000000"/>
          <w:sz w:val="28"/>
        </w:rPr>
        <w:t>
      7. При отсутствии (утрате, порче) у налогоплательщика (налогового агента) документов, подтверждающих первоначальную стоимость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в совокупный доход данного налогоплательщика включается рыночная стоимость указанного имущества.</w:t>
      </w:r>
      <w:r>
        <w:br/>
      </w:r>
      <w:r>
        <w:rPr>
          <w:rFonts w:ascii="Times New Roman"/>
          <w:b w:val="false"/>
          <w:i w:val="false"/>
          <w:color w:val="000000"/>
          <w:sz w:val="28"/>
        </w:rPr>
        <w:t xml:space="preserve">
      8. Рыночная стоимость объектов, указанных в пункте 7 настоящей статьи, определяется на основании отчета привлекаемого </w:t>
      </w:r>
      <w:r>
        <w:rPr>
          <w:rFonts w:ascii="Times New Roman"/>
          <w:b w:val="false"/>
          <w:i w:val="false"/>
          <w:color w:val="ff00ff"/>
          <w:sz w:val="28"/>
        </w:rPr>
        <w:t>налоговыми органами</w:t>
      </w:r>
      <w:r>
        <w:rPr>
          <w:rFonts w:ascii="Times New Roman"/>
          <w:b w:val="false"/>
          <w:i w:val="false"/>
          <w:color w:val="000000"/>
          <w:sz w:val="28"/>
        </w:rPr>
        <w:t xml:space="preserve"> оценщика, осуществляющего деятельность в соответствии с законодательством Республики Казахстан.</w:t>
      </w:r>
      <w:r>
        <w:br/>
      </w:r>
      <w:r>
        <w:rPr>
          <w:rFonts w:ascii="Times New Roman"/>
          <w:b w:val="false"/>
          <w:i w:val="false"/>
          <w:color w:val="000000"/>
          <w:sz w:val="28"/>
        </w:rPr>
        <w:t>
      9.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банковские 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w:t>
      </w:r>
      <w:r>
        <w:br/>
      </w:r>
      <w:r>
        <w:rPr>
          <w:rFonts w:ascii="Times New Roman"/>
          <w:b w:val="false"/>
          <w:i w:val="false"/>
          <w:color w:val="000000"/>
          <w:sz w:val="28"/>
        </w:rPr>
        <w:t xml:space="preserve">
      10. Сведения об объектах налогообложения и (или) объектах, связанных с налогообложением, определенных </w:t>
      </w:r>
      <w:r>
        <w:rPr>
          <w:rFonts w:ascii="Times New Roman"/>
          <w:b w:val="false"/>
          <w:i w:val="false"/>
          <w:color w:val="ff00ff"/>
          <w:sz w:val="28"/>
        </w:rPr>
        <w:t>налоговыми органами</w:t>
      </w:r>
      <w:r>
        <w:rPr>
          <w:rFonts w:ascii="Times New Roman"/>
          <w:b w:val="false"/>
          <w:i w:val="false"/>
          <w:color w:val="000000"/>
          <w:sz w:val="28"/>
        </w:rPr>
        <w:t xml:space="preserve"> на основе косвенных методов, сопоставляются с соответствующими данными, указанными налогоплательщиком (налоговым агентом) в налоговых декларациях (расчетах), и иными представленными в </w:t>
      </w:r>
      <w:r>
        <w:rPr>
          <w:rFonts w:ascii="Times New Roman"/>
          <w:b w:val="false"/>
          <w:i w:val="false"/>
          <w:color w:val="ff00ff"/>
          <w:sz w:val="28"/>
        </w:rPr>
        <w:t>налоговые органы</w:t>
      </w:r>
      <w:r>
        <w:rPr>
          <w:rFonts w:ascii="Times New Roman"/>
          <w:b w:val="false"/>
          <w:i w:val="false"/>
          <w:color w:val="000000"/>
          <w:sz w:val="28"/>
        </w:rPr>
        <w:t xml:space="preserve"> отчетами.</w:t>
      </w:r>
      <w:r>
        <w:br/>
      </w:r>
      <w:r>
        <w:rPr>
          <w:rFonts w:ascii="Times New Roman"/>
          <w:b w:val="false"/>
          <w:i w:val="false"/>
          <w:color w:val="000000"/>
          <w:sz w:val="28"/>
        </w:rPr>
        <w:t>
      11. В случае, если суммы налогов и других обязательных платежей в бюджет, заявленные налогоплательщиком (налоговым агентом) в налоговой отчетности, больше, чем суммы налогов, определенные на основе применения косвенных методов, при проверке принимаются суммы налогов, указанные налогоплательщиком (налоговым агентом) в налоговой отчетности.</w:t>
      </w:r>
      <w:r>
        <w:br/>
      </w:r>
      <w:r>
        <w:rPr>
          <w:rFonts w:ascii="Times New Roman"/>
          <w:b w:val="false"/>
          <w:i w:val="false"/>
          <w:color w:val="000000"/>
          <w:sz w:val="28"/>
        </w:rPr>
        <w:t>
      12. В случае, если сумма дохода, заявленная налогоплательщиком (налоговым агентом) в налоговой отчетности, больше, чем сумма дохода, выявленная из других (дополнительных) источников информации, при проверке принимается сумма дохода, указанная в налоговой отчетности.</w:t>
      </w:r>
      <w:r>
        <w:br/>
      </w:r>
      <w:r>
        <w:rPr>
          <w:rFonts w:ascii="Times New Roman"/>
          <w:b w:val="false"/>
          <w:i w:val="false"/>
          <w:color w:val="000000"/>
          <w:sz w:val="28"/>
        </w:rPr>
        <w:t>
</w:t>
      </w:r>
      <w:r>
        <w:rPr>
          <w:rFonts w:ascii="Times New Roman"/>
          <w:b w:val="false"/>
          <w:i/>
          <w:color w:val="ff00ff"/>
          <w:sz w:val="28"/>
        </w:rPr>
        <w:t>      Статья 642 с изменениями в пункте 4, внесенными Законом Республики Казахстан от 30 июня 2010 года № 297-IV (вводятся в действие с 01.07.2010).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643. Определение объектов налогообложения в</w:t>
      </w:r>
      <w:r>
        <w:br/>
      </w:r>
      <w:r>
        <w:rPr>
          <w:rFonts w:ascii="Times New Roman"/>
          <w:b w:val="false"/>
          <w:i w:val="false"/>
          <w:color w:val="000000"/>
          <w:sz w:val="28"/>
        </w:rPr>
        <w:t>
</w:t>
      </w:r>
      <w:r>
        <w:rPr>
          <w:rFonts w:ascii="Times New Roman"/>
          <w:b/>
          <w:i w:val="false"/>
          <w:color w:val="000080"/>
          <w:sz w:val="28"/>
        </w:rPr>
        <w:t>                  отдельных случаях</w:t>
      </w:r>
    </w:p>
    <w:p>
      <w:pPr>
        <w:spacing w:after="0"/>
        <w:ind w:left="0"/>
        <w:jc w:val="both"/>
      </w:pPr>
      <w:r>
        <w:rPr>
          <w:rFonts w:ascii="Times New Roman"/>
          <w:b w:val="false"/>
          <w:i w:val="false"/>
          <w:color w:val="000000"/>
          <w:sz w:val="28"/>
        </w:rPr>
        <w:t>      1. В случае, если доходы физического лица, отраженные в налоговой декларации, не соответствуют его расходам, произведенным на личное потребление, в том числе на приобретение имущества, налоговые органы определяют доход и налог на основе произведенных им расходов с учетом доходов прошлых периодов.</w:t>
      </w:r>
      <w:r>
        <w:br/>
      </w:r>
      <w:r>
        <w:rPr>
          <w:rFonts w:ascii="Times New Roman"/>
          <w:b w:val="false"/>
          <w:i w:val="false"/>
          <w:color w:val="000000"/>
          <w:sz w:val="28"/>
        </w:rPr>
        <w:t>
      2. Доход подлежит обложению налогом также в случаях, когда другими лицами и органами оспаривается законность получения указанного дохода.</w:t>
      </w:r>
      <w:r>
        <w:br/>
      </w:r>
      <w:r>
        <w:rPr>
          <w:rFonts w:ascii="Times New Roman"/>
          <w:b w:val="false"/>
          <w:i w:val="false"/>
          <w:color w:val="000000"/>
          <w:sz w:val="28"/>
        </w:rPr>
        <w:t>
      3.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w:t>
      </w:r>
      <w:r>
        <w:br/>
      </w:r>
      <w:r>
        <w:rPr>
          <w:rFonts w:ascii="Times New Roman"/>
          <w:b w:val="false"/>
          <w:i w:val="false"/>
          <w:color w:val="000000"/>
          <w:sz w:val="28"/>
        </w:rPr>
        <w:t>
      </w:t>
      </w:r>
      <w:r>
        <w:rPr>
          <w:rFonts w:ascii="Times New Roman"/>
          <w:b w:val="false"/>
          <w:i w:val="false"/>
          <w:color w:val="ff00ff"/>
          <w:sz w:val="28"/>
        </w:rPr>
        <w:t>4.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главой 20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пунктом 1 статьи 158 настоящего Кодекса.</w:t>
      </w:r>
      <w:r>
        <w:br/>
      </w:r>
      <w:r>
        <w:rPr>
          <w:rFonts w:ascii="Times New Roman"/>
          <w:b w:val="false"/>
          <w:i w:val="false"/>
          <w:color w:val="000000"/>
          <w:sz w:val="28"/>
        </w:rPr>
        <w:t>
      </w:t>
      </w:r>
      <w:r>
        <w:rPr>
          <w:rFonts w:ascii="Times New Roman"/>
          <w:b w:val="false"/>
          <w:i/>
          <w:color w:val="ff00ff"/>
          <w:sz w:val="28"/>
        </w:rPr>
        <w:t>Статья 643 с дополнением пунктом 4, внесенным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90. ПОРЯДОК ПРИМЕНЕНИЯ КОНТРОЛЬНО-КАССОВЫХ</w:t>
      </w:r>
      <w:r>
        <w:br/>
      </w:r>
      <w:r>
        <w:rPr>
          <w:rFonts w:ascii="Times New Roman"/>
          <w:b w:val="false"/>
          <w:i w:val="false"/>
          <w:color w:val="000000"/>
          <w:sz w:val="28"/>
        </w:rPr>
        <w:t>
</w:t>
      </w:r>
      <w:r>
        <w:rPr>
          <w:rFonts w:ascii="Times New Roman"/>
          <w:b/>
          <w:i w:val="false"/>
          <w:color w:val="000080"/>
          <w:sz w:val="28"/>
        </w:rPr>
        <w:t>                      МАШИН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644. Основные понятия, используемые в настоящей</w:t>
      </w:r>
      <w:r>
        <w:br/>
      </w:r>
      <w:r>
        <w:rPr>
          <w:rFonts w:ascii="Times New Roman"/>
          <w:b w:val="false"/>
          <w:i w:val="false"/>
          <w:color w:val="000000"/>
          <w:sz w:val="28"/>
        </w:rPr>
        <w:t>
</w:t>
      </w:r>
      <w:r>
        <w:rPr>
          <w:rFonts w:ascii="Times New Roman"/>
          <w:b/>
          <w:i w:val="false"/>
          <w:color w:val="000080"/>
          <w:sz w:val="28"/>
        </w:rPr>
        <w:t>                  главе</w:t>
      </w:r>
    </w:p>
    <w:p>
      <w:pPr>
        <w:spacing w:after="0"/>
        <w:ind w:left="0"/>
        <w:jc w:val="both"/>
      </w:pPr>
      <w:r>
        <w:rPr>
          <w:rFonts w:ascii="Times New Roman"/>
          <w:b w:val="false"/>
          <w:i w:val="false"/>
          <w:color w:val="000000"/>
          <w:sz w:val="28"/>
        </w:rPr>
        <w:t>      В настоящей главе используются следующие понятия:</w:t>
      </w:r>
      <w:r>
        <w:br/>
      </w:r>
      <w:r>
        <w:rPr>
          <w:rFonts w:ascii="Times New Roman"/>
          <w:b w:val="false"/>
          <w:i w:val="false"/>
          <w:color w:val="000000"/>
          <w:sz w:val="28"/>
        </w:rPr>
        <w:t xml:space="preserve">
      </w:t>
      </w:r>
      <w:r>
        <w:rPr>
          <w:rFonts w:ascii="Times New Roman"/>
          <w:b w:val="false"/>
          <w:i w:val="false"/>
          <w:color w:val="ff00ff"/>
          <w:sz w:val="28"/>
        </w:rPr>
        <w:t xml:space="preserve">1) контрольно-кассовые машины - электронные устройства с блоком фискальной памяти либо с функцией фиксации и (или) передачи данных, </w:t>
      </w:r>
      <w:r>
        <w:rPr>
          <w:rFonts w:ascii="Times New Roman"/>
          <w:b w:val="false"/>
          <w:i/>
          <w:color w:val="ff00ff"/>
          <w:sz w:val="28"/>
        </w:rPr>
        <w:t>аппаратно-программные комплексы</w:t>
      </w:r>
      <w:r>
        <w:rPr>
          <w:rFonts w:ascii="Times New Roman"/>
          <w:b w:val="false"/>
          <w:i w:val="false"/>
          <w:color w:val="ff00ff"/>
          <w:sz w:val="28"/>
        </w:rPr>
        <w:t>, обеспечивающие регистрацию и отображение информации о денежных расчетах, осуществляемых при реализации товаров, работ, услуг;</w:t>
      </w:r>
      <w:r>
        <w:br/>
      </w:r>
      <w:r>
        <w:rPr>
          <w:rFonts w:ascii="Times New Roman"/>
          <w:b w:val="false"/>
          <w:i w:val="false"/>
          <w:color w:val="000000"/>
          <w:sz w:val="28"/>
        </w:rPr>
        <w:t>
      2) государственный реестр контрольно-кассовых машин (далее - государственный реестр) - перечень моделей контрольно-кассовых машин, разрешенных уполномоченным органом к использованию на территории Республики Казахстан;</w:t>
      </w:r>
      <w:r>
        <w:br/>
      </w:r>
      <w:r>
        <w:rPr>
          <w:rFonts w:ascii="Times New Roman"/>
          <w:b w:val="false"/>
          <w:i w:val="false"/>
          <w:color w:val="000000"/>
          <w:sz w:val="28"/>
        </w:rPr>
        <w:t>
      3)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r>
        <w:br/>
      </w:r>
      <w:r>
        <w:rPr>
          <w:rFonts w:ascii="Times New Roman"/>
          <w:b w:val="false"/>
          <w:i w:val="false"/>
          <w:color w:val="000000"/>
          <w:sz w:val="28"/>
        </w:rPr>
        <w:t>
      4)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w:t>
      </w:r>
      <w:r>
        <w:br/>
      </w:r>
      <w:r>
        <w:rPr>
          <w:rFonts w:ascii="Times New Roman"/>
          <w:b w:val="false"/>
          <w:i w:val="false"/>
          <w:color w:val="000000"/>
          <w:sz w:val="28"/>
        </w:rPr>
        <w:t xml:space="preserve">
      5) контрольный чек - первичный учетный документ контрольно-кассовой машины, подтверждающий факт осуществления между продавцом (поставщиком </w:t>
      </w:r>
      <w:r>
        <w:rPr>
          <w:rFonts w:ascii="Times New Roman"/>
          <w:b w:val="false"/>
          <w:i w:val="false"/>
          <w:color w:val="ff00ff"/>
          <w:sz w:val="28"/>
        </w:rPr>
        <w:t>товара, работы,</w:t>
      </w:r>
      <w:r>
        <w:rPr>
          <w:rFonts w:ascii="Times New Roman"/>
          <w:b w:val="false"/>
          <w:i w:val="false"/>
          <w:color w:val="000000"/>
          <w:sz w:val="28"/>
        </w:rPr>
        <w:t xml:space="preserve"> услуги) и покупателем (клиентом) денежного расчета;</w:t>
      </w:r>
      <w:r>
        <w:br/>
      </w:r>
      <w:r>
        <w:rPr>
          <w:rFonts w:ascii="Times New Roman"/>
          <w:b w:val="false"/>
          <w:i w:val="false"/>
          <w:color w:val="000000"/>
          <w:sz w:val="28"/>
        </w:rPr>
        <w:t xml:space="preserve">
      </w:t>
      </w:r>
      <w:r>
        <w:rPr>
          <w:rFonts w:ascii="Times New Roman"/>
          <w:b w:val="false"/>
          <w:i w:val="false"/>
          <w:color w:val="ff00ff"/>
          <w:sz w:val="28"/>
        </w:rPr>
        <w:t>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r>
        <w:br/>
      </w:r>
      <w:r>
        <w:rPr>
          <w:rFonts w:ascii="Times New Roman"/>
          <w:b w:val="false"/>
          <w:i w:val="false"/>
          <w:color w:val="000000"/>
          <w:sz w:val="28"/>
        </w:rPr>
        <w:t>
</w:t>
      </w:r>
      <w:r>
        <w:rPr>
          <w:rFonts w:ascii="Times New Roman"/>
          <w:b w:val="false"/>
          <w:i w:val="false"/>
          <w:color w:val="ff00ff"/>
          <w:sz w:val="28"/>
        </w:rPr>
        <w:t>      7)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r>
        <w:br/>
      </w:r>
      <w:r>
        <w:rPr>
          <w:rFonts w:ascii="Times New Roman"/>
          <w:b w:val="false"/>
          <w:i w:val="false"/>
          <w:color w:val="000000"/>
          <w:sz w:val="28"/>
        </w:rPr>
        <w:t>
</w:t>
      </w:r>
      <w:r>
        <w:rPr>
          <w:rFonts w:ascii="Times New Roman"/>
          <w:b w:val="false"/>
          <w:i w:val="false"/>
          <w:color w:val="ff00ff"/>
          <w:sz w:val="28"/>
        </w:rPr>
        <w:t>      8) пломба налогового органа – средство защиты от несанкционированного вскрытия корпуса контрольно-кассовой машины с блоком фискальной памяти;</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9) ответственное лицо налогоплательщика – налогоплательщик либо лицо, состоящее в трудовых отношениях с налогоплательщиком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r>
        <w:br/>
      </w:r>
      <w:r>
        <w:rPr>
          <w:rFonts w:ascii="Times New Roman"/>
          <w:b w:val="false"/>
          <w:i w:val="false"/>
          <w:color w:val="000000"/>
          <w:sz w:val="28"/>
        </w:rPr>
        <w:t>
</w:t>
      </w:r>
      <w:r>
        <w:rPr>
          <w:rFonts w:ascii="Times New Roman"/>
          <w:b w:val="false"/>
          <w:i w:val="false"/>
          <w:color w:val="ff00ff"/>
          <w:sz w:val="28"/>
        </w:rPr>
        <w:t>      10)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r>
        <w:br/>
      </w:r>
      <w:r>
        <w:rPr>
          <w:rFonts w:ascii="Times New Roman"/>
          <w:b w:val="false"/>
          <w:i w:val="false"/>
          <w:color w:val="000000"/>
          <w:sz w:val="28"/>
        </w:rPr>
        <w:t>
      11)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r>
        <w:br/>
      </w:r>
      <w:r>
        <w:rPr>
          <w:rFonts w:ascii="Times New Roman"/>
          <w:b w:val="false"/>
          <w:i w:val="false"/>
          <w:color w:val="000000"/>
          <w:sz w:val="28"/>
        </w:rPr>
        <w:t>
      12) книга товарных чеков - совокупность товарных чеков, объединенных в книгу;</w:t>
      </w:r>
      <w:r>
        <w:br/>
      </w:r>
      <w:r>
        <w:rPr>
          <w:rFonts w:ascii="Times New Roman"/>
          <w:b w:val="false"/>
          <w:i w:val="false"/>
          <w:color w:val="000000"/>
          <w:sz w:val="28"/>
        </w:rPr>
        <w:t>
      13)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w:t>
      </w:r>
      <w:r>
        <w:br/>
      </w:r>
      <w:r>
        <w:rPr>
          <w:rFonts w:ascii="Times New Roman"/>
          <w:b w:val="false"/>
          <w:i w:val="false"/>
          <w:color w:val="000000"/>
          <w:sz w:val="28"/>
        </w:rPr>
        <w:t xml:space="preserve">
      </w:t>
      </w:r>
      <w:r>
        <w:rPr>
          <w:rFonts w:ascii="Times New Roman"/>
          <w:b w:val="false"/>
          <w:i w:val="false"/>
          <w:color w:val="ff00ff"/>
          <w:sz w:val="28"/>
        </w:rPr>
        <w:t>14)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r>
        <w:br/>
      </w:r>
      <w:r>
        <w:rPr>
          <w:rFonts w:ascii="Times New Roman"/>
          <w:b w:val="false"/>
          <w:i w:val="false"/>
          <w:color w:val="000000"/>
          <w:sz w:val="28"/>
        </w:rPr>
        <w:t>
      </w:t>
      </w:r>
      <w:r>
        <w:rPr>
          <w:rFonts w:ascii="Times New Roman"/>
          <w:b w:val="false"/>
          <w:i w:val="false"/>
          <w:color w:val="ff00ff"/>
          <w:sz w:val="28"/>
        </w:rPr>
        <w:t xml:space="preserve">14-1) оператор фискальных данных - юридическое лицо, обеспечивающее передачу сведений о денежных расчетах в оперативном режиме в </w:t>
      </w:r>
      <w:r>
        <w:rPr>
          <w:rFonts w:ascii="Times New Roman"/>
          <w:b w:val="false"/>
          <w:i/>
          <w:color w:val="ff00ff"/>
          <w:sz w:val="28"/>
        </w:rPr>
        <w:t>налоговые органы</w:t>
      </w:r>
      <w:r>
        <w:rPr>
          <w:rFonts w:ascii="Times New Roman"/>
          <w:b w:val="false"/>
          <w:i w:val="false"/>
          <w:color w:val="ff00ff"/>
          <w:sz w:val="28"/>
        </w:rPr>
        <w:t xml:space="preserve"> по сетям телекоммуникаций общего пользования, определенное Правительством Республики Казахстан.</w:t>
      </w:r>
      <w:r>
        <w:br/>
      </w:r>
      <w:r>
        <w:rPr>
          <w:rFonts w:ascii="Times New Roman"/>
          <w:b w:val="false"/>
          <w:i w:val="false"/>
          <w:color w:val="000000"/>
          <w:sz w:val="28"/>
        </w:rPr>
        <w:t xml:space="preserve">
      </w:t>
      </w:r>
      <w:r>
        <w:rPr>
          <w:rFonts w:ascii="Times New Roman"/>
          <w:b w:val="false"/>
          <w:i/>
          <w:color w:val="ff00ff"/>
          <w:sz w:val="28"/>
        </w:rPr>
        <w:t>15) фискальный отчет – отчет о показаниях фискальных данных за определенный период;</w:t>
      </w:r>
      <w:r>
        <w:br/>
      </w:r>
      <w:r>
        <w:rPr>
          <w:rFonts w:ascii="Times New Roman"/>
          <w:b w:val="false"/>
          <w:i w:val="false"/>
          <w:color w:val="000000"/>
          <w:sz w:val="28"/>
        </w:rPr>
        <w:t xml:space="preserve">
      </w:t>
      </w:r>
      <w:r>
        <w:rPr>
          <w:rFonts w:ascii="Times New Roman"/>
          <w:b w:val="false"/>
          <w:i w:val="false"/>
          <w:color w:val="ff00ff"/>
          <w:sz w:val="28"/>
        </w:rPr>
        <w:t>16)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с блоком фискальной памяти;</w:t>
      </w:r>
      <w:r>
        <w:br/>
      </w:r>
      <w:r>
        <w:rPr>
          <w:rFonts w:ascii="Times New Roman"/>
          <w:b w:val="false"/>
          <w:i w:val="false"/>
          <w:color w:val="000000"/>
          <w:sz w:val="28"/>
        </w:rPr>
        <w:t>
</w:t>
      </w:r>
      <w:r>
        <w:rPr>
          <w:rFonts w:ascii="Times New Roman"/>
          <w:b w:val="false"/>
          <w:i w:val="false"/>
          <w:color w:val="ff00ff"/>
          <w:sz w:val="28"/>
        </w:rPr>
        <w:t>      17)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блоке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r>
        <w:br/>
      </w:r>
      <w:r>
        <w:rPr>
          <w:rFonts w:ascii="Times New Roman"/>
          <w:b w:val="false"/>
          <w:i w:val="false"/>
          <w:color w:val="000000"/>
          <w:sz w:val="28"/>
        </w:rPr>
        <w:t>
</w:t>
      </w:r>
      <w:r>
        <w:rPr>
          <w:rFonts w:ascii="Times New Roman"/>
          <w:b w:val="false"/>
          <w:i w:val="false"/>
          <w:color w:val="ff00ff"/>
          <w:sz w:val="28"/>
        </w:rPr>
        <w:t>      18)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r>
        <w:br/>
      </w:r>
      <w:r>
        <w:rPr>
          <w:rFonts w:ascii="Times New Roman"/>
          <w:b w:val="false"/>
          <w:i w:val="false"/>
          <w:color w:val="000000"/>
          <w:sz w:val="28"/>
        </w:rPr>
        <w:t>
</w:t>
      </w:r>
      <w:r>
        <w:rPr>
          <w:rFonts w:ascii="Times New Roman"/>
          <w:b w:val="false"/>
          <w:i w:val="false"/>
          <w:color w:val="ff00ff"/>
          <w:sz w:val="28"/>
        </w:rPr>
        <w:t>      19)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информации.</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644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ff00ff"/>
          <w:sz w:val="28"/>
        </w:rPr>
        <w:t>      Статья 644 с изложением в новой редакции подпункта 1) и дополнением подпунктом 14-1), внесенными Законом Республики Казахстан от 2 июля 2014 года № 225-V ЗРК (вводятся в действие с 01.07.2014).</w:t>
      </w:r>
      <w:r>
        <w:br/>
      </w:r>
      <w:r>
        <w:rPr>
          <w:rFonts w:ascii="Times New Roman"/>
          <w:b w:val="false"/>
          <w:i w:val="false"/>
          <w:color w:val="000000"/>
          <w:sz w:val="28"/>
        </w:rPr>
        <w:t>
</w:t>
      </w:r>
      <w:r>
        <w:rPr>
          <w:rFonts w:ascii="Times New Roman"/>
          <w:b w:val="false"/>
          <w:i/>
          <w:color w:val="ff00ff"/>
          <w:sz w:val="28"/>
        </w:rPr>
        <w:t>      Статья 644 с изложением в новой редакции; подпунктов 6)-10), 14), 15), 16), 17); дополнением подпунктами 18) и 19),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644 с изложением в новой редакции подпункта 15),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644 с изложением в новой редакции подпункта 9), внесенным Законом Республики Казахстан от 30 ноября 2016 года № 26-VI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645. Общие положения</w:t>
      </w:r>
    </w:p>
    <w:p>
      <w:pPr>
        <w:spacing w:after="0"/>
        <w:ind w:left="0"/>
        <w:jc w:val="both"/>
      </w:pPr>
      <w:r>
        <w:rPr>
          <w:rFonts w:ascii="Times New Roman"/>
          <w:b w:val="false"/>
          <w:i w:val="false"/>
          <w:color w:val="008000"/>
          <w:sz w:val="28"/>
        </w:rPr>
        <w:t xml:space="preserve">      </w:t>
      </w:r>
      <w:r>
        <w:rPr>
          <w:rFonts w:ascii="Times New Roman"/>
          <w:b w:val="false"/>
          <w:i w:val="false"/>
          <w:color w:val="ff00ff"/>
          <w:sz w:val="28"/>
        </w:rPr>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Положение настоящего пункта не распространяется на денежные расчеты:</w:t>
      </w:r>
      <w:r>
        <w:br/>
      </w:r>
      <w:r>
        <w:rPr>
          <w:rFonts w:ascii="Times New Roman"/>
          <w:b w:val="false"/>
          <w:i w:val="false"/>
          <w:color w:val="000000"/>
          <w:sz w:val="28"/>
        </w:rPr>
        <w:t>
</w:t>
      </w:r>
      <w:r>
        <w:rPr>
          <w:rFonts w:ascii="Times New Roman"/>
          <w:b w:val="false"/>
          <w:i w:val="false"/>
          <w:color w:val="ff00ff"/>
          <w:sz w:val="28"/>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r>
        <w:br/>
      </w:r>
      <w:r>
        <w:rPr>
          <w:rFonts w:ascii="Times New Roman"/>
          <w:b w:val="false"/>
          <w:i w:val="false"/>
          <w:color w:val="000000"/>
          <w:sz w:val="28"/>
        </w:rPr>
        <w:t>
</w:t>
      </w:r>
      <w:r>
        <w:rPr>
          <w:rFonts w:ascii="Times New Roman"/>
          <w:b w:val="false"/>
          <w:i w:val="false"/>
          <w:color w:val="ff00ff"/>
          <w:sz w:val="28"/>
        </w:rPr>
        <w:t>      2) индивидуальных предпринимателей (кроме реализующих подакцизные товары), осуществляющих деятельность:</w:t>
      </w:r>
      <w:r>
        <w:br/>
      </w:r>
      <w:r>
        <w:rPr>
          <w:rFonts w:ascii="Times New Roman"/>
          <w:b w:val="false"/>
          <w:i w:val="false"/>
          <w:color w:val="000000"/>
          <w:sz w:val="28"/>
        </w:rPr>
        <w:t>
</w:t>
      </w:r>
      <w:r>
        <w:rPr>
          <w:rFonts w:ascii="Times New Roman"/>
          <w:b w:val="false"/>
          <w:i w:val="false"/>
          <w:color w:val="ff00ff"/>
          <w:sz w:val="28"/>
        </w:rPr>
        <w:t>      с применением специального налогового режима на основе патента;</w:t>
      </w:r>
      <w:r>
        <w:br/>
      </w:r>
      <w:r>
        <w:rPr>
          <w:rFonts w:ascii="Times New Roman"/>
          <w:b w:val="false"/>
          <w:i w:val="false"/>
          <w:color w:val="000000"/>
          <w:sz w:val="28"/>
        </w:rPr>
        <w:t>
</w:t>
      </w:r>
      <w:r>
        <w:rPr>
          <w:rFonts w:ascii="Times New Roman"/>
          <w:b w:val="false"/>
          <w:i w:val="false"/>
          <w:color w:val="ff00ff"/>
          <w:sz w:val="28"/>
        </w:rPr>
        <w:t>      в рамках специального налогового режима для субъектов малого бизнеса на территории открытых торговых рынков;</w:t>
      </w:r>
      <w:r>
        <w:br/>
      </w:r>
      <w:r>
        <w:rPr>
          <w:rFonts w:ascii="Times New Roman"/>
          <w:b w:val="false"/>
          <w:i w:val="false"/>
          <w:color w:val="000000"/>
          <w:sz w:val="28"/>
        </w:rPr>
        <w:t>
</w:t>
      </w:r>
      <w:r>
        <w:rPr>
          <w:rFonts w:ascii="Times New Roman"/>
          <w:b w:val="false"/>
          <w:i w:val="false"/>
          <w:color w:val="ff00ff"/>
          <w:sz w:val="28"/>
        </w:rPr>
        <w:t>      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r>
        <w:br/>
      </w:r>
      <w:r>
        <w:rPr>
          <w:rFonts w:ascii="Times New Roman"/>
          <w:b w:val="false"/>
          <w:i w:val="false"/>
          <w:color w:val="000000"/>
          <w:sz w:val="28"/>
        </w:rPr>
        <w:t>
</w:t>
      </w:r>
      <w:r>
        <w:rPr>
          <w:rFonts w:ascii="Times New Roman"/>
          <w:b w:val="false"/>
          <w:i w:val="false"/>
          <w:color w:val="ff00ff"/>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r>
        <w:br/>
      </w:r>
      <w:r>
        <w:rPr>
          <w:rFonts w:ascii="Times New Roman"/>
          <w:b w:val="false"/>
          <w:i w:val="false"/>
          <w:color w:val="000000"/>
          <w:sz w:val="28"/>
        </w:rPr>
        <w:t>
</w:t>
      </w:r>
      <w:r>
        <w:rPr>
          <w:rFonts w:ascii="Times New Roman"/>
          <w:b w:val="false"/>
          <w:i w:val="false"/>
          <w:color w:val="ff00ff"/>
          <w:sz w:val="28"/>
        </w:rPr>
        <w:t>      4)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ff"/>
          <w:sz w:val="28"/>
        </w:rPr>
        <w:t>      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в местах отсутствия сети телекоммуникаций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r>
        <w:br/>
      </w:r>
      <w:r>
        <w:rPr>
          <w:rFonts w:ascii="Times New Roman"/>
          <w:b w:val="false"/>
          <w:i w:val="false"/>
          <w:color w:val="000000"/>
          <w:sz w:val="28"/>
        </w:rPr>
        <w:t>
</w:t>
      </w:r>
      <w:r>
        <w:rPr>
          <w:rFonts w:ascii="Times New Roman"/>
          <w:b w:val="false"/>
          <w:i w:val="false"/>
          <w:color w:val="ff00ff"/>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Правительство Республики Казахстан устанавливает перечень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При этом перечень видов деятельности, установленных Правительством Республики Казахстан,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ff00ff"/>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r>
        <w:br/>
      </w:r>
      <w:r>
        <w:rPr>
          <w:rFonts w:ascii="Times New Roman"/>
          <w:b w:val="false"/>
          <w:i w:val="false"/>
          <w:color w:val="000000"/>
          <w:sz w:val="28"/>
        </w:rPr>
        <w:t>
      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форме, утвержденной уполномоченным органом.</w:t>
      </w:r>
      <w:r>
        <w:br/>
      </w:r>
      <w:r>
        <w:rPr>
          <w:rFonts w:ascii="Times New Roman"/>
          <w:b w:val="false"/>
          <w:i w:val="false"/>
          <w:color w:val="000000"/>
          <w:sz w:val="28"/>
        </w:rPr>
        <w:t>
      3. Торговые автоматы и терминалы оплаты услуг, осуществляющие денежные расчеты при торговых операциях или оказании услуг посредством наличных денег, оснащаются контрольно-кассовыми машинами, модели которых включены в государственный реестр.</w:t>
      </w:r>
      <w:r>
        <w:br/>
      </w:r>
      <w:r>
        <w:rPr>
          <w:rFonts w:ascii="Times New Roman"/>
          <w:b w:val="false"/>
          <w:i w:val="false"/>
          <w:color w:val="000000"/>
          <w:sz w:val="28"/>
        </w:rPr>
        <w:t>
      4. При применении контрольно-кассовых машин предъявляются следующие требования:</w:t>
      </w:r>
      <w:r>
        <w:br/>
      </w:r>
      <w:r>
        <w:rPr>
          <w:rFonts w:ascii="Times New Roman"/>
          <w:b w:val="false"/>
          <w:i w:val="false"/>
          <w:color w:val="000000"/>
          <w:sz w:val="28"/>
        </w:rPr>
        <w:t xml:space="preserve">
      </w:t>
      </w:r>
      <w:r>
        <w:rPr>
          <w:rFonts w:ascii="Times New Roman"/>
          <w:b w:val="false"/>
          <w:i w:val="false"/>
          <w:color w:val="ff00ff"/>
          <w:sz w:val="28"/>
        </w:rPr>
        <w:t>1) осуществляется постановка контрольно-кассовой машины на учет в налоговом органе до начала деятельности, связанной с денежными расчетами;</w:t>
      </w:r>
      <w:r>
        <w:br/>
      </w:r>
      <w:r>
        <w:rPr>
          <w:rFonts w:ascii="Times New Roman"/>
          <w:b w:val="false"/>
          <w:i w:val="false"/>
          <w:color w:val="000000"/>
          <w:sz w:val="28"/>
        </w:rPr>
        <w:t>
</w:t>
      </w:r>
      <w:r>
        <w:rPr>
          <w:rFonts w:ascii="Times New Roman"/>
          <w:b w:val="false"/>
          <w:i w:val="false"/>
          <w:color w:val="ff00ff"/>
          <w:sz w:val="28"/>
        </w:rPr>
        <w:t>      2) осуществляется выдача чека контрольно-кассовой машины или товарного чека на сумму, уплаченную за товар, работу, услугу;</w:t>
      </w:r>
      <w:r>
        <w:br/>
      </w:r>
      <w:r>
        <w:rPr>
          <w:rFonts w:ascii="Times New Roman"/>
          <w:b w:val="false"/>
          <w:i w:val="false"/>
          <w:color w:val="000000"/>
          <w:sz w:val="28"/>
        </w:rPr>
        <w:t>
      3) обеспечивается доступ должностных лиц налоговых органов к контрольно-кассовой машине.</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10</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пункта 1 статьи 645 действует до 01.01.</w:t>
      </w:r>
      <w:r>
        <w:rPr>
          <w:rFonts w:ascii="Times New Roman"/>
          <w:b w:val="false"/>
          <w:i w:val="false"/>
          <w:color w:val="008000"/>
          <w:sz w:val="28"/>
        </w:rPr>
        <w:t>2013</w:t>
      </w:r>
      <w:r>
        <w:rPr>
          <w:rFonts w:ascii="Times New Roman"/>
          <w:b w:val="false"/>
          <w:i w:val="false"/>
          <w:color w:val="ff0000"/>
          <w:sz w:val="28"/>
        </w:rPr>
        <w:t xml:space="preserve"> г.</w:t>
      </w:r>
      <w:r>
        <w:br/>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ff0000"/>
          <w:sz w:val="28"/>
        </w:rPr>
        <w:t xml:space="preserve">Статья 10 </w:t>
      </w:r>
      <w:r>
        <w:rPr>
          <w:rFonts w:ascii="Times New Roman"/>
          <w:b w:val="false"/>
          <w:i w:val="false"/>
          <w:color w:val="ff0000"/>
          <w:sz w:val="28"/>
        </w:rPr>
        <w:t xml:space="preserve">Закона Республики Казахстан «О введении в действие Кодекса Республики Казахстан «О налогах и других обязательных платежах в бюджет»(Налоговый кодекс) закончила свое действие с 01.01.2013 г., первоначальная редакция пункта 1 статьи 645 заменена на новую редакцию </w:t>
      </w:r>
      <w:r>
        <w:rPr>
          <w:rFonts w:ascii="Times New Roman"/>
          <w:b w:val="false"/>
          <w:i/>
          <w:color w:val="ff00ff"/>
          <w:sz w:val="28"/>
        </w:rPr>
        <w:t xml:space="preserve">Законом Республики Казахстан от 26 декабря 2012 г. </w:t>
      </w:r>
      <w:r>
        <w:rPr>
          <w:rFonts w:ascii="Times New Roman"/>
          <w:b w:val="false"/>
          <w:i/>
          <w:color w:val="ff00ff"/>
          <w:sz w:val="28"/>
        </w:rPr>
        <w:t>№ 61-V (вводится в действие с 01.01.2013)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8000"/>
          <w:sz w:val="28"/>
        </w:rPr>
        <w:t xml:space="preserve">      </w:t>
      </w:r>
      <w:r>
        <w:rPr>
          <w:rFonts w:ascii="Times New Roman"/>
          <w:b/>
          <w:i/>
          <w:color w:val="008000"/>
          <w:sz w:val="28"/>
        </w:rPr>
        <w:t>Статья 10</w:t>
      </w:r>
      <w:r>
        <w:rPr>
          <w:rFonts w:ascii="Times New Roman"/>
          <w:b w:val="false"/>
          <w:i/>
          <w:color w:val="008000"/>
          <w:sz w:val="28"/>
        </w:rPr>
        <w:t xml:space="preserve"> Закона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с заменой цифры </w:t>
      </w:r>
      <w:r>
        <w:rPr>
          <w:rFonts w:ascii="Times New Roman"/>
          <w:b w:val="false"/>
          <w:i w:val="false"/>
          <w:color w:val="008000"/>
          <w:sz w:val="28"/>
        </w:rPr>
        <w:t>«</w:t>
      </w:r>
      <w:r>
        <w:rPr>
          <w:rFonts w:ascii="Times New Roman"/>
          <w:b w:val="false"/>
          <w:i/>
          <w:color w:val="008000"/>
          <w:sz w:val="28"/>
        </w:rPr>
        <w:t>2011</w:t>
      </w:r>
      <w:r>
        <w:rPr>
          <w:rFonts w:ascii="Times New Roman"/>
          <w:b w:val="false"/>
          <w:i w:val="false"/>
          <w:color w:val="008000"/>
          <w:sz w:val="28"/>
        </w:rPr>
        <w:t>»</w:t>
      </w:r>
      <w:r>
        <w:rPr>
          <w:rFonts w:ascii="Times New Roman"/>
          <w:b w:val="false"/>
          <w:i/>
          <w:color w:val="008000"/>
          <w:sz w:val="28"/>
        </w:rPr>
        <w:t xml:space="preserve"> на </w:t>
      </w:r>
      <w:r>
        <w:rPr>
          <w:rFonts w:ascii="Times New Roman"/>
          <w:b w:val="false"/>
          <w:i w:val="false"/>
          <w:color w:val="008000"/>
          <w:sz w:val="28"/>
        </w:rPr>
        <w:t>«</w:t>
      </w:r>
      <w:r>
        <w:rPr>
          <w:rFonts w:ascii="Times New Roman"/>
          <w:b w:val="false"/>
          <w:i/>
          <w:color w:val="008000"/>
          <w:sz w:val="28"/>
        </w:rPr>
        <w:t>2013</w:t>
      </w:r>
      <w:r>
        <w:rPr>
          <w:rFonts w:ascii="Times New Roman"/>
          <w:b w:val="false"/>
          <w:i w:val="false"/>
          <w:color w:val="008000"/>
          <w:sz w:val="28"/>
        </w:rPr>
        <w:t>»</w:t>
      </w:r>
      <w:r>
        <w:rPr>
          <w:rFonts w:ascii="Times New Roman"/>
          <w:b w:val="false"/>
          <w:i/>
          <w:color w:val="008000"/>
          <w:sz w:val="28"/>
        </w:rPr>
        <w:t>, внесенной Законом Республики Казахстан от 30 июня 2010 года № 297-IV (вводится в действие с 01.07.2010).</w:t>
      </w:r>
      <w:r>
        <w:br/>
      </w:r>
      <w:r>
        <w:rPr>
          <w:rFonts w:ascii="Times New Roman"/>
          <w:b w:val="false"/>
          <w:i w:val="false"/>
          <w:color w:val="000000"/>
          <w:sz w:val="28"/>
        </w:rPr>
        <w:t>
</w:t>
      </w:r>
      <w:r>
        <w:rPr>
          <w:rFonts w:ascii="Times New Roman"/>
          <w:b w:val="false"/>
          <w:i w:val="false"/>
          <w:color w:val="008000"/>
          <w:sz w:val="28"/>
        </w:rPr>
        <w:t xml:space="preserve">      </w:t>
      </w:r>
      <w:r>
        <w:rPr>
          <w:rFonts w:ascii="Times New Roman"/>
          <w:b/>
          <w:i/>
          <w:color w:val="008000"/>
          <w:sz w:val="28"/>
        </w:rPr>
        <w:t>Статья 10</w:t>
      </w:r>
      <w:r>
        <w:rPr>
          <w:rFonts w:ascii="Times New Roman"/>
          <w:b w:val="false"/>
          <w:i/>
          <w:color w:val="008000"/>
          <w:sz w:val="28"/>
        </w:rPr>
        <w:t xml:space="preserve"> с изменениями,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10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645 с изменениями в пункте 1, внесенными Законом Республики Казахстан от 16 ноября 2009 года № 200-IV (вводятся в действие с 01.01.2009). Будет отредактирована после окончания срока действия статьи 10 Закона РК "О введении в действие Кодекса Республики Казахстан "О налогах и других обязательных платежах в бюджет"(Налоговый кодекс).С 01.01.2013 г. не отредактирована, потому что заменена на новую редакцию Законом Республики Казахстан от 26 декабря 2012 г.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645 с дополнением подпункта 4) в пункт 1, внесенным Законом Республики Казахстан от 21 июля 2011 года № 467-IV (вводится в действие с 01.01.2012). Будет дополнена после окончания срока действия статьи 10 Закона РК "О введении в действие Кодекса Республики Казахстан "О налогах и других обязательных платежах в бюджет"(Налоговый кодекс).С 01.01.2013 г. не дополнена, потому что весь пункт 1 изложен в новой редакции Законом Республики Казахстан от 26 декабря 2012 г.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645 с изложением в новой редакции части второй подпункта 2) пункта 1, (абзац второй подпункта 2) действует до 01.01.2015 г., абзац третий подпункта 2) действует до 01.01.2017 г.) и части четвертой подпункта 2) пункта 1, внесенными Законом Республики Казахстан от 05 декабря 2013 года № 152-V ЗРК (вводятся в действие с 01.01.2014).</w:t>
      </w:r>
      <w:r>
        <w:br/>
      </w:r>
      <w:r>
        <w:rPr>
          <w:rFonts w:ascii="Times New Roman"/>
          <w:b w:val="false"/>
          <w:i w:val="false"/>
          <w:color w:val="000000"/>
          <w:sz w:val="28"/>
        </w:rPr>
        <w:t>
</w:t>
      </w:r>
      <w:r>
        <w:rPr>
          <w:rFonts w:ascii="Times New Roman"/>
          <w:b w:val="false"/>
          <w:i/>
          <w:color w:val="ff00ff"/>
          <w:sz w:val="28"/>
        </w:rPr>
        <w:t>      Статья 645 с изложением в новой редакции: пукта 1 (часть четвертая вводится в действие с 01.07.2014), подпунктов 1) и 2) пункта 4,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645 с заменой слов «уполномоченным государственным органом в области связи и информации» на слова «уполномоченным органом в сфере информатизации и связи» в части шестой пункта 1, внесенной Законом Республики Казахстан от 24 ноября 2015 года № 419-V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645 с изложением в новой редакции в пункте 1: части пятой, дополнением частью шестой, изложением в новой редакции части шестой,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645-1. Порядок приема, хранения и передачи в</w:t>
      </w:r>
      <w:r>
        <w:br/>
      </w:r>
      <w:r>
        <w:rPr>
          <w:rFonts w:ascii="Times New Roman"/>
          <w:b w:val="false"/>
          <w:i w:val="false"/>
          <w:color w:val="000000"/>
          <w:sz w:val="28"/>
        </w:rPr>
        <w:t>
</w:t>
      </w:r>
      <w:r>
        <w:rPr>
          <w:rFonts w:ascii="Times New Roman"/>
          <w:b/>
          <w:i w:val="false"/>
          <w:color w:val="ff00ff"/>
          <w:sz w:val="28"/>
        </w:rPr>
        <w:t xml:space="preserve">                     </w:t>
      </w:r>
      <w:r>
        <w:rPr>
          <w:rFonts w:ascii="Times New Roman"/>
          <w:b/>
          <w:i/>
          <w:color w:val="ff00ff"/>
          <w:sz w:val="28"/>
        </w:rPr>
        <w:t xml:space="preserve">налоговые </w:t>
      </w:r>
      <w:r>
        <w:rPr>
          <w:rFonts w:ascii="Times New Roman"/>
          <w:b/>
          <w:i/>
          <w:color w:val="ff00ff"/>
          <w:sz w:val="28"/>
        </w:rPr>
        <w:t>органы</w:t>
      </w:r>
      <w:r>
        <w:rPr>
          <w:rFonts w:ascii="Times New Roman"/>
          <w:b/>
          <w:i w:val="false"/>
          <w:color w:val="ff00ff"/>
          <w:sz w:val="28"/>
        </w:rPr>
        <w:t xml:space="preserve"> сведений о денежных</w:t>
      </w:r>
      <w:r>
        <w:br/>
      </w:r>
      <w:r>
        <w:rPr>
          <w:rFonts w:ascii="Times New Roman"/>
          <w:b w:val="false"/>
          <w:i w:val="false"/>
          <w:color w:val="000000"/>
          <w:sz w:val="28"/>
        </w:rPr>
        <w:t>
</w:t>
      </w:r>
      <w:r>
        <w:rPr>
          <w:rFonts w:ascii="Times New Roman"/>
          <w:b/>
          <w:i w:val="false"/>
          <w:color w:val="ff00ff"/>
          <w:sz w:val="28"/>
        </w:rPr>
        <w:t xml:space="preserve">                     расчетах, </w:t>
      </w:r>
      <w:r>
        <w:rPr>
          <w:rFonts w:ascii="Times New Roman"/>
          <w:b/>
          <w:i w:val="false"/>
          <w:color w:val="ff00ff"/>
          <w:sz w:val="28"/>
        </w:rPr>
        <w:t>осуществляемых при реализации</w:t>
      </w:r>
      <w:r>
        <w:br/>
      </w:r>
      <w:r>
        <w:rPr>
          <w:rFonts w:ascii="Times New Roman"/>
          <w:b w:val="false"/>
          <w:i w:val="false"/>
          <w:color w:val="000000"/>
          <w:sz w:val="28"/>
        </w:rPr>
        <w:t>
</w:t>
      </w:r>
      <w:r>
        <w:rPr>
          <w:rFonts w:ascii="Times New Roman"/>
          <w:b/>
          <w:i w:val="false"/>
          <w:color w:val="ff00ff"/>
          <w:sz w:val="28"/>
        </w:rPr>
        <w:t xml:space="preserve">                     товаров, работ, </w:t>
      </w:r>
      <w:r>
        <w:rPr>
          <w:rFonts w:ascii="Times New Roman"/>
          <w:b/>
          <w:i w:val="false"/>
          <w:color w:val="ff00ff"/>
          <w:sz w:val="28"/>
        </w:rPr>
        <w:t>услуг</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передача в </w:t>
      </w:r>
      <w:r>
        <w:rPr>
          <w:rFonts w:ascii="Times New Roman"/>
          <w:b w:val="false"/>
          <w:i/>
          <w:color w:val="ff00ff"/>
          <w:sz w:val="28"/>
        </w:rPr>
        <w:t>налоговые органы</w:t>
      </w:r>
      <w:r>
        <w:rPr>
          <w:rFonts w:ascii="Times New Roman"/>
          <w:b w:val="false"/>
          <w:i w:val="false"/>
          <w:color w:val="ff00ff"/>
          <w:sz w:val="28"/>
        </w:rPr>
        <w:t xml:space="preserve"> производятся оператором фискальных данных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90 дополнена статьей 645-1 Законом Республики Казахстан от 2 июля 2014 года № 225-V ЗРК (вводится в действие с 01.07.2014).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646. Постановка контрольно-кассовой машины на учет</w:t>
      </w:r>
      <w:r>
        <w:br/>
      </w:r>
      <w:r>
        <w:rPr>
          <w:rFonts w:ascii="Times New Roman"/>
          <w:b w:val="false"/>
          <w:i w:val="false"/>
          <w:color w:val="000000"/>
          <w:sz w:val="28"/>
        </w:rPr>
        <w:t>
</w:t>
      </w:r>
      <w:r>
        <w:rPr>
          <w:rFonts w:ascii="Times New Roman"/>
          <w:b/>
          <w:i w:val="false"/>
          <w:color w:val="000080"/>
          <w:sz w:val="28"/>
        </w:rPr>
        <w:t>                  в налоговом органе</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если иное не установлено настоящим пунктом.</w:t>
      </w:r>
      <w:r>
        <w:br/>
      </w:r>
      <w:r>
        <w:rPr>
          <w:rFonts w:ascii="Times New Roman"/>
          <w:b w:val="false"/>
          <w:i w:val="false"/>
          <w:color w:val="000000"/>
          <w:sz w:val="28"/>
        </w:rPr>
        <w:t>
</w:t>
      </w:r>
      <w:r>
        <w:rPr>
          <w:rFonts w:ascii="Times New Roman"/>
          <w:b w:val="false"/>
          <w:i w:val="false"/>
          <w:color w:val="ff00ff"/>
          <w:sz w:val="28"/>
        </w:rPr>
        <w:t xml:space="preserve">      Контрольно-кассовые машины, являющиеся </w:t>
      </w:r>
      <w:r>
        <w:rPr>
          <w:rFonts w:ascii="Times New Roman"/>
          <w:b w:val="false"/>
          <w:i/>
          <w:color w:val="ff00ff"/>
          <w:sz w:val="28"/>
        </w:rPr>
        <w:t>аппаратно-программными комплексами</w:t>
      </w:r>
      <w:r>
        <w:rPr>
          <w:rFonts w:ascii="Times New Roman"/>
          <w:b w:val="false"/>
          <w:i w:val="false"/>
          <w:color w:val="ff00ff"/>
          <w:sz w:val="28"/>
        </w:rPr>
        <w:t>, которыми оснащены торговые автоматы и (или) терминалы оплаты услуг, подлежат постановке на учет в налоговом органе по месту использования каждого торгового автомата и (или) терминала оплаты услуг.</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В налоговом органе по месту нахождения налогоплательщиков подлежат постановке на учет контрольно-кассовые машины:</w:t>
      </w:r>
      <w:r>
        <w:br/>
      </w:r>
      <w:r>
        <w:rPr>
          <w:rFonts w:ascii="Times New Roman"/>
          <w:b w:val="false"/>
          <w:i w:val="false"/>
          <w:color w:val="000000"/>
          <w:sz w:val="28"/>
        </w:rPr>
        <w:t>
</w:t>
      </w:r>
      <w:r>
        <w:rPr>
          <w:rFonts w:ascii="Times New Roman"/>
          <w:b w:val="false"/>
          <w:i/>
          <w:color w:val="ff00ff"/>
          <w:sz w:val="28"/>
        </w:rPr>
        <w:t>      используемые при осуществлении деятельности через автолавки, палатки;</w:t>
      </w:r>
      <w:r>
        <w:br/>
      </w:r>
      <w:r>
        <w:rPr>
          <w:rFonts w:ascii="Times New Roman"/>
          <w:b w:val="false"/>
          <w:i w:val="false"/>
          <w:color w:val="000000"/>
          <w:sz w:val="28"/>
        </w:rPr>
        <w:t>
</w:t>
      </w:r>
      <w:r>
        <w:rPr>
          <w:rFonts w:ascii="Times New Roman"/>
          <w:b w:val="false"/>
          <w:i/>
          <w:color w:val="ff00ff"/>
          <w:sz w:val="28"/>
        </w:rPr>
        <w:t>      являющиеся банковскими компьютерными системами, в том числе банковскими компьютерными системами, которыми оснащены терминалы оплаты услуг.</w:t>
      </w:r>
      <w:r>
        <w:br/>
      </w:r>
      <w:r>
        <w:rPr>
          <w:rFonts w:ascii="Times New Roman"/>
          <w:b w:val="false"/>
          <w:i w:val="false"/>
          <w:color w:val="000000"/>
          <w:sz w:val="28"/>
        </w:rPr>
        <w:t>
      2. Налоговые органы не производят постановку на учет контрольно-кассовых машин налогоплательщиков, на которых не распространяется требование по применению контрольно-кассовых машин в соответствии с пунктом 1 статьи 645 настоящего Кодекса.</w:t>
      </w:r>
      <w:r>
        <w:br/>
      </w:r>
      <w:r>
        <w:rPr>
          <w:rFonts w:ascii="Times New Roman"/>
          <w:b w:val="false"/>
          <w:i w:val="false"/>
          <w:color w:val="000000"/>
          <w:sz w:val="28"/>
        </w:rPr>
        <w:t xml:space="preserve">
      </w:t>
      </w:r>
      <w:r>
        <w:rPr>
          <w:rFonts w:ascii="Times New Roman"/>
          <w:b w:val="false"/>
          <w:i w:val="false"/>
          <w:color w:val="ff00ff"/>
          <w:sz w:val="28"/>
        </w:rPr>
        <w:t>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r>
        <w:br/>
      </w:r>
      <w:r>
        <w:rPr>
          <w:rFonts w:ascii="Times New Roman"/>
          <w:b w:val="false"/>
          <w:i w:val="false"/>
          <w:color w:val="000000"/>
          <w:sz w:val="28"/>
        </w:rPr>
        <w:t xml:space="preserve">
      </w:t>
      </w:r>
      <w:r>
        <w:rPr>
          <w:rFonts w:ascii="Times New Roman"/>
          <w:b w:val="false"/>
          <w:i w:val="false"/>
          <w:color w:val="ff00ff"/>
          <w:sz w:val="28"/>
        </w:rPr>
        <w:t>4. При постановке на учет в налоговых органах контрольно-кассовой машины с блоком фискальной памяти налогоплательщик представляет в налоговый орган:</w:t>
      </w:r>
      <w:r>
        <w:br/>
      </w:r>
      <w:r>
        <w:rPr>
          <w:rFonts w:ascii="Times New Roman"/>
          <w:b w:val="false"/>
          <w:i w:val="false"/>
          <w:color w:val="000000"/>
          <w:sz w:val="28"/>
        </w:rPr>
        <w:t>
      1) налоговое заявление о постановке контрольно-кассовой машины на учет в налоговом органе;</w:t>
      </w:r>
      <w:r>
        <w:br/>
      </w:r>
      <w:r>
        <w:rPr>
          <w:rFonts w:ascii="Times New Roman"/>
          <w:b w:val="false"/>
          <w:i w:val="false"/>
          <w:color w:val="000000"/>
          <w:sz w:val="28"/>
        </w:rPr>
        <w:t>
      2) контрольно-кассовую машину, содержащую сведения о налогоплательщике, ввод которых возможен без установки фискального режима;</w:t>
      </w:r>
      <w:r>
        <w:br/>
      </w:r>
      <w:r>
        <w:rPr>
          <w:rFonts w:ascii="Times New Roman"/>
          <w:b w:val="false"/>
          <w:i w:val="false"/>
          <w:color w:val="000000"/>
          <w:sz w:val="28"/>
        </w:rPr>
        <w:t>
      3) паспорт завода-изготовителя;</w:t>
      </w:r>
      <w:r>
        <w:br/>
      </w:r>
      <w:r>
        <w:rPr>
          <w:rFonts w:ascii="Times New Roman"/>
          <w:b w:val="false"/>
          <w:i w:val="false"/>
          <w:color w:val="000000"/>
          <w:sz w:val="28"/>
        </w:rPr>
        <w:t>
      4) пронумерованные, прошнурованные, заверенные подписью и (или) печатью налогоплательщика книгу учета наличных денег и книгу товарных чеков.</w:t>
      </w:r>
      <w:r>
        <w:br/>
      </w:r>
      <w:r>
        <w:rPr>
          <w:rFonts w:ascii="Times New Roman"/>
          <w:b w:val="false"/>
          <w:i w:val="false"/>
          <w:color w:val="000000"/>
          <w:sz w:val="28"/>
        </w:rPr>
        <w:t>
      </w:t>
      </w:r>
      <w:r>
        <w:rPr>
          <w:rFonts w:ascii="Times New Roman"/>
          <w:b w:val="false"/>
          <w:i w:val="false"/>
          <w:color w:val="ff00ff"/>
          <w:sz w:val="28"/>
        </w:rPr>
        <w:t>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r>
        <w:br/>
      </w:r>
      <w:r>
        <w:rPr>
          <w:rFonts w:ascii="Times New Roman"/>
          <w:b w:val="false"/>
          <w:i w:val="false"/>
          <w:color w:val="000000"/>
          <w:sz w:val="28"/>
        </w:rPr>
        <w:t>
</w:t>
      </w:r>
      <w:r>
        <w:rPr>
          <w:rFonts w:ascii="Times New Roman"/>
          <w:b w:val="false"/>
          <w:i w:val="false"/>
          <w:color w:val="ff00ff"/>
          <w:sz w:val="28"/>
        </w:rPr>
        <w:t>      1) налоговое заявление о постановке контрольно-кассовой машины на учет в налоговом органе;</w:t>
      </w:r>
      <w:r>
        <w:br/>
      </w:r>
      <w:r>
        <w:rPr>
          <w:rFonts w:ascii="Times New Roman"/>
          <w:b w:val="false"/>
          <w:i w:val="false"/>
          <w:color w:val="000000"/>
          <w:sz w:val="28"/>
        </w:rPr>
        <w:t>
</w:t>
      </w:r>
      <w:r>
        <w:rPr>
          <w:rFonts w:ascii="Times New Roman"/>
          <w:b w:val="false"/>
          <w:i w:val="false"/>
          <w:color w:val="ff00ff"/>
          <w:sz w:val="28"/>
        </w:rPr>
        <w:t>      2) контрольно-кассовую машину, содержащую сведения о налогоплательщике;</w:t>
      </w:r>
      <w:r>
        <w:br/>
      </w:r>
      <w:r>
        <w:rPr>
          <w:rFonts w:ascii="Times New Roman"/>
          <w:b w:val="false"/>
          <w:i w:val="false"/>
          <w:color w:val="000000"/>
          <w:sz w:val="28"/>
        </w:rPr>
        <w:t>
</w:t>
      </w:r>
      <w:r>
        <w:rPr>
          <w:rFonts w:ascii="Times New Roman"/>
          <w:b w:val="false"/>
          <w:i w:val="false"/>
          <w:color w:val="ff00ff"/>
          <w:sz w:val="28"/>
        </w:rPr>
        <w:t>      3) паспорт завода-изготовителя контрольно-кассовой машины с функцией фиксации и передачи данных;</w:t>
      </w:r>
      <w:r>
        <w:br/>
      </w:r>
      <w:r>
        <w:rPr>
          <w:rFonts w:ascii="Times New Roman"/>
          <w:b w:val="false"/>
          <w:i w:val="false"/>
          <w:color w:val="000000"/>
          <w:sz w:val="28"/>
        </w:rPr>
        <w:t>
</w:t>
      </w:r>
      <w:r>
        <w:rPr>
          <w:rFonts w:ascii="Times New Roman"/>
          <w:b w:val="false"/>
          <w:i w:val="false"/>
          <w:color w:val="ff00ff"/>
          <w:sz w:val="28"/>
        </w:rPr>
        <w:t>      4) пронумерованные, прошнурованные, заверенные подписью и (или) печатью налогоплательщика книги учета наличных денег и товарных чеков;</w:t>
      </w:r>
      <w:r>
        <w:br/>
      </w:r>
      <w:r>
        <w:rPr>
          <w:rFonts w:ascii="Times New Roman"/>
          <w:b w:val="false"/>
          <w:i w:val="false"/>
          <w:color w:val="000000"/>
          <w:sz w:val="28"/>
        </w:rPr>
        <w:t>
</w:t>
      </w:r>
      <w:r>
        <w:rPr>
          <w:rFonts w:ascii="Times New Roman"/>
          <w:b w:val="false"/>
          <w:i w:val="false"/>
          <w:color w:val="ff00ff"/>
          <w:sz w:val="28"/>
        </w:rPr>
        <w:t>      5) копию договора, заключенного с оператором фискальных данных по предоставлению услуг связи для осуществления передачи данных о денежных расчетах в налоговые органы.</w:t>
      </w:r>
      <w:r>
        <w:br/>
      </w:r>
      <w:r>
        <w:rPr>
          <w:rFonts w:ascii="Times New Roman"/>
          <w:b w:val="false"/>
          <w:i w:val="false"/>
          <w:color w:val="000000"/>
          <w:sz w:val="28"/>
        </w:rPr>
        <w:t xml:space="preserve">
      </w:t>
      </w:r>
      <w:r>
        <w:rPr>
          <w:rFonts w:ascii="Times New Roman"/>
          <w:b w:val="false"/>
          <w:i w:val="false"/>
          <w:color w:val="ff00ff"/>
          <w:sz w:val="28"/>
        </w:rPr>
        <w:t xml:space="preserve">5. При постановке на учет контрольно-кассовой машины, являющейся </w:t>
      </w:r>
      <w:r>
        <w:rPr>
          <w:rFonts w:ascii="Times New Roman"/>
          <w:b w:val="false"/>
          <w:i/>
          <w:color w:val="ff00ff"/>
          <w:sz w:val="28"/>
        </w:rPr>
        <w:t>аппаратно-программным комплексом</w:t>
      </w:r>
      <w:r>
        <w:rPr>
          <w:rFonts w:ascii="Times New Roman"/>
          <w:b w:val="false"/>
          <w:i w:val="false"/>
          <w:color w:val="ff00ff"/>
          <w:sz w:val="28"/>
        </w:rPr>
        <w:t>, и контрольно-кассовой машины с функцией передачи данных налогоплательщик представляет в налоговый орган по месту своего нахождения:</w:t>
      </w:r>
      <w:r>
        <w:br/>
      </w:r>
      <w:r>
        <w:rPr>
          <w:rFonts w:ascii="Times New Roman"/>
          <w:b w:val="false"/>
          <w:i w:val="false"/>
          <w:color w:val="000000"/>
          <w:sz w:val="28"/>
        </w:rPr>
        <w:t>
      1) налоговое заявление о постановке контрольно-кассовой машины на учет в налоговом органе;</w:t>
      </w:r>
      <w:r>
        <w:br/>
      </w:r>
      <w:r>
        <w:rPr>
          <w:rFonts w:ascii="Times New Roman"/>
          <w:b w:val="false"/>
          <w:i w:val="false"/>
          <w:color w:val="000000"/>
          <w:sz w:val="28"/>
        </w:rPr>
        <w:t xml:space="preserve">
      2) краткое описание функциональных возможностей и характеристик </w:t>
      </w:r>
      <w:r>
        <w:rPr>
          <w:rFonts w:ascii="Times New Roman"/>
          <w:b w:val="false"/>
          <w:i w:val="false"/>
          <w:color w:val="ff00ff"/>
          <w:sz w:val="28"/>
        </w:rPr>
        <w:t>аппаратно-программного комплекса</w:t>
      </w:r>
      <w:r>
        <w:rPr>
          <w:rFonts w:ascii="Times New Roman"/>
          <w:b w:val="false"/>
          <w:i w:val="false"/>
          <w:color w:val="000000"/>
          <w:sz w:val="28"/>
        </w:rPr>
        <w:t>;</w:t>
      </w:r>
      <w:r>
        <w:br/>
      </w:r>
      <w:r>
        <w:rPr>
          <w:rFonts w:ascii="Times New Roman"/>
          <w:b w:val="false"/>
          <w:i w:val="false"/>
          <w:color w:val="000000"/>
          <w:sz w:val="28"/>
        </w:rPr>
        <w:t xml:space="preserve">
      3) руководство по использованию модуля "Рабочее место налогового инспектора" заявленной для постановки на учет в налоговом органе модели </w:t>
      </w:r>
      <w:r>
        <w:rPr>
          <w:rFonts w:ascii="Times New Roman"/>
          <w:b w:val="false"/>
          <w:i w:val="false"/>
          <w:color w:val="ff00ff"/>
          <w:sz w:val="28"/>
        </w:rPr>
        <w:t>аппаратно-программного комплекса</w:t>
      </w:r>
      <w:r>
        <w:rPr>
          <w:rFonts w:ascii="Times New Roman"/>
          <w:b w:val="false"/>
          <w:i w:val="false"/>
          <w:color w:val="000000"/>
          <w:sz w:val="28"/>
        </w:rPr>
        <w:t xml:space="preserve"> и обеспечивает доступ к нему.</w:t>
      </w:r>
      <w:r>
        <w:br/>
      </w:r>
      <w:r>
        <w:rPr>
          <w:rFonts w:ascii="Times New Roman"/>
          <w:b w:val="false"/>
          <w:i w:val="false"/>
          <w:color w:val="000000"/>
          <w:sz w:val="28"/>
        </w:rPr>
        <w:t xml:space="preserve">
      </w:t>
      </w:r>
      <w:r>
        <w:rPr>
          <w:rFonts w:ascii="Times New Roman"/>
          <w:b w:val="false"/>
          <w:i w:val="false"/>
          <w:color w:val="ff00ff"/>
          <w:sz w:val="28"/>
        </w:rPr>
        <w:t xml:space="preserve">6. Должностное лицо налогового органа при постановке контрольно-кассовой машины на учет в налоговом органе, за исключением </w:t>
      </w:r>
      <w:r>
        <w:rPr>
          <w:rFonts w:ascii="Times New Roman"/>
          <w:b w:val="false"/>
          <w:i/>
          <w:color w:val="ff00ff"/>
          <w:sz w:val="28"/>
        </w:rPr>
        <w:t>аппаратно-программных комплексов</w:t>
      </w:r>
      <w:r>
        <w:rPr>
          <w:rFonts w:ascii="Times New Roman"/>
          <w:b w:val="false"/>
          <w:i w:val="false"/>
          <w:color w:val="000000"/>
          <w:sz w:val="28"/>
        </w:rPr>
        <w:t> </w:t>
      </w:r>
      <w:r>
        <w:rPr>
          <w:rFonts w:ascii="Times New Roman"/>
          <w:b w:val="false"/>
          <w:i w:val="false"/>
          <w:color w:val="ff00ff"/>
          <w:sz w:val="28"/>
        </w:rPr>
        <w:t>и контрольно-кассовых машин с функцией передачи данных:</w:t>
      </w:r>
      <w:r>
        <w:br/>
      </w:r>
      <w:r>
        <w:rPr>
          <w:rFonts w:ascii="Times New Roman"/>
          <w:b w:val="false"/>
          <w:i w:val="false"/>
          <w:color w:val="000000"/>
          <w:sz w:val="28"/>
        </w:rPr>
        <w:t>
      1) проверяет соответствие сведений, указанных в налоговом заявлении, представленным документам;</w:t>
      </w:r>
      <w:r>
        <w:br/>
      </w:r>
      <w:r>
        <w:rPr>
          <w:rFonts w:ascii="Times New Roman"/>
          <w:b w:val="false"/>
          <w:i w:val="false"/>
          <w:color w:val="000000"/>
          <w:sz w:val="28"/>
        </w:rPr>
        <w:t>
      2) сверяет заводской номер контрольно-кассовой машины, указанный на маркировочной табличке, с номером, указанным в паспорте завода-изготовителя;</w:t>
      </w:r>
      <w:r>
        <w:br/>
      </w:r>
      <w:r>
        <w:rPr>
          <w:rFonts w:ascii="Times New Roman"/>
          <w:b w:val="false"/>
          <w:i w:val="false"/>
          <w:color w:val="000000"/>
          <w:sz w:val="28"/>
        </w:rPr>
        <w:t>
      3) проверяет правильность оформления книги учета наличных денег и книги товарных чеков;</w:t>
      </w:r>
      <w:r>
        <w:br/>
      </w:r>
      <w:r>
        <w:rPr>
          <w:rFonts w:ascii="Times New Roman"/>
          <w:b w:val="false"/>
          <w:i w:val="false"/>
          <w:color w:val="000000"/>
          <w:sz w:val="28"/>
        </w:rPr>
        <w:t xml:space="preserve">
      </w:t>
      </w:r>
      <w:r>
        <w:rPr>
          <w:rFonts w:ascii="Times New Roman"/>
          <w:b w:val="false"/>
          <w:i w:val="false"/>
          <w:color w:val="ff00ff"/>
          <w:sz w:val="28"/>
        </w:rPr>
        <w:t>4) устанавливает фискальный режим работы контрольно-кассовой машины с блоком фискальной памяти;</w:t>
      </w:r>
      <w:r>
        <w:br/>
      </w:r>
      <w:r>
        <w:rPr>
          <w:rFonts w:ascii="Times New Roman"/>
          <w:b w:val="false"/>
          <w:i w:val="false"/>
          <w:color w:val="000000"/>
          <w:sz w:val="28"/>
        </w:rPr>
        <w:t>
</w:t>
      </w:r>
      <w:r>
        <w:rPr>
          <w:rFonts w:ascii="Times New Roman"/>
          <w:b w:val="false"/>
          <w:i w:val="false"/>
          <w:color w:val="ff00ff"/>
          <w:sz w:val="28"/>
        </w:rPr>
        <w:t>      5) устанавливает пломбу налогового органа на корпус контрольно-кассовой машины с блоком фискальной памяти;</w:t>
      </w:r>
      <w:r>
        <w:br/>
      </w:r>
      <w:r>
        <w:rPr>
          <w:rFonts w:ascii="Times New Roman"/>
          <w:b w:val="false"/>
          <w:i w:val="false"/>
          <w:color w:val="000000"/>
          <w:sz w:val="28"/>
        </w:rPr>
        <w:t>
      6) оформляет регистрационную карточку контрольно-кассовой машины;</w:t>
      </w:r>
      <w:r>
        <w:br/>
      </w:r>
      <w:r>
        <w:rPr>
          <w:rFonts w:ascii="Times New Roman"/>
          <w:b w:val="false"/>
          <w:i w:val="false"/>
          <w:color w:val="000000"/>
          <w:sz w:val="28"/>
        </w:rPr>
        <w:t>
     </w:t>
      </w:r>
      <w:r>
        <w:rPr>
          <w:rFonts w:ascii="Times New Roman"/>
          <w:b w:val="false"/>
          <w:i w:val="false"/>
          <w:color w:val="ff00ff"/>
          <w:sz w:val="28"/>
        </w:rPr>
        <w:t xml:space="preserve"> 7) заверяет книги учета наличных денег и товарных чеков личной подписью и печатью, предусмотренной для их заверения;</w:t>
      </w:r>
      <w:r>
        <w:br/>
      </w:r>
      <w:r>
        <w:rPr>
          <w:rFonts w:ascii="Times New Roman"/>
          <w:b w:val="false"/>
          <w:i w:val="false"/>
          <w:color w:val="000000"/>
          <w:sz w:val="28"/>
        </w:rPr>
        <w:t>
</w:t>
      </w:r>
      <w:r>
        <w:rPr>
          <w:rFonts w:ascii="Times New Roman"/>
          <w:b w:val="false"/>
          <w:i w:val="false"/>
          <w:color w:val="ff00ff"/>
          <w:sz w:val="28"/>
        </w:rPr>
        <w:t>      7-1) проверяет соответствие модели контрольно-кассовой машины с моделями, внесенными в государственный реестр;</w:t>
      </w:r>
      <w:r>
        <w:br/>
      </w:r>
      <w:r>
        <w:rPr>
          <w:rFonts w:ascii="Times New Roman"/>
          <w:b w:val="false"/>
          <w:i w:val="false"/>
          <w:color w:val="000000"/>
          <w:sz w:val="28"/>
        </w:rPr>
        <w:t xml:space="preserve">
      </w:t>
      </w:r>
      <w:r>
        <w:rPr>
          <w:rFonts w:ascii="Times New Roman"/>
          <w:b w:val="false"/>
          <w:i w:val="false"/>
          <w:color w:val="ff00ff"/>
          <w:sz w:val="28"/>
        </w:rPr>
        <w:t>8) возвращает налогоплательщику:</w:t>
      </w:r>
      <w:r>
        <w:br/>
      </w:r>
      <w:r>
        <w:rPr>
          <w:rFonts w:ascii="Times New Roman"/>
          <w:b w:val="false"/>
          <w:i w:val="false"/>
          <w:color w:val="000000"/>
          <w:sz w:val="28"/>
        </w:rPr>
        <w:t>
</w:t>
      </w:r>
      <w:r>
        <w:rPr>
          <w:rFonts w:ascii="Times New Roman"/>
          <w:b w:val="false"/>
          <w:i w:val="false"/>
          <w:color w:val="ff00ff"/>
          <w:sz w:val="28"/>
        </w:rPr>
        <w:t>      контрольно-кассовую машину с блоком фискальной памяти с установленным фискальным режимом работы и пломбой налогового органа;</w:t>
      </w:r>
      <w:r>
        <w:br/>
      </w:r>
      <w:r>
        <w:rPr>
          <w:rFonts w:ascii="Times New Roman"/>
          <w:b w:val="false"/>
          <w:i w:val="false"/>
          <w:color w:val="000000"/>
          <w:sz w:val="28"/>
        </w:rPr>
        <w:t>
</w:t>
      </w:r>
      <w:r>
        <w:rPr>
          <w:rFonts w:ascii="Times New Roman"/>
          <w:b w:val="false"/>
          <w:i w:val="false"/>
          <w:color w:val="ff00ff"/>
          <w:sz w:val="28"/>
        </w:rPr>
        <w:t>      контрольно-кассовую машину с функцией фиксации и передачи данных;</w:t>
      </w:r>
      <w:r>
        <w:br/>
      </w:r>
      <w:r>
        <w:rPr>
          <w:rFonts w:ascii="Times New Roman"/>
          <w:b w:val="false"/>
          <w:i w:val="false"/>
          <w:color w:val="000000"/>
          <w:sz w:val="28"/>
        </w:rPr>
        <w:t>
</w:t>
      </w:r>
      <w:r>
        <w:rPr>
          <w:rFonts w:ascii="Times New Roman"/>
          <w:b w:val="false"/>
          <w:i w:val="false"/>
          <w:color w:val="ff00ff"/>
          <w:sz w:val="28"/>
        </w:rPr>
        <w:t>      заверенные книги учета наличных денег и товарных чеков;</w:t>
      </w:r>
      <w:r>
        <w:br/>
      </w:r>
      <w:r>
        <w:rPr>
          <w:rFonts w:ascii="Times New Roman"/>
          <w:b w:val="false"/>
          <w:i w:val="false"/>
          <w:color w:val="000000"/>
          <w:sz w:val="28"/>
        </w:rPr>
        <w:t>
</w:t>
      </w:r>
      <w:r>
        <w:rPr>
          <w:rFonts w:ascii="Times New Roman"/>
          <w:b w:val="false"/>
          <w:i w:val="false"/>
          <w:color w:val="ff00ff"/>
          <w:sz w:val="28"/>
        </w:rPr>
        <w:t>      паспорт завода-изготовителя контрольно-кассовой машины;</w:t>
      </w:r>
      <w:r>
        <w:br/>
      </w:r>
      <w:r>
        <w:rPr>
          <w:rFonts w:ascii="Times New Roman"/>
          <w:b w:val="false"/>
          <w:i w:val="false"/>
          <w:color w:val="000000"/>
          <w:sz w:val="28"/>
        </w:rPr>
        <w:t>
</w:t>
      </w:r>
      <w:r>
        <w:rPr>
          <w:rFonts w:ascii="Times New Roman"/>
          <w:b w:val="false"/>
          <w:i w:val="false"/>
          <w:color w:val="ff00ff"/>
          <w:sz w:val="28"/>
        </w:rPr>
        <w:t>      9) выдает налогоплательщику регистрационную карточку контрольно-кассовой машины.</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При постановке на учет контрольно-кассовой машины, являющейся:</w:t>
      </w:r>
      <w:r>
        <w:br/>
      </w:r>
      <w:r>
        <w:rPr>
          <w:rFonts w:ascii="Times New Roman"/>
          <w:b w:val="false"/>
          <w:i w:val="false"/>
          <w:color w:val="000000"/>
          <w:sz w:val="28"/>
        </w:rPr>
        <w:t>
</w:t>
      </w:r>
      <w:r>
        <w:rPr>
          <w:rFonts w:ascii="Times New Roman"/>
          <w:b w:val="false"/>
          <w:i/>
          <w:color w:val="ff00ff"/>
          <w:sz w:val="28"/>
        </w:rPr>
        <w:t>      компьютерной системой, – должностное лицо налогового органа осуществляет действия, предусмотренные подпунктами 1), 3), 6) и 7-1) пункта 6 настоящей статьи;</w:t>
      </w:r>
      <w:r>
        <w:br/>
      </w:r>
      <w:r>
        <w:rPr>
          <w:rFonts w:ascii="Times New Roman"/>
          <w:b w:val="false"/>
          <w:i w:val="false"/>
          <w:color w:val="000000"/>
          <w:sz w:val="28"/>
        </w:rPr>
        <w:t>
</w:t>
      </w:r>
      <w:r>
        <w:rPr>
          <w:rFonts w:ascii="Times New Roman"/>
          <w:b w:val="false"/>
          <w:i/>
          <w:color w:val="ff00ff"/>
          <w:sz w:val="28"/>
        </w:rPr>
        <w:t>      контрольно-кассовой машиной с функцией передачи данных, – должностное лицо налогового органа осуществляет действия, предусмотренные подпунктами 1), 3), 6), 7) и 7-1) пункта 6 настоящей статьи.</w:t>
      </w:r>
      <w:r>
        <w:br/>
      </w:r>
      <w:r>
        <w:rPr>
          <w:rFonts w:ascii="Times New Roman"/>
          <w:b w:val="false"/>
          <w:i w:val="false"/>
          <w:color w:val="000000"/>
          <w:sz w:val="28"/>
        </w:rPr>
        <w:t>
      8. Регистрационная карточка контрольно-кассовой машины выдается налогоплательщику при постановке контрольно-кассовой машины на учет в налоговых органах, хранится в течение всего срока эксплуатации контрольно-кассовой машины и предъявляется по требованию налоговых органов.</w:t>
      </w:r>
      <w:r>
        <w:br/>
      </w:r>
      <w:r>
        <w:rPr>
          <w:rFonts w:ascii="Times New Roman"/>
          <w:b w:val="false"/>
          <w:i w:val="false"/>
          <w:color w:val="000000"/>
          <w:sz w:val="28"/>
        </w:rPr>
        <w:t xml:space="preserve">
      </w:t>
      </w:r>
      <w:r>
        <w:rPr>
          <w:rFonts w:ascii="Times New Roman"/>
          <w:b w:val="false"/>
          <w:i w:val="false"/>
          <w:color w:val="ff00ff"/>
          <w:sz w:val="28"/>
        </w:rPr>
        <w:t>9. Формы регистрационной карточки контрольно-кассовой машины, товарного чека, акта снятия фискального отчета, книги учета наличных денег и книги товарных чеков устанавливаются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646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646 с изменением в пункте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646 с изменением в пункте 9,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646 с изложением в новой редакции пункта 9,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646 с изложением в новой редакции: пукта 3, абзаца первого пункта 4, абзаца первого пункта 5, абзаца первого и подпунктов 4), 5), 7), 8) пункта 6, пункта 7; дополнением пунктом 4-1, подпунтом 7-1) пункта 6,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646 с изложением в новой редакции части третьей пункта 1 и пункта 7,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647. Внесение изменений в регистрационные данные</w:t>
      </w:r>
      <w:r>
        <w:br/>
      </w:r>
      <w:r>
        <w:rPr>
          <w:rFonts w:ascii="Times New Roman"/>
          <w:b w:val="false"/>
          <w:i w:val="false"/>
          <w:color w:val="000000"/>
          <w:sz w:val="28"/>
        </w:rPr>
        <w:t>
</w:t>
      </w:r>
      <w:r>
        <w:rPr>
          <w:rFonts w:ascii="Times New Roman"/>
          <w:b/>
          <w:i w:val="false"/>
          <w:color w:val="ff00ff"/>
          <w:sz w:val="28"/>
        </w:rPr>
        <w:t>                  контрольно-кассовой машины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При изменении сведений, указанных в регистрационной карточке контрольно-кассовой машины, налогоплательщик в течение пяти рабочих дней с момента возникновения изменений обязан подать в налоговый орган по месту постановки на учет контрольно-кассовой машины:</w:t>
      </w:r>
      <w:r>
        <w:br/>
      </w:r>
      <w:r>
        <w:rPr>
          <w:rFonts w:ascii="Times New Roman"/>
          <w:b w:val="false"/>
          <w:i w:val="false"/>
          <w:color w:val="000000"/>
          <w:sz w:val="28"/>
        </w:rPr>
        <w:t>
</w:t>
      </w:r>
      <w:r>
        <w:rPr>
          <w:rFonts w:ascii="Times New Roman"/>
          <w:b w:val="false"/>
          <w:i w:val="false"/>
          <w:color w:val="ff00ff"/>
          <w:sz w:val="28"/>
        </w:rPr>
        <w:t>      1) налоговое заявление о постановке контрольно-кассовой машины на учет в налоговом органе с указанием измененных сведений;</w:t>
      </w:r>
      <w:r>
        <w:br/>
      </w:r>
      <w:r>
        <w:rPr>
          <w:rFonts w:ascii="Times New Roman"/>
          <w:b w:val="false"/>
          <w:i w:val="false"/>
          <w:color w:val="000000"/>
          <w:sz w:val="28"/>
        </w:rPr>
        <w:t>
</w:t>
      </w:r>
      <w:r>
        <w:rPr>
          <w:rFonts w:ascii="Times New Roman"/>
          <w:b w:val="false"/>
          <w:i w:val="false"/>
          <w:color w:val="ff00ff"/>
          <w:sz w:val="28"/>
        </w:rPr>
        <w:t>      2) регистрационную карточку контрольно-кассовой машины.</w:t>
      </w:r>
      <w:r>
        <w:br/>
      </w:r>
      <w:r>
        <w:rPr>
          <w:rFonts w:ascii="Times New Roman"/>
          <w:b w:val="false"/>
          <w:i w:val="false"/>
          <w:color w:val="000000"/>
          <w:sz w:val="28"/>
        </w:rPr>
        <w:t>
</w:t>
      </w:r>
      <w:r>
        <w:rPr>
          <w:rFonts w:ascii="Times New Roman"/>
          <w:b w:val="false"/>
          <w:i w:val="false"/>
          <w:color w:val="ff00ff"/>
          <w:sz w:val="28"/>
        </w:rPr>
        <w:t>      2. Замена регистрационной карточки производится налоговым органом по месту постановки на учет контрольно-кассовой машины в случаях:</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1) утери (порчи) регистрационной карточки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w:t>
      </w:r>
      <w:r>
        <w:rPr>
          <w:rFonts w:ascii="Times New Roman"/>
          <w:b w:val="false"/>
          <w:i/>
          <w:color w:val="ff00ff"/>
          <w:sz w:val="28"/>
        </w:rPr>
        <w:t>      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w:t>
      </w:r>
      <w:r>
        <w:rPr>
          <w:rFonts w:ascii="Times New Roman"/>
          <w:b w:val="false"/>
          <w:i w:val="false"/>
          <w:color w:val="ff00ff"/>
          <w:sz w:val="28"/>
        </w:rPr>
        <w:t>      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w:t>
      </w:r>
      <w:r>
        <w:rPr>
          <w:rFonts w:ascii="Times New Roman"/>
          <w:b w:val="false"/>
          <w:i w:val="false"/>
          <w:color w:val="ff00ff"/>
          <w:sz w:val="28"/>
        </w:rPr>
        <w:t>      В случае, предусмотренном настоящим подпунктом, налогоплательщиком к налоговому заявлению прилагается один из следующих документов:</w:t>
      </w:r>
      <w:r>
        <w:br/>
      </w:r>
      <w:r>
        <w:rPr>
          <w:rFonts w:ascii="Times New Roman"/>
          <w:b w:val="false"/>
          <w:i w:val="false"/>
          <w:color w:val="000000"/>
          <w:sz w:val="28"/>
        </w:rPr>
        <w:t>
</w:t>
      </w:r>
      <w:r>
        <w:rPr>
          <w:rFonts w:ascii="Times New Roman"/>
          <w:b w:val="false"/>
          <w:i w:val="false"/>
          <w:color w:val="ff00ff"/>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w:t>
      </w:r>
      <w:r>
        <w:rPr>
          <w:rFonts w:ascii="Times New Roman"/>
          <w:b w:val="false"/>
          <w:i w:val="false"/>
          <w:color w:val="ff00ff"/>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w:t>
      </w:r>
      <w:r>
        <w:rPr>
          <w:rFonts w:ascii="Times New Roman"/>
          <w:b w:val="false"/>
          <w:i w:val="false"/>
          <w:color w:val="ff00ff"/>
          <w:sz w:val="28"/>
        </w:rPr>
        <w:t>      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3. Должностное лицо налогового органа в течение трех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r>
        <w:br/>
      </w:r>
      <w:r>
        <w:rPr>
          <w:rFonts w:ascii="Times New Roman"/>
          <w:b w:val="false"/>
          <w:i w:val="false"/>
          <w:color w:val="000000"/>
          <w:sz w:val="28"/>
        </w:rPr>
        <w:t>
</w:t>
      </w:r>
      <w:r>
        <w:rPr>
          <w:rFonts w:ascii="Times New Roman"/>
          <w:b w:val="false"/>
          <w:i w:val="false"/>
          <w:color w:val="ff00ff"/>
          <w:sz w:val="28"/>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Статья 647 изложена в новой редакции Законом Республики Казахстан от 21 июля 2011 года № 467-IV (вводится в действие с 01.07.2011).</w:t>
      </w:r>
      <w:r>
        <w:br/>
      </w:r>
      <w:r>
        <w:rPr>
          <w:rFonts w:ascii="Times New Roman"/>
          <w:b w:val="false"/>
          <w:i w:val="false"/>
          <w:color w:val="000000"/>
          <w:sz w:val="28"/>
        </w:rPr>
        <w:t>
</w:t>
      </w:r>
      <w:r>
        <w:rPr>
          <w:rFonts w:ascii="Times New Roman"/>
          <w:b w:val="false"/>
          <w:i/>
          <w:color w:val="ff00ff"/>
          <w:sz w:val="28"/>
        </w:rPr>
        <w:t>      Статья 647 с изложением в новой редакции подпунктов 1) и 2) части первой пункта 2, пункта 3,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648. Снятие контрольно-кассовой машины с учета в</w:t>
      </w:r>
      <w:r>
        <w:br/>
      </w:r>
      <w:r>
        <w:rPr>
          <w:rFonts w:ascii="Times New Roman"/>
          <w:b w:val="false"/>
          <w:i w:val="false"/>
          <w:color w:val="000000"/>
          <w:sz w:val="28"/>
        </w:rPr>
        <w:t>
</w:t>
      </w:r>
      <w:r>
        <w:rPr>
          <w:rFonts w:ascii="Times New Roman"/>
          <w:b/>
          <w:i w:val="false"/>
          <w:color w:val="000080"/>
          <w:sz w:val="28"/>
        </w:rPr>
        <w:t>                  налоговом органе</w:t>
      </w:r>
    </w:p>
    <w:p>
      <w:pPr>
        <w:spacing w:after="0"/>
        <w:ind w:left="0"/>
        <w:jc w:val="both"/>
      </w:pPr>
      <w:r>
        <w:rPr>
          <w:rFonts w:ascii="Times New Roman"/>
          <w:b w:val="false"/>
          <w:i w:val="false"/>
          <w:color w:val="000000"/>
          <w:sz w:val="28"/>
        </w:rPr>
        <w:t>      1. Снятие контрольно-кассовой машины с учета производится в случаях:</w:t>
      </w:r>
      <w:r>
        <w:br/>
      </w:r>
      <w:r>
        <w:rPr>
          <w:rFonts w:ascii="Times New Roman"/>
          <w:b w:val="false"/>
          <w:i w:val="false"/>
          <w:color w:val="000000"/>
          <w:sz w:val="28"/>
        </w:rPr>
        <w:t>
     </w:t>
      </w:r>
      <w:r>
        <w:rPr>
          <w:rFonts w:ascii="Times New Roman"/>
          <w:b w:val="false"/>
          <w:i w:val="false"/>
          <w:color w:val="ff00ff"/>
          <w:sz w:val="28"/>
        </w:rPr>
        <w:t xml:space="preserve"> 1) прекращения осуществления деятельности, связанной с денежными расчетами, осуществляемыми при торговых операциях, выполнении работ, оказании услуг;</w:t>
      </w:r>
      <w:r>
        <w:br/>
      </w:r>
      <w:r>
        <w:rPr>
          <w:rFonts w:ascii="Times New Roman"/>
          <w:b w:val="false"/>
          <w:i w:val="false"/>
          <w:color w:val="000000"/>
          <w:sz w:val="28"/>
        </w:rPr>
        <w:t>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r>
        <w:br/>
      </w: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r>
        <w:br/>
      </w:r>
      <w:r>
        <w:rPr>
          <w:rFonts w:ascii="Times New Roman"/>
          <w:b w:val="false"/>
          <w:i w:val="false"/>
          <w:color w:val="000000"/>
          <w:sz w:val="28"/>
        </w:rPr>
        <w:t>
      4) исключения контрольно-кассовой машины из государственного реестра;</w:t>
      </w:r>
      <w:r>
        <w:br/>
      </w:r>
      <w:r>
        <w:rPr>
          <w:rFonts w:ascii="Times New Roman"/>
          <w:b w:val="false"/>
          <w:i w:val="false"/>
          <w:color w:val="000000"/>
          <w:sz w:val="28"/>
        </w:rPr>
        <w:t>
      </w:t>
      </w:r>
      <w:r>
        <w:rPr>
          <w:rFonts w:ascii="Times New Roman"/>
          <w:b w:val="false"/>
          <w:i w:val="false"/>
          <w:color w:val="ff00ff"/>
          <w:sz w:val="28"/>
        </w:rPr>
        <w:t>4-1) замены технически исправной модели контрольно-кассовой машины на новую модель контрольно-кассовой машины;</w:t>
      </w:r>
      <w:r>
        <w:br/>
      </w:r>
      <w:r>
        <w:rPr>
          <w:rFonts w:ascii="Times New Roman"/>
          <w:b w:val="false"/>
          <w:i w:val="false"/>
          <w:color w:val="000000"/>
          <w:sz w:val="28"/>
        </w:rPr>
        <w:t>
</w:t>
      </w:r>
      <w:r>
        <w:rPr>
          <w:rFonts w:ascii="Times New Roman"/>
          <w:b w:val="false"/>
          <w:i w:val="false"/>
          <w:color w:val="ff00ff"/>
          <w:sz w:val="28"/>
        </w:rPr>
        <w:t>      4-2)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налогоплательщика;</w:t>
      </w:r>
      <w:r>
        <w:br/>
      </w:r>
      <w:r>
        <w:rPr>
          <w:rFonts w:ascii="Times New Roman"/>
          <w:b w:val="false"/>
          <w:i w:val="false"/>
          <w:color w:val="000000"/>
          <w:sz w:val="28"/>
        </w:rPr>
        <w:t>
      5) в иных случаях, не противоречащих налоговому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2. Для снятия контрольно-кассовой машины с учета в налоговом органе, за исключением </w:t>
      </w:r>
      <w:r>
        <w:rPr>
          <w:rFonts w:ascii="Times New Roman"/>
          <w:b w:val="false"/>
          <w:i/>
          <w:color w:val="ff00ff"/>
          <w:sz w:val="28"/>
        </w:rPr>
        <w:t>аппаратно-программных комплексов</w:t>
      </w:r>
      <w:r>
        <w:rPr>
          <w:rFonts w:ascii="Times New Roman"/>
          <w:b w:val="false"/>
          <w:i w:val="false"/>
          <w:color w:val="ff00ff"/>
          <w:sz w:val="28"/>
        </w:rPr>
        <w:t xml:space="preserve"> и контрольно-кассовой машины с функцией передачи данных, налогоплательщик представляет в налоговый орган одновременно с налоговым заявлением о снятии с учета контрольно-кассовой машины:</w:t>
      </w:r>
      <w:r>
        <w:br/>
      </w:r>
      <w:r>
        <w:rPr>
          <w:rFonts w:ascii="Times New Roman"/>
          <w:b w:val="false"/>
          <w:i w:val="false"/>
          <w:color w:val="000000"/>
          <w:sz w:val="28"/>
        </w:rPr>
        <w:t xml:space="preserve">
      </w:t>
      </w:r>
      <w:r>
        <w:rPr>
          <w:rFonts w:ascii="Times New Roman"/>
          <w:b w:val="false"/>
          <w:i w:val="false"/>
          <w:color w:val="ff00ff"/>
          <w:sz w:val="28"/>
        </w:rPr>
        <w:t>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r>
        <w:br/>
      </w:r>
      <w:r>
        <w:rPr>
          <w:rFonts w:ascii="Times New Roman"/>
          <w:b w:val="false"/>
          <w:i w:val="false"/>
          <w:color w:val="000000"/>
          <w:sz w:val="28"/>
        </w:rPr>
        <w:t>
      2) паспорт завода-изготовителя контрольно-кассовой машины;</w:t>
      </w:r>
      <w:r>
        <w:br/>
      </w:r>
      <w:r>
        <w:rPr>
          <w:rFonts w:ascii="Times New Roman"/>
          <w:b w:val="false"/>
          <w:i w:val="false"/>
          <w:color w:val="000000"/>
          <w:sz w:val="28"/>
        </w:rPr>
        <w:t>
      3) пронумерованные, прошнурованные, заверенные подписью руководителя и печатью налогового органа книги учета наличных денег и товарных чеков;</w:t>
      </w:r>
      <w:r>
        <w:br/>
      </w:r>
      <w:r>
        <w:rPr>
          <w:rFonts w:ascii="Times New Roman"/>
          <w:b w:val="false"/>
          <w:i w:val="false"/>
          <w:color w:val="000000"/>
          <w:sz w:val="28"/>
        </w:rPr>
        <w:t>
      4) регистрационную карточку контрольно-кассовой машины.</w:t>
      </w:r>
      <w:r>
        <w:br/>
      </w:r>
      <w:r>
        <w:rPr>
          <w:rFonts w:ascii="Times New Roman"/>
          <w:b w:val="false"/>
          <w:i w:val="false"/>
          <w:color w:val="000000"/>
          <w:sz w:val="28"/>
        </w:rPr>
        <w:t xml:space="preserve">
      3. Для снятия с учета контрольно-кассовой машины, являющейся </w:t>
      </w:r>
      <w:r>
        <w:rPr>
          <w:rFonts w:ascii="Times New Roman"/>
          <w:b w:val="false"/>
          <w:i w:val="false"/>
          <w:color w:val="ff00ff"/>
          <w:sz w:val="28"/>
        </w:rPr>
        <w:t>аппаратно-программным комплексом</w:t>
      </w:r>
      <w:r>
        <w:rPr>
          <w:rFonts w:ascii="Times New Roman"/>
          <w:b w:val="false"/>
          <w:i w:val="false"/>
          <w:color w:val="000000"/>
          <w:sz w:val="28"/>
        </w:rPr>
        <w:t>,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r>
        <w:br/>
      </w:r>
      <w:r>
        <w:rPr>
          <w:rFonts w:ascii="Times New Roman"/>
          <w:b w:val="false"/>
          <w:i w:val="false"/>
          <w:color w:val="000000"/>
          <w:sz w:val="28"/>
        </w:rPr>
        <w:t>
    </w:t>
      </w:r>
      <w:r>
        <w:rPr>
          <w:rFonts w:ascii="Times New Roman"/>
          <w:b w:val="false"/>
          <w:i w:val="false"/>
          <w:color w:val="ff00ff"/>
          <w:sz w:val="28"/>
        </w:rPr>
        <w:t>  4. Должностное лицо налогового органа в течение трех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w:t>
      </w:r>
      <w:r>
        <w:br/>
      </w:r>
      <w:r>
        <w:rPr>
          <w:rFonts w:ascii="Times New Roman"/>
          <w:b w:val="false"/>
          <w:i w:val="false"/>
          <w:color w:val="000000"/>
          <w:sz w:val="28"/>
        </w:rPr>
        <w:t>
      1) снимает фискальный отчет;</w:t>
      </w:r>
      <w:r>
        <w:br/>
      </w:r>
      <w:r>
        <w:rPr>
          <w:rFonts w:ascii="Times New Roman"/>
          <w:b w:val="false"/>
          <w:i w:val="false"/>
          <w:color w:val="000000"/>
          <w:sz w:val="28"/>
        </w:rPr>
        <w:t>
      2) проводит камеральный контроль и сопоставление данных книги учета наличных денег с показаниями фискального отчета и данными книги товарных чеков;</w:t>
      </w:r>
      <w:r>
        <w:br/>
      </w:r>
      <w:r>
        <w:rPr>
          <w:rFonts w:ascii="Times New Roman"/>
          <w:b w:val="false"/>
          <w:i w:val="false"/>
          <w:color w:val="000000"/>
          <w:sz w:val="28"/>
        </w:rPr>
        <w:t>
      3) делает запись о закрытии книги учета наличных денег и книги товарных чеков;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3-1) производит снятие пломбы налогового органа с корпуса контрольно-кассовой машины с блоком фискальной памяти;</w:t>
      </w:r>
      <w:r>
        <w:br/>
      </w:r>
      <w:r>
        <w:rPr>
          <w:rFonts w:ascii="Times New Roman"/>
          <w:b w:val="false"/>
          <w:i w:val="false"/>
          <w:color w:val="000000"/>
          <w:sz w:val="28"/>
        </w:rPr>
        <w:t>
      4) возвращает налогоплательщику:</w:t>
      </w:r>
      <w:r>
        <w:br/>
      </w:r>
      <w:r>
        <w:rPr>
          <w:rFonts w:ascii="Times New Roman"/>
          <w:b w:val="false"/>
          <w:i w:val="false"/>
          <w:color w:val="000000"/>
          <w:sz w:val="28"/>
        </w:rPr>
        <w:t>
      контрольно-кассовую машину;</w:t>
      </w:r>
      <w:r>
        <w:br/>
      </w:r>
      <w:r>
        <w:rPr>
          <w:rFonts w:ascii="Times New Roman"/>
          <w:b w:val="false"/>
          <w:i w:val="false"/>
          <w:color w:val="000000"/>
          <w:sz w:val="28"/>
        </w:rPr>
        <w:t>
      книги учета наличных денег и товарных чеков;</w:t>
      </w:r>
      <w:r>
        <w:br/>
      </w:r>
      <w:r>
        <w:rPr>
          <w:rFonts w:ascii="Times New Roman"/>
          <w:b w:val="false"/>
          <w:i w:val="false"/>
          <w:color w:val="000000"/>
          <w:sz w:val="28"/>
        </w:rPr>
        <w:t>
      </w:t>
      </w:r>
      <w:r>
        <w:rPr>
          <w:rFonts w:ascii="Times New Roman"/>
          <w:b w:val="false"/>
          <w:i w:val="false"/>
          <w:color w:val="ff00ff"/>
          <w:sz w:val="28"/>
        </w:rPr>
        <w:t>паспорт завода-изготовителя контрольно-кассовой машины;</w:t>
      </w:r>
      <w:r>
        <w:br/>
      </w:r>
      <w:r>
        <w:rPr>
          <w:rFonts w:ascii="Times New Roman"/>
          <w:b w:val="false"/>
          <w:i w:val="false"/>
          <w:color w:val="000000"/>
          <w:sz w:val="28"/>
        </w:rPr>
        <w:t>
      регистрационную карточку с отметкой о снятии с учета контрольно-кассовой машины.</w:t>
      </w:r>
      <w:r>
        <w:br/>
      </w:r>
      <w:r>
        <w:rPr>
          <w:rFonts w:ascii="Times New Roman"/>
          <w:b w:val="false"/>
          <w:i w:val="false"/>
          <w:color w:val="000000"/>
          <w:sz w:val="28"/>
        </w:rPr>
        <w:t>
     </w:t>
      </w:r>
      <w:r>
        <w:rPr>
          <w:rFonts w:ascii="Times New Roman"/>
          <w:b w:val="false"/>
          <w:i w:val="false"/>
          <w:color w:val="ff00ff"/>
          <w:sz w:val="28"/>
        </w:rPr>
        <w:t xml:space="preserve"> 5. При снятии с учета контрольно-кассовой машины, являющейся </w:t>
      </w:r>
      <w:r>
        <w:rPr>
          <w:rFonts w:ascii="Times New Roman"/>
          <w:b w:val="false"/>
          <w:i/>
          <w:color w:val="ff00ff"/>
          <w:sz w:val="28"/>
        </w:rPr>
        <w:t>аппаратно-программным комплексом</w:t>
      </w:r>
      <w:r>
        <w:rPr>
          <w:rFonts w:ascii="Times New Roman"/>
          <w:b w:val="false"/>
          <w:i w:val="false"/>
          <w:color w:val="ff00ff"/>
          <w:sz w:val="28"/>
        </w:rPr>
        <w:t>, контрольно-кассовой машины с функцией передачи данных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648 с изменениями в подпункте 1) пункта 1, внесенными Законом Республики Казахстан от 16 ноября 2009 года № 200-IV (вводятся в действие с 01.01.2009).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648 с дополнением подпункта 3-1) в пункт 4, внесенным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648 с изложением в новой редакции: подпункта 1) пункта 1, абзаца первого и подпункта 1) пункта 2, абзаца первого и подпункта 3-1) пункта 4, пункта 5; дополнением подпунктами 4-1) и 4-2) пункта 1, абзацем четвертым подпункта 4) пункта 4,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649. Снятие фискального отчета и требование к</w:t>
      </w:r>
      <w:r>
        <w:br/>
      </w:r>
      <w:r>
        <w:rPr>
          <w:rFonts w:ascii="Times New Roman"/>
          <w:b w:val="false"/>
          <w:i w:val="false"/>
          <w:color w:val="000000"/>
          <w:sz w:val="28"/>
        </w:rPr>
        <w:t>
</w:t>
      </w:r>
      <w:r>
        <w:rPr>
          <w:rFonts w:ascii="Times New Roman"/>
          <w:b/>
          <w:i w:val="false"/>
          <w:color w:val="000080"/>
          <w:sz w:val="28"/>
        </w:rPr>
        <w:t>                  содержанию контрольного чека</w:t>
      </w:r>
    </w:p>
    <w:p>
      <w:pPr>
        <w:spacing w:after="0"/>
        <w:ind w:left="0"/>
        <w:jc w:val="both"/>
      </w:pPr>
      <w:r>
        <w:rPr>
          <w:rFonts w:ascii="Times New Roman"/>
          <w:b w:val="false"/>
          <w:i w:val="false"/>
          <w:color w:val="000000"/>
          <w:sz w:val="28"/>
        </w:rPr>
        <w:t>      1. Фискальные отчеты снимаются налоговыми органами в случаях:</w:t>
      </w:r>
      <w:r>
        <w:br/>
      </w:r>
      <w:r>
        <w:rPr>
          <w:rFonts w:ascii="Times New Roman"/>
          <w:b w:val="false"/>
          <w:i w:val="false"/>
          <w:color w:val="000000"/>
          <w:sz w:val="28"/>
        </w:rPr>
        <w:t>
      1) проведения налоговых проверок;</w:t>
      </w:r>
      <w:r>
        <w:br/>
      </w:r>
      <w:r>
        <w:rPr>
          <w:rFonts w:ascii="Times New Roman"/>
          <w:b w:val="false"/>
          <w:i w:val="false"/>
          <w:color w:val="000000"/>
          <w:sz w:val="28"/>
        </w:rPr>
        <w:t>
      2) замены блока фискальной памяти;</w:t>
      </w:r>
      <w:r>
        <w:br/>
      </w:r>
      <w:r>
        <w:rPr>
          <w:rFonts w:ascii="Times New Roman"/>
          <w:b w:val="false"/>
          <w:i w:val="false"/>
          <w:color w:val="000000"/>
          <w:sz w:val="28"/>
        </w:rPr>
        <w:t>
      3) снятия с учета контрольно-кассовой машины;</w:t>
      </w:r>
      <w:r>
        <w:br/>
      </w:r>
      <w:r>
        <w:rPr>
          <w:rFonts w:ascii="Times New Roman"/>
          <w:b w:val="false"/>
          <w:i w:val="false"/>
          <w:color w:val="000000"/>
          <w:sz w:val="28"/>
        </w:rPr>
        <w:t>
      4) осуществления ремонта контрольно-кассовой машины, требующего введение пароля доступа к фискальной памяти;</w:t>
      </w:r>
      <w:r>
        <w:br/>
      </w:r>
      <w:r>
        <w:rPr>
          <w:rFonts w:ascii="Times New Roman"/>
          <w:b w:val="false"/>
          <w:i w:val="false"/>
          <w:color w:val="000000"/>
          <w:sz w:val="28"/>
        </w:rPr>
        <w:t>
      5) полного заполнения книги учета наличных денег;</w:t>
      </w:r>
      <w:r>
        <w:br/>
      </w:r>
      <w:r>
        <w:rPr>
          <w:rFonts w:ascii="Times New Roman"/>
          <w:b w:val="false"/>
          <w:i w:val="false"/>
          <w:color w:val="000000"/>
          <w:sz w:val="28"/>
        </w:rPr>
        <w:t>
      6) утери (порчи) книги учета наличных денег.</w:t>
      </w:r>
      <w:r>
        <w:br/>
      </w:r>
      <w:r>
        <w:rPr>
          <w:rFonts w:ascii="Times New Roman"/>
          <w:b w:val="false"/>
          <w:i w:val="false"/>
          <w:color w:val="000000"/>
          <w:sz w:val="28"/>
        </w:rPr>
        <w:t xml:space="preserve">
      </w:t>
      </w:r>
      <w:r>
        <w:rPr>
          <w:rFonts w:ascii="Times New Roman"/>
          <w:b w:val="false"/>
          <w:i w:val="false"/>
          <w:color w:val="ff00ff"/>
          <w:sz w:val="28"/>
        </w:rPr>
        <w:t>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r>
        <w:br/>
      </w:r>
      <w:r>
        <w:rPr>
          <w:rFonts w:ascii="Times New Roman"/>
          <w:b w:val="false"/>
          <w:i w:val="false"/>
          <w:color w:val="000000"/>
          <w:sz w:val="28"/>
        </w:rPr>
        <w:t>
      1) пронумерованные, прошнурованные, заверенные подписью руководителя и печатью налогового органа книги учета наличных денег и товарных чеков;</w:t>
      </w:r>
      <w:r>
        <w:br/>
      </w:r>
      <w:r>
        <w:rPr>
          <w:rFonts w:ascii="Times New Roman"/>
          <w:b w:val="false"/>
          <w:i w:val="false"/>
          <w:color w:val="000000"/>
          <w:sz w:val="28"/>
        </w:rPr>
        <w:t>
      2) сменные отчеты с даты снятия последнего фискального отчета.</w:t>
      </w:r>
      <w:r>
        <w:br/>
      </w:r>
      <w:r>
        <w:rPr>
          <w:rFonts w:ascii="Times New Roman"/>
          <w:b w:val="false"/>
          <w:i w:val="false"/>
          <w:color w:val="000000"/>
          <w:sz w:val="28"/>
        </w:rPr>
        <w:t>
      При снятии фискального отчета составляется акт снятия фискального отчета, данные которого подлежат вводу в информационную систему налоговых органов.</w:t>
      </w:r>
      <w:r>
        <w:br/>
      </w:r>
      <w:r>
        <w:rPr>
          <w:rFonts w:ascii="Times New Roman"/>
          <w:b w:val="false"/>
          <w:i w:val="false"/>
          <w:color w:val="000000"/>
          <w:sz w:val="28"/>
        </w:rPr>
        <w:t xml:space="preserve">
      3. Контрольный чек контрольно-кассовой машины, за исключением </w:t>
      </w:r>
      <w:r>
        <w:rPr>
          <w:rFonts w:ascii="Times New Roman"/>
          <w:b w:val="false"/>
          <w:i w:val="false"/>
          <w:color w:val="ff00ff"/>
          <w:sz w:val="28"/>
        </w:rPr>
        <w:t>аппаратно-программного комплекса</w:t>
      </w:r>
      <w:r>
        <w:rPr>
          <w:rFonts w:ascii="Times New Roman"/>
          <w:b w:val="false"/>
          <w:i w:val="false"/>
          <w:color w:val="000000"/>
          <w:sz w:val="28"/>
        </w:rPr>
        <w:t>, должен содержать следующую информацию:</w:t>
      </w:r>
      <w:r>
        <w:br/>
      </w:r>
      <w:r>
        <w:rPr>
          <w:rFonts w:ascii="Times New Roman"/>
          <w:b w:val="false"/>
          <w:i w:val="false"/>
          <w:color w:val="000000"/>
          <w:sz w:val="28"/>
        </w:rPr>
        <w:t>
      1) наименование налогоплательщика;</w:t>
      </w:r>
      <w:r>
        <w:br/>
      </w:r>
      <w:r>
        <w:rPr>
          <w:rFonts w:ascii="Times New Roman"/>
          <w:b w:val="false"/>
          <w:i w:val="false"/>
          <w:color w:val="000000"/>
          <w:sz w:val="28"/>
        </w:rPr>
        <w:t>
      2) идентификационный номер;</w:t>
      </w:r>
      <w:r>
        <w:br/>
      </w:r>
      <w:r>
        <w:rPr>
          <w:rFonts w:ascii="Times New Roman"/>
          <w:b w:val="false"/>
          <w:i w:val="false"/>
          <w:color w:val="000000"/>
          <w:sz w:val="28"/>
        </w:rPr>
        <w:t>
      3) заводской номер контрольно-кассовой машины;</w:t>
      </w:r>
      <w:r>
        <w:br/>
      </w:r>
      <w:r>
        <w:rPr>
          <w:rFonts w:ascii="Times New Roman"/>
          <w:b w:val="false"/>
          <w:i w:val="false"/>
          <w:color w:val="000000"/>
          <w:sz w:val="28"/>
        </w:rPr>
        <w:t>
      4) регистрационный номер контрольно-кассовой машины в налоговом органе;</w:t>
      </w:r>
      <w:r>
        <w:br/>
      </w:r>
      <w:r>
        <w:rPr>
          <w:rFonts w:ascii="Times New Roman"/>
          <w:b w:val="false"/>
          <w:i w:val="false"/>
          <w:color w:val="000000"/>
          <w:sz w:val="28"/>
        </w:rPr>
        <w:t>
      5) порядковый номер чека;</w:t>
      </w:r>
      <w:r>
        <w:br/>
      </w:r>
      <w:r>
        <w:rPr>
          <w:rFonts w:ascii="Times New Roman"/>
          <w:b w:val="false"/>
          <w:i w:val="false"/>
          <w:color w:val="000000"/>
          <w:sz w:val="28"/>
        </w:rPr>
        <w:t>
      6) дату и время совершения покупки товаров, выполнения работ, оказания услуг;</w:t>
      </w:r>
      <w:r>
        <w:br/>
      </w:r>
      <w:r>
        <w:rPr>
          <w:rFonts w:ascii="Times New Roman"/>
          <w:b w:val="false"/>
          <w:i w:val="false"/>
          <w:color w:val="000000"/>
          <w:sz w:val="28"/>
        </w:rPr>
        <w:t>
      7) цену товара, работы, услуги и (или) сумму покупки;</w:t>
      </w:r>
      <w:r>
        <w:br/>
      </w:r>
      <w:r>
        <w:rPr>
          <w:rFonts w:ascii="Times New Roman"/>
          <w:b w:val="false"/>
          <w:i w:val="false"/>
          <w:color w:val="000000"/>
          <w:sz w:val="28"/>
        </w:rPr>
        <w:t>
      8) фискальный признак.</w:t>
      </w:r>
      <w:r>
        <w:br/>
      </w:r>
      <w:r>
        <w:rPr>
          <w:rFonts w:ascii="Times New Roman"/>
          <w:b w:val="false"/>
          <w:i w:val="false"/>
          <w:color w:val="000000"/>
          <w:sz w:val="28"/>
        </w:rPr>
        <w:t>
      </w:t>
      </w:r>
      <w:r>
        <w:rPr>
          <w:rFonts w:ascii="Times New Roman"/>
          <w:b w:val="false"/>
          <w:i w:val="false"/>
          <w:color w:val="ff00ff"/>
          <w:sz w:val="28"/>
        </w:rPr>
        <w:t>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ff00ff"/>
          <w:sz w:val="28"/>
        </w:rPr>
        <w:t xml:space="preserve">Контрольный чек </w:t>
      </w:r>
      <w:r>
        <w:rPr>
          <w:rFonts w:ascii="Times New Roman"/>
          <w:b w:val="false"/>
          <w:i/>
          <w:color w:val="ff00ff"/>
          <w:sz w:val="28"/>
        </w:rPr>
        <w:t>аппаратно-программных комплексов</w:t>
      </w:r>
      <w:r>
        <w:rPr>
          <w:rFonts w:ascii="Times New Roman"/>
          <w:b w:val="false"/>
          <w:i w:val="false"/>
          <w:color w:val="ff00ff"/>
          <w:sz w:val="28"/>
        </w:rPr>
        <w:t xml:space="preserve"> (за исключением </w:t>
      </w:r>
      <w:r>
        <w:rPr>
          <w:rFonts w:ascii="Times New Roman"/>
          <w:b w:val="false"/>
          <w:i/>
          <w:color w:val="ff00ff"/>
          <w:sz w:val="28"/>
        </w:rPr>
        <w:t>аппаратно-программных комплексов</w:t>
      </w:r>
      <w:r>
        <w:rPr>
          <w:rFonts w:ascii="Times New Roman"/>
          <w:b w:val="false"/>
          <w:i w:val="false"/>
          <w:color w:val="ff00ff"/>
          <w:sz w:val="28"/>
        </w:rPr>
        <w:t>, применяемых банками и организациями, осуществляющими отдельные виды банковских операций) должен содержать информацию, указанную в подпунктах 1) – 9) настоящего пункта.</w:t>
      </w:r>
      <w:r>
        <w:br/>
      </w:r>
      <w:r>
        <w:rPr>
          <w:rFonts w:ascii="Times New Roman"/>
          <w:b w:val="false"/>
          <w:i w:val="false"/>
          <w:color w:val="000000"/>
          <w:sz w:val="28"/>
        </w:rPr>
        <w:t xml:space="preserve">
      Форма и содержание контрольного чека </w:t>
      </w:r>
      <w:r>
        <w:rPr>
          <w:rFonts w:ascii="Times New Roman"/>
          <w:b w:val="false"/>
          <w:i w:val="false"/>
          <w:color w:val="ff00ff"/>
          <w:sz w:val="28"/>
        </w:rPr>
        <w:t>аппаратно-программных комплексов</w:t>
      </w:r>
      <w:r>
        <w:rPr>
          <w:rFonts w:ascii="Times New Roman"/>
          <w:b w:val="false"/>
          <w:i w:val="false"/>
          <w:color w:val="000000"/>
          <w:sz w:val="28"/>
        </w:rPr>
        <w:t>,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w:t>
      </w:r>
      <w:r>
        <w:br/>
      </w:r>
      <w:r>
        <w:rPr>
          <w:rFonts w:ascii="Times New Roman"/>
          <w:b w:val="false"/>
          <w:i w:val="false"/>
          <w:color w:val="000000"/>
          <w:sz w:val="28"/>
        </w:rPr>
        <w:t>
      Контрольный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w:t>
      </w:r>
      <w:r>
        <w:br/>
      </w:r>
      <w:r>
        <w:rPr>
          <w:rFonts w:ascii="Times New Roman"/>
          <w:b w:val="false"/>
          <w:i w:val="false"/>
          <w:color w:val="000000"/>
          <w:sz w:val="28"/>
        </w:rPr>
        <w:t>
      4. Контрольный чек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r>
        <w:br/>
      </w:r>
      <w:r>
        <w:rPr>
          <w:rFonts w:ascii="Times New Roman"/>
          <w:b w:val="false"/>
          <w:i w:val="false"/>
          <w:color w:val="000000"/>
          <w:sz w:val="28"/>
        </w:rPr>
        <w:t>
</w:t>
      </w:r>
      <w:r>
        <w:rPr>
          <w:rFonts w:ascii="Times New Roman"/>
          <w:b w:val="false"/>
          <w:i/>
          <w:color w:val="ff00ff"/>
          <w:sz w:val="28"/>
        </w:rPr>
        <w:t>      Статья 649 с изложением в новой редакции абзаца первого части первой пункта 2, внесенным Законом Республики Казахстан от 26 декабря 2012 г.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649 с изложением в новой редакции части второй пункта 3, дополнением подпунктом 9) части первой пункта 3, внесенными Законом Республики Казахстан от 28 ноября 2014 года № 257-V ЗРК (вводятся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650. Эксплуатация контрольно-кассовых машин</w:t>
      </w:r>
    </w:p>
    <w:p>
      <w:pPr>
        <w:spacing w:after="0"/>
        <w:ind w:left="0"/>
        <w:jc w:val="both"/>
      </w:pPr>
      <w:r>
        <w:rPr>
          <w:rFonts w:ascii="Times New Roman"/>
          <w:b w:val="false"/>
          <w:i w:val="false"/>
          <w:color w:val="000000"/>
          <w:sz w:val="28"/>
        </w:rPr>
        <w:t>      1. Ответственное лицо налогоплательщика при эксплуатации контрольно-кассовой машины:</w:t>
      </w:r>
      <w:r>
        <w:br/>
      </w:r>
      <w:r>
        <w:rPr>
          <w:rFonts w:ascii="Times New Roman"/>
          <w:b w:val="false"/>
          <w:i w:val="false"/>
          <w:color w:val="000000"/>
          <w:sz w:val="28"/>
        </w:rPr>
        <w:t xml:space="preserve">
      </w:t>
      </w:r>
      <w:r>
        <w:rPr>
          <w:rFonts w:ascii="Times New Roman"/>
          <w:b w:val="false"/>
          <w:i w:val="false"/>
          <w:color w:val="ff00ff"/>
          <w:sz w:val="28"/>
        </w:rPr>
        <w:t>1) осуществляет ввод информации о денежном расчете в соответствии с руководством по эксплуатации контрольно-кассовой машины;</w:t>
      </w:r>
      <w:r>
        <w:br/>
      </w:r>
      <w:r>
        <w:rPr>
          <w:rFonts w:ascii="Times New Roman"/>
          <w:b w:val="false"/>
          <w:i w:val="false"/>
          <w:color w:val="000000"/>
          <w:sz w:val="28"/>
        </w:rPr>
        <w:t>
      2) в случае отсутствия электроэнергии или неисправности контрольно-кассовой машины заполняет и выдает товарный чек;</w:t>
      </w:r>
      <w:r>
        <w:br/>
      </w:r>
      <w:r>
        <w:rPr>
          <w:rFonts w:ascii="Times New Roman"/>
          <w:b w:val="false"/>
          <w:i w:val="false"/>
          <w:color w:val="000000"/>
          <w:sz w:val="28"/>
        </w:rPr>
        <w:t>
      3) заполняет книгу учета наличных денег;</w:t>
      </w:r>
      <w:r>
        <w:br/>
      </w:r>
      <w:r>
        <w:rPr>
          <w:rFonts w:ascii="Times New Roman"/>
          <w:b w:val="false"/>
          <w:i w:val="false"/>
          <w:color w:val="000000"/>
          <w:sz w:val="28"/>
        </w:rPr>
        <w:t>
      </w:t>
      </w:r>
      <w:r>
        <w:rPr>
          <w:rFonts w:ascii="Times New Roman"/>
          <w:b w:val="false"/>
          <w:i w:val="false"/>
          <w:color w:val="ff00ff"/>
          <w:sz w:val="28"/>
        </w:rPr>
        <w:t>2-1)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r>
        <w:br/>
      </w:r>
      <w:r>
        <w:rPr>
          <w:rFonts w:ascii="Times New Roman"/>
          <w:b w:val="false"/>
          <w:i w:val="false"/>
          <w:color w:val="000000"/>
          <w:sz w:val="28"/>
        </w:rPr>
        <w:t>
      4)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w:t>
      </w:r>
      <w:r>
        <w:br/>
      </w:r>
      <w:r>
        <w:rPr>
          <w:rFonts w:ascii="Times New Roman"/>
          <w:b w:val="false"/>
          <w:i w:val="false"/>
          <w:color w:val="000000"/>
          <w:sz w:val="28"/>
        </w:rPr>
        <w:t>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w:t>
      </w:r>
      <w:r>
        <w:br/>
      </w:r>
      <w:r>
        <w:rPr>
          <w:rFonts w:ascii="Times New Roman"/>
          <w:b w:val="false"/>
          <w:i w:val="false"/>
          <w:color w:val="000000"/>
          <w:sz w:val="28"/>
        </w:rPr>
        <w:t>
     </w:t>
      </w:r>
      <w:r>
        <w:rPr>
          <w:rFonts w:ascii="Times New Roman"/>
          <w:b w:val="false"/>
          <w:i w:val="false"/>
          <w:color w:val="ff00ff"/>
          <w:sz w:val="28"/>
        </w:rPr>
        <w:t xml:space="preserve"> Для контрольно-кассовых машин период смены не должен превышать двадцать четыре часа.</w:t>
      </w:r>
      <w:r>
        <w:br/>
      </w:r>
      <w:r>
        <w:rPr>
          <w:rFonts w:ascii="Times New Roman"/>
          <w:b w:val="false"/>
          <w:i w:val="false"/>
          <w:color w:val="000000"/>
          <w:sz w:val="28"/>
        </w:rPr>
        <w:t>
      2. Операции аннулирования ошибочно введенной суммы или возврат наличных денег за реализованные товары, выполненные работы, оказанные услуги производятся в соответствии с техническими требованиями изготовителя модели контрольно-кассовой машины при наличии оригинала контрольного чека и произведенной записи в книге учета наличных денег.</w:t>
      </w:r>
      <w:r>
        <w:br/>
      </w:r>
      <w:r>
        <w:rPr>
          <w:rFonts w:ascii="Times New Roman"/>
          <w:b w:val="false"/>
          <w:i w:val="false"/>
          <w:color w:val="000000"/>
          <w:sz w:val="28"/>
        </w:rPr>
        <w:t>
      3. Данные книги учета наличных денег должны соответствовать показаниям сменных отчетов на соответствующую дату.</w:t>
      </w:r>
      <w:r>
        <w:br/>
      </w:r>
      <w:r>
        <w:rPr>
          <w:rFonts w:ascii="Times New Roman"/>
          <w:b w:val="false"/>
          <w:i w:val="false"/>
          <w:color w:val="000000"/>
          <w:sz w:val="28"/>
        </w:rPr>
        <w:t xml:space="preserve">
      </w:t>
      </w:r>
      <w:r>
        <w:rPr>
          <w:rFonts w:ascii="Times New Roman"/>
          <w:b w:val="false"/>
          <w:i/>
          <w:color w:val="ff00ff"/>
          <w:sz w:val="28"/>
        </w:rPr>
        <w:t>4. 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w:t>
      </w:r>
      <w:r>
        <w:rPr>
          <w:rFonts w:ascii="Times New Roman"/>
          <w:b w:val="false"/>
          <w:i w:val="false"/>
          <w:color w:val="ff00ff"/>
          <w:sz w:val="28"/>
        </w:rPr>
        <w:t xml:space="preserve">      При снятии фискального отчета о текущем состоянии кассы в соответствии с подпунктом 1) пункта 1 статьи 649 настоящего Кодекса подсчет наличных денег в кассе производится налогоплательщиком (его должностным лицом) в присутствии проверяющего лица </w:t>
      </w:r>
      <w:r>
        <w:rPr>
          <w:rFonts w:ascii="Times New Roman"/>
          <w:b w:val="false"/>
          <w:i/>
          <w:color w:val="ff00ff"/>
          <w:sz w:val="28"/>
        </w:rPr>
        <w:t>налогового органа</w:t>
      </w:r>
      <w:r>
        <w:rPr>
          <w:rFonts w:ascii="Times New Roman"/>
          <w:b w:val="false"/>
          <w:i w:val="false"/>
          <w:color w:val="ff00ff"/>
          <w:sz w:val="28"/>
        </w:rPr>
        <w:t>.</w:t>
      </w:r>
      <w:r>
        <w:br/>
      </w:r>
      <w:r>
        <w:rPr>
          <w:rFonts w:ascii="Times New Roman"/>
          <w:b w:val="false"/>
          <w:i w:val="false"/>
          <w:color w:val="000000"/>
          <w:sz w:val="28"/>
        </w:rPr>
        <w:t xml:space="preserve">
      </w:t>
      </w:r>
      <w:r>
        <w:rPr>
          <w:rFonts w:ascii="Times New Roman"/>
          <w:b w:val="false"/>
          <w:i/>
          <w:color w:val="ff00ff"/>
          <w:sz w:val="28"/>
        </w:rPr>
        <w:t>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r>
        <w:br/>
      </w:r>
      <w:r>
        <w:rPr>
          <w:rFonts w:ascii="Times New Roman"/>
          <w:b w:val="false"/>
          <w:i w:val="false"/>
          <w:color w:val="000000"/>
          <w:sz w:val="28"/>
        </w:rPr>
        <w:t xml:space="preserve">
      </w:t>
      </w:r>
      <w:r>
        <w:rPr>
          <w:rFonts w:ascii="Times New Roman"/>
          <w:b w:val="false"/>
          <w:i w:val="false"/>
          <w:color w:val="ff00ff"/>
          <w:sz w:val="28"/>
        </w:rPr>
        <w:t>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r>
        <w:br/>
      </w:r>
      <w:r>
        <w:rPr>
          <w:rFonts w:ascii="Times New Roman"/>
          <w:b w:val="false"/>
          <w:i w:val="false"/>
          <w:color w:val="000000"/>
          <w:sz w:val="28"/>
        </w:rPr>
        <w:t>
</w:t>
      </w:r>
      <w:r>
        <w:rPr>
          <w:rFonts w:ascii="Times New Roman"/>
          <w:b w:val="false"/>
          <w:i w:val="false"/>
          <w:color w:val="ff00ff"/>
          <w:sz w:val="28"/>
        </w:rPr>
        <w:t>      2) заключение центра технического обслуживания с обоснованным указанием сроков проведения ремонта и причины неисправности.</w:t>
      </w:r>
      <w:r>
        <w:br/>
      </w:r>
      <w:r>
        <w:rPr>
          <w:rFonts w:ascii="Times New Roman"/>
          <w:b w:val="false"/>
          <w:i w:val="false"/>
          <w:color w:val="000000"/>
          <w:sz w:val="28"/>
        </w:rPr>
        <w:t>
</w:t>
      </w:r>
      <w:r>
        <w:rPr>
          <w:rFonts w:ascii="Times New Roman"/>
          <w:b w:val="false"/>
          <w:i w:val="false"/>
          <w:color w:val="ff00ff"/>
          <w:sz w:val="28"/>
        </w:rPr>
        <w:t>      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w:t>
      </w:r>
      <w:r>
        <w:br/>
      </w:r>
      <w:r>
        <w:rPr>
          <w:rFonts w:ascii="Times New Roman"/>
          <w:b w:val="false"/>
          <w:i w:val="false"/>
          <w:color w:val="000000"/>
          <w:sz w:val="28"/>
        </w:rPr>
        <w:t>
</w:t>
      </w:r>
      <w:r>
        <w:rPr>
          <w:rFonts w:ascii="Times New Roman"/>
          <w:b w:val="false"/>
          <w:i w:val="false"/>
          <w:color w:val="ff00ff"/>
          <w:sz w:val="28"/>
        </w:rPr>
        <w:t>      Разрешение налогового органа на нарушение целостности пломбы контрольно-кассовой машины выдается по форме, установленной уполномоченным органом, должностным лицом налогового органа, ответственным за установку пломбы, в день принятия решения о его выдаче.</w:t>
      </w:r>
      <w:r>
        <w:br/>
      </w:r>
      <w:r>
        <w:rPr>
          <w:rFonts w:ascii="Times New Roman"/>
          <w:b w:val="false"/>
          <w:i w:val="false"/>
          <w:color w:val="000000"/>
          <w:sz w:val="28"/>
        </w:rPr>
        <w:t>
</w:t>
      </w:r>
      <w:r>
        <w:rPr>
          <w:rFonts w:ascii="Times New Roman"/>
          <w:b w:val="false"/>
          <w:i w:val="false"/>
          <w:color w:val="ff00ff"/>
          <w:sz w:val="28"/>
        </w:rPr>
        <w:t>      Налоговый орган отказывает в выдаче разрешения налогового органа на нарушение целостности пломбы в случае непредставления или представления с неполным составом сведений документов, предусмотренных подпунктами 1), 2) настоящего пункта.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5-1.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r>
        <w:br/>
      </w:r>
      <w:r>
        <w:rPr>
          <w:rFonts w:ascii="Times New Roman"/>
          <w:b w:val="false"/>
          <w:i w:val="false"/>
          <w:color w:val="000000"/>
          <w:sz w:val="28"/>
        </w:rPr>
        <w:t>
</w:t>
      </w:r>
      <w:r>
        <w:rPr>
          <w:rFonts w:ascii="Times New Roman"/>
          <w:b w:val="false"/>
          <w:i w:val="false"/>
          <w:color w:val="ff00ff"/>
          <w:sz w:val="28"/>
        </w:rPr>
        <w:t>      В течение трех рабочих дней после завершения ремонта контрольно-кассовой машины с функцией фиксации и (или) передачи данных налогоплательщик представляет в налоговый орган по месту регистрации контрольно-кассовой машины с функцией фиксации и (или) передачи данных заключение центра технического обслуживания о причинах неисправности с указанием сроков проведения ремонта.</w:t>
      </w:r>
      <w:r>
        <w:br/>
      </w:r>
      <w:r>
        <w:rPr>
          <w:rFonts w:ascii="Times New Roman"/>
          <w:b w:val="false"/>
          <w:i w:val="false"/>
          <w:color w:val="000000"/>
          <w:sz w:val="28"/>
        </w:rPr>
        <w:t>
      6. Контрольно-кассовая машина считается технически неисправной в случаях, если:</w:t>
      </w:r>
      <w:r>
        <w:br/>
      </w:r>
      <w:r>
        <w:rPr>
          <w:rFonts w:ascii="Times New Roman"/>
          <w:b w:val="false"/>
          <w:i w:val="false"/>
          <w:color w:val="000000"/>
          <w:sz w:val="28"/>
        </w:rPr>
        <w:t>
      1) не печатает, печатает неразборчиво или реквизиты на контрольном чеке, определенные статьей 649 настоящего Кодекса, печатаются неполностью;</w:t>
      </w:r>
      <w:r>
        <w:br/>
      </w:r>
      <w:r>
        <w:rPr>
          <w:rFonts w:ascii="Times New Roman"/>
          <w:b w:val="false"/>
          <w:i w:val="false"/>
          <w:color w:val="000000"/>
          <w:sz w:val="28"/>
        </w:rPr>
        <w:t xml:space="preserve">
      </w:t>
      </w:r>
      <w:r>
        <w:rPr>
          <w:rFonts w:ascii="Times New Roman"/>
          <w:b w:val="false"/>
          <w:i w:val="false"/>
          <w:color w:val="ff00ff"/>
          <w:sz w:val="28"/>
        </w:rPr>
        <w:t>2) отсутствует возможность получить данные с фискальной памяти либо с накопителя фискальных данных;</w:t>
      </w:r>
      <w:r>
        <w:br/>
      </w:r>
      <w:r>
        <w:rPr>
          <w:rFonts w:ascii="Times New Roman"/>
          <w:b w:val="false"/>
          <w:i w:val="false"/>
          <w:color w:val="000000"/>
          <w:sz w:val="28"/>
        </w:rPr>
        <w:t>
</w:t>
      </w:r>
      <w:r>
        <w:rPr>
          <w:rFonts w:ascii="Times New Roman"/>
          <w:b w:val="false"/>
          <w:i w:val="false"/>
          <w:color w:val="ff00ff"/>
          <w:sz w:val="28"/>
        </w:rPr>
        <w:t>      3) отсутствует или повреждена пломба налогового органа контрольно-кассовой машины с блоком фискальной памяти;</w:t>
      </w:r>
      <w:r>
        <w:br/>
      </w:r>
      <w:r>
        <w:rPr>
          <w:rFonts w:ascii="Times New Roman"/>
          <w:b w:val="false"/>
          <w:i w:val="false"/>
          <w:color w:val="000000"/>
          <w:sz w:val="28"/>
        </w:rPr>
        <w:t>
      4) отсутствует маркировка завода-изготовителя.</w:t>
      </w:r>
      <w:r>
        <w:br/>
      </w:r>
      <w:r>
        <w:rPr>
          <w:rFonts w:ascii="Times New Roman"/>
          <w:b w:val="false"/>
          <w:i w:val="false"/>
          <w:color w:val="000000"/>
          <w:sz w:val="28"/>
        </w:rPr>
        <w:t>
     </w:t>
      </w:r>
      <w:r>
        <w:rPr>
          <w:rFonts w:ascii="Times New Roman"/>
          <w:b w:val="false"/>
          <w:i w:val="false"/>
          <w:color w:val="ff00ff"/>
          <w:sz w:val="28"/>
        </w:rPr>
        <w:t xml:space="preserve">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7. Контрольно-кассовая машина, являющаяся компьютерной системой, считается технически неисправной в случаях, предусмотренных подпунктами 1), 2) и 5) пункта 6 настоящей статьи.</w:t>
      </w:r>
      <w:r>
        <w:br/>
      </w:r>
      <w:r>
        <w:rPr>
          <w:rFonts w:ascii="Times New Roman"/>
          <w:b w:val="false"/>
          <w:i w:val="false"/>
          <w:color w:val="000000"/>
          <w:sz w:val="28"/>
        </w:rPr>
        <w:t>
      8.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налоговый орган по месту постановки на учет контрольно-кассовой машины:</w:t>
      </w:r>
      <w:r>
        <w:br/>
      </w:r>
      <w:r>
        <w:rPr>
          <w:rFonts w:ascii="Times New Roman"/>
          <w:b w:val="false"/>
          <w:i w:val="false"/>
          <w:color w:val="000000"/>
          <w:sz w:val="28"/>
        </w:rPr>
        <w:t>
      1) налоговое заявление;</w:t>
      </w:r>
      <w:r>
        <w:br/>
      </w:r>
      <w:r>
        <w:rPr>
          <w:rFonts w:ascii="Times New Roman"/>
          <w:b w:val="false"/>
          <w:i w:val="false"/>
          <w:color w:val="000000"/>
          <w:sz w:val="28"/>
        </w:rPr>
        <w:t>
      2) пронумерованные, прошнурованные, заверенные подписью и (или) печатью налогоплательщика новые книги учета наличных денег и (или) товарных чеков;</w:t>
      </w:r>
      <w:r>
        <w:br/>
      </w:r>
      <w:r>
        <w:rPr>
          <w:rFonts w:ascii="Times New Roman"/>
          <w:b w:val="false"/>
          <w:i w:val="false"/>
          <w:color w:val="000000"/>
          <w:sz w:val="28"/>
        </w:rPr>
        <w:t>
      3) документы, определенные пунктом 2 статьи 648 настоящего Кодекса.</w:t>
      </w:r>
      <w:r>
        <w:br/>
      </w:r>
      <w:r>
        <w:rPr>
          <w:rFonts w:ascii="Times New Roman"/>
          <w:b w:val="false"/>
          <w:i w:val="false"/>
          <w:color w:val="000000"/>
          <w:sz w:val="28"/>
        </w:rPr>
        <w:t>
      В случае полного заполнения или утери (порчи) книги учета наличных денег в налоговый орган дополнительно представляется контрольно-кассовая машина для снятия фискального отчета.</w:t>
      </w:r>
      <w:r>
        <w:br/>
      </w:r>
      <w:r>
        <w:rPr>
          <w:rFonts w:ascii="Times New Roman"/>
          <w:b w:val="false"/>
          <w:i w:val="false"/>
          <w:color w:val="000000"/>
          <w:sz w:val="28"/>
        </w:rPr>
        <w:t xml:space="preserve">
      </w:t>
      </w:r>
      <w:r>
        <w:rPr>
          <w:rFonts w:ascii="Times New Roman"/>
          <w:b w:val="false"/>
          <w:i w:val="false"/>
          <w:color w:val="ff00ff"/>
          <w:sz w:val="28"/>
        </w:rPr>
        <w:t>9.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w:t>
      </w:r>
      <w:r>
        <w:br/>
      </w:r>
      <w:r>
        <w:rPr>
          <w:rFonts w:ascii="Times New Roman"/>
          <w:b w:val="false"/>
          <w:i w:val="false"/>
          <w:color w:val="000000"/>
          <w:sz w:val="28"/>
        </w:rPr>
        <w:t>
      </w:t>
      </w:r>
      <w:r>
        <w:rPr>
          <w:rFonts w:ascii="Times New Roman"/>
          <w:b w:val="false"/>
          <w:i/>
          <w:color w:val="ff00ff"/>
          <w:sz w:val="28"/>
        </w:rPr>
        <w:t>Статья 650 с изменением в пункте 5,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650 с изложением в новой редакции пункта 4, внесенным Законом Республики Казахстан от 26 декабря 2012 г. № 61-V (вводится в действие с 01.01.2013).</w:t>
      </w:r>
      <w:r>
        <w:br/>
      </w:r>
      <w:r>
        <w:rPr>
          <w:rFonts w:ascii="Times New Roman"/>
          <w:b w:val="false"/>
          <w:i w:val="false"/>
          <w:color w:val="000000"/>
          <w:sz w:val="28"/>
        </w:rPr>
        <w:t>
</w:t>
      </w:r>
      <w:r>
        <w:rPr>
          <w:rFonts w:ascii="Times New Roman"/>
          <w:b w:val="false"/>
          <w:i/>
          <w:color w:val="ff00ff"/>
          <w:sz w:val="28"/>
        </w:rPr>
        <w:t>      Статья 650 с изложением в новой редакции пункта 5, внесенным Законом Республики Казахстан от 29 сентября 2014 года № 239-V (вводится в действие с 13.10.2014).</w:t>
      </w:r>
      <w:r>
        <w:br/>
      </w:r>
      <w:r>
        <w:rPr>
          <w:rFonts w:ascii="Times New Roman"/>
          <w:b w:val="false"/>
          <w:i w:val="false"/>
          <w:color w:val="000000"/>
          <w:sz w:val="28"/>
        </w:rPr>
        <w:t>
</w:t>
      </w:r>
      <w:r>
        <w:rPr>
          <w:rFonts w:ascii="Times New Roman"/>
          <w:b w:val="false"/>
          <w:i/>
          <w:color w:val="ff00ff"/>
          <w:sz w:val="28"/>
        </w:rPr>
        <w:t>      Статья 650 с изложением в новой редакции: подпункта 1) в части первой и части третьей пункта 1, части первой пункта 4, абзаца первого части первой и части пятой пункта 5, подпунктов 2) и 3) пункта 6, пункты 7 и 9; дополнением: подпунктом 2-1) пункта 1, пунктом 5-1, подпунктом 5) пункта 6; исключением: части четвертой пункта 1, внесенными Законом Республики Казахстан от 28 ноября 2014 года № 257-V ЗРК (вводятся в действие с 01.01.2015).</w:t>
      </w:r>
      <w:r>
        <w:br/>
      </w:r>
      <w:r>
        <w:rPr>
          <w:rFonts w:ascii="Times New Roman"/>
          <w:b w:val="false"/>
          <w:i w:val="false"/>
          <w:color w:val="000000"/>
          <w:sz w:val="28"/>
        </w:rPr>
        <w:t>
</w:t>
      </w:r>
      <w:r>
        <w:rPr>
          <w:rFonts w:ascii="Times New Roman"/>
          <w:b w:val="false"/>
          <w:i/>
          <w:color w:val="ff00ff"/>
          <w:sz w:val="28"/>
        </w:rPr>
        <w:t>      Статья 650 с изложением в новой редакции абзаца первого части первой пункта 5 и пункт 7, внесенными Законом Республики Казахстан от 03 декабря 2015 года № 432-V ЗРК (вводятся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651. Государственный реестр</w:t>
      </w:r>
    </w:p>
    <w:p>
      <w:pPr>
        <w:spacing w:after="0"/>
        <w:ind w:left="0"/>
        <w:jc w:val="both"/>
      </w:pPr>
      <w:r>
        <w:rPr>
          <w:rFonts w:ascii="Times New Roman"/>
          <w:b w:val="false"/>
          <w:i w:val="false"/>
          <w:color w:val="000000"/>
          <w:sz w:val="28"/>
        </w:rPr>
        <w:t>      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w:t>
      </w:r>
      <w:r>
        <w:br/>
      </w:r>
      <w:r>
        <w:rPr>
          <w:rFonts w:ascii="Times New Roman"/>
          <w:b w:val="false"/>
          <w:i w:val="false"/>
          <w:color w:val="000000"/>
          <w:sz w:val="28"/>
        </w:rPr>
        <w:t>
      2.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w:t>
      </w:r>
      <w:r>
        <w:br/>
      </w:r>
      <w:r>
        <w:rPr>
          <w:rFonts w:ascii="Times New Roman"/>
          <w:b w:val="false"/>
          <w:i w:val="false"/>
          <w:color w:val="000000"/>
          <w:sz w:val="28"/>
        </w:rPr>
        <w:t>
      3. 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w:t>
      </w:r>
      <w:r>
        <w:br/>
      </w:r>
      <w:r>
        <w:rPr>
          <w:rFonts w:ascii="Times New Roman"/>
          <w:b w:val="false"/>
          <w:i w:val="false"/>
          <w:color w:val="000000"/>
          <w:sz w:val="28"/>
        </w:rPr>
        <w:t>
      1) паспорт завода-изготовителя;</w:t>
      </w:r>
      <w:r>
        <w:br/>
      </w:r>
      <w:r>
        <w:rPr>
          <w:rFonts w:ascii="Times New Roman"/>
          <w:b w:val="false"/>
          <w:i w:val="false"/>
          <w:color w:val="000000"/>
          <w:sz w:val="28"/>
        </w:rPr>
        <w:t>
      2) техническая документация завода-изготовителя;</w:t>
      </w:r>
      <w:r>
        <w:br/>
      </w:r>
      <w:r>
        <w:rPr>
          <w:rFonts w:ascii="Times New Roman"/>
          <w:b w:val="false"/>
          <w:i w:val="false"/>
          <w:color w:val="000000"/>
          <w:sz w:val="28"/>
        </w:rPr>
        <w:t>
      3) 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w:t>
      </w:r>
      <w:r>
        <w:br/>
      </w:r>
      <w:r>
        <w:rPr>
          <w:rFonts w:ascii="Times New Roman"/>
          <w:b w:val="false"/>
          <w:i w:val="false"/>
          <w:color w:val="000000"/>
          <w:sz w:val="28"/>
        </w:rPr>
        <w:t>
      4) руководство по эксплуатации контрольно-кассовой машины на бумажном и электронном носителях;</w:t>
      </w:r>
      <w:r>
        <w:br/>
      </w:r>
      <w:r>
        <w:rPr>
          <w:rFonts w:ascii="Times New Roman"/>
          <w:b w:val="false"/>
          <w:i w:val="false"/>
          <w:color w:val="000000"/>
          <w:sz w:val="28"/>
        </w:rPr>
        <w:t>
      5) 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статьей 649 настоящего Кодекса, для печати в контрольном чеке;</w:t>
      </w:r>
      <w:r>
        <w:br/>
      </w:r>
      <w:r>
        <w:rPr>
          <w:rFonts w:ascii="Times New Roman"/>
          <w:b w:val="false"/>
          <w:i w:val="false"/>
          <w:color w:val="000000"/>
          <w:sz w:val="28"/>
        </w:rPr>
        <w:t>
      6) гарантийное обязательство завода-изготовителя по технической поддержке модели контрольно-кассовой машины;</w:t>
      </w:r>
      <w:r>
        <w:br/>
      </w:r>
      <w:r>
        <w:rPr>
          <w:rFonts w:ascii="Times New Roman"/>
          <w:b w:val="false"/>
          <w:i w:val="false"/>
          <w:color w:val="000000"/>
          <w:sz w:val="28"/>
        </w:rPr>
        <w:t>
      7)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w:t>
      </w:r>
      <w:r>
        <w:br/>
      </w:r>
      <w:r>
        <w:rPr>
          <w:rFonts w:ascii="Times New Roman"/>
          <w:b w:val="false"/>
          <w:i w:val="false"/>
          <w:color w:val="000000"/>
          <w:sz w:val="28"/>
        </w:rPr>
        <w:t>
      8) нотариально засвидетельствованная копия сертификата соответствия модели контрольно-кассовой машины;</w:t>
      </w:r>
      <w:r>
        <w:br/>
      </w:r>
      <w:r>
        <w:rPr>
          <w:rFonts w:ascii="Times New Roman"/>
          <w:b w:val="false"/>
          <w:i w:val="false"/>
          <w:color w:val="000000"/>
          <w:sz w:val="28"/>
        </w:rPr>
        <w:t>
      9) цветная фотография модели контрольно-кассовой машины на бумажном и электронном носителях.</w:t>
      </w:r>
      <w:r>
        <w:br/>
      </w:r>
      <w:r>
        <w:rPr>
          <w:rFonts w:ascii="Times New Roman"/>
          <w:b w:val="false"/>
          <w:i w:val="false"/>
          <w:color w:val="000000"/>
          <w:sz w:val="28"/>
        </w:rPr>
        <w:t>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r>
        <w:br/>
      </w:r>
      <w:r>
        <w:rPr>
          <w:rFonts w:ascii="Times New Roman"/>
          <w:b w:val="false"/>
          <w:i w:val="false"/>
          <w:color w:val="000000"/>
          <w:sz w:val="28"/>
        </w:rPr>
        <w:t>
      4. Включение модели контрольно-кассовой машины в государственный реестр осуществляется при одновременном соблюдении следующих условий:</w:t>
      </w:r>
      <w:r>
        <w:br/>
      </w:r>
      <w:r>
        <w:rPr>
          <w:rFonts w:ascii="Times New Roman"/>
          <w:b w:val="false"/>
          <w:i w:val="false"/>
          <w:color w:val="000000"/>
          <w:sz w:val="28"/>
        </w:rPr>
        <w:t>
      1) наличие налогового заявления и материалов, указанных в пункте 3 настоящей статьи;</w:t>
      </w:r>
      <w:r>
        <w:br/>
      </w:r>
      <w:r>
        <w:rPr>
          <w:rFonts w:ascii="Times New Roman"/>
          <w:b w:val="false"/>
          <w:i w:val="false"/>
          <w:color w:val="000000"/>
          <w:sz w:val="28"/>
        </w:rPr>
        <w:t>
      2) соответствие модели контрольно-кассовой машины техническим требованиям, установленным уполномоченным органом.</w:t>
      </w:r>
      <w:r>
        <w:br/>
      </w:r>
      <w:r>
        <w:rPr>
          <w:rFonts w:ascii="Times New Roman"/>
          <w:b w:val="false"/>
          <w:i w:val="false"/>
          <w:color w:val="000000"/>
          <w:sz w:val="28"/>
        </w:rPr>
        <w:t xml:space="preserve">
      5. Соответствие модели контрольно-кассовой машины техническим требованиям </w:t>
      </w:r>
      <w:r>
        <w:rPr>
          <w:rFonts w:ascii="Times New Roman"/>
          <w:b w:val="false"/>
          <w:i w:val="false"/>
          <w:color w:val="ff00ff"/>
          <w:sz w:val="28"/>
        </w:rPr>
        <w:t>при включении в государственный реестр</w:t>
      </w:r>
      <w:r>
        <w:rPr>
          <w:rFonts w:ascii="Times New Roman"/>
          <w:b w:val="false"/>
          <w:i w:val="false"/>
          <w:color w:val="000000"/>
          <w:sz w:val="28"/>
        </w:rPr>
        <w:t xml:space="preserve"> определяется уполномоченным органом путем испытания (тестирования) 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 (за исключением лиц, инициировавших включение модели контрольно-кассовой машины в государственный реестр, и лиц, с ними связанных).</w:t>
      </w:r>
      <w:r>
        <w:br/>
      </w:r>
      <w:r>
        <w:rPr>
          <w:rFonts w:ascii="Times New Roman"/>
          <w:b w:val="false"/>
          <w:i w:val="false"/>
          <w:color w:val="000000"/>
          <w:sz w:val="28"/>
        </w:rPr>
        <w:t>
      6. Решение о включении (отказе во включении) 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w:t>
      </w:r>
      <w:r>
        <w:br/>
      </w:r>
      <w:r>
        <w:rPr>
          <w:rFonts w:ascii="Times New Roman"/>
          <w:b w:val="false"/>
          <w:i w:val="false"/>
          <w:color w:val="000000"/>
          <w:sz w:val="28"/>
        </w:rPr>
        <w:t>
      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w:t>
      </w:r>
      <w:r>
        <w:br/>
      </w:r>
      <w:r>
        <w:rPr>
          <w:rFonts w:ascii="Times New Roman"/>
          <w:b w:val="false"/>
          <w:i w:val="false"/>
          <w:color w:val="000000"/>
          <w:sz w:val="28"/>
        </w:rPr>
        <w:t>
      7.</w:t>
      </w:r>
      <w:r>
        <w:rPr>
          <w:rFonts w:ascii="Times New Roman"/>
          <w:b w:val="false"/>
          <w:i w:val="false"/>
          <w:color w:val="ff00ff"/>
          <w:sz w:val="28"/>
        </w:rPr>
        <w:t xml:space="preserve"> Исключение модели контрольно-кассовой машины из государственного реестра производится уполномоченным органом в случае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 техническим требованиям. </w:t>
      </w:r>
      <w:r>
        <w:rPr>
          <w:rFonts w:ascii="Times New Roman"/>
          <w:b w:val="false"/>
          <w:i w:val="false"/>
          <w:color w:val="000000"/>
          <w:sz w:val="28"/>
        </w:rPr>
        <w:t>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651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651 с изменением в пункте 3,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651 с изложением в новой редакции части третьей пункта 3,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651 с исключением части третьей пункта 3, внесенным Законом Республики Казахстан от 29 марта 2016 года № 479-V (вводится в действие с 22.04.2016).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652. Налоговый контроль за соблюдением порядка</w:t>
      </w:r>
      <w:r>
        <w:br/>
      </w:r>
      <w:r>
        <w:rPr>
          <w:rFonts w:ascii="Times New Roman"/>
          <w:b w:val="false"/>
          <w:i w:val="false"/>
          <w:color w:val="000000"/>
          <w:sz w:val="28"/>
        </w:rPr>
        <w:t>
</w:t>
      </w:r>
      <w:r>
        <w:rPr>
          <w:rFonts w:ascii="Times New Roman"/>
          <w:b/>
          <w:i w:val="false"/>
          <w:color w:val="000080"/>
          <w:sz w:val="28"/>
        </w:rPr>
        <w:t>                  применения контрольно-кассовых машин</w:t>
      </w:r>
    </w:p>
    <w:p>
      <w:pPr>
        <w:spacing w:after="0"/>
        <w:ind w:left="0"/>
        <w:jc w:val="both"/>
      </w:pPr>
      <w:r>
        <w:rPr>
          <w:rFonts w:ascii="Times New Roman"/>
          <w:b w:val="false"/>
          <w:i w:val="false"/>
          <w:color w:val="000000"/>
          <w:sz w:val="28"/>
        </w:rPr>
        <w:t>      Налоговые органы:</w:t>
      </w:r>
      <w:r>
        <w:br/>
      </w:r>
      <w:r>
        <w:rPr>
          <w:rFonts w:ascii="Times New Roman"/>
          <w:b w:val="false"/>
          <w:i w:val="false"/>
          <w:color w:val="000000"/>
          <w:sz w:val="28"/>
        </w:rPr>
        <w:t>
      1) осуществляют контроль за соблюдением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ff00ff"/>
          <w:sz w:val="28"/>
        </w:rPr>
        <w:t xml:space="preserve"> 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налоговые органы,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r>
        <w:br/>
      </w:r>
      <w:r>
        <w:rPr>
          <w:rFonts w:ascii="Times New Roman"/>
          <w:b w:val="false"/>
          <w:i w:val="false"/>
          <w:color w:val="000000"/>
          <w:sz w:val="28"/>
        </w:rPr>
        <w:t>
      </w:t>
      </w:r>
      <w:r>
        <w:rPr>
          <w:rFonts w:ascii="Times New Roman"/>
          <w:b w:val="false"/>
          <w:i/>
          <w:color w:val="ff00ff"/>
          <w:sz w:val="28"/>
        </w:rPr>
        <w:t>Статья 652 с изложением в новой редакции подпункта 2), внесенным Законом Республики Казахстан от 28 ноября 2014 года № 257-V ЗРК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91. ПРОЧИЕ ФОРМЫ НАЛОГОВОГО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ff"/>
          <w:sz w:val="28"/>
        </w:rPr>
        <w:t>      </w:t>
      </w:r>
      <w:r>
        <w:rPr>
          <w:rFonts w:ascii="Times New Roman"/>
          <w:b/>
          <w:i w:val="false"/>
          <w:color w:val="ff00ff"/>
          <w:sz w:val="28"/>
        </w:rPr>
        <w:t>Статья 653. Контроль за подакцизными товарами,</w:t>
      </w:r>
      <w:r>
        <w:br/>
      </w:r>
      <w:r>
        <w:rPr>
          <w:rFonts w:ascii="Times New Roman"/>
          <w:b w:val="false"/>
          <w:i w:val="false"/>
          <w:color w:val="000000"/>
          <w:sz w:val="28"/>
        </w:rPr>
        <w:t>
</w:t>
      </w:r>
      <w:r>
        <w:rPr>
          <w:rFonts w:ascii="Times New Roman"/>
          <w:b/>
          <w:i w:val="false"/>
          <w:color w:val="ff00ff"/>
          <w:sz w:val="28"/>
        </w:rPr>
        <w:t>                  произведенными или импортированными в</w:t>
      </w:r>
      <w:r>
        <w:br/>
      </w:r>
      <w:r>
        <w:rPr>
          <w:rFonts w:ascii="Times New Roman"/>
          <w:b w:val="false"/>
          <w:i w:val="false"/>
          <w:color w:val="000000"/>
          <w:sz w:val="28"/>
        </w:rPr>
        <w:t>
</w:t>
      </w:r>
      <w:r>
        <w:rPr>
          <w:rFonts w:ascii="Times New Roman"/>
          <w:b/>
          <w:i w:val="false"/>
          <w:color w:val="ff00ff"/>
          <w:sz w:val="28"/>
        </w:rPr>
        <w:t>                  Республику Казахстан</w:t>
      </w:r>
      <w:r>
        <w:br/>
      </w:r>
      <w:r>
        <w:rPr>
          <w:rFonts w:ascii="Times New Roman"/>
          <w:b w:val="false"/>
          <w:i w:val="false"/>
          <w:color w:val="000000"/>
          <w:sz w:val="28"/>
        </w:rPr>
        <w:t>
</w:t>
      </w:r>
      <w:r>
        <w:rPr>
          <w:rFonts w:ascii="Times New Roman"/>
          <w:b w:val="false"/>
          <w:i/>
          <w:color w:val="800000"/>
          <w:sz w:val="28"/>
        </w:rPr>
        <w:t>      Сноска. Заголовок статьи 653 в редакции Закона РК от 30.06.2010 № 297-IV (вводится в действие с 01.07.2010).</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 xml:space="preserve">1. Контроль за подакцизными товарами осуществляется налоговыми органами в части соблюдения производителями, </w:t>
      </w:r>
      <w:r>
        <w:rPr>
          <w:rFonts w:ascii="Times New Roman"/>
          <w:b w:val="false"/>
          <w:i/>
          <w:color w:val="ff00ff"/>
          <w:sz w:val="28"/>
        </w:rPr>
        <w:t xml:space="preserve">лицами, осуществляющими </w:t>
      </w:r>
      <w:r>
        <w:rPr>
          <w:rFonts w:ascii="Times New Roman"/>
          <w:b w:val="false"/>
          <w:i w:val="false"/>
          <w:color w:val="ff00ff"/>
          <w:sz w:val="28"/>
        </w:rPr>
        <w:t>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1-1. Исключен Законом Республики Казахстан от 18 июня 2014 года № 210-V ЗРК (вводится в действие с 01.01.2015).</w:t>
      </w:r>
      <w:r>
        <w:br/>
      </w:r>
      <w:r>
        <w:rPr>
          <w:rFonts w:ascii="Times New Roman"/>
          <w:b w:val="false"/>
          <w:i w:val="false"/>
          <w:color w:val="000000"/>
          <w:sz w:val="28"/>
        </w:rPr>
        <w:t xml:space="preserve">
      </w:t>
      </w:r>
      <w:r>
        <w:rPr>
          <w:rFonts w:ascii="Times New Roman"/>
          <w:b w:val="false"/>
          <w:i/>
          <w:color w:val="ff00ff"/>
          <w:sz w:val="28"/>
        </w:rPr>
        <w:t>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r>
        <w:br/>
      </w:r>
      <w:r>
        <w:rPr>
          <w:rFonts w:ascii="Times New Roman"/>
          <w:b w:val="false"/>
          <w:i w:val="false"/>
          <w:color w:val="000000"/>
          <w:sz w:val="28"/>
        </w:rPr>
        <w:t xml:space="preserve">
      </w:t>
      </w:r>
      <w:r>
        <w:rPr>
          <w:rFonts w:ascii="Times New Roman"/>
          <w:b w:val="false"/>
          <w:i w:val="false"/>
          <w:color w:val="ff00ff"/>
          <w:sz w:val="28"/>
        </w:rPr>
        <w:t>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w:t>
      </w:r>
      <w:r>
        <w:br/>
      </w:r>
      <w:r>
        <w:rPr>
          <w:rFonts w:ascii="Times New Roman"/>
          <w:b w:val="false"/>
          <w:i w:val="false"/>
          <w:color w:val="000000"/>
          <w:sz w:val="28"/>
        </w:rPr>
        <w:t>
      4. Не подлежат обязательной маркировке учетно-контрольными марками алкогольная продукция и акцизными марками - табачные изделия:</w:t>
      </w:r>
      <w:r>
        <w:br/>
      </w:r>
      <w:r>
        <w:rPr>
          <w:rFonts w:ascii="Times New Roman"/>
          <w:b w:val="false"/>
          <w:i w:val="false"/>
          <w:color w:val="000000"/>
          <w:sz w:val="28"/>
        </w:rPr>
        <w:t>
      1) экспортируемые за пределы Республики Казахстан;</w:t>
      </w:r>
      <w:r>
        <w:br/>
      </w:r>
      <w:r>
        <w:rPr>
          <w:rFonts w:ascii="Times New Roman"/>
          <w:b w:val="false"/>
          <w:i w:val="false"/>
          <w:color w:val="000000"/>
          <w:sz w:val="28"/>
        </w:rPr>
        <w:t xml:space="preserve">
      </w:t>
      </w:r>
      <w:r>
        <w:rPr>
          <w:rFonts w:ascii="Times New Roman"/>
          <w:b w:val="false"/>
          <w:i w:val="false"/>
          <w:color w:val="ff00ff"/>
          <w:sz w:val="28"/>
        </w:rPr>
        <w:t>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r>
        <w:br/>
      </w:r>
      <w:r>
        <w:rPr>
          <w:rFonts w:ascii="Times New Roman"/>
          <w:b w:val="false"/>
          <w:i w:val="false"/>
          <w:color w:val="000000"/>
          <w:sz w:val="28"/>
        </w:rPr>
        <w:t>
      </w:t>
      </w:r>
      <w:r>
        <w:rPr>
          <w:rFonts w:ascii="Times New Roman"/>
          <w:b w:val="false"/>
          <w:i w:val="false"/>
          <w:color w:val="ff00ff"/>
          <w:sz w:val="28"/>
        </w:rPr>
        <w:t>3) ввозимые на таможенную территорию Таможенного союза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Таможенного союза в рекламных и (или) демонстрационных целях в единичных экземплярах;</w:t>
      </w:r>
      <w:r>
        <w:br/>
      </w:r>
      <w:r>
        <w:rPr>
          <w:rFonts w:ascii="Times New Roman"/>
          <w:b w:val="false"/>
          <w:i w:val="false"/>
          <w:color w:val="000000"/>
          <w:sz w:val="28"/>
        </w:rPr>
        <w:t>
</w:t>
      </w:r>
      <w:r>
        <w:rPr>
          <w:rFonts w:ascii="Times New Roman"/>
          <w:b w:val="false"/>
          <w:i w:val="false"/>
          <w:color w:val="ff00ff"/>
          <w:sz w:val="28"/>
        </w:rPr>
        <w:t>      4) перемещаемые через таможенную территорию Таможенного союза в таможенной процедуре таможенного транзита, в том числе перемещаемые транзитом через территорию Республики Казахстан из государств-членов Таможенного союза;</w:t>
      </w:r>
      <w:r>
        <w:br/>
      </w:r>
      <w:r>
        <w:rPr>
          <w:rFonts w:ascii="Times New Roman"/>
          <w:b w:val="false"/>
          <w:i w:val="false"/>
          <w:color w:val="000000"/>
          <w:sz w:val="28"/>
        </w:rPr>
        <w:t>
      </w:t>
      </w:r>
      <w:r>
        <w:rPr>
          <w:rFonts w:ascii="Times New Roman"/>
          <w:b w:val="false"/>
          <w:i/>
          <w:color w:val="ff00ff"/>
          <w:sz w:val="28"/>
        </w:rPr>
        <w:t>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4-1. Запрещается оборот подакцизных товаров, подлежащих маркировке акцизными и (или) учетно-контрольными марками, в виде хранения, реализации и (или) транспортировки подакцизной продукции без акцизных и (или) учетно-контрольных марок, а также с марками неустановленного образца и (или) не поддающимися идентификации, кроме случаев, предусмотренных пунктом 4 настоящей статьи.</w:t>
      </w:r>
      <w:r>
        <w:br/>
      </w:r>
      <w:r>
        <w:rPr>
          <w:rFonts w:ascii="Times New Roman"/>
          <w:b w:val="false"/>
          <w:i w:val="false"/>
          <w:color w:val="000000"/>
          <w:sz w:val="28"/>
        </w:rPr>
        <w:t>
      5. Перемаркировка подакцизных товаров, указанных в пункте 2 настоящей статьи, учетно-контрольными или акцизными марками нового образца осуществляется в сроки, определяемые Правительством Республики Казахстан.</w:t>
      </w:r>
      <w:r>
        <w:br/>
      </w:r>
      <w:r>
        <w:rPr>
          <w:rFonts w:ascii="Times New Roman"/>
          <w:b w:val="false"/>
          <w:i w:val="false"/>
          <w:color w:val="000000"/>
          <w:sz w:val="28"/>
        </w:rPr>
        <w:t>
      5</w:t>
      </w:r>
      <w:r>
        <w:rPr>
          <w:rFonts w:ascii="Times New Roman"/>
          <w:b w:val="false"/>
          <w:i/>
          <w:color w:val="ff00ff"/>
          <w:sz w:val="28"/>
        </w:rPr>
        <w:t>-1.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 xml:space="preserve"> 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r>
        <w:br/>
      </w:r>
      <w:r>
        <w:rPr>
          <w:rFonts w:ascii="Times New Roman"/>
          <w:b w:val="false"/>
          <w:i w:val="false"/>
          <w:color w:val="000000"/>
          <w:sz w:val="28"/>
        </w:rPr>
        <w:t>
</w:t>
      </w:r>
      <w:r>
        <w:rPr>
          <w:rFonts w:ascii="Times New Roman"/>
          <w:b w:val="false"/>
          <w:i/>
          <w:color w:val="ff00ff"/>
          <w:sz w:val="28"/>
        </w:rPr>
        <w:t>      1) банковской гарантией;</w:t>
      </w:r>
      <w:r>
        <w:br/>
      </w:r>
      <w:r>
        <w:rPr>
          <w:rFonts w:ascii="Times New Roman"/>
          <w:b w:val="false"/>
          <w:i w:val="false"/>
          <w:color w:val="000000"/>
          <w:sz w:val="28"/>
        </w:rPr>
        <w:t>
</w:t>
      </w:r>
      <w:r>
        <w:rPr>
          <w:rFonts w:ascii="Times New Roman"/>
          <w:b w:val="false"/>
          <w:i/>
          <w:color w:val="ff00ff"/>
          <w:sz w:val="28"/>
        </w:rPr>
        <w:t>      2) поручительством;</w:t>
      </w:r>
      <w:r>
        <w:br/>
      </w:r>
      <w:r>
        <w:rPr>
          <w:rFonts w:ascii="Times New Roman"/>
          <w:b w:val="false"/>
          <w:i w:val="false"/>
          <w:color w:val="000000"/>
          <w:sz w:val="28"/>
        </w:rPr>
        <w:t>
</w:t>
      </w:r>
      <w:r>
        <w:rPr>
          <w:rFonts w:ascii="Times New Roman"/>
          <w:b w:val="false"/>
          <w:i/>
          <w:color w:val="ff00ff"/>
          <w:sz w:val="28"/>
        </w:rPr>
        <w:t>      3) залогом имущества.</w:t>
      </w:r>
      <w:r>
        <w:br/>
      </w:r>
      <w:r>
        <w:rPr>
          <w:rFonts w:ascii="Times New Roman"/>
          <w:b w:val="false"/>
          <w:i w:val="false"/>
          <w:color w:val="000000"/>
          <w:sz w:val="28"/>
        </w:rPr>
        <w:t>
</w:t>
      </w:r>
      <w:r>
        <w:rPr>
          <w:rFonts w:ascii="Times New Roman"/>
          <w:b w:val="false"/>
          <w:i w:val="false"/>
          <w:color w:val="ff00ff"/>
          <w:sz w:val="28"/>
        </w:rPr>
        <w:t>      5-5.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столицы.</w:t>
      </w:r>
      <w:r>
        <w:br/>
      </w:r>
      <w:r>
        <w:rPr>
          <w:rFonts w:ascii="Times New Roman"/>
          <w:b w:val="false"/>
          <w:i w:val="false"/>
          <w:color w:val="000000"/>
          <w:sz w:val="28"/>
        </w:rPr>
        <w:t>
      </w:t>
      </w:r>
      <w:r>
        <w:rPr>
          <w:rFonts w:ascii="Times New Roman"/>
          <w:b w:val="false"/>
          <w:i/>
          <w:color w:val="ff00ff"/>
          <w:sz w:val="28"/>
        </w:rPr>
        <w:t>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r>
        <w:br/>
      </w:r>
      <w:r>
        <w:rPr>
          <w:rFonts w:ascii="Times New Roman"/>
          <w:b w:val="false"/>
          <w:i w:val="false"/>
          <w:color w:val="000000"/>
          <w:sz w:val="28"/>
        </w:rPr>
        <w:t>
</w:t>
      </w:r>
      <w:r>
        <w:rPr>
          <w:rFonts w:ascii="Times New Roman"/>
          <w:b w:val="false"/>
          <w:i/>
          <w:color w:val="ff00ff"/>
          <w:sz w:val="28"/>
        </w:rPr>
        <w:t>      Внесение денег на счет временного размещения денег производится в национальной валюте Республики Казахстан.</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r>
        <w:br/>
      </w:r>
      <w:r>
        <w:rPr>
          <w:rFonts w:ascii="Times New Roman"/>
          <w:b w:val="false"/>
          <w:i w:val="false"/>
          <w:color w:val="000000"/>
          <w:sz w:val="28"/>
        </w:rPr>
        <w:t xml:space="preserve">
      </w:t>
      </w:r>
      <w:r>
        <w:rPr>
          <w:rFonts w:ascii="Times New Roman"/>
          <w:b w:val="false"/>
          <w:i/>
          <w:color w:val="ff00ff"/>
          <w:sz w:val="28"/>
        </w:rPr>
        <w:t>6. В соответствии с настоящей статьей:</w:t>
      </w:r>
      <w:r>
        <w:br/>
      </w:r>
      <w:r>
        <w:rPr>
          <w:rFonts w:ascii="Times New Roman"/>
          <w:b w:val="false"/>
          <w:i w:val="false"/>
          <w:color w:val="000000"/>
          <w:sz w:val="28"/>
        </w:rPr>
        <w:t>
</w:t>
      </w:r>
      <w:r>
        <w:rPr>
          <w:rFonts w:ascii="Times New Roman"/>
          <w:b w:val="false"/>
          <w:i/>
          <w:color w:val="ff00ff"/>
          <w:sz w:val="28"/>
        </w:rPr>
        <w:t>      1) правила маркировки (перемаркировки) алкогольной продукции, за исключением виноматериала и пива,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r>
        <w:br/>
      </w:r>
      <w:r>
        <w:rPr>
          <w:rFonts w:ascii="Times New Roman"/>
          <w:b w:val="false"/>
          <w:i w:val="false"/>
          <w:color w:val="000000"/>
          <w:sz w:val="28"/>
        </w:rPr>
        <w:t>
</w:t>
      </w:r>
      <w:r>
        <w:rPr>
          <w:rFonts w:ascii="Times New Roman"/>
          <w:b w:val="false"/>
          <w:i/>
          <w:color w:val="ff00ff"/>
          <w:sz w:val="28"/>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r>
        <w:br/>
      </w:r>
      <w:r>
        <w:rPr>
          <w:rFonts w:ascii="Times New Roman"/>
          <w:b w:val="false"/>
          <w:i w:val="false"/>
          <w:color w:val="000000"/>
          <w:sz w:val="28"/>
        </w:rPr>
        <w:t>
</w:t>
      </w:r>
      <w:r>
        <w:rPr>
          <w:rFonts w:ascii="Times New Roman"/>
          <w:b w:val="false"/>
          <w:i/>
          <w:color w:val="ff00ff"/>
          <w:sz w:val="28"/>
        </w:rPr>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r>
        <w:br/>
      </w:r>
      <w:r>
        <w:rPr>
          <w:rFonts w:ascii="Times New Roman"/>
          <w:b w:val="false"/>
          <w:i w:val="false"/>
          <w:color w:val="000000"/>
          <w:sz w:val="28"/>
        </w:rPr>
        <w:t>
</w:t>
      </w:r>
      <w:r>
        <w:rPr>
          <w:rFonts w:ascii="Times New Roman"/>
          <w:b w:val="false"/>
          <w:i/>
          <w:color w:val="ff00ff"/>
          <w:sz w:val="28"/>
        </w:rPr>
        <w:t>      4) порядок организации деятельности акцизного поста утверждается уполномоченным органом.</w:t>
      </w:r>
      <w:r>
        <w:br/>
      </w:r>
      <w:r>
        <w:rPr>
          <w:rFonts w:ascii="Times New Roman"/>
          <w:b w:val="false"/>
          <w:i w:val="false"/>
          <w:color w:val="000000"/>
          <w:sz w:val="28"/>
        </w:rPr>
        <w:t xml:space="preserve">
      </w:t>
      </w:r>
      <w:r>
        <w:rPr>
          <w:rFonts w:ascii="Times New Roman"/>
          <w:b w:val="false"/>
          <w:i/>
          <w:color w:val="ff00ff"/>
          <w:sz w:val="28"/>
        </w:rPr>
        <w:t>7. Органы государственных доходов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r>
        <w:br/>
      </w:r>
      <w:r>
        <w:rPr>
          <w:rFonts w:ascii="Times New Roman"/>
          <w:b w:val="false"/>
          <w:i w:val="false"/>
          <w:color w:val="000000"/>
          <w:sz w:val="28"/>
        </w:rPr>
        <w:t>
</w:t>
      </w:r>
      <w:r>
        <w:rPr>
          <w:rFonts w:ascii="Times New Roman"/>
          <w:b w:val="false"/>
          <w:i w:val="false"/>
          <w:color w:val="ff00ff"/>
          <w:sz w:val="28"/>
        </w:rPr>
        <w:t>      В отдельных случаях акцизные посты устанавливаются на территории налогоплательщика, осуществляющего перемещение нефти и нефтепродуктов по магистральным нефтепродуктопроводам железнодорожным транспортом, а также осуществляющего оптовую реализацию подакцизных товаров, указанных в подпунктах 2), 4) и 5) статьи 279 настоящего Кодекса.</w:t>
      </w:r>
      <w:r>
        <w:br/>
      </w:r>
      <w:r>
        <w:rPr>
          <w:rFonts w:ascii="Times New Roman"/>
          <w:b w:val="false"/>
          <w:i w:val="false"/>
          <w:color w:val="000000"/>
          <w:sz w:val="28"/>
        </w:rPr>
        <w:t xml:space="preserve">
      8. </w:t>
      </w:r>
      <w:r>
        <w:rPr>
          <w:rFonts w:ascii="Times New Roman"/>
          <w:b w:val="false"/>
          <w:i/>
          <w:color w:val="ff00ff"/>
          <w:sz w:val="28"/>
        </w:rPr>
        <w:t>Исключен</w:t>
      </w:r>
      <w:r>
        <w:rPr>
          <w:rFonts w:ascii="Times New Roman"/>
          <w:b w:val="false"/>
          <w:i w:val="false"/>
          <w:color w:val="ff00ff"/>
          <w:sz w:val="28"/>
        </w:rPr>
        <w:t> </w:t>
      </w:r>
      <w:r>
        <w:rPr>
          <w:rFonts w:ascii="Times New Roman"/>
          <w:b w:val="false"/>
          <w:i/>
          <w:color w:val="ff00ff"/>
          <w:sz w:val="28"/>
        </w:rPr>
        <w:t>Законом Республики Казахстан от 30 июня 2010 № 297-IV (вводится в действие с 01.07.2010)</w:t>
      </w:r>
      <w:r>
        <w:br/>
      </w:r>
      <w:r>
        <w:rPr>
          <w:rFonts w:ascii="Times New Roman"/>
          <w:b w:val="false"/>
          <w:i w:val="false"/>
          <w:color w:val="000000"/>
          <w:sz w:val="28"/>
        </w:rPr>
        <w:t>
      9. Местонахождение и состав работников акцизного поста, регламент его работы в соответствии с режимом работы налогоплательщика определяются налоговым органом.</w:t>
      </w:r>
      <w:r>
        <w:br/>
      </w:r>
      <w:r>
        <w:rPr>
          <w:rFonts w:ascii="Times New Roman"/>
          <w:b w:val="false"/>
          <w:i w:val="false"/>
          <w:color w:val="000000"/>
          <w:sz w:val="28"/>
        </w:rPr>
        <w:t>
      Состав работников акцизного поста формируется из числа должностных лиц налогового органа.</w:t>
      </w:r>
      <w:r>
        <w:br/>
      </w:r>
      <w:r>
        <w:rPr>
          <w:rFonts w:ascii="Times New Roman"/>
          <w:b w:val="false"/>
          <w:i w:val="false"/>
          <w:color w:val="000000"/>
          <w:sz w:val="28"/>
        </w:rPr>
        <w:t>
      10. Должностное лицо налогового органа, находящееся на акцизном посту, осуществляет контроль за:</w:t>
      </w:r>
      <w:r>
        <w:br/>
      </w: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реализацию подакцизных товаров;</w:t>
      </w:r>
      <w:r>
        <w:br/>
      </w:r>
      <w:r>
        <w:rPr>
          <w:rFonts w:ascii="Times New Roman"/>
          <w:b w:val="false"/>
          <w:i w:val="false"/>
          <w:color w:val="000000"/>
          <w:sz w:val="28"/>
        </w:rPr>
        <w:t xml:space="preserve">
      2) наличием у </w:t>
      </w:r>
      <w:r>
        <w:rPr>
          <w:rFonts w:ascii="Times New Roman"/>
          <w:b w:val="false"/>
          <w:i w:val="false"/>
          <w:color w:val="ff00ff"/>
          <w:sz w:val="28"/>
        </w:rPr>
        <w:t>покупателя</w:t>
      </w:r>
      <w:r>
        <w:rPr>
          <w:rFonts w:ascii="Times New Roman"/>
          <w:b w:val="false"/>
          <w:i w:val="false"/>
          <w:color w:val="000000"/>
          <w:sz w:val="28"/>
        </w:rPr>
        <w:t xml:space="preserve">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ff00ff"/>
          <w:sz w:val="28"/>
        </w:rPr>
        <w:t xml:space="preserve">      2-1) </w:t>
      </w:r>
      <w:r>
        <w:rPr>
          <w:rFonts w:ascii="Times New Roman"/>
          <w:b w:val="false"/>
          <w:i/>
          <w:color w:val="ff00ff"/>
          <w:sz w:val="28"/>
        </w:rPr>
        <w:t>Исключен Законом Республики Казахстан от 18 июня 2014 года № 210-V ЗРК (вводится в действие с 01.01.2015).</w:t>
      </w:r>
      <w:r>
        <w:br/>
      </w:r>
      <w:r>
        <w:rPr>
          <w:rFonts w:ascii="Times New Roman"/>
          <w:b w:val="false"/>
          <w:i w:val="false"/>
          <w:color w:val="000000"/>
          <w:sz w:val="28"/>
        </w:rPr>
        <w:t xml:space="preserve">
      3) отводом </w:t>
      </w:r>
      <w:r>
        <w:rPr>
          <w:rFonts w:ascii="Times New Roman"/>
          <w:b w:val="false"/>
          <w:i w:val="false"/>
          <w:color w:val="ff00ff"/>
          <w:sz w:val="28"/>
        </w:rPr>
        <w:t>и (или) отпуском</w:t>
      </w:r>
      <w:r>
        <w:rPr>
          <w:rFonts w:ascii="Times New Roman"/>
          <w:b w:val="false"/>
          <w:i w:val="false"/>
          <w:color w:val="000000"/>
          <w:sz w:val="28"/>
        </w:rPr>
        <w:t xml:space="preserve"> подакцизных товаров исключительно через измеряющие аппараты или реализацией </w:t>
      </w:r>
      <w:r>
        <w:rPr>
          <w:rFonts w:ascii="Times New Roman"/>
          <w:b w:val="false"/>
          <w:i w:val="false"/>
          <w:color w:val="ff00ff"/>
          <w:sz w:val="28"/>
        </w:rPr>
        <w:t>(розливом)</w:t>
      </w:r>
      <w:r>
        <w:rPr>
          <w:rFonts w:ascii="Times New Roman"/>
          <w:b w:val="false"/>
          <w:i w:val="false"/>
          <w:color w:val="000000"/>
          <w:sz w:val="28"/>
        </w:rPr>
        <w:t xml:space="preserve"> через приборы учета, а также эксплуатацией последних в опломбированном виде;</w:t>
      </w:r>
      <w:r>
        <w:br/>
      </w:r>
      <w:r>
        <w:rPr>
          <w:rFonts w:ascii="Times New Roman"/>
          <w:b w:val="false"/>
          <w:i w:val="false"/>
          <w:color w:val="000000"/>
          <w:sz w:val="28"/>
        </w:rPr>
        <w:t>
      4) соблюдением налогоплательщиком порядка маркировки отдельных видов подакцизных товаров;</w:t>
      </w:r>
      <w:r>
        <w:br/>
      </w:r>
      <w:r>
        <w:rPr>
          <w:rFonts w:ascii="Times New Roman"/>
          <w:b w:val="false"/>
          <w:i w:val="false"/>
          <w:color w:val="000000"/>
          <w:sz w:val="28"/>
        </w:rPr>
        <w:t>
</w:t>
      </w:r>
      <w:r>
        <w:rPr>
          <w:rFonts w:ascii="Times New Roman"/>
          <w:b w:val="false"/>
          <w:i w:val="false"/>
          <w:color w:val="ff00ff"/>
          <w:sz w:val="28"/>
        </w:rPr>
        <w:t>      4-1) соблюдением налогоплательщиком правил оформления сопроводительных накладных на отдельные виды подакцизных товаров при их отпуске;</w:t>
      </w:r>
      <w:r>
        <w:br/>
      </w:r>
      <w:r>
        <w:rPr>
          <w:rFonts w:ascii="Times New Roman"/>
          <w:b w:val="false"/>
          <w:i w:val="false"/>
          <w:color w:val="000000"/>
          <w:sz w:val="28"/>
        </w:rPr>
        <w:t>
      5) правильностью применения ставок акцизов на подакцизные товары и своевременностью уплаты акцизов в бюджет;</w:t>
      </w:r>
      <w:r>
        <w:br/>
      </w:r>
      <w:r>
        <w:rPr>
          <w:rFonts w:ascii="Times New Roman"/>
          <w:b w:val="false"/>
          <w:i w:val="false"/>
          <w:color w:val="000000"/>
          <w:sz w:val="28"/>
        </w:rPr>
        <w:t>
      6) движением основного сырья для производства подакцизных товаров, вспомогательных материалов, готовой продукции, учетно-контрольных марок или акцизных марок.</w:t>
      </w:r>
      <w:r>
        <w:br/>
      </w:r>
      <w:r>
        <w:rPr>
          <w:rFonts w:ascii="Times New Roman"/>
          <w:b w:val="false"/>
          <w:i w:val="false"/>
          <w:color w:val="000000"/>
          <w:sz w:val="28"/>
        </w:rPr>
        <w:t>
      11. Должностное лицо налогового органа, находящееся на акцизном посту, вправе:</w:t>
      </w:r>
      <w:r>
        <w:br/>
      </w:r>
      <w:r>
        <w:rPr>
          <w:rFonts w:ascii="Times New Roman"/>
          <w:b w:val="false"/>
          <w:i w:val="false"/>
          <w:color w:val="000000"/>
          <w:sz w:val="28"/>
        </w:rPr>
        <w:t>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r>
        <w:br/>
      </w:r>
      <w:r>
        <w:rPr>
          <w:rFonts w:ascii="Times New Roman"/>
          <w:b w:val="false"/>
          <w:i w:val="false"/>
          <w:color w:val="000000"/>
          <w:sz w:val="28"/>
        </w:rPr>
        <w:t>
      2) присутствовать при реализации подакцизных товаров;</w:t>
      </w:r>
      <w:r>
        <w:br/>
      </w:r>
      <w:r>
        <w:rPr>
          <w:rFonts w:ascii="Times New Roman"/>
          <w:b w:val="false"/>
          <w:i w:val="false"/>
          <w:color w:val="000000"/>
          <w:sz w:val="28"/>
        </w:rPr>
        <w:t xml:space="preserve">
      3) осматривать грузовые транспортные средства, выезжающие </w:t>
      </w:r>
      <w:r>
        <w:rPr>
          <w:rFonts w:ascii="Times New Roman"/>
          <w:b w:val="false"/>
          <w:i w:val="false"/>
          <w:color w:val="ff00ff"/>
          <w:sz w:val="28"/>
        </w:rPr>
        <w:t>(въезжающие) с территории (на территорию) налогоплательщика</w:t>
      </w:r>
      <w:r>
        <w:rPr>
          <w:rFonts w:ascii="Times New Roman"/>
          <w:b w:val="false"/>
          <w:i w:val="false"/>
          <w:color w:val="000000"/>
          <w:sz w:val="28"/>
        </w:rPr>
        <w:t>.</w:t>
      </w:r>
      <w:r>
        <w:br/>
      </w:r>
      <w:r>
        <w:rPr>
          <w:rFonts w:ascii="Times New Roman"/>
          <w:b w:val="false"/>
          <w:i w:val="false"/>
          <w:color w:val="000000"/>
          <w:sz w:val="28"/>
        </w:rPr>
        <w:t>
      12.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r>
        <w:br/>
      </w:r>
      <w:r>
        <w:rPr>
          <w:rFonts w:ascii="Times New Roman"/>
          <w:b w:val="false"/>
          <w:i w:val="false"/>
          <w:color w:val="000000"/>
          <w:sz w:val="28"/>
        </w:rPr>
        <w:t>
</w:t>
      </w:r>
      <w:r>
        <w:rPr>
          <w:rFonts w:ascii="Times New Roman"/>
          <w:b w:val="false"/>
          <w:i w:val="false"/>
          <w:color w:val="ff00ff"/>
          <w:sz w:val="28"/>
        </w:rPr>
        <w:t>      13.</w:t>
      </w:r>
      <w:r>
        <w:rPr>
          <w:rFonts w:ascii="Times New Roman"/>
          <w:b w:val="false"/>
          <w:i/>
          <w:color w:val="ff00ff"/>
          <w:sz w:val="28"/>
        </w:rPr>
        <w:t xml:space="preserve"> Исключен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653 с изменениями в пунктах 1, 2, 4, 6, 7, 10,11, 13, внесенными Законом Республики Казахстан от 30 июня 2010 года № 297-IV (вводятся в действие с 01.07.2010).</w:t>
      </w:r>
      <w:r>
        <w:br/>
      </w:r>
      <w:r>
        <w:rPr>
          <w:rFonts w:ascii="Times New Roman"/>
          <w:b w:val="false"/>
          <w:i w:val="false"/>
          <w:color w:val="000000"/>
          <w:sz w:val="28"/>
        </w:rPr>
        <w:t>
</w:t>
      </w:r>
      <w:r>
        <w:rPr>
          <w:rFonts w:ascii="Times New Roman"/>
          <w:b w:val="false"/>
          <w:i/>
          <w:color w:val="ff00ff"/>
          <w:sz w:val="28"/>
        </w:rPr>
        <w:t>      Статья 653 с изменениями в пункте 4-1, внесенными Законом Республики Казахстан от 30 июня 2010 года № 297-IV (вводятся в действие с 01.10.2010).</w:t>
      </w:r>
      <w:r>
        <w:br/>
      </w:r>
      <w:r>
        <w:rPr>
          <w:rFonts w:ascii="Times New Roman"/>
          <w:b w:val="false"/>
          <w:i w:val="false"/>
          <w:color w:val="000000"/>
          <w:sz w:val="28"/>
        </w:rPr>
        <w:t>
</w:t>
      </w:r>
      <w:r>
        <w:rPr>
          <w:rFonts w:ascii="Times New Roman"/>
          <w:b w:val="false"/>
          <w:i/>
          <w:color w:val="ff00ff"/>
          <w:sz w:val="28"/>
        </w:rPr>
        <w:t>      Статья 653 с изменениями в подпункте 4) пункта 6, дополнением подпунктом 4-1) в пункте 10, внесенными Законом Республики Казахстан от 30 июня 2010 года № 297-IV (вводятся в действие с 01.01.2011).</w:t>
      </w:r>
      <w:r>
        <w:br/>
      </w:r>
      <w:r>
        <w:rPr>
          <w:rFonts w:ascii="Times New Roman"/>
          <w:b w:val="false"/>
          <w:i w:val="false"/>
          <w:color w:val="000000"/>
          <w:sz w:val="28"/>
        </w:rPr>
        <w:t>
</w:t>
      </w:r>
      <w:r>
        <w:rPr>
          <w:rFonts w:ascii="Times New Roman"/>
          <w:b w:val="false"/>
          <w:i/>
          <w:color w:val="ff00ff"/>
          <w:sz w:val="28"/>
        </w:rPr>
        <w:t>      Статья 653 с дополнением пунктом 1-1, подпунктом 3) пункта 6,  внесенными Законом Республики Казахстан от 30 июня 2010 года № 297-IV (вводятся в действие с 01.07.2011).</w:t>
      </w:r>
      <w:r>
        <w:br/>
      </w:r>
      <w:r>
        <w:rPr>
          <w:rFonts w:ascii="Times New Roman"/>
          <w:b w:val="false"/>
          <w:i w:val="false"/>
          <w:color w:val="000000"/>
          <w:sz w:val="28"/>
        </w:rPr>
        <w:t>
</w:t>
      </w:r>
      <w:r>
        <w:rPr>
          <w:rFonts w:ascii="Times New Roman"/>
          <w:b w:val="false"/>
          <w:i/>
          <w:color w:val="ff00ff"/>
          <w:sz w:val="28"/>
        </w:rPr>
        <w:t>      Статья 653 с изменением в пункте 2, внесенным Законом Республики Казахстан от 21 июля 2011 года № 467-IV (вводится в действие с 01.07.2010).</w:t>
      </w:r>
      <w:r>
        <w:br/>
      </w:r>
      <w:r>
        <w:rPr>
          <w:rFonts w:ascii="Times New Roman"/>
          <w:b w:val="false"/>
          <w:i w:val="false"/>
          <w:color w:val="000000"/>
          <w:sz w:val="28"/>
        </w:rPr>
        <w:t>
</w:t>
      </w:r>
      <w:r>
        <w:rPr>
          <w:rFonts w:ascii="Times New Roman"/>
          <w:b w:val="false"/>
          <w:i/>
          <w:color w:val="ff00ff"/>
          <w:sz w:val="28"/>
        </w:rPr>
        <w:t>      Статья 653 с изложением в новой редакции подпунктов 2) и 5) в пункте 4, изменениями в пунктах 4-1, 5 и 7, внесенными Законом Республики Казахстан от 21 июля 2011 года № 467-IV (вводятся в действие с 01.07.2011).</w:t>
      </w:r>
      <w:r>
        <w:br/>
      </w:r>
      <w:r>
        <w:rPr>
          <w:rFonts w:ascii="Times New Roman"/>
          <w:b w:val="false"/>
          <w:i w:val="false"/>
          <w:color w:val="000000"/>
          <w:sz w:val="28"/>
        </w:rPr>
        <w:t>
</w:t>
      </w:r>
      <w:r>
        <w:rPr>
          <w:rFonts w:ascii="Times New Roman"/>
          <w:b w:val="false"/>
          <w:i/>
          <w:color w:val="ff00ff"/>
          <w:sz w:val="28"/>
        </w:rPr>
        <w:t>      Статья 653 с изменением в пунктах 1-1 и 6, внесенным Законом Республики Казахстан от 5 июля 2011 года № 452-IV (вводится в действие с 01.01.2012).</w:t>
      </w:r>
      <w:r>
        <w:br/>
      </w:r>
      <w:r>
        <w:rPr>
          <w:rFonts w:ascii="Times New Roman"/>
          <w:b w:val="false"/>
          <w:i w:val="false"/>
          <w:color w:val="000000"/>
          <w:sz w:val="28"/>
        </w:rPr>
        <w:t>
</w:t>
      </w:r>
      <w:r>
        <w:rPr>
          <w:rFonts w:ascii="Times New Roman"/>
          <w:b w:val="false"/>
          <w:i/>
          <w:color w:val="ff00ff"/>
          <w:sz w:val="28"/>
        </w:rPr>
        <w:t>      Статья 653 с изложением в новой редакции пунктов 1 и 3, внесенными Законом Республики Казахстан от 7 марта 2014 года № 177-IV ЗРК (вводятся в действие с 26.03.2014).</w:t>
      </w:r>
      <w:r>
        <w:br/>
      </w:r>
      <w:r>
        <w:rPr>
          <w:rFonts w:ascii="Times New Roman"/>
          <w:b w:val="false"/>
          <w:i w:val="false"/>
          <w:color w:val="000000"/>
          <w:sz w:val="28"/>
        </w:rPr>
        <w:t>
</w:t>
      </w:r>
      <w:r>
        <w:rPr>
          <w:rFonts w:ascii="Times New Roman"/>
          <w:b w:val="false"/>
          <w:i/>
          <w:color w:val="ff00ff"/>
          <w:sz w:val="28"/>
        </w:rPr>
        <w:t>      Статья 653 с изложением в новой редакции пунктов 1-1, 2 и 6,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Статья 653 с изменением в пункте 1; исключением пункта 1-1 и подпункта 2-1) пункта 10; изложением в новой редакции подпункта 5) пункта 4 и пункта 4-1; дополнением пунктами 5-1 - 5-8; изложением в новой редакции части первой пункта 7 на период с 01.01.2015 г. до 01.01.2016 г. согласно пункта 4 статьи 2 Закона Республики Казахстан от 18 июня 2014 года № 210-V ЗРК, внесенными Законом Республики Казахстан от 18 июня 2014 года № 210-V ЗРК (вводятся в действие с 01.01.2015). С 02.01.2016 часть первая пункта 7 изложена в новой редакции из-за изменения в подпункте 11) пункта 2 статьи 1 Закона Республики Казахстан от 18 июня 2014 года № 210-V ЗРК пунктом 17 Закона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653 с изложением в новой редакции: пунктов 2 и 5-8, подпункта 1) пункта 6,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653 с изложением в новой редакции пунктов 5-1, 5-2, 5-3, 5-4, 5-6, 5-7, 5-8, подпункта 2) в пункте 6, внесенными Законом Республики Казахстан от 30 ноября 2016 года № 26-VI ЗРК (вводятся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654. Контроль при трансфертном ценообразовании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осуществляют контроль при трансфертном ценообразовании по сделкам в порядке и случаях, предусмотренных законодательством Республики Казахстан о трансфертном ценообразовании.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655. Контроль за соблюдением порядка учета,</w:t>
      </w:r>
      <w:r>
        <w:br/>
      </w:r>
      <w:r>
        <w:rPr>
          <w:rFonts w:ascii="Times New Roman"/>
          <w:b w:val="false"/>
          <w:i w:val="false"/>
          <w:color w:val="000000"/>
          <w:sz w:val="28"/>
        </w:rPr>
        <w:t>
</w:t>
      </w:r>
      <w:r>
        <w:rPr>
          <w:rFonts w:ascii="Times New Roman"/>
          <w:b/>
          <w:i w:val="false"/>
          <w:color w:val="000080"/>
          <w:sz w:val="28"/>
        </w:rPr>
        <w:t>                  хранения, оценки, дальнейшего использования и</w:t>
      </w:r>
      <w:r>
        <w:br/>
      </w:r>
      <w:r>
        <w:rPr>
          <w:rFonts w:ascii="Times New Roman"/>
          <w:b w:val="false"/>
          <w:i w:val="false"/>
          <w:color w:val="000000"/>
          <w:sz w:val="28"/>
        </w:rPr>
        <w:t>
</w:t>
      </w:r>
      <w:r>
        <w:rPr>
          <w:rFonts w:ascii="Times New Roman"/>
          <w:b/>
          <w:i w:val="false"/>
          <w:color w:val="000080"/>
          <w:sz w:val="28"/>
        </w:rPr>
        <w:t>                  реализации имущества, обращенного</w:t>
      </w:r>
      <w:r>
        <w:br/>
      </w:r>
      <w:r>
        <w:rPr>
          <w:rFonts w:ascii="Times New Roman"/>
          <w:b w:val="false"/>
          <w:i w:val="false"/>
          <w:color w:val="000000"/>
          <w:sz w:val="28"/>
        </w:rPr>
        <w:t>
</w:t>
      </w:r>
      <w:r>
        <w:rPr>
          <w:rFonts w:ascii="Times New Roman"/>
          <w:b/>
          <w:i w:val="false"/>
          <w:color w:val="000080"/>
          <w:sz w:val="28"/>
        </w:rPr>
        <w:t>                 (подлежащего обращению) в собственность</w:t>
      </w:r>
      <w:r>
        <w:br/>
      </w:r>
      <w:r>
        <w:rPr>
          <w:rFonts w:ascii="Times New Roman"/>
          <w:b w:val="false"/>
          <w:i w:val="false"/>
          <w:color w:val="000000"/>
          <w:sz w:val="28"/>
        </w:rPr>
        <w:t>
</w:t>
      </w:r>
      <w:r>
        <w:rPr>
          <w:rFonts w:ascii="Times New Roman"/>
          <w:b/>
          <w:i w:val="false"/>
          <w:color w:val="000080"/>
          <w:sz w:val="28"/>
        </w:rPr>
        <w:t>                  государства</w:t>
      </w:r>
    </w:p>
    <w:p>
      <w:pPr>
        <w:spacing w:after="0"/>
        <w:ind w:left="0"/>
        <w:jc w:val="both"/>
      </w:pPr>
      <w:r>
        <w:rPr>
          <w:rFonts w:ascii="Times New Roman"/>
          <w:b w:val="false"/>
          <w:i w:val="false"/>
          <w:color w:val="000000"/>
          <w:sz w:val="28"/>
        </w:rPr>
        <w:t xml:space="preserve">      1. Налоговый орган осуществляет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(подлежащего обращению) в собственность государства, в порядке и сроки, которые установлены </w:t>
      </w:r>
      <w:r>
        <w:rPr>
          <w:rFonts w:ascii="Times New Roman"/>
          <w:b w:val="false"/>
          <w:i w:val="false"/>
          <w:color w:val="ff00ff"/>
          <w:sz w:val="28"/>
        </w:rPr>
        <w:t>Правительством Республики Казахстан</w:t>
      </w:r>
      <w:r>
        <w:rPr>
          <w:rFonts w:ascii="Times New Roman"/>
          <w:b w:val="false"/>
          <w:i w:val="false"/>
          <w:color w:val="000000"/>
          <w:sz w:val="28"/>
        </w:rPr>
        <w:t>.</w:t>
      </w:r>
      <w:r>
        <w:br/>
      </w:r>
      <w:r>
        <w:rPr>
          <w:rFonts w:ascii="Times New Roman"/>
          <w:b w:val="false"/>
          <w:i w:val="false"/>
          <w:color w:val="000000"/>
          <w:sz w:val="28"/>
        </w:rPr>
        <w:t>
      2. Порядок учета, хранения, оценки, дальнейшего использования и реализации имущества, обращенного (подлежащего обращению) в собственность государства, определяется Правительством Республики Казахстан.</w:t>
      </w:r>
      <w:r>
        <w:br/>
      </w:r>
      <w:r>
        <w:rPr>
          <w:rFonts w:ascii="Times New Roman"/>
          <w:b w:val="false"/>
          <w:i w:val="false"/>
          <w:color w:val="000000"/>
          <w:sz w:val="28"/>
        </w:rPr>
        <w:t>
      </w:t>
      </w:r>
      <w:r>
        <w:rPr>
          <w:rFonts w:ascii="Times New Roman"/>
          <w:b w:val="false"/>
          <w:i/>
          <w:color w:val="ff00ff"/>
          <w:sz w:val="28"/>
        </w:rPr>
        <w:t>Статья 655 с изменением в пункте 1, внесенным Законом Республики Казахстан от 5 июля 2011 года № 452-IV (вводится в действие с 01.01.2012).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656. Контроль за деятельностью уполномоченных</w:t>
      </w:r>
      <w:r>
        <w:br/>
      </w:r>
      <w:r>
        <w:rPr>
          <w:rFonts w:ascii="Times New Roman"/>
          <w:b w:val="false"/>
          <w:i w:val="false"/>
          <w:color w:val="000000"/>
          <w:sz w:val="28"/>
        </w:rPr>
        <w:t>
</w:t>
      </w:r>
      <w:r>
        <w:rPr>
          <w:rFonts w:ascii="Times New Roman"/>
          <w:b/>
          <w:i w:val="false"/>
          <w:color w:val="ff00ff"/>
          <w:sz w:val="28"/>
        </w:rPr>
        <w:t>                  государственных и местных исполнительных</w:t>
      </w:r>
      <w:r>
        <w:br/>
      </w:r>
      <w:r>
        <w:rPr>
          <w:rFonts w:ascii="Times New Roman"/>
          <w:b w:val="false"/>
          <w:i w:val="false"/>
          <w:color w:val="000000"/>
          <w:sz w:val="28"/>
        </w:rPr>
        <w:t>
</w:t>
      </w:r>
      <w:r>
        <w:rPr>
          <w:rFonts w:ascii="Times New Roman"/>
          <w:b/>
          <w:i w:val="false"/>
          <w:color w:val="ff00ff"/>
          <w:sz w:val="28"/>
        </w:rPr>
        <w:t>                  органов</w:t>
      </w:r>
    </w:p>
    <w:p>
      <w:pPr>
        <w:spacing w:after="0"/>
        <w:ind w:left="0"/>
        <w:jc w:val="both"/>
      </w:pPr>
      <w:r>
        <w:rPr>
          <w:rFonts w:ascii="Times New Roman"/>
          <w:b w:val="false"/>
          <w:i w:val="false"/>
          <w:color w:val="ff00ff"/>
          <w:sz w:val="28"/>
        </w:rPr>
        <w:t>     </w:t>
      </w:r>
      <w:r>
        <w:rPr>
          <w:rFonts w:ascii="Times New Roman"/>
          <w:b w:val="false"/>
          <w:i/>
          <w:color w:val="ff00ff"/>
          <w:sz w:val="28"/>
        </w:rPr>
        <w:t>1. Налоговые органы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r>
        <w:br/>
      </w:r>
      <w:r>
        <w:rPr>
          <w:rFonts w:ascii="Times New Roman"/>
          <w:b w:val="false"/>
          <w:i w:val="false"/>
          <w:color w:val="000000"/>
          <w:sz w:val="28"/>
        </w:rPr>
        <w:t>
</w:t>
      </w:r>
      <w:r>
        <w:rPr>
          <w:rFonts w:ascii="Times New Roman"/>
          <w:b w:val="false"/>
          <w:i/>
          <w:color w:val="ff00ff"/>
          <w:sz w:val="28"/>
        </w:rPr>
        <w:t>      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r>
        <w:br/>
      </w:r>
      <w:r>
        <w:rPr>
          <w:rFonts w:ascii="Times New Roman"/>
          <w:b w:val="false"/>
          <w:i w:val="false"/>
          <w:color w:val="000000"/>
          <w:sz w:val="28"/>
        </w:rPr>
        <w:t>
</w:t>
      </w:r>
      <w:r>
        <w:rPr>
          <w:rFonts w:ascii="Times New Roman"/>
          <w:b w:val="false"/>
          <w:i/>
          <w:color w:val="ff00ff"/>
          <w:sz w:val="28"/>
        </w:rPr>
        <w:t xml:space="preserve">      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 </w:t>
      </w:r>
      <w:r>
        <w:br/>
      </w:r>
      <w:r>
        <w:rPr>
          <w:rFonts w:ascii="Times New Roman"/>
          <w:b w:val="false"/>
          <w:i w:val="false"/>
          <w:color w:val="000000"/>
          <w:sz w:val="28"/>
        </w:rPr>
        <w:t>
</w:t>
      </w:r>
      <w:r>
        <w:rPr>
          <w:rFonts w:ascii="Times New Roman"/>
          <w:b w:val="false"/>
          <w:i/>
          <w:color w:val="ff00ff"/>
          <w:sz w:val="28"/>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форме, установленной Правительством Республики Казахстан, содержащее следующие реквизиты:</w:t>
      </w:r>
      <w:r>
        <w:br/>
      </w:r>
      <w:r>
        <w:rPr>
          <w:rFonts w:ascii="Times New Roman"/>
          <w:b w:val="false"/>
          <w:i w:val="false"/>
          <w:color w:val="000000"/>
          <w:sz w:val="28"/>
        </w:rPr>
        <w:t>
</w:t>
      </w:r>
      <w:r>
        <w:rPr>
          <w:rFonts w:ascii="Times New Roman"/>
          <w:b w:val="false"/>
          <w:i/>
          <w:color w:val="ff00ff"/>
          <w:sz w:val="28"/>
        </w:rPr>
        <w:t>      1) дату и номер регистрации решения в налоговых органах;</w:t>
      </w:r>
      <w:r>
        <w:br/>
      </w:r>
      <w:r>
        <w:rPr>
          <w:rFonts w:ascii="Times New Roman"/>
          <w:b w:val="false"/>
          <w:i w:val="false"/>
          <w:color w:val="000000"/>
          <w:sz w:val="28"/>
        </w:rPr>
        <w:t>
</w:t>
      </w:r>
      <w:r>
        <w:rPr>
          <w:rFonts w:ascii="Times New Roman"/>
          <w:b w:val="false"/>
          <w:i/>
          <w:color w:val="ff00ff"/>
          <w:sz w:val="28"/>
        </w:rPr>
        <w:t>      2) полное наименование и идентификационный номер уполномоченного государственного органа;</w:t>
      </w:r>
      <w:r>
        <w:br/>
      </w:r>
      <w:r>
        <w:rPr>
          <w:rFonts w:ascii="Times New Roman"/>
          <w:b w:val="false"/>
          <w:i w:val="false"/>
          <w:color w:val="000000"/>
          <w:sz w:val="28"/>
        </w:rPr>
        <w:t>
</w:t>
      </w:r>
      <w:r>
        <w:rPr>
          <w:rFonts w:ascii="Times New Roman"/>
          <w:b w:val="false"/>
          <w:i/>
          <w:color w:val="ff00ff"/>
          <w:sz w:val="28"/>
        </w:rPr>
        <w:t>      3) обоснование назначения контроля;</w:t>
      </w:r>
      <w:r>
        <w:br/>
      </w:r>
      <w:r>
        <w:rPr>
          <w:rFonts w:ascii="Times New Roman"/>
          <w:b w:val="false"/>
          <w:i w:val="false"/>
          <w:color w:val="000000"/>
          <w:sz w:val="28"/>
        </w:rPr>
        <w:t>
</w:t>
      </w:r>
      <w:r>
        <w:rPr>
          <w:rFonts w:ascii="Times New Roman"/>
          <w:b w:val="false"/>
          <w:i/>
          <w:color w:val="ff00ff"/>
          <w:sz w:val="28"/>
        </w:rPr>
        <w:t>      4) должности, фамилии, имена, отчества (при их наличии) должностных лиц налоговых органов, осуществляющих контроль, а также специалистов других государственных органов, привлекаемых к осуществлению контроля;</w:t>
      </w:r>
      <w:r>
        <w:br/>
      </w:r>
      <w:r>
        <w:rPr>
          <w:rFonts w:ascii="Times New Roman"/>
          <w:b w:val="false"/>
          <w:i w:val="false"/>
          <w:color w:val="000000"/>
          <w:sz w:val="28"/>
        </w:rPr>
        <w:t>
</w:t>
      </w:r>
      <w:r>
        <w:rPr>
          <w:rFonts w:ascii="Times New Roman"/>
          <w:b w:val="false"/>
          <w:i/>
          <w:color w:val="ff00ff"/>
          <w:sz w:val="28"/>
        </w:rPr>
        <w:t>      5) срок осуществления контроля;</w:t>
      </w:r>
      <w:r>
        <w:br/>
      </w:r>
      <w:r>
        <w:rPr>
          <w:rFonts w:ascii="Times New Roman"/>
          <w:b w:val="false"/>
          <w:i w:val="false"/>
          <w:color w:val="000000"/>
          <w:sz w:val="28"/>
        </w:rPr>
        <w:t>
</w:t>
      </w:r>
      <w:r>
        <w:rPr>
          <w:rFonts w:ascii="Times New Roman"/>
          <w:b w:val="false"/>
          <w:i/>
          <w:color w:val="ff00ff"/>
          <w:sz w:val="28"/>
        </w:rPr>
        <w:t>      6) период контроля;</w:t>
      </w:r>
      <w:r>
        <w:br/>
      </w:r>
      <w:r>
        <w:rPr>
          <w:rFonts w:ascii="Times New Roman"/>
          <w:b w:val="false"/>
          <w:i w:val="false"/>
          <w:color w:val="000000"/>
          <w:sz w:val="28"/>
        </w:rPr>
        <w:t>
</w:t>
      </w:r>
      <w:r>
        <w:rPr>
          <w:rFonts w:ascii="Times New Roman"/>
          <w:b w:val="false"/>
          <w:i/>
          <w:color w:val="ff00ff"/>
          <w:sz w:val="28"/>
        </w:rPr>
        <w:t>      7) вопросы осуществления контроля;</w:t>
      </w:r>
      <w:r>
        <w:br/>
      </w:r>
      <w:r>
        <w:rPr>
          <w:rFonts w:ascii="Times New Roman"/>
          <w:b w:val="false"/>
          <w:i w:val="false"/>
          <w:color w:val="000000"/>
          <w:sz w:val="28"/>
        </w:rPr>
        <w:t>
</w:t>
      </w:r>
      <w:r>
        <w:rPr>
          <w:rFonts w:ascii="Times New Roman"/>
          <w:b w:val="false"/>
          <w:i/>
          <w:color w:val="ff00ff"/>
          <w:sz w:val="28"/>
        </w:rPr>
        <w:t>      8) отметка уполномоченного государственного органа об ознакомлении и получении решения.</w:t>
      </w:r>
      <w:r>
        <w:br/>
      </w:r>
      <w:r>
        <w:rPr>
          <w:rFonts w:ascii="Times New Roman"/>
          <w:b w:val="false"/>
          <w:i w:val="false"/>
          <w:color w:val="000000"/>
          <w:sz w:val="28"/>
        </w:rPr>
        <w:t>
</w:t>
      </w:r>
      <w:r>
        <w:rPr>
          <w:rFonts w:ascii="Times New Roman"/>
          <w:b w:val="false"/>
          <w:i/>
          <w:color w:val="ff00ff"/>
          <w:sz w:val="28"/>
        </w:rPr>
        <w:t>      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r>
        <w:br/>
      </w:r>
      <w:r>
        <w:rPr>
          <w:rFonts w:ascii="Times New Roman"/>
          <w:b w:val="false"/>
          <w:i w:val="false"/>
          <w:color w:val="000000"/>
          <w:sz w:val="28"/>
        </w:rPr>
        <w:t>
</w:t>
      </w:r>
      <w:r>
        <w:rPr>
          <w:rFonts w:ascii="Times New Roman"/>
          <w:b w:val="false"/>
          <w:i w:val="false"/>
          <w:color w:val="ff00ff"/>
          <w:sz w:val="28"/>
        </w:rPr>
        <w:t xml:space="preserve">      2. Участниками контроля являются должностные лица </w:t>
      </w:r>
      <w:r>
        <w:rPr>
          <w:rFonts w:ascii="Times New Roman"/>
          <w:b w:val="false"/>
          <w:i/>
          <w:color w:val="ff00ff"/>
          <w:sz w:val="28"/>
        </w:rPr>
        <w:t>налоговых органов</w:t>
      </w:r>
      <w:r>
        <w:rPr>
          <w:rFonts w:ascii="Times New Roman"/>
          <w:b w:val="false"/>
          <w:i w:val="false"/>
          <w:color w:val="ff00ff"/>
          <w:sz w:val="28"/>
        </w:rPr>
        <w:t>, указанные в решении, иные лица, привлекаемые к проведению контроля в соответствии с настоящей статьей, и уполномоченные государственные органы.</w:t>
      </w:r>
      <w:r>
        <w:br/>
      </w:r>
      <w:r>
        <w:rPr>
          <w:rFonts w:ascii="Times New Roman"/>
          <w:b w:val="false"/>
          <w:i w:val="false"/>
          <w:color w:val="000000"/>
          <w:sz w:val="28"/>
        </w:rPr>
        <w:t>
</w:t>
      </w:r>
      <w:r>
        <w:rPr>
          <w:rFonts w:ascii="Times New Roman"/>
          <w:b w:val="false"/>
          <w:i w:val="false"/>
          <w:color w:val="ff00ff"/>
          <w:sz w:val="28"/>
        </w:rPr>
        <w:t xml:space="preserve">      При осуществлении контроля уполномоченные государственные органы оказывают содействие </w:t>
      </w:r>
      <w:r>
        <w:rPr>
          <w:rFonts w:ascii="Times New Roman"/>
          <w:b w:val="false"/>
          <w:i/>
          <w:color w:val="ff00ff"/>
          <w:sz w:val="28"/>
        </w:rPr>
        <w:t>налоговым органам</w:t>
      </w:r>
      <w:r>
        <w:rPr>
          <w:rFonts w:ascii="Times New Roman"/>
          <w:b w:val="false"/>
          <w:i w:val="false"/>
          <w:color w:val="ff00ff"/>
          <w:sz w:val="28"/>
        </w:rPr>
        <w:t xml:space="preserve"> в получении документов и сведений, необходимых для осуществления контроля, допуске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к обследованию объектов обложения.</w:t>
      </w:r>
      <w:r>
        <w:br/>
      </w:r>
      <w:r>
        <w:rPr>
          <w:rFonts w:ascii="Times New Roman"/>
          <w:b w:val="false"/>
          <w:i w:val="false"/>
          <w:color w:val="000000"/>
          <w:sz w:val="28"/>
        </w:rPr>
        <w:t>
</w:t>
      </w:r>
      <w:r>
        <w:rPr>
          <w:rFonts w:ascii="Times New Roman"/>
          <w:b w:val="false"/>
          <w:i w:val="false"/>
          <w:color w:val="ff00ff"/>
          <w:sz w:val="28"/>
        </w:rPr>
        <w:t>      При этом контроль уполномоченных государственных органов одновременно может проводиться как по одному виду, так и по нескольким видам налогов и других обязательных платежей.</w:t>
      </w:r>
      <w:r>
        <w:br/>
      </w:r>
      <w:r>
        <w:rPr>
          <w:rFonts w:ascii="Times New Roman"/>
          <w:b w:val="false"/>
          <w:i w:val="false"/>
          <w:color w:val="000000"/>
          <w:sz w:val="28"/>
        </w:rPr>
        <w:t>
</w:t>
      </w:r>
      <w:r>
        <w:rPr>
          <w:rFonts w:ascii="Times New Roman"/>
          <w:b w:val="false"/>
          <w:i w:val="false"/>
          <w:color w:val="ff00ff"/>
          <w:sz w:val="28"/>
        </w:rPr>
        <w:t xml:space="preserve">      При воспрепятствовании в получении документов и сведений, а также в обследовании объектов обложения составляется акт о недопуске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для осуществления контроля.</w:t>
      </w:r>
      <w:r>
        <w:br/>
      </w:r>
      <w:r>
        <w:rPr>
          <w:rFonts w:ascii="Times New Roman"/>
          <w:b w:val="false"/>
          <w:i w:val="false"/>
          <w:color w:val="000000"/>
          <w:sz w:val="28"/>
        </w:rPr>
        <w:t>
</w:t>
      </w:r>
      <w:r>
        <w:rPr>
          <w:rFonts w:ascii="Times New Roman"/>
          <w:b w:val="false"/>
          <w:i w:val="false"/>
          <w:color w:val="ff00ff"/>
          <w:sz w:val="28"/>
        </w:rPr>
        <w:t xml:space="preserve">      Акт о недопуске должностных лиц </w:t>
      </w:r>
      <w:r>
        <w:rPr>
          <w:rFonts w:ascii="Times New Roman"/>
          <w:b w:val="false"/>
          <w:i/>
          <w:color w:val="ff00ff"/>
          <w:sz w:val="28"/>
        </w:rPr>
        <w:t>налоговых органов</w:t>
      </w:r>
      <w:r>
        <w:rPr>
          <w:rFonts w:ascii="Times New Roman"/>
          <w:b w:val="false"/>
          <w:i w:val="false"/>
          <w:color w:val="ff00ff"/>
          <w:sz w:val="28"/>
        </w:rPr>
        <w:t xml:space="preserve"> для проведения контроля подписывается должностными лицами </w:t>
      </w:r>
      <w:r>
        <w:rPr>
          <w:rFonts w:ascii="Times New Roman"/>
          <w:b w:val="false"/>
          <w:i/>
          <w:color w:val="ff00ff"/>
          <w:sz w:val="28"/>
        </w:rPr>
        <w:t>налогового органа</w:t>
      </w:r>
      <w:r>
        <w:rPr>
          <w:rFonts w:ascii="Times New Roman"/>
          <w:b w:val="false"/>
          <w:i w:val="false"/>
          <w:color w:val="ff00ff"/>
          <w:sz w:val="28"/>
        </w:rPr>
        <w:t>,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r>
        <w:br/>
      </w:r>
      <w:r>
        <w:rPr>
          <w:rFonts w:ascii="Times New Roman"/>
          <w:b w:val="false"/>
          <w:i w:val="false"/>
          <w:color w:val="000000"/>
          <w:sz w:val="28"/>
        </w:rPr>
        <w:t>
</w:t>
      </w:r>
      <w:r>
        <w:rPr>
          <w:rFonts w:ascii="Times New Roman"/>
          <w:b w:val="false"/>
          <w:i w:val="false"/>
          <w:color w:val="ff00ff"/>
          <w:sz w:val="28"/>
        </w:rPr>
        <w:t>      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r>
        <w:br/>
      </w:r>
      <w:r>
        <w:rPr>
          <w:rFonts w:ascii="Times New Roman"/>
          <w:b w:val="false"/>
          <w:i w:val="false"/>
          <w:color w:val="000000"/>
          <w:sz w:val="28"/>
        </w:rPr>
        <w:t>
</w:t>
      </w:r>
      <w:r>
        <w:rPr>
          <w:rFonts w:ascii="Times New Roman"/>
          <w:b w:val="false"/>
          <w:i w:val="false"/>
          <w:color w:val="ff00ff"/>
          <w:sz w:val="28"/>
        </w:rPr>
        <w:t xml:space="preserve">      В случае отказа уполномоченного государственного органа в подписи на экземпляре решения работником </w:t>
      </w:r>
      <w:r>
        <w:rPr>
          <w:rFonts w:ascii="Times New Roman"/>
          <w:b w:val="false"/>
          <w:i/>
          <w:color w:val="ff00ff"/>
          <w:sz w:val="28"/>
        </w:rPr>
        <w:t>налогового органа</w:t>
      </w:r>
      <w:r>
        <w:rPr>
          <w:rFonts w:ascii="Times New Roman"/>
          <w:b w:val="false"/>
          <w:i w:val="false"/>
          <w:color w:val="ff00ff"/>
          <w:sz w:val="28"/>
        </w:rPr>
        <w:t>, проводящим контроль,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w:t>
      </w:r>
      <w:r>
        <w:rPr>
          <w:rFonts w:ascii="Times New Roman"/>
          <w:b w:val="false"/>
          <w:i w:val="false"/>
          <w:color w:val="ff00ff"/>
          <w:sz w:val="28"/>
        </w:rPr>
        <w:t>      1) место и дата составления;</w:t>
      </w:r>
      <w:r>
        <w:br/>
      </w:r>
      <w:r>
        <w:rPr>
          <w:rFonts w:ascii="Times New Roman"/>
          <w:b w:val="false"/>
          <w:i w:val="false"/>
          <w:color w:val="000000"/>
          <w:sz w:val="28"/>
        </w:rPr>
        <w:t>
</w:t>
      </w:r>
      <w:r>
        <w:rPr>
          <w:rFonts w:ascii="Times New Roman"/>
          <w:b w:val="false"/>
          <w:i w:val="false"/>
          <w:color w:val="ff00ff"/>
          <w:sz w:val="28"/>
        </w:rPr>
        <w:t>      2) фамилия, имя и отчество (при его наличии) должностного лица органа</w:t>
      </w:r>
      <w:r>
        <w:rPr>
          <w:rFonts w:ascii="Times New Roman"/>
          <w:b w:val="false"/>
          <w:i/>
          <w:color w:val="ff00ff"/>
          <w:sz w:val="28"/>
        </w:rPr>
        <w:t>налогового органа</w:t>
      </w:r>
      <w:r>
        <w:rPr>
          <w:rFonts w:ascii="Times New Roman"/>
          <w:b w:val="false"/>
          <w:i w:val="false"/>
          <w:color w:val="ff00ff"/>
          <w:sz w:val="28"/>
        </w:rPr>
        <w:t>, составившего акт;</w:t>
      </w:r>
      <w:r>
        <w:br/>
      </w:r>
      <w:r>
        <w:rPr>
          <w:rFonts w:ascii="Times New Roman"/>
          <w:b w:val="false"/>
          <w:i w:val="false"/>
          <w:color w:val="000000"/>
          <w:sz w:val="28"/>
        </w:rPr>
        <w:t>
</w:t>
      </w:r>
      <w:r>
        <w:rPr>
          <w:rFonts w:ascii="Times New Roman"/>
          <w:b w:val="false"/>
          <w:i w:val="false"/>
          <w:color w:val="ff00ff"/>
          <w:sz w:val="28"/>
        </w:rPr>
        <w:t>      3) фамилия, имя и отчество (при его наличии), номер удостоверения личности, адрес места жительства привлеченных понятых;</w:t>
      </w:r>
      <w:r>
        <w:br/>
      </w:r>
      <w:r>
        <w:rPr>
          <w:rFonts w:ascii="Times New Roman"/>
          <w:b w:val="false"/>
          <w:i w:val="false"/>
          <w:color w:val="000000"/>
          <w:sz w:val="28"/>
        </w:rPr>
        <w:t>
</w:t>
      </w:r>
      <w:r>
        <w:rPr>
          <w:rFonts w:ascii="Times New Roman"/>
          <w:b w:val="false"/>
          <w:i w:val="false"/>
          <w:color w:val="ff00ff"/>
          <w:sz w:val="28"/>
        </w:rPr>
        <w:t>      4) номер, дата решения, наименование уполномоченного государственного органа, его идентификационный номер;</w:t>
      </w:r>
      <w:r>
        <w:br/>
      </w:r>
      <w:r>
        <w:rPr>
          <w:rFonts w:ascii="Times New Roman"/>
          <w:b w:val="false"/>
          <w:i w:val="false"/>
          <w:color w:val="000000"/>
          <w:sz w:val="28"/>
        </w:rPr>
        <w:t>
</w:t>
      </w:r>
      <w:r>
        <w:rPr>
          <w:rFonts w:ascii="Times New Roman"/>
          <w:b w:val="false"/>
          <w:i w:val="false"/>
          <w:color w:val="ff00ff"/>
          <w:sz w:val="28"/>
        </w:rPr>
        <w:t>      5) обстоятельства отказа в подписи на экземпляре решения.</w:t>
      </w:r>
      <w:r>
        <w:br/>
      </w:r>
      <w:r>
        <w:rPr>
          <w:rFonts w:ascii="Times New Roman"/>
          <w:b w:val="false"/>
          <w:i w:val="false"/>
          <w:color w:val="000000"/>
          <w:sz w:val="28"/>
        </w:rPr>
        <w:t>
</w:t>
      </w:r>
      <w:r>
        <w:rPr>
          <w:rFonts w:ascii="Times New Roman"/>
          <w:b w:val="false"/>
          <w:i w:val="false"/>
          <w:color w:val="ff00ff"/>
          <w:sz w:val="28"/>
        </w:rPr>
        <w:t>      Отказ уполномоченного государственного органа от получения решения не является основанием для отмены налогового контроля.</w:t>
      </w:r>
      <w:r>
        <w:br/>
      </w:r>
      <w:r>
        <w:rPr>
          <w:rFonts w:ascii="Times New Roman"/>
          <w:b w:val="false"/>
          <w:i w:val="false"/>
          <w:color w:val="000000"/>
          <w:sz w:val="28"/>
        </w:rPr>
        <w:t>
</w:t>
      </w:r>
      <w:r>
        <w:rPr>
          <w:rFonts w:ascii="Times New Roman"/>
          <w:b w:val="false"/>
          <w:i w:val="false"/>
          <w:color w:val="ff00ff"/>
          <w:sz w:val="28"/>
        </w:rPr>
        <w:t xml:space="preserve">      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w:t>
      </w:r>
      <w:r>
        <w:rPr>
          <w:rFonts w:ascii="Times New Roman"/>
          <w:b w:val="false"/>
          <w:i/>
          <w:color w:val="ff00ff"/>
          <w:sz w:val="28"/>
        </w:rPr>
        <w:t>налоговым органом</w:t>
      </w:r>
      <w:r>
        <w:rPr>
          <w:rFonts w:ascii="Times New Roman"/>
          <w:b w:val="false"/>
          <w:i w:val="false"/>
          <w:color w:val="ff00ff"/>
          <w:sz w:val="28"/>
        </w:rPr>
        <w:t>, назначившим контроль.</w:t>
      </w:r>
      <w:r>
        <w:br/>
      </w:r>
      <w:r>
        <w:rPr>
          <w:rFonts w:ascii="Times New Roman"/>
          <w:b w:val="false"/>
          <w:i w:val="false"/>
          <w:color w:val="000000"/>
          <w:sz w:val="28"/>
        </w:rPr>
        <w:t>
</w:t>
      </w:r>
      <w:r>
        <w:rPr>
          <w:rFonts w:ascii="Times New Roman"/>
          <w:b w:val="false"/>
          <w:i w:val="false"/>
          <w:color w:val="ff00ff"/>
          <w:sz w:val="28"/>
        </w:rPr>
        <w:t>      Контроль за деятельностью уполномоченных государственных органов осуществляется не чаще одного раза в год.</w:t>
      </w:r>
      <w:r>
        <w:br/>
      </w:r>
      <w:r>
        <w:rPr>
          <w:rFonts w:ascii="Times New Roman"/>
          <w:b w:val="false"/>
          <w:i w:val="false"/>
          <w:color w:val="000000"/>
          <w:sz w:val="28"/>
        </w:rPr>
        <w:t>
</w:t>
      </w:r>
      <w:r>
        <w:rPr>
          <w:rFonts w:ascii="Times New Roman"/>
          <w:b w:val="false"/>
          <w:i w:val="false"/>
          <w:color w:val="ff00ff"/>
          <w:sz w:val="28"/>
        </w:rPr>
        <w:t xml:space="preserve">      4. Течение срока проведения контроля приостанавливается на периоды времени между датой вручения уполномоченному государственному органу требований </w:t>
      </w:r>
      <w:r>
        <w:rPr>
          <w:rFonts w:ascii="Times New Roman"/>
          <w:b w:val="false"/>
          <w:i/>
          <w:color w:val="ff00ff"/>
          <w:sz w:val="28"/>
        </w:rPr>
        <w:t>налогового органа</w:t>
      </w:r>
      <w:r>
        <w:rPr>
          <w:rFonts w:ascii="Times New Roman"/>
          <w:b w:val="false"/>
          <w:i w:val="false"/>
          <w:color w:val="ff00ff"/>
          <w:sz w:val="28"/>
        </w:rPr>
        <w:t xml:space="preserve">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w:t>
      </w:r>
      <w:r>
        <w:rPr>
          <w:rFonts w:ascii="Times New Roman"/>
          <w:b w:val="false"/>
          <w:i/>
          <w:color w:val="ff00ff"/>
          <w:sz w:val="28"/>
        </w:rPr>
        <w:t>налогового органа</w:t>
      </w:r>
      <w:r>
        <w:rPr>
          <w:rFonts w:ascii="Times New Roman"/>
          <w:b w:val="false"/>
          <w:i w:val="false"/>
          <w:color w:val="ff00ff"/>
          <w:sz w:val="28"/>
        </w:rPr>
        <w:t xml:space="preserve">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r>
        <w:br/>
      </w:r>
      <w:r>
        <w:rPr>
          <w:rFonts w:ascii="Times New Roman"/>
          <w:b w:val="false"/>
          <w:i w:val="false"/>
          <w:color w:val="000000"/>
          <w:sz w:val="28"/>
        </w:rPr>
        <w:t>
</w:t>
      </w:r>
      <w:r>
        <w:rPr>
          <w:rFonts w:ascii="Times New Roman"/>
          <w:b w:val="false"/>
          <w:i w:val="false"/>
          <w:color w:val="ff00ff"/>
          <w:sz w:val="28"/>
        </w:rPr>
        <w:t xml:space="preserve">      5. При приостановлении (возобновлении) срока контроля  </w:t>
      </w:r>
      <w:r>
        <w:rPr>
          <w:rFonts w:ascii="Times New Roman"/>
          <w:b w:val="false"/>
          <w:i/>
          <w:color w:val="ff00ff"/>
          <w:sz w:val="28"/>
        </w:rPr>
        <w:t xml:space="preserve">налоговые органы </w:t>
      </w:r>
      <w:r>
        <w:rPr>
          <w:rFonts w:ascii="Times New Roman"/>
          <w:b w:val="false"/>
          <w:i w:val="false"/>
          <w:color w:val="ff00ff"/>
          <w:sz w:val="28"/>
        </w:rPr>
        <w:t>направляют в уполномоченные государственные органы извещение с указанием следующих реквизитов:</w:t>
      </w:r>
      <w:r>
        <w:br/>
      </w:r>
      <w:r>
        <w:rPr>
          <w:rFonts w:ascii="Times New Roman"/>
          <w:b w:val="false"/>
          <w:i w:val="false"/>
          <w:color w:val="000000"/>
          <w:sz w:val="28"/>
        </w:rPr>
        <w:t>
</w:t>
      </w:r>
      <w:r>
        <w:rPr>
          <w:rFonts w:ascii="Times New Roman"/>
          <w:b w:val="false"/>
          <w:i w:val="false"/>
          <w:color w:val="ff00ff"/>
          <w:sz w:val="28"/>
        </w:rPr>
        <w:t>      1) даты и номера регистрации извещения о приостановлении (возобновлении) сроков проведения контроля в налоговом органе;</w:t>
      </w:r>
      <w:r>
        <w:br/>
      </w:r>
      <w:r>
        <w:rPr>
          <w:rFonts w:ascii="Times New Roman"/>
          <w:b w:val="false"/>
          <w:i w:val="false"/>
          <w:color w:val="000000"/>
          <w:sz w:val="28"/>
        </w:rPr>
        <w:t>
</w:t>
      </w:r>
      <w:r>
        <w:rPr>
          <w:rFonts w:ascii="Times New Roman"/>
          <w:b w:val="false"/>
          <w:i w:val="false"/>
          <w:color w:val="ff00ff"/>
          <w:sz w:val="28"/>
        </w:rPr>
        <w:t>      2) наименования налогового органа;</w:t>
      </w:r>
      <w:r>
        <w:br/>
      </w:r>
      <w:r>
        <w:rPr>
          <w:rFonts w:ascii="Times New Roman"/>
          <w:b w:val="false"/>
          <w:i w:val="false"/>
          <w:color w:val="000000"/>
          <w:sz w:val="28"/>
        </w:rPr>
        <w:t>
</w:t>
      </w:r>
      <w:r>
        <w:rPr>
          <w:rFonts w:ascii="Times New Roman"/>
          <w:b w:val="false"/>
          <w:i w:val="false"/>
          <w:color w:val="ff00ff"/>
          <w:sz w:val="28"/>
        </w:rPr>
        <w:t>      3) полного наименования и идентификационного номера проверяемого уполномоченного органа;</w:t>
      </w:r>
      <w:r>
        <w:br/>
      </w:r>
      <w:r>
        <w:rPr>
          <w:rFonts w:ascii="Times New Roman"/>
          <w:b w:val="false"/>
          <w:i w:val="false"/>
          <w:color w:val="000000"/>
          <w:sz w:val="28"/>
        </w:rPr>
        <w:t>
</w:t>
      </w:r>
      <w:r>
        <w:rPr>
          <w:rFonts w:ascii="Times New Roman"/>
          <w:b w:val="false"/>
          <w:i w:val="false"/>
          <w:color w:val="ff00ff"/>
          <w:sz w:val="28"/>
        </w:rPr>
        <w:t>      4) даты и регистрационного номера приостановленного (возобновленного) приказа;</w:t>
      </w:r>
      <w:r>
        <w:br/>
      </w:r>
      <w:r>
        <w:rPr>
          <w:rFonts w:ascii="Times New Roman"/>
          <w:b w:val="false"/>
          <w:i w:val="false"/>
          <w:color w:val="000000"/>
          <w:sz w:val="28"/>
        </w:rPr>
        <w:t>
</w:t>
      </w:r>
      <w:r>
        <w:rPr>
          <w:rFonts w:ascii="Times New Roman"/>
          <w:b w:val="false"/>
          <w:i w:val="false"/>
          <w:color w:val="ff00ff"/>
          <w:sz w:val="28"/>
        </w:rPr>
        <w:t>      5) обоснования необходимости приостановления (возобновлении) контроля;</w:t>
      </w:r>
      <w:r>
        <w:br/>
      </w:r>
      <w:r>
        <w:rPr>
          <w:rFonts w:ascii="Times New Roman"/>
          <w:b w:val="false"/>
          <w:i w:val="false"/>
          <w:color w:val="000000"/>
          <w:sz w:val="28"/>
        </w:rPr>
        <w:t>
</w:t>
      </w:r>
      <w:r>
        <w:rPr>
          <w:rFonts w:ascii="Times New Roman"/>
          <w:b w:val="false"/>
          <w:i w:val="false"/>
          <w:color w:val="ff00ff"/>
          <w:sz w:val="28"/>
        </w:rPr>
        <w:t>      6) отметки о дате вручения и получения извещения о приостановлении (возобновлении) сроков проведения контроля.</w:t>
      </w:r>
      <w:r>
        <w:br/>
      </w:r>
      <w:r>
        <w:rPr>
          <w:rFonts w:ascii="Times New Roman"/>
          <w:b w:val="false"/>
          <w:i w:val="false"/>
          <w:color w:val="000000"/>
          <w:sz w:val="28"/>
        </w:rPr>
        <w:t>
</w:t>
      </w:r>
      <w:r>
        <w:rPr>
          <w:rFonts w:ascii="Times New Roman"/>
          <w:b w:val="false"/>
          <w:i w:val="false"/>
          <w:color w:val="ff00ff"/>
          <w:sz w:val="28"/>
        </w:rPr>
        <w:t xml:space="preserve">      При продлении, приостановлении срока, периода и (или) изменении перечня участников контроля оформляется дополнительное решение к решению по форме, установленной уполномоченным органом. </w:t>
      </w:r>
      <w:r>
        <w:br/>
      </w:r>
      <w:r>
        <w:rPr>
          <w:rFonts w:ascii="Times New Roman"/>
          <w:b w:val="false"/>
          <w:i w:val="false"/>
          <w:color w:val="000000"/>
          <w:sz w:val="28"/>
        </w:rPr>
        <w:t>
</w:t>
      </w:r>
      <w:r>
        <w:rPr>
          <w:rFonts w:ascii="Times New Roman"/>
          <w:b w:val="false"/>
          <w:i w:val="false"/>
          <w:color w:val="ff00ff"/>
          <w:sz w:val="28"/>
        </w:rPr>
        <w:t xml:space="preserve">      6. По завершении контроля должностным лицом </w:t>
      </w:r>
      <w:r>
        <w:rPr>
          <w:rFonts w:ascii="Times New Roman"/>
          <w:b w:val="false"/>
          <w:i/>
          <w:color w:val="ff00ff"/>
          <w:sz w:val="28"/>
        </w:rPr>
        <w:t>налогового органа</w:t>
      </w:r>
      <w:r>
        <w:rPr>
          <w:rFonts w:ascii="Times New Roman"/>
          <w:b w:val="false"/>
          <w:i w:val="false"/>
          <w:color w:val="ff00ff"/>
          <w:sz w:val="28"/>
        </w:rPr>
        <w:t xml:space="preserve"> составляется акт контроля с указанием:</w:t>
      </w:r>
      <w:r>
        <w:br/>
      </w:r>
      <w:r>
        <w:rPr>
          <w:rFonts w:ascii="Times New Roman"/>
          <w:b w:val="false"/>
          <w:i w:val="false"/>
          <w:color w:val="000000"/>
          <w:sz w:val="28"/>
        </w:rPr>
        <w:t>
</w:t>
      </w:r>
      <w:r>
        <w:rPr>
          <w:rFonts w:ascii="Times New Roman"/>
          <w:b w:val="false"/>
          <w:i w:val="false"/>
          <w:color w:val="ff00ff"/>
          <w:sz w:val="28"/>
        </w:rPr>
        <w:t>      1) места осуществления контроля, даты составления акта контроля;</w:t>
      </w:r>
      <w:r>
        <w:br/>
      </w:r>
      <w:r>
        <w:rPr>
          <w:rFonts w:ascii="Times New Roman"/>
          <w:b w:val="false"/>
          <w:i w:val="false"/>
          <w:color w:val="000000"/>
          <w:sz w:val="28"/>
        </w:rPr>
        <w:t>
</w:t>
      </w:r>
      <w:r>
        <w:rPr>
          <w:rFonts w:ascii="Times New Roman"/>
          <w:b w:val="false"/>
          <w:i w:val="false"/>
          <w:color w:val="ff00ff"/>
          <w:sz w:val="28"/>
        </w:rPr>
        <w:t xml:space="preserve">      2) наименования </w:t>
      </w:r>
      <w:r>
        <w:rPr>
          <w:rFonts w:ascii="Times New Roman"/>
          <w:b w:val="false"/>
          <w:i/>
          <w:color w:val="ff00ff"/>
          <w:sz w:val="28"/>
        </w:rPr>
        <w:t>налогового органа</w:t>
      </w:r>
      <w:r>
        <w:rPr>
          <w:rFonts w:ascii="Times New Roman"/>
          <w:b w:val="false"/>
          <w:i w:val="false"/>
          <w:color w:val="ff00ff"/>
          <w:sz w:val="28"/>
        </w:rPr>
        <w:t>;</w:t>
      </w:r>
      <w:r>
        <w:br/>
      </w:r>
      <w:r>
        <w:rPr>
          <w:rFonts w:ascii="Times New Roman"/>
          <w:b w:val="false"/>
          <w:i w:val="false"/>
          <w:color w:val="000000"/>
          <w:sz w:val="28"/>
        </w:rPr>
        <w:t>
</w:t>
      </w:r>
      <w:r>
        <w:rPr>
          <w:rFonts w:ascii="Times New Roman"/>
          <w:b w:val="false"/>
          <w:i w:val="false"/>
          <w:color w:val="ff00ff"/>
          <w:sz w:val="28"/>
        </w:rPr>
        <w:t xml:space="preserve">      3) должностей, фамилий, имен, отчеств (при их наличии) должностных лиц </w:t>
      </w:r>
      <w:r>
        <w:rPr>
          <w:rFonts w:ascii="Times New Roman"/>
          <w:b w:val="false"/>
          <w:i/>
          <w:color w:val="ff00ff"/>
          <w:sz w:val="28"/>
        </w:rPr>
        <w:t>налогового органа</w:t>
      </w:r>
      <w:r>
        <w:rPr>
          <w:rFonts w:ascii="Times New Roman"/>
          <w:b w:val="false"/>
          <w:i w:val="false"/>
          <w:color w:val="ff00ff"/>
          <w:sz w:val="28"/>
        </w:rPr>
        <w:t>, проводивших контроль;</w:t>
      </w:r>
      <w:r>
        <w:br/>
      </w:r>
      <w:r>
        <w:rPr>
          <w:rFonts w:ascii="Times New Roman"/>
          <w:b w:val="false"/>
          <w:i w:val="false"/>
          <w:color w:val="000000"/>
          <w:sz w:val="28"/>
        </w:rPr>
        <w:t>
</w:t>
      </w:r>
      <w:r>
        <w:rPr>
          <w:rFonts w:ascii="Times New Roman"/>
          <w:b w:val="false"/>
          <w:i w:val="false"/>
          <w:color w:val="ff00ff"/>
          <w:sz w:val="28"/>
        </w:rPr>
        <w:t>      4) полного наименования, идентификационного номера и адреса уполномоченного государственного органа;</w:t>
      </w:r>
      <w:r>
        <w:br/>
      </w:r>
      <w:r>
        <w:rPr>
          <w:rFonts w:ascii="Times New Roman"/>
          <w:b w:val="false"/>
          <w:i w:val="false"/>
          <w:color w:val="000000"/>
          <w:sz w:val="28"/>
        </w:rPr>
        <w:t>
</w:t>
      </w:r>
      <w:r>
        <w:rPr>
          <w:rFonts w:ascii="Times New Roman"/>
          <w:b w:val="false"/>
          <w:i w:val="false"/>
          <w:color w:val="ff00ff"/>
          <w:sz w:val="28"/>
        </w:rPr>
        <w:t>      5) фамилий, имен, отчеств (при их наличии) руководителя и должностных лиц уполномоченного государственного органа;</w:t>
      </w:r>
      <w:r>
        <w:br/>
      </w:r>
      <w:r>
        <w:rPr>
          <w:rFonts w:ascii="Times New Roman"/>
          <w:b w:val="false"/>
          <w:i w:val="false"/>
          <w:color w:val="000000"/>
          <w:sz w:val="28"/>
        </w:rPr>
        <w:t>
</w:t>
      </w:r>
      <w:r>
        <w:rPr>
          <w:rFonts w:ascii="Times New Roman"/>
          <w:b w:val="false"/>
          <w:i w:val="false"/>
          <w:color w:val="ff00ff"/>
          <w:sz w:val="28"/>
        </w:rPr>
        <w:t>      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r>
        <w:br/>
      </w:r>
      <w:r>
        <w:rPr>
          <w:rFonts w:ascii="Times New Roman"/>
          <w:b w:val="false"/>
          <w:i w:val="false"/>
          <w:color w:val="000000"/>
          <w:sz w:val="28"/>
        </w:rPr>
        <w:t>
</w:t>
      </w:r>
      <w:r>
        <w:rPr>
          <w:rFonts w:ascii="Times New Roman"/>
          <w:b w:val="false"/>
          <w:i w:val="false"/>
          <w:color w:val="ff00ff"/>
          <w:sz w:val="28"/>
        </w:rPr>
        <w:t>      7) сведений о предыдущем контроле и принятых мерах по устранению ранее выявленных нарушений;</w:t>
      </w:r>
      <w:r>
        <w:br/>
      </w:r>
      <w:r>
        <w:rPr>
          <w:rFonts w:ascii="Times New Roman"/>
          <w:b w:val="false"/>
          <w:i w:val="false"/>
          <w:color w:val="000000"/>
          <w:sz w:val="28"/>
        </w:rPr>
        <w:t>
</w:t>
      </w:r>
      <w:r>
        <w:rPr>
          <w:rFonts w:ascii="Times New Roman"/>
          <w:b w:val="false"/>
          <w:i w:val="false"/>
          <w:color w:val="ff00ff"/>
          <w:sz w:val="28"/>
        </w:rPr>
        <w:t>      8) результатов проведенного контроля;</w:t>
      </w:r>
      <w:r>
        <w:br/>
      </w:r>
      <w:r>
        <w:rPr>
          <w:rFonts w:ascii="Times New Roman"/>
          <w:b w:val="false"/>
          <w:i w:val="false"/>
          <w:color w:val="000000"/>
          <w:sz w:val="28"/>
        </w:rPr>
        <w:t>
</w:t>
      </w:r>
      <w:r>
        <w:rPr>
          <w:rFonts w:ascii="Times New Roman"/>
          <w:b w:val="false"/>
          <w:i w:val="false"/>
          <w:color w:val="ff00ff"/>
          <w:sz w:val="28"/>
        </w:rPr>
        <w:t>      9) должностей, фамилий, имен, отчеств (при их наличии) специалистов других государственных органов, привлекаемых к осуществлению контроля.</w:t>
      </w:r>
      <w:r>
        <w:br/>
      </w:r>
      <w:r>
        <w:rPr>
          <w:rFonts w:ascii="Times New Roman"/>
          <w:b w:val="false"/>
          <w:i w:val="false"/>
          <w:color w:val="000000"/>
          <w:sz w:val="28"/>
        </w:rPr>
        <w:t>
</w:t>
      </w:r>
      <w:r>
        <w:rPr>
          <w:rFonts w:ascii="Times New Roman"/>
          <w:b w:val="false"/>
          <w:i w:val="false"/>
          <w:color w:val="ff00ff"/>
          <w:sz w:val="28"/>
        </w:rPr>
        <w:t>      6-1.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w:t>
      </w:r>
      <w:r>
        <w:rPr>
          <w:rFonts w:ascii="Times New Roman"/>
          <w:b w:val="false"/>
          <w:i w:val="false"/>
          <w:color w:val="ff00ff"/>
          <w:sz w:val="28"/>
        </w:rPr>
        <w:t>      1) место и дата составления;</w:t>
      </w:r>
      <w:r>
        <w:br/>
      </w:r>
      <w:r>
        <w:rPr>
          <w:rFonts w:ascii="Times New Roman"/>
          <w:b w:val="false"/>
          <w:i w:val="false"/>
          <w:color w:val="000000"/>
          <w:sz w:val="28"/>
        </w:rPr>
        <w:t>
</w:t>
      </w:r>
      <w:r>
        <w:rPr>
          <w:rFonts w:ascii="Times New Roman"/>
          <w:b w:val="false"/>
          <w:i w:val="false"/>
          <w:color w:val="ff00ff"/>
          <w:sz w:val="28"/>
        </w:rPr>
        <w:t>      2) фамилия, имя и отчество (при его наличии) должностного лица налогового органа, составившего акт;</w:t>
      </w:r>
      <w:r>
        <w:br/>
      </w:r>
      <w:r>
        <w:rPr>
          <w:rFonts w:ascii="Times New Roman"/>
          <w:b w:val="false"/>
          <w:i w:val="false"/>
          <w:color w:val="000000"/>
          <w:sz w:val="28"/>
        </w:rPr>
        <w:t>
</w:t>
      </w:r>
      <w:r>
        <w:rPr>
          <w:rFonts w:ascii="Times New Roman"/>
          <w:b w:val="false"/>
          <w:i w:val="false"/>
          <w:color w:val="ff00ff"/>
          <w:sz w:val="28"/>
        </w:rPr>
        <w:t>      3) фамилия, имя и отчество (при его наличии), номер документа, удостоверяющего личность, место жительства привлеченных понятых;</w:t>
      </w:r>
      <w:r>
        <w:br/>
      </w:r>
      <w:r>
        <w:rPr>
          <w:rFonts w:ascii="Times New Roman"/>
          <w:b w:val="false"/>
          <w:i w:val="false"/>
          <w:color w:val="000000"/>
          <w:sz w:val="28"/>
        </w:rPr>
        <w:t>
</w:t>
      </w:r>
      <w:r>
        <w:rPr>
          <w:rFonts w:ascii="Times New Roman"/>
          <w:b w:val="false"/>
          <w:i w:val="false"/>
          <w:color w:val="ff00ff"/>
          <w:sz w:val="28"/>
        </w:rPr>
        <w:t>      4) номер, дата решения, наименование уполномоченного государственного органа, его идентификационный номер;</w:t>
      </w:r>
      <w:r>
        <w:br/>
      </w:r>
      <w:r>
        <w:rPr>
          <w:rFonts w:ascii="Times New Roman"/>
          <w:b w:val="false"/>
          <w:i w:val="false"/>
          <w:color w:val="000000"/>
          <w:sz w:val="28"/>
        </w:rPr>
        <w:t>
</w:t>
      </w:r>
      <w:r>
        <w:rPr>
          <w:rFonts w:ascii="Times New Roman"/>
          <w:b w:val="false"/>
          <w:i w:val="false"/>
          <w:color w:val="ff00ff"/>
          <w:sz w:val="28"/>
        </w:rPr>
        <w:t>      5) обстоятельства отказа в подписи на экземпляре решения.</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7. При наличии нарушений, выявленных по результатам контроля, органаминалоговыми органами выносится требование об устранении нарушений налогового законодательства Республики Казахстан.</w:t>
      </w:r>
      <w:r>
        <w:br/>
      </w:r>
      <w:r>
        <w:rPr>
          <w:rFonts w:ascii="Times New Roman"/>
          <w:b w:val="false"/>
          <w:i w:val="false"/>
          <w:color w:val="000000"/>
          <w:sz w:val="28"/>
        </w:rPr>
        <w:t>
</w:t>
      </w:r>
      <w:r>
        <w:rPr>
          <w:rFonts w:ascii="Times New Roman"/>
          <w:b w:val="false"/>
          <w:i/>
          <w:color w:val="ff00ff"/>
          <w:sz w:val="28"/>
        </w:rPr>
        <w:t>      Требованием об устранении нарушений налогового законодательства Республики Казахстан (далее – требование) признается направленное налоговым органом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w:t>
      </w:r>
      <w:r>
        <w:br/>
      </w:r>
      <w:r>
        <w:rPr>
          <w:rFonts w:ascii="Times New Roman"/>
          <w:b w:val="false"/>
          <w:i w:val="false"/>
          <w:color w:val="000000"/>
          <w:sz w:val="28"/>
        </w:rPr>
        <w:t>
</w:t>
      </w:r>
      <w:r>
        <w:rPr>
          <w:rFonts w:ascii="Times New Roman"/>
          <w:b w:val="false"/>
          <w:i w:val="false"/>
          <w:color w:val="ff00ff"/>
          <w:sz w:val="28"/>
        </w:rPr>
        <w:t xml:space="preserve">      В требовании указываются: </w:t>
      </w:r>
      <w:r>
        <w:br/>
      </w:r>
      <w:r>
        <w:rPr>
          <w:rFonts w:ascii="Times New Roman"/>
          <w:b w:val="false"/>
          <w:i w:val="false"/>
          <w:color w:val="000000"/>
          <w:sz w:val="28"/>
        </w:rPr>
        <w:t>
</w:t>
      </w:r>
      <w:r>
        <w:rPr>
          <w:rFonts w:ascii="Times New Roman"/>
          <w:b w:val="false"/>
          <w:i w:val="false"/>
          <w:color w:val="ff00ff"/>
          <w:sz w:val="28"/>
        </w:rPr>
        <w:t xml:space="preserve">      полное наименование уполномоченного органа; </w:t>
      </w:r>
      <w:r>
        <w:br/>
      </w:r>
      <w:r>
        <w:rPr>
          <w:rFonts w:ascii="Times New Roman"/>
          <w:b w:val="false"/>
          <w:i w:val="false"/>
          <w:color w:val="000000"/>
          <w:sz w:val="28"/>
        </w:rPr>
        <w:t>
</w:t>
      </w:r>
      <w:r>
        <w:rPr>
          <w:rFonts w:ascii="Times New Roman"/>
          <w:b w:val="false"/>
          <w:i w:val="false"/>
          <w:color w:val="ff00ff"/>
          <w:sz w:val="28"/>
        </w:rPr>
        <w:t xml:space="preserve">      идентификационный номер; </w:t>
      </w:r>
      <w:r>
        <w:br/>
      </w:r>
      <w:r>
        <w:rPr>
          <w:rFonts w:ascii="Times New Roman"/>
          <w:b w:val="false"/>
          <w:i w:val="false"/>
          <w:color w:val="000000"/>
          <w:sz w:val="28"/>
        </w:rPr>
        <w:t>
</w:t>
      </w:r>
      <w:r>
        <w:rPr>
          <w:rFonts w:ascii="Times New Roman"/>
          <w:b w:val="false"/>
          <w:i w:val="false"/>
          <w:color w:val="ff00ff"/>
          <w:sz w:val="28"/>
        </w:rPr>
        <w:t xml:space="preserve">      основание для направления требования; </w:t>
      </w:r>
      <w:r>
        <w:br/>
      </w:r>
      <w:r>
        <w:rPr>
          <w:rFonts w:ascii="Times New Roman"/>
          <w:b w:val="false"/>
          <w:i w:val="false"/>
          <w:color w:val="000000"/>
          <w:sz w:val="28"/>
        </w:rPr>
        <w:t>
</w:t>
      </w:r>
      <w:r>
        <w:rPr>
          <w:rFonts w:ascii="Times New Roman"/>
          <w:b w:val="false"/>
          <w:i w:val="false"/>
          <w:color w:val="ff00ff"/>
          <w:sz w:val="28"/>
        </w:rPr>
        <w:t xml:space="preserve">      дата направления требования; </w:t>
      </w:r>
      <w:r>
        <w:br/>
      </w:r>
      <w:r>
        <w:rPr>
          <w:rFonts w:ascii="Times New Roman"/>
          <w:b w:val="false"/>
          <w:i w:val="false"/>
          <w:color w:val="000000"/>
          <w:sz w:val="28"/>
        </w:rPr>
        <w:t>
</w:t>
      </w:r>
      <w:r>
        <w:rPr>
          <w:rFonts w:ascii="Times New Roman"/>
          <w:b w:val="false"/>
          <w:i w:val="false"/>
          <w:color w:val="ff00ff"/>
          <w:sz w:val="28"/>
        </w:rPr>
        <w:t>      сумма, подлежащая взысканию уполномоченным государственным органом в бюджет.</w:t>
      </w:r>
      <w:r>
        <w:br/>
      </w:r>
      <w:r>
        <w:rPr>
          <w:rFonts w:ascii="Times New Roman"/>
          <w:b w:val="false"/>
          <w:i w:val="false"/>
          <w:color w:val="000000"/>
          <w:sz w:val="28"/>
        </w:rPr>
        <w:t>
</w:t>
      </w:r>
      <w:r>
        <w:rPr>
          <w:rFonts w:ascii="Times New Roman"/>
          <w:b w:val="false"/>
          <w:i w:val="false"/>
          <w:color w:val="ff00ff"/>
          <w:sz w:val="28"/>
        </w:rPr>
        <w:t>      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r>
        <w:br/>
      </w:r>
      <w:r>
        <w:rPr>
          <w:rFonts w:ascii="Times New Roman"/>
          <w:b w:val="false"/>
          <w:i w:val="false"/>
          <w:color w:val="000000"/>
          <w:sz w:val="28"/>
        </w:rPr>
        <w:t>
</w:t>
      </w:r>
      <w:r>
        <w:rPr>
          <w:rFonts w:ascii="Times New Roman"/>
          <w:b w:val="false"/>
          <w:i w:val="false"/>
          <w:color w:val="ff00ff"/>
          <w:sz w:val="28"/>
        </w:rPr>
        <w:t>      Требование подлежит исполнению уполномоченным государственным органом в течение тридцати рабочих дней со дня его вручения (получения).</w:t>
      </w:r>
      <w:r>
        <w:br/>
      </w:r>
      <w:r>
        <w:rPr>
          <w:rFonts w:ascii="Times New Roman"/>
          <w:b w:val="false"/>
          <w:i w:val="false"/>
          <w:color w:val="000000"/>
          <w:sz w:val="28"/>
        </w:rPr>
        <w:t>
</w:t>
      </w:r>
      <w:r>
        <w:rPr>
          <w:rFonts w:ascii="Times New Roman"/>
          <w:b w:val="false"/>
          <w:i w:val="false"/>
          <w:color w:val="ff00ff"/>
          <w:sz w:val="28"/>
        </w:rPr>
        <w:t>      8.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ff00ff"/>
          <w:sz w:val="28"/>
        </w:rPr>
        <w:t>      9. Уполномоченные государственные органы несут ответственность за правильность исчисления, полноту взимания и своевременность перечисления налогов и других обязательных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656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656 изложена в новой редакции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ff00ff"/>
          <w:sz w:val="28"/>
        </w:rPr>
        <w:t xml:space="preserve">      Статья 656 с изменением в пунктах 1 и 7, внесенным Законом Республики Казахстан от 5 июля 2011 года № 452-IV (вводятся в действие с 01.01.2012). Изменение в пункте 1 будет отражено после окончания действия </w:t>
      </w:r>
      <w:r>
        <w:rPr>
          <w:rFonts w:ascii="Times New Roman"/>
          <w:b/>
          <w:i/>
          <w:color w:val="ff00ff"/>
          <w:sz w:val="28"/>
        </w:rPr>
        <w:t xml:space="preserve">статьи 36-1 </w:t>
      </w:r>
      <w:r>
        <w:rPr>
          <w:rFonts w:ascii="Times New Roman"/>
          <w:b w:val="false"/>
          <w:i/>
          <w:color w:val="ff00ff"/>
          <w:sz w:val="28"/>
        </w:rPr>
        <w:t>Закона Республики Казахстан "О введении в действие Кодекса Республики Казахстан "О налогах и других обязательных платежах в бюджет"(Налоговый кодекс).</w:t>
      </w:r>
      <w:r>
        <w:br/>
      </w:r>
      <w:r>
        <w:rPr>
          <w:rFonts w:ascii="Times New Roman"/>
          <w:b w:val="false"/>
          <w:i w:val="false"/>
          <w:color w:val="000000"/>
          <w:sz w:val="28"/>
        </w:rPr>
        <w:t>
</w:t>
      </w:r>
      <w:r>
        <w:rPr>
          <w:rFonts w:ascii="Times New Roman"/>
          <w:b w:val="false"/>
          <w:i/>
          <w:color w:val="ff00ff"/>
          <w:sz w:val="28"/>
        </w:rPr>
        <w:t>      Статья 656 с изложением в новой редакции абзаца первого части четвертой пункта 1 и части первой и части второй пункта 7, внесенными Законом Республики Казахстан от 29 сентября 2014 года № 239-V (вводятся в действие с 13.10.2014).</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00"/>
          <w:sz w:val="28"/>
        </w:rPr>
        <w:t xml:space="preserve">Согласно </w:t>
      </w:r>
      <w:r>
        <w:rPr>
          <w:rFonts w:ascii="Times New Roman"/>
          <w:b/>
          <w:i w:val="false"/>
          <w:color w:val="ff0000"/>
          <w:sz w:val="28"/>
        </w:rPr>
        <w:t>статье 36-1</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заменена редакция пункта 1 статьи 656 с 01.01.2011 г. до 01.01.2013 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008000"/>
          <w:sz w:val="28"/>
        </w:rPr>
        <w:t xml:space="preserve">Закон Республики Казахстан </w:t>
      </w:r>
      <w:r>
        <w:rPr>
          <w:rFonts w:ascii="Times New Roman"/>
          <w:b w:val="false"/>
          <w:i w:val="false"/>
          <w:color w:val="008000"/>
          <w:sz w:val="28"/>
        </w:rPr>
        <w:t>«</w:t>
      </w:r>
      <w:r>
        <w:rPr>
          <w:rFonts w:ascii="Times New Roman"/>
          <w:b w:val="false"/>
          <w:i/>
          <w:color w:val="008000"/>
          <w:sz w:val="28"/>
        </w:rPr>
        <w:t xml:space="preserve">О введении в действие Кодекса Республики Казахстан </w:t>
      </w:r>
      <w:r>
        <w:rPr>
          <w:rFonts w:ascii="Times New Roman"/>
          <w:b w:val="false"/>
          <w:i w:val="false"/>
          <w:color w:val="008000"/>
          <w:sz w:val="28"/>
        </w:rPr>
        <w:t>«</w:t>
      </w:r>
      <w:r>
        <w:rPr>
          <w:rFonts w:ascii="Times New Roman"/>
          <w:b w:val="false"/>
          <w:i/>
          <w:color w:val="008000"/>
          <w:sz w:val="28"/>
        </w:rPr>
        <w:t>О налогах и других обязательных платежах в бюджет</w:t>
      </w:r>
      <w:r>
        <w:rPr>
          <w:rFonts w:ascii="Times New Roman"/>
          <w:b w:val="false"/>
          <w:i w:val="false"/>
          <w:color w:val="008000"/>
          <w:sz w:val="28"/>
        </w:rPr>
        <w:t>»</w:t>
      </w:r>
      <w:r>
        <w:rPr>
          <w:rFonts w:ascii="Times New Roman"/>
          <w:b w:val="false"/>
          <w:i/>
          <w:color w:val="008000"/>
          <w:sz w:val="28"/>
        </w:rPr>
        <w:t xml:space="preserve">(Налоговый кодекс) дополнен </w:t>
      </w:r>
      <w:r>
        <w:rPr>
          <w:rFonts w:ascii="Times New Roman"/>
          <w:b/>
          <w:i/>
          <w:color w:val="008000"/>
          <w:sz w:val="28"/>
        </w:rPr>
        <w:t>статьей 36-1</w:t>
      </w:r>
      <w:r>
        <w:rPr>
          <w:rFonts w:ascii="Times New Roman"/>
          <w:b w:val="false"/>
          <w:i/>
          <w:color w:val="008000"/>
          <w:sz w:val="28"/>
        </w:rPr>
        <w:t xml:space="preserve"> Законом Республики Казахстан от 21 июля 2011 года № 467-IV (вводится в действие с 01.01.2011).</w:t>
      </w:r>
      <w:r>
        <w:br/>
      </w:r>
      <w:r>
        <w:rPr>
          <w:rFonts w:ascii="Times New Roman"/>
          <w:b w:val="false"/>
          <w:i w:val="false"/>
          <w:color w:val="000000"/>
          <w:sz w:val="28"/>
        </w:rPr>
        <w:t>
</w:t>
      </w:r>
      <w:r>
        <w:rPr>
          <w:rFonts w:ascii="Times New Roman"/>
          <w:b w:val="false"/>
          <w:i/>
          <w:color w:val="008000"/>
          <w:sz w:val="28"/>
        </w:rPr>
        <w:t>      </w:t>
      </w:r>
      <w:r>
        <w:rPr>
          <w:rFonts w:ascii="Times New Roman"/>
          <w:b/>
          <w:i/>
          <w:color w:val="008000"/>
          <w:sz w:val="28"/>
        </w:rPr>
        <w:t xml:space="preserve">Статья 36-1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008000"/>
          <w:sz w:val="28"/>
        </w:rPr>
        <w:t>      </w:t>
      </w:r>
      <w:r>
        <w:rPr>
          <w:rFonts w:ascii="Times New Roman"/>
          <w:b w:val="false"/>
          <w:i/>
          <w:color w:val="ff00ff"/>
          <w:sz w:val="28"/>
        </w:rPr>
        <w:t>Статья 656 с дополнением пунктом 6-1, внесенным Законом Республики Казахстан от 28 ноября 2014 года № 257-V ЗРК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92. ПОМОЩЬ НАЛОГОПЛАТЕЛЬЩИКАМ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657. Помощь налогоплательщикам</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оказывают помощь налогоплательщикам (налоговым агентам) путем:</w:t>
      </w:r>
      <w:r>
        <w:br/>
      </w:r>
      <w:r>
        <w:rPr>
          <w:rFonts w:ascii="Times New Roman"/>
          <w:b w:val="false"/>
          <w:i w:val="false"/>
          <w:color w:val="000000"/>
          <w:sz w:val="28"/>
        </w:rPr>
        <w:t>
      1) пропаганды налогового законодательства Республики Казахстан;</w:t>
      </w:r>
      <w:r>
        <w:br/>
      </w:r>
      <w:r>
        <w:rPr>
          <w:rFonts w:ascii="Times New Roman"/>
          <w:b w:val="false"/>
          <w:i w:val="false"/>
          <w:color w:val="000000"/>
          <w:sz w:val="28"/>
        </w:rPr>
        <w:t xml:space="preserve">
      2) предоставления программного обеспечения для представления налоговой отчетности в </w:t>
      </w:r>
      <w:r>
        <w:rPr>
          <w:rFonts w:ascii="Times New Roman"/>
          <w:b w:val="false"/>
          <w:i w:val="false"/>
          <w:color w:val="ff00ff"/>
          <w:sz w:val="28"/>
        </w:rPr>
        <w:t>электронной форме</w:t>
      </w:r>
      <w:r>
        <w:rPr>
          <w:rFonts w:ascii="Times New Roman"/>
          <w:b w:val="false"/>
          <w:i w:val="false"/>
          <w:color w:val="000000"/>
          <w:sz w:val="28"/>
        </w:rPr>
        <w:t xml:space="preserve"> с формированием электронного платежного документа по уплате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ff0000"/>
          <w:sz w:val="28"/>
        </w:rPr>
        <w:t xml:space="preserve">      Согласно </w:t>
      </w:r>
      <w:r>
        <w:rPr>
          <w:rFonts w:ascii="Times New Roman"/>
          <w:b/>
          <w:i w:val="false"/>
          <w:color w:val="ff0000"/>
          <w:sz w:val="28"/>
        </w:rPr>
        <w:t>статье 20</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настоящая редакция подпункта 2 статьи 657 действует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w:t>
      </w:r>
      <w:r>
        <w:rPr>
          <w:rFonts w:ascii="Times New Roman"/>
          <w:b/>
          <w:i w:val="false"/>
          <w:color w:val="ff0000"/>
          <w:sz w:val="28"/>
        </w:rPr>
        <w:t>статье 20</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2 статьи 657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i/>
          <w:color w:val="008000"/>
          <w:sz w:val="28"/>
        </w:rPr>
        <w:t xml:space="preserve">Статья 20 исключена </w:t>
      </w:r>
      <w:r>
        <w:rPr>
          <w:rFonts w:ascii="Times New Roman"/>
          <w:b w:val="false"/>
          <w:i/>
          <w:color w:val="008000"/>
          <w:sz w:val="28"/>
        </w:rPr>
        <w:t>Законом Республики Казахстан от 05 декабря 2013 года № 152-V ЗРК (вводится в действие с 01.01.2014).</w:t>
      </w:r>
      <w:r>
        <w:br/>
      </w:r>
      <w:r>
        <w:rPr>
          <w:rFonts w:ascii="Times New Roman"/>
          <w:b w:val="false"/>
          <w:i w:val="false"/>
          <w:color w:val="000000"/>
          <w:sz w:val="28"/>
        </w:rPr>
        <w:t>
      3)</w:t>
      </w:r>
      <w:r>
        <w:rPr>
          <w:rFonts w:ascii="Times New Roman"/>
          <w:b w:val="false"/>
          <w:i w:val="false"/>
          <w:color w:val="ff0000"/>
          <w:sz w:val="28"/>
        </w:rPr>
        <w:t> </w:t>
      </w:r>
      <w:r>
        <w:rPr>
          <w:rFonts w:ascii="Times New Roman"/>
          <w:b w:val="false"/>
          <w:i w:val="false"/>
          <w:color w:val="000000"/>
          <w:sz w:val="28"/>
        </w:rPr>
        <w:t>создания и развития сети терминалов для доступа налогоплательщика (налогового агента) к просмотру состояния готовности запрашиваемого им документа;</w:t>
      </w:r>
      <w:r>
        <w:br/>
      </w:r>
      <w:r>
        <w:rPr>
          <w:rFonts w:ascii="Times New Roman"/>
          <w:b w:val="false"/>
          <w:i w:val="false"/>
          <w:color w:val="000000"/>
          <w:sz w:val="28"/>
        </w:rPr>
        <w:t>
</w:t>
      </w:r>
      <w:r>
        <w:rPr>
          <w:rFonts w:ascii="Times New Roman"/>
          <w:b w:val="false"/>
          <w:i w:val="false"/>
          <w:color w:val="ff0000"/>
          <w:sz w:val="28"/>
        </w:rPr>
        <w:t xml:space="preserve">      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w:t>
      </w:r>
      <w:r>
        <w:rPr>
          <w:rFonts w:ascii="Times New Roman"/>
          <w:b w:val="false"/>
          <w:i w:val="false"/>
          <w:color w:val="000000"/>
          <w:sz w:val="28"/>
        </w:rPr>
        <w:t>«</w:t>
      </w:r>
      <w:r>
        <w:rPr>
          <w:rFonts w:ascii="Times New Roman"/>
          <w:b w:val="false"/>
          <w:i w:val="false"/>
          <w:color w:val="ff0000"/>
          <w:sz w:val="28"/>
        </w:rPr>
        <w:t>О введении в действие Кодекса Республики Казахстан «О налогах и других обязательных платежах в бюджет»(Налоговый кодекс) приостановлено действие подпункта 3) статьи 657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3) статьи 657 с 01.01.2012 г.</w:t>
      </w:r>
      <w:r>
        <w:br/>
      </w:r>
      <w:r>
        <w:rPr>
          <w:rFonts w:ascii="Times New Roman"/>
          <w:b w:val="false"/>
          <w:i w:val="false"/>
          <w:color w:val="000000"/>
          <w:sz w:val="28"/>
        </w:rPr>
        <w:t>
      4) представления сведений о порядке осуществления расчетов с бюджетом по исполнению налогового обязательства;</w:t>
      </w:r>
      <w:r>
        <w:br/>
      </w:r>
      <w:r>
        <w:rPr>
          <w:rFonts w:ascii="Times New Roman"/>
          <w:b w:val="false"/>
          <w:i w:val="false"/>
          <w:color w:val="000000"/>
          <w:sz w:val="28"/>
        </w:rPr>
        <w:t>
      </w:t>
      </w:r>
      <w:r>
        <w:rPr>
          <w:rFonts w:ascii="Times New Roman"/>
          <w:b w:val="false"/>
          <w:i w:val="false"/>
          <w:color w:val="ff00ff"/>
          <w:sz w:val="28"/>
        </w:rPr>
        <w:t>4-1)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r>
        <w:br/>
      </w:r>
      <w:r>
        <w:rPr>
          <w:rFonts w:ascii="Times New Roman"/>
          <w:b w:val="false"/>
          <w:i w:val="false"/>
          <w:color w:val="000000"/>
          <w:sz w:val="28"/>
        </w:rPr>
        <w:t>
      5)</w:t>
      </w:r>
      <w:r>
        <w:rPr>
          <w:rFonts w:ascii="Times New Roman"/>
          <w:b w:val="false"/>
          <w:i w:val="false"/>
          <w:color w:val="ff0000"/>
          <w:sz w:val="28"/>
        </w:rPr>
        <w:t> </w:t>
      </w:r>
      <w:r>
        <w:rPr>
          <w:rFonts w:ascii="Times New Roman"/>
          <w:b w:val="false"/>
          <w:i w:val="false"/>
          <w:color w:val="000000"/>
          <w:sz w:val="28"/>
        </w:rPr>
        <w:t xml:space="preserve">создания и развития сети центров для работы с уведомлениями </w:t>
      </w:r>
      <w:r>
        <w:rPr>
          <w:rFonts w:ascii="Times New Roman"/>
          <w:b w:val="false"/>
          <w:i w:val="false"/>
          <w:color w:val="ff00ff"/>
          <w:sz w:val="28"/>
        </w:rPr>
        <w:t>налоговых органов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подпункта 5) статьи 657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5) статьи 657 с 01.01.2012 г.</w:t>
      </w:r>
      <w:r>
        <w:br/>
      </w:r>
      <w:r>
        <w:rPr>
          <w:rFonts w:ascii="Times New Roman"/>
          <w:b w:val="false"/>
          <w:i w:val="false"/>
          <w:color w:val="000000"/>
          <w:sz w:val="28"/>
        </w:rPr>
        <w:t xml:space="preserve">
      6) обеспечения функционирования сайтов </w:t>
      </w:r>
      <w:r>
        <w:rPr>
          <w:rFonts w:ascii="Times New Roman"/>
          <w:b w:val="false"/>
          <w:i w:val="false"/>
          <w:color w:val="ff00ff"/>
          <w:sz w:val="28"/>
        </w:rPr>
        <w:t>налоговых органов</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ff"/>
          <w:sz w:val="28"/>
        </w:rPr>
        <w:t>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w:t>
      </w:r>
      <w:r>
        <w:rPr>
          <w:rFonts w:ascii="Times New Roman"/>
          <w:b w:val="false"/>
          <w:i w:val="false"/>
          <w:color w:val="ff0000"/>
          <w:sz w:val="28"/>
        </w:rPr>
        <w:t xml:space="preserve">      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подпункта 7) статьи 657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подпункта 7) статьи 657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657 с изложением в новой редакции подпункта 7),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r>
        <w:br/>
      </w:r>
      <w:r>
        <w:rPr>
          <w:rFonts w:ascii="Times New Roman"/>
          <w:b w:val="false"/>
          <w:i w:val="false"/>
          <w:color w:val="000000"/>
          <w:sz w:val="28"/>
        </w:rPr>
        <w:t>
</w:t>
      </w:r>
      <w:r>
        <w:rPr>
          <w:rFonts w:ascii="Times New Roman"/>
          <w:b w:val="false"/>
          <w:i/>
          <w:color w:val="ff00ff"/>
          <w:sz w:val="28"/>
        </w:rPr>
        <w:t>      Статья 657 с дополнением подпунктом 4-1), внесенным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658. Пропаганда налогового законодательства</w:t>
      </w:r>
    </w:p>
    <w:p>
      <w:pPr>
        <w:spacing w:after="0"/>
        <w:ind w:left="0"/>
        <w:jc w:val="both"/>
      </w:pPr>
      <w:r>
        <w:rPr>
          <w:rFonts w:ascii="Times New Roman"/>
          <w:b w:val="false"/>
          <w:i w:val="false"/>
          <w:color w:val="000000"/>
          <w:sz w:val="28"/>
        </w:rPr>
        <w:t>      1. Пропаганда налогового законодательства Республики Казахстан имеет своей целью повышение информированности налогоплательщиков (налоговых агентов) по налоговым вопросам, в том числе путем доведения до их сведения положений налогового законодательства Республики Казахстан, изменений и дополнений, внесенных в налоговое законодательство Республики Казахстан, а также информации по вопросам, связанным с исполнением налогового обязательства.</w:t>
      </w:r>
      <w:r>
        <w:br/>
      </w:r>
      <w:r>
        <w:rPr>
          <w:rFonts w:ascii="Times New Roman"/>
          <w:b w:val="false"/>
          <w:i w:val="false"/>
          <w:color w:val="000000"/>
          <w:sz w:val="28"/>
        </w:rPr>
        <w:t xml:space="preserve">
      2. </w:t>
      </w:r>
      <w:r>
        <w:rPr>
          <w:rFonts w:ascii="Times New Roman"/>
          <w:b w:val="false"/>
          <w:i w:val="false"/>
          <w:color w:val="ff00ff"/>
          <w:sz w:val="28"/>
        </w:rPr>
        <w:t>Налоговые органы</w:t>
      </w:r>
      <w:r>
        <w:rPr>
          <w:rFonts w:ascii="Times New Roman"/>
          <w:b w:val="false"/>
          <w:i w:val="false"/>
          <w:color w:val="000000"/>
          <w:sz w:val="28"/>
        </w:rPr>
        <w:t xml:space="preserve"> осуществляют пропаганду налогового законодательства Республики Казахстан путем проведения семинаров, заседаний, встреч с 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659. Предоставление бесплатного программного</w:t>
      </w:r>
      <w:r>
        <w:br/>
      </w:r>
      <w:r>
        <w:rPr>
          <w:rFonts w:ascii="Times New Roman"/>
          <w:b w:val="false"/>
          <w:i w:val="false"/>
          <w:color w:val="000000"/>
          <w:sz w:val="28"/>
        </w:rPr>
        <w:t>
</w:t>
      </w:r>
      <w:r>
        <w:rPr>
          <w:rFonts w:ascii="Times New Roman"/>
          <w:b/>
          <w:i w:val="false"/>
          <w:color w:val="000080"/>
          <w:sz w:val="28"/>
        </w:rPr>
        <w:t>                  обеспечения для представления налоговой</w:t>
      </w:r>
      <w:r>
        <w:br/>
      </w:r>
      <w:r>
        <w:rPr>
          <w:rFonts w:ascii="Times New Roman"/>
          <w:b w:val="false"/>
          <w:i w:val="false"/>
          <w:color w:val="000000"/>
          <w:sz w:val="28"/>
        </w:rPr>
        <w:t>
</w:t>
      </w:r>
      <w:r>
        <w:rPr>
          <w:rFonts w:ascii="Times New Roman"/>
          <w:b/>
          <w:i w:val="false"/>
          <w:color w:val="000080"/>
          <w:sz w:val="28"/>
        </w:rPr>
        <w:t xml:space="preserve">                  отчетности в </w:t>
      </w:r>
      <w:r>
        <w:rPr>
          <w:rFonts w:ascii="Times New Roman"/>
          <w:b/>
          <w:i w:val="false"/>
          <w:color w:val="ff00ff"/>
          <w:sz w:val="28"/>
        </w:rPr>
        <w:t>электронной форме</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Налоговый орган</w:t>
      </w:r>
      <w:r>
        <w:rPr>
          <w:rFonts w:ascii="Times New Roman"/>
          <w:b w:val="false"/>
          <w:i w:val="false"/>
          <w:color w:val="000000"/>
          <w:sz w:val="28"/>
        </w:rPr>
        <w:t xml:space="preserve"> предоставляет налогоплательщику (налоговому агенту) программное обеспечение на бесплатной основе для представления налоговой отчетности в </w:t>
      </w:r>
      <w:r>
        <w:rPr>
          <w:rFonts w:ascii="Times New Roman"/>
          <w:b w:val="false"/>
          <w:i w:val="false"/>
          <w:color w:val="ff00ff"/>
          <w:sz w:val="28"/>
        </w:rPr>
        <w:t>электронной форме</w:t>
      </w:r>
      <w:r>
        <w:rPr>
          <w:rFonts w:ascii="Times New Roman"/>
          <w:b w:val="false"/>
          <w:i w:val="false"/>
          <w:color w:val="000000"/>
          <w:sz w:val="28"/>
        </w:rPr>
        <w:t>.</w:t>
      </w:r>
      <w:r>
        <w:br/>
      </w:r>
      <w:r>
        <w:rPr>
          <w:rFonts w:ascii="Times New Roman"/>
          <w:b w:val="false"/>
          <w:i w:val="false"/>
          <w:color w:val="000000"/>
          <w:sz w:val="28"/>
        </w:rPr>
        <w:t xml:space="preserve">
      2. Программное обеспечение для представления налоговой отчетности в </w:t>
      </w:r>
      <w:r>
        <w:rPr>
          <w:rFonts w:ascii="Times New Roman"/>
          <w:b w:val="false"/>
          <w:i w:val="false"/>
          <w:color w:val="ff00ff"/>
          <w:sz w:val="28"/>
        </w:rPr>
        <w:t>электронной форме</w:t>
      </w:r>
      <w:r>
        <w:rPr>
          <w:rFonts w:ascii="Times New Roman"/>
          <w:b w:val="false"/>
          <w:i w:val="false"/>
          <w:color w:val="000000"/>
          <w:sz w:val="28"/>
        </w:rPr>
        <w:t xml:space="preserve"> может предоставляться налогоплательщикам (налоговым агентам) на электронных носителях информации при явочном обращении в налоговый орган и (или) путем его размещения на сайте </w:t>
      </w:r>
      <w:r>
        <w:rPr>
          <w:rFonts w:ascii="Times New Roman"/>
          <w:b w:val="false"/>
          <w:i w:val="false"/>
          <w:color w:val="ff00ff"/>
          <w:sz w:val="28"/>
        </w:rPr>
        <w:t>налоговых органов</w:t>
      </w:r>
      <w:r>
        <w:rPr>
          <w:rFonts w:ascii="Times New Roman"/>
          <w:b w:val="false"/>
          <w:i w:val="false"/>
          <w:color w:val="000000"/>
          <w:sz w:val="28"/>
        </w:rPr>
        <w:t>.</w:t>
      </w:r>
      <w:r>
        <w:br/>
      </w:r>
      <w:r>
        <w:rPr>
          <w:rFonts w:ascii="Times New Roman"/>
          <w:b w:val="false"/>
          <w:i w:val="false"/>
          <w:color w:val="000000"/>
          <w:sz w:val="28"/>
        </w:rPr>
        <w:t xml:space="preserve">
      3. Программное обеспечение для представления налоговой отчетности в </w:t>
      </w:r>
      <w:r>
        <w:rPr>
          <w:rFonts w:ascii="Times New Roman"/>
          <w:b w:val="false"/>
          <w:i w:val="false"/>
          <w:color w:val="ff00ff"/>
          <w:sz w:val="28"/>
        </w:rPr>
        <w:t>электронной форме</w:t>
      </w:r>
      <w:r>
        <w:rPr>
          <w:rFonts w:ascii="Times New Roman"/>
          <w:b w:val="false"/>
          <w:i w:val="false"/>
          <w:color w:val="000000"/>
          <w:sz w:val="28"/>
        </w:rPr>
        <w:t xml:space="preserve"> предоставляется с приложением инструктивного материала по установке программного обеспечения.</w:t>
      </w:r>
      <w:r>
        <w:br/>
      </w:r>
      <w:r>
        <w:rPr>
          <w:rFonts w:ascii="Times New Roman"/>
          <w:b w:val="false"/>
          <w:i w:val="false"/>
          <w:color w:val="000000"/>
          <w:sz w:val="28"/>
        </w:rPr>
        <w:t>
      4. Программное обеспечение предоставляет возможность для формирования электронного платежного документа на уплату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ff0000"/>
          <w:sz w:val="28"/>
        </w:rPr>
        <w:t xml:space="preserve">      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пункта 4 статьи 659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пункта 4 статьи 659 с 01.01.2012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80"/>
          <w:sz w:val="28"/>
        </w:rPr>
        <w:t>Статья 660. Развитие сети терминалов для доступа к</w:t>
      </w:r>
      <w:r>
        <w:br/>
      </w:r>
      <w:r>
        <w:rPr>
          <w:rFonts w:ascii="Times New Roman"/>
          <w:b w:val="false"/>
          <w:i w:val="false"/>
          <w:color w:val="000000"/>
          <w:sz w:val="28"/>
        </w:rPr>
        <w:t>
</w:t>
      </w:r>
      <w:r>
        <w:rPr>
          <w:rFonts w:ascii="Times New Roman"/>
          <w:b/>
          <w:i w:val="false"/>
          <w:color w:val="000080"/>
          <w:sz w:val="28"/>
        </w:rPr>
        <w:t>                  просмотру состояния готовности</w:t>
      </w:r>
      <w:r>
        <w:br/>
      </w:r>
      <w:r>
        <w:rPr>
          <w:rFonts w:ascii="Times New Roman"/>
          <w:b w:val="false"/>
          <w:i w:val="false"/>
          <w:color w:val="000000"/>
          <w:sz w:val="28"/>
        </w:rPr>
        <w:t>
</w:t>
      </w:r>
      <w:r>
        <w:rPr>
          <w:rFonts w:ascii="Times New Roman"/>
          <w:b/>
          <w:i w:val="false"/>
          <w:color w:val="000080"/>
          <w:sz w:val="28"/>
        </w:rPr>
        <w:t>                  запрашиваемого налогоплательщиком документа</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1. </w:t>
      </w:r>
      <w:r>
        <w:rPr>
          <w:rFonts w:ascii="Times New Roman"/>
          <w:b w:val="false"/>
          <w:i w:val="false"/>
          <w:color w:val="ff00ff"/>
          <w:sz w:val="28"/>
        </w:rPr>
        <w:t>Налоговые органы</w:t>
      </w:r>
      <w:r>
        <w:rPr>
          <w:rFonts w:ascii="Times New Roman"/>
          <w:b w:val="false"/>
          <w:i w:val="false"/>
          <w:color w:val="000000"/>
          <w:sz w:val="28"/>
        </w:rPr>
        <w:t xml:space="preserve"> обеспечивают развитие сети терминалов для предоставления налогоплательщикам (налоговым агентам) доступа к просмотру состояния готовности запрашиваемого документа: </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16 мая 2014 г. № 203-V ЗРК (вводится в действие с 22.11.2014).</w:t>
      </w:r>
      <w:r>
        <w:br/>
      </w:r>
      <w:r>
        <w:rPr>
          <w:rFonts w:ascii="Times New Roman"/>
          <w:b w:val="false"/>
          <w:i w:val="false"/>
          <w:color w:val="000000"/>
          <w:sz w:val="28"/>
        </w:rPr>
        <w:t xml:space="preserve">
      2) выписки из лицевого счета о состоянии расчетов с бюджетом по исполнению налогового обязательства. </w:t>
      </w:r>
      <w:r>
        <w:br/>
      </w:r>
      <w:r>
        <w:rPr>
          <w:rFonts w:ascii="Times New Roman"/>
          <w:b w:val="false"/>
          <w:i w:val="false"/>
          <w:color w:val="000000"/>
          <w:sz w:val="28"/>
        </w:rPr>
        <w:t xml:space="preserve">
      2. Доступ к просмотру состояния готовности запрашиваемого налогоплательщиком (налоговым агентом) документа предоставляется через терминалы, установленные в налоговых органах. </w:t>
      </w:r>
      <w:r>
        <w:br/>
      </w:r>
      <w:r>
        <w:rPr>
          <w:rFonts w:ascii="Times New Roman"/>
          <w:b w:val="false"/>
          <w:i w:val="false"/>
          <w:color w:val="000000"/>
          <w:sz w:val="28"/>
        </w:rPr>
        <w:t>
      3. Доступ к терминалам производится в рабочие дни.</w:t>
      </w:r>
      <w:r>
        <w:br/>
      </w:r>
      <w:r>
        <w:rPr>
          <w:rFonts w:ascii="Times New Roman"/>
          <w:b w:val="false"/>
          <w:i w:val="false"/>
          <w:color w:val="000000"/>
          <w:sz w:val="28"/>
        </w:rPr>
        <w:t>
      </w:t>
      </w:r>
      <w:r>
        <w:rPr>
          <w:rFonts w:ascii="Times New Roman"/>
          <w:b w:val="false"/>
          <w:i w:val="false"/>
          <w:color w:val="ff0000"/>
          <w:sz w:val="28"/>
        </w:rPr>
        <w:t xml:space="preserve">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статьи 660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статьи 660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660 с исключением подпункта 1) пункта 1, внесенным Законом Республики Казахстан от 16 мая 2014 г. № 203-V ЗРК (вводится в действие с 22.11.2014).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661. Представление сведений о порядке</w:t>
      </w:r>
      <w:r>
        <w:br/>
      </w:r>
      <w:r>
        <w:rPr>
          <w:rFonts w:ascii="Times New Roman"/>
          <w:b w:val="false"/>
          <w:i w:val="false"/>
          <w:color w:val="000000"/>
          <w:sz w:val="28"/>
        </w:rPr>
        <w:t>
</w:t>
      </w:r>
      <w:r>
        <w:rPr>
          <w:rFonts w:ascii="Times New Roman"/>
          <w:b/>
          <w:i w:val="false"/>
          <w:color w:val="000080"/>
          <w:sz w:val="28"/>
        </w:rPr>
        <w:t>                  осуществления расчетов с бюджетом по</w:t>
      </w:r>
      <w:r>
        <w:br/>
      </w:r>
      <w:r>
        <w:rPr>
          <w:rFonts w:ascii="Times New Roman"/>
          <w:b w:val="false"/>
          <w:i w:val="false"/>
          <w:color w:val="000000"/>
          <w:sz w:val="28"/>
        </w:rPr>
        <w:t>
</w:t>
      </w:r>
      <w:r>
        <w:rPr>
          <w:rFonts w:ascii="Times New Roman"/>
          <w:b/>
          <w:i w:val="false"/>
          <w:color w:val="000080"/>
          <w:sz w:val="28"/>
        </w:rPr>
        <w:t>                  исполнению налогового обязательства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w:t>
      </w:r>
    </w:p>
    <w:p>
      <w:pPr>
        <w:spacing w:after="0"/>
        <w:ind w:left="0"/>
        <w:jc w:val="both"/>
      </w:pPr>
      <w:r>
        <w:rPr>
          <w:rFonts w:ascii="Times New Roman"/>
          <w:b/>
          <w:i w:val="false"/>
          <w:color w:val="ff00ff"/>
          <w:sz w:val="28"/>
        </w:rPr>
        <w:t xml:space="preserve">      Статья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661-1. Представление сведений о наличии налоговых</w:t>
      </w:r>
      <w:r>
        <w:br/>
      </w:r>
      <w:r>
        <w:rPr>
          <w:rFonts w:ascii="Times New Roman"/>
          <w:b w:val="false"/>
          <w:i w:val="false"/>
          <w:color w:val="000000"/>
          <w:sz w:val="28"/>
        </w:rPr>
        <w:t>
</w:t>
      </w:r>
      <w:r>
        <w:rPr>
          <w:rFonts w:ascii="Times New Roman"/>
          <w:b/>
          <w:i w:val="false"/>
          <w:color w:val="ff00ff"/>
          <w:sz w:val="28"/>
        </w:rPr>
        <w:t>                    обязательств физических лиц</w:t>
      </w:r>
    </w:p>
    <w:p>
      <w:pPr>
        <w:spacing w:after="0"/>
        <w:ind w:left="0"/>
        <w:jc w:val="both"/>
      </w:pPr>
      <w:r>
        <w:rPr>
          <w:rFonts w:ascii="Times New Roman"/>
          <w:b w:val="false"/>
          <w:i w:val="false"/>
          <w:color w:val="000000"/>
          <w:sz w:val="28"/>
        </w:rPr>
        <w:t>     </w:t>
      </w:r>
      <w:r>
        <w:rPr>
          <w:rFonts w:ascii="Times New Roman"/>
          <w:b w:val="false"/>
          <w:i w:val="false"/>
          <w:color w:val="ff00ff"/>
          <w:sz w:val="28"/>
        </w:rPr>
        <w:t xml:space="preserve"> 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r>
        <w:br/>
      </w:r>
      <w:r>
        <w:rPr>
          <w:rFonts w:ascii="Times New Roman"/>
          <w:b w:val="false"/>
          <w:i w:val="false"/>
          <w:color w:val="000000"/>
          <w:sz w:val="28"/>
        </w:rPr>
        <w:t>
</w:t>
      </w:r>
      <w:r>
        <w:rPr>
          <w:rFonts w:ascii="Times New Roman"/>
          <w:b w:val="false"/>
          <w:i w:val="false"/>
          <w:color w:val="ff00ff"/>
          <w:sz w:val="28"/>
        </w:rPr>
        <w:t>      1) размещения на интернет-ресурсах налоговых органов;</w:t>
      </w:r>
      <w:r>
        <w:br/>
      </w:r>
      <w:r>
        <w:rPr>
          <w:rFonts w:ascii="Times New Roman"/>
          <w:b w:val="false"/>
          <w:i w:val="false"/>
          <w:color w:val="000000"/>
          <w:sz w:val="28"/>
        </w:rPr>
        <w:t>
</w:t>
      </w:r>
      <w:r>
        <w:rPr>
          <w:rFonts w:ascii="Times New Roman"/>
          <w:b w:val="false"/>
          <w:i w:val="false"/>
          <w:color w:val="ff00ff"/>
          <w:sz w:val="28"/>
        </w:rPr>
        <w:t>      2) указания в документах, применяемых для расчетов поставщиком коммунальных услуг;</w:t>
      </w:r>
      <w:r>
        <w:br/>
      </w:r>
      <w:r>
        <w:rPr>
          <w:rFonts w:ascii="Times New Roman"/>
          <w:b w:val="false"/>
          <w:i w:val="false"/>
          <w:color w:val="000000"/>
          <w:sz w:val="28"/>
        </w:rPr>
        <w:t>
</w:t>
      </w:r>
      <w:r>
        <w:rPr>
          <w:rFonts w:ascii="Times New Roman"/>
          <w:b w:val="false"/>
          <w:i w:val="false"/>
          <w:color w:val="ff00ff"/>
          <w:sz w:val="28"/>
        </w:rPr>
        <w:t>      3) направления на адреса электронной почты налогоплательщика;</w:t>
      </w:r>
      <w:r>
        <w:br/>
      </w:r>
      <w:r>
        <w:rPr>
          <w:rFonts w:ascii="Times New Roman"/>
          <w:b w:val="false"/>
          <w:i w:val="false"/>
          <w:color w:val="000000"/>
          <w:sz w:val="28"/>
        </w:rPr>
        <w:t>
</w:t>
      </w:r>
      <w:r>
        <w:rPr>
          <w:rFonts w:ascii="Times New Roman"/>
          <w:b w:val="false"/>
          <w:i w:val="false"/>
          <w:color w:val="ff00ff"/>
          <w:sz w:val="28"/>
        </w:rPr>
        <w:t>      4) направления СМС-сообщения на номера сотовых телефонов, представленные налогоплательщиком.</w:t>
      </w:r>
      <w:r>
        <w:br/>
      </w:r>
      <w:r>
        <w:rPr>
          <w:rFonts w:ascii="Times New Roman"/>
          <w:b w:val="false"/>
          <w:i w:val="false"/>
          <w:color w:val="000000"/>
          <w:sz w:val="28"/>
        </w:rPr>
        <w:t>
</w:t>
      </w:r>
      <w:r>
        <w:rPr>
          <w:rFonts w:ascii="Times New Roman"/>
          <w:b w:val="false"/>
          <w:i w:val="false"/>
          <w:color w:val="ff00ff"/>
          <w:sz w:val="28"/>
        </w:rPr>
        <w:t>      2. Для получения услуг, указанных в подпунктах 3) – 5) пункта 1 настоящей статьи, налогоплательщик-физическое лицо предоставляет в налоговый орган по месту жительства в письменной форме адреса электронной почты, номера сотовых телефонов.</w:t>
      </w:r>
      <w:r>
        <w:br/>
      </w:r>
      <w:r>
        <w:rPr>
          <w:rFonts w:ascii="Times New Roman"/>
          <w:b w:val="false"/>
          <w:i w:val="false"/>
          <w:color w:val="000000"/>
          <w:sz w:val="28"/>
        </w:rPr>
        <w:t>
</w:t>
      </w:r>
      <w:r>
        <w:rPr>
          <w:rFonts w:ascii="Times New Roman"/>
          <w:b w:val="false"/>
          <w:i w:val="false"/>
          <w:color w:val="ff00ff"/>
          <w:sz w:val="28"/>
        </w:rPr>
        <w:t>      </w:t>
      </w:r>
      <w:r>
        <w:rPr>
          <w:rFonts w:ascii="Times New Roman"/>
          <w:b w:val="false"/>
          <w:i/>
          <w:color w:val="ff00ff"/>
          <w:sz w:val="28"/>
        </w:rPr>
        <w:t>Глава 92 дополнена статьей 661-1 Законом Республики Казахстан от 3 декабря 2015 года № 432-V ЗРК (вводится в действие с 01.01.2017).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662. Центры для работы с уведомлениями </w:t>
      </w:r>
      <w:r>
        <w:rPr>
          <w:rFonts w:ascii="Times New Roman"/>
          <w:b/>
          <w:i w:val="false"/>
          <w:color w:val="ff00ff"/>
          <w:sz w:val="28"/>
        </w:rPr>
        <w:t>налоговых</w:t>
      </w:r>
      <w:r>
        <w:br/>
      </w:r>
      <w:r>
        <w:rPr>
          <w:rFonts w:ascii="Times New Roman"/>
          <w:b w:val="false"/>
          <w:i w:val="false"/>
          <w:color w:val="000000"/>
          <w:sz w:val="28"/>
        </w:rPr>
        <w:t>
</w:t>
      </w:r>
      <w:r>
        <w:rPr>
          <w:rFonts w:ascii="Times New Roman"/>
          <w:b/>
          <w:i w:val="false"/>
          <w:color w:val="ff00ff"/>
          <w:sz w:val="28"/>
        </w:rPr>
        <w:t>                  органов</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1. </w:t>
      </w:r>
      <w:r>
        <w:rPr>
          <w:rFonts w:ascii="Times New Roman"/>
          <w:b w:val="false"/>
          <w:i w:val="false"/>
          <w:color w:val="ff00ff"/>
          <w:sz w:val="28"/>
        </w:rPr>
        <w:t>Налоговые органы</w:t>
      </w:r>
      <w:r>
        <w:rPr>
          <w:rFonts w:ascii="Times New Roman"/>
          <w:b w:val="false"/>
          <w:i w:val="false"/>
          <w:color w:val="000000"/>
          <w:sz w:val="28"/>
        </w:rPr>
        <w:t xml:space="preserve"> обеспечивают создание и развитие сети центров для работы с уведомлениями </w:t>
      </w:r>
      <w:r>
        <w:rPr>
          <w:rFonts w:ascii="Times New Roman"/>
          <w:b w:val="false"/>
          <w:i w:val="false"/>
          <w:color w:val="ff00ff"/>
          <w:sz w:val="28"/>
        </w:rPr>
        <w:t>налоговых органов</w:t>
      </w:r>
      <w:r>
        <w:rPr>
          <w:rFonts w:ascii="Times New Roman"/>
          <w:b w:val="false"/>
          <w:i w:val="false"/>
          <w:color w:val="000000"/>
          <w:sz w:val="28"/>
        </w:rPr>
        <w:t xml:space="preserve">, предусмотренными подпунктами 1) и 5) пункта 2 статьи 607 настоящего Кодекса. </w:t>
      </w:r>
      <w:r>
        <w:br/>
      </w:r>
      <w:r>
        <w:rPr>
          <w:rFonts w:ascii="Times New Roman"/>
          <w:b w:val="false"/>
          <w:i w:val="false"/>
          <w:color w:val="000000"/>
          <w:sz w:val="28"/>
        </w:rPr>
        <w:t xml:space="preserve">
      2. Оказание помощи указанными центрами производится через выделенные телефонные линии, а также непосредственно при явочном обращении налогоплательщика (налогового агента) в налоговый орган. </w:t>
      </w:r>
      <w:r>
        <w:br/>
      </w:r>
      <w:r>
        <w:rPr>
          <w:rFonts w:ascii="Times New Roman"/>
          <w:b w:val="false"/>
          <w:i w:val="false"/>
          <w:color w:val="000000"/>
          <w:sz w:val="28"/>
        </w:rPr>
        <w:t xml:space="preserve">
      3. Звонок по телефонной линии в центры для получения информации производится на бесплатной основе. </w:t>
      </w:r>
      <w:r>
        <w:br/>
      </w:r>
      <w:r>
        <w:rPr>
          <w:rFonts w:ascii="Times New Roman"/>
          <w:b w:val="false"/>
          <w:i w:val="false"/>
          <w:color w:val="000000"/>
          <w:sz w:val="28"/>
        </w:rPr>
        <w:t>
      4. Функционирование центров осуществляется в рабочие дни.</w:t>
      </w:r>
      <w:r>
        <w:br/>
      </w:r>
      <w:r>
        <w:rPr>
          <w:rFonts w:ascii="Times New Roman"/>
          <w:b w:val="false"/>
          <w:i w:val="false"/>
          <w:color w:val="000000"/>
          <w:sz w:val="28"/>
        </w:rPr>
        <w:t>
      </w:t>
      </w:r>
      <w:r>
        <w:rPr>
          <w:rFonts w:ascii="Times New Roman"/>
          <w:b w:val="false"/>
          <w:i w:val="false"/>
          <w:color w:val="ff0000"/>
          <w:sz w:val="28"/>
        </w:rPr>
        <w:t xml:space="preserve">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статьи 662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статьи 662 с 01.01.2012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80"/>
          <w:sz w:val="28"/>
        </w:rPr>
        <w:t xml:space="preserve">Статья 663. Обеспечение функционирования сайтов </w:t>
      </w:r>
      <w:r>
        <w:rPr>
          <w:rFonts w:ascii="Times New Roman"/>
          <w:b/>
          <w:i w:val="false"/>
          <w:color w:val="ff00ff"/>
          <w:sz w:val="28"/>
        </w:rPr>
        <w:t>налоговых</w:t>
      </w:r>
      <w:r>
        <w:br/>
      </w:r>
      <w:r>
        <w:rPr>
          <w:rFonts w:ascii="Times New Roman"/>
          <w:b w:val="false"/>
          <w:i w:val="false"/>
          <w:color w:val="000000"/>
          <w:sz w:val="28"/>
        </w:rPr>
        <w:t>
</w:t>
      </w:r>
      <w:r>
        <w:rPr>
          <w:rFonts w:ascii="Times New Roman"/>
          <w:b/>
          <w:i w:val="false"/>
          <w:color w:val="ff00ff"/>
          <w:sz w:val="28"/>
        </w:rPr>
        <w:t>                  органов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Налоговые органы</w:t>
      </w:r>
      <w:r>
        <w:rPr>
          <w:rFonts w:ascii="Times New Roman"/>
          <w:b w:val="false"/>
          <w:i w:val="false"/>
          <w:color w:val="000000"/>
          <w:sz w:val="28"/>
        </w:rPr>
        <w:t xml:space="preserve"> оказывают помощь налогоплательщикам (налоговым агентам) в получении ими на бесплатной основе информации через сайты.</w:t>
      </w:r>
      <w:r>
        <w:br/>
      </w:r>
      <w:r>
        <w:rPr>
          <w:rFonts w:ascii="Times New Roman"/>
          <w:b w:val="false"/>
          <w:i w:val="false"/>
          <w:color w:val="000000"/>
          <w:sz w:val="28"/>
        </w:rPr>
        <w:t xml:space="preserve">
      2. Оказание помощи по вопросам исполнения налогоплательщиками (налоговыми агентами) налогового обязательства производится путем размещения на сайтах </w:t>
      </w:r>
      <w:r>
        <w:rPr>
          <w:rFonts w:ascii="Times New Roman"/>
          <w:b w:val="false"/>
          <w:i w:val="false"/>
          <w:color w:val="ff00ff"/>
          <w:sz w:val="28"/>
        </w:rPr>
        <w:t>налоговых органов</w:t>
      </w:r>
      <w:r>
        <w:rPr>
          <w:rFonts w:ascii="Times New Roman"/>
          <w:b w:val="false"/>
          <w:i w:val="false"/>
          <w:color w:val="000000"/>
          <w:sz w:val="28"/>
        </w:rPr>
        <w:t xml:space="preserve"> информационных и инструктивных материалов.</w:t>
      </w:r>
      <w:r>
        <w:br/>
      </w:r>
      <w:r>
        <w:rPr>
          <w:rFonts w:ascii="Times New Roman"/>
          <w:b w:val="false"/>
          <w:i w:val="false"/>
          <w:color w:val="000000"/>
          <w:sz w:val="28"/>
        </w:rPr>
        <w:t>
      3. Функционирование сайтов</w:t>
      </w:r>
      <w:r>
        <w:rPr>
          <w:rFonts w:ascii="Times New Roman"/>
          <w:b w:val="false"/>
          <w:i w:val="false"/>
          <w:color w:val="ff00ff"/>
          <w:sz w:val="28"/>
        </w:rPr>
        <w:t xml:space="preserve"> налоговых органов</w:t>
      </w:r>
      <w:r>
        <w:rPr>
          <w:rFonts w:ascii="Times New Roman"/>
          <w:b w:val="false"/>
          <w:i w:val="false"/>
          <w:color w:val="000000"/>
          <w:sz w:val="28"/>
        </w:rPr>
        <w:t xml:space="preserve"> осуществляется круглосуточно без выходных и праздничных дней.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664. Оказание содействия (кроме материального) в</w:t>
      </w:r>
      <w:r>
        <w:br/>
      </w:r>
      <w:r>
        <w:rPr>
          <w:rFonts w:ascii="Times New Roman"/>
          <w:b w:val="false"/>
          <w:i w:val="false"/>
          <w:color w:val="000000"/>
          <w:sz w:val="28"/>
        </w:rPr>
        <w:t>
</w:t>
      </w:r>
      <w:r>
        <w:rPr>
          <w:rFonts w:ascii="Times New Roman"/>
          <w:b/>
          <w:i w:val="false"/>
          <w:color w:val="000080"/>
          <w:sz w:val="28"/>
        </w:rPr>
        <w:t>                  развитии сети банкоматов и иных электронных</w:t>
      </w:r>
      <w:r>
        <w:br/>
      </w:r>
      <w:r>
        <w:rPr>
          <w:rFonts w:ascii="Times New Roman"/>
          <w:b w:val="false"/>
          <w:i w:val="false"/>
          <w:color w:val="000000"/>
          <w:sz w:val="28"/>
        </w:rPr>
        <w:t>
</w:t>
      </w:r>
      <w:r>
        <w:rPr>
          <w:rFonts w:ascii="Times New Roman"/>
          <w:b/>
          <w:i w:val="false"/>
          <w:color w:val="000080"/>
          <w:sz w:val="28"/>
        </w:rPr>
        <w:t>                  устройств для уплаты налогов и других</w:t>
      </w:r>
      <w:r>
        <w:br/>
      </w:r>
      <w:r>
        <w:rPr>
          <w:rFonts w:ascii="Times New Roman"/>
          <w:b w:val="false"/>
          <w:i w:val="false"/>
          <w:color w:val="000000"/>
          <w:sz w:val="28"/>
        </w:rPr>
        <w:t>
</w:t>
      </w:r>
      <w:r>
        <w:rPr>
          <w:rFonts w:ascii="Times New Roman"/>
          <w:b/>
          <w:i w:val="false"/>
          <w:color w:val="000080"/>
          <w:sz w:val="28"/>
        </w:rPr>
        <w:t>                  обязательных платежей в бюджет, социальных</w:t>
      </w:r>
      <w:r>
        <w:br/>
      </w:r>
      <w:r>
        <w:rPr>
          <w:rFonts w:ascii="Times New Roman"/>
          <w:b w:val="false"/>
          <w:i w:val="false"/>
          <w:color w:val="000000"/>
          <w:sz w:val="28"/>
        </w:rPr>
        <w:t>
</w:t>
      </w:r>
      <w:r>
        <w:rPr>
          <w:rFonts w:ascii="Times New Roman"/>
          <w:b/>
          <w:i w:val="false"/>
          <w:color w:val="000080"/>
          <w:sz w:val="28"/>
        </w:rPr>
        <w:t xml:space="preserve">                  отчислений, перечисления </w:t>
      </w:r>
      <w:r>
        <w:rPr>
          <w:rFonts w:ascii="Times New Roman"/>
          <w:b/>
          <w:i w:val="false"/>
          <w:color w:val="ff00ff"/>
          <w:sz w:val="28"/>
        </w:rPr>
        <w:t>обязательных</w:t>
      </w:r>
      <w:r>
        <w:br/>
      </w:r>
      <w:r>
        <w:rPr>
          <w:rFonts w:ascii="Times New Roman"/>
          <w:b w:val="false"/>
          <w:i w:val="false"/>
          <w:color w:val="000000"/>
          <w:sz w:val="28"/>
        </w:rPr>
        <w:t>
</w:t>
      </w:r>
      <w:r>
        <w:rPr>
          <w:rFonts w:ascii="Times New Roman"/>
          <w:b/>
          <w:i w:val="false"/>
          <w:color w:val="ff00ff"/>
          <w:sz w:val="28"/>
        </w:rPr>
        <w:t>                  пенсионных взносов, обязательных</w:t>
      </w:r>
      <w:r>
        <w:br/>
      </w:r>
      <w:r>
        <w:rPr>
          <w:rFonts w:ascii="Times New Roman"/>
          <w:b w:val="false"/>
          <w:i w:val="false"/>
          <w:color w:val="000000"/>
          <w:sz w:val="28"/>
        </w:rPr>
        <w:t>
</w:t>
      </w:r>
      <w:r>
        <w:rPr>
          <w:rFonts w:ascii="Times New Roman"/>
          <w:b/>
          <w:i w:val="false"/>
          <w:color w:val="ff00ff"/>
          <w:sz w:val="28"/>
        </w:rPr>
        <w:t>                  профессиональных пенсионных взносов</w:t>
      </w:r>
    </w:p>
    <w:p>
      <w:pPr>
        <w:spacing w:after="0"/>
        <w:ind w:left="0"/>
        <w:jc w:val="both"/>
      </w:pPr>
      <w:r>
        <w:rPr>
          <w:rFonts w:ascii="Times New Roman"/>
          <w:b w:val="false"/>
          <w:i w:val="false"/>
          <w:color w:val="000000"/>
          <w:sz w:val="28"/>
        </w:rPr>
        <w:t xml:space="preserve">      1. </w:t>
      </w:r>
      <w:r>
        <w:rPr>
          <w:rFonts w:ascii="Times New Roman"/>
          <w:b w:val="false"/>
          <w:i w:val="false"/>
          <w:color w:val="ff00ff"/>
          <w:sz w:val="28"/>
        </w:rPr>
        <w:t>Налоговые органы</w:t>
      </w:r>
      <w:r>
        <w:rPr>
          <w:rFonts w:ascii="Times New Roman"/>
          <w:b w:val="false"/>
          <w:i w:val="false"/>
          <w:color w:val="000000"/>
          <w:sz w:val="28"/>
        </w:rPr>
        <w:t xml:space="preserve"> оказывают содействие (кроме материального) в развитии сети банкоматов и иных электронных устройств, предоставляющих возможность для совершения следующих операций: </w:t>
      </w:r>
      <w:r>
        <w:br/>
      </w:r>
      <w:r>
        <w:rPr>
          <w:rFonts w:ascii="Times New Roman"/>
          <w:b w:val="false"/>
          <w:i w:val="false"/>
          <w:color w:val="000000"/>
          <w:sz w:val="28"/>
        </w:rPr>
        <w:t xml:space="preserve">
      </w:t>
      </w:r>
      <w:r>
        <w:rPr>
          <w:rFonts w:ascii="Times New Roman"/>
          <w:b w:val="false"/>
          <w:i w:val="false"/>
          <w:color w:val="ff00ff"/>
          <w:sz w:val="28"/>
        </w:rPr>
        <w:t>1)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w:t>
      </w:r>
      <w:r>
        <w:br/>
      </w:r>
      <w:r>
        <w:rPr>
          <w:rFonts w:ascii="Times New Roman"/>
          <w:b w:val="false"/>
          <w:i w:val="false"/>
          <w:color w:val="000000"/>
          <w:sz w:val="28"/>
        </w:rPr>
        <w:t xml:space="preserve">
      2) получение информации о сумме налога, подлежащей уплате в бюджет; </w:t>
      </w:r>
      <w:r>
        <w:br/>
      </w:r>
      <w:r>
        <w:rPr>
          <w:rFonts w:ascii="Times New Roman"/>
          <w:b w:val="false"/>
          <w:i w:val="false"/>
          <w:color w:val="000000"/>
          <w:sz w:val="28"/>
        </w:rPr>
        <w:t>
      3) получение платежного документа с реквизитами для уплаты налогов и других обязательных платежей в бюджет.</w:t>
      </w:r>
      <w:r>
        <w:br/>
      </w:r>
      <w:r>
        <w:rPr>
          <w:rFonts w:ascii="Times New Roman"/>
          <w:b w:val="false"/>
          <w:i w:val="false"/>
          <w:color w:val="000000"/>
          <w:sz w:val="28"/>
        </w:rPr>
        <w:t xml:space="preserve">
      2. Совершение операций, указанных в пункте 1 настоящей статьи, производится через банкоматы и иные электронные устройства, размещенные в общественных местах и имеющие связь с </w:t>
      </w:r>
      <w:r>
        <w:rPr>
          <w:rFonts w:ascii="Times New Roman"/>
          <w:b w:val="false"/>
          <w:i w:val="false"/>
          <w:color w:val="ff00ff"/>
          <w:sz w:val="28"/>
        </w:rPr>
        <w:t>налоговыми органами</w:t>
      </w:r>
      <w:r>
        <w:rPr>
          <w:rFonts w:ascii="Times New Roman"/>
          <w:b w:val="false"/>
          <w:i w:val="false"/>
          <w:color w:val="000000"/>
          <w:sz w:val="28"/>
        </w:rPr>
        <w:t>, банками и организациями, осуществляющими отдельные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Согласно подпункта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приостановлено действие статьи 664 до 01.01.2012 г.</w:t>
      </w:r>
      <w:r>
        <w:br/>
      </w:r>
      <w:r>
        <w:rPr>
          <w:rFonts w:ascii="Times New Roman"/>
          <w:b w:val="false"/>
          <w:i w:val="false"/>
          <w:color w:val="000000"/>
          <w:sz w:val="28"/>
        </w:rPr>
        <w:t>
</w:t>
      </w:r>
      <w:r>
        <w:rPr>
          <w:rFonts w:ascii="Times New Roman"/>
          <w:b w:val="false"/>
          <w:i w:val="false"/>
          <w:color w:val="ff0000"/>
          <w:sz w:val="28"/>
        </w:rPr>
        <w:t xml:space="preserve">      В связи с окончанием срока, указанного в подпункте 4) </w:t>
      </w:r>
      <w:r>
        <w:rPr>
          <w:rFonts w:ascii="Times New Roman"/>
          <w:b/>
          <w:i w:val="false"/>
          <w:color w:val="ff0000"/>
          <w:sz w:val="28"/>
        </w:rPr>
        <w:t>статьи 48</w:t>
      </w:r>
      <w:r>
        <w:rPr>
          <w:rFonts w:ascii="Times New Roman"/>
          <w:b w:val="false"/>
          <w:i w:val="false"/>
          <w:color w:val="ff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бюджет»(Налоговый кодекс), восстановлена редакция статьи 664 с 01.01.2012 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ff00ff"/>
          <w:sz w:val="28"/>
        </w:rPr>
        <w:t>Статья 664 с изложением в новой редакции подпункта 1) пункта 1, внесенным Законом Республики Казахстан от 16 ноября 2015 года № 406-V ЗРК (вводится в действие с 01.07.2017). Введение в действие перенесено на 01.07.2017 с 01.01.2017 подпунктом 2) пункта 5 Закона Республики Казахстан от 22 декабря 2016 года № 29-VI ЗРК.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665. Порядок распространения </w:t>
      </w:r>
      <w:r>
        <w:rPr>
          <w:rFonts w:ascii="Times New Roman"/>
          <w:b/>
          <w:i w:val="false"/>
          <w:color w:val="ff00ff"/>
          <w:sz w:val="28"/>
        </w:rPr>
        <w:t>налоговыми органами</w:t>
      </w:r>
      <w:r>
        <w:br/>
      </w:r>
      <w:r>
        <w:rPr>
          <w:rFonts w:ascii="Times New Roman"/>
          <w:b w:val="false"/>
          <w:i w:val="false"/>
          <w:color w:val="000000"/>
          <w:sz w:val="28"/>
        </w:rPr>
        <w:t>
</w:t>
      </w:r>
      <w:r>
        <w:rPr>
          <w:rFonts w:ascii="Times New Roman"/>
          <w:b/>
          <w:i w:val="false"/>
          <w:color w:val="000080"/>
          <w:sz w:val="28"/>
        </w:rPr>
        <w:t>                  информации о предоставляемой помощи</w:t>
      </w:r>
      <w:r>
        <w:br/>
      </w:r>
      <w:r>
        <w:rPr>
          <w:rFonts w:ascii="Times New Roman"/>
          <w:b w:val="false"/>
          <w:i w:val="false"/>
          <w:color w:val="000000"/>
          <w:sz w:val="28"/>
        </w:rPr>
        <w:t>
</w:t>
      </w:r>
      <w:r>
        <w:rPr>
          <w:rFonts w:ascii="Times New Roman"/>
          <w:b/>
          <w:i w:val="false"/>
          <w:color w:val="000080"/>
          <w:sz w:val="28"/>
        </w:rPr>
        <w:t>                  налогоплательщикам (налоговым агентам) по</w:t>
      </w:r>
      <w:r>
        <w:br/>
      </w:r>
      <w:r>
        <w:rPr>
          <w:rFonts w:ascii="Times New Roman"/>
          <w:b w:val="false"/>
          <w:i w:val="false"/>
          <w:color w:val="000000"/>
          <w:sz w:val="28"/>
        </w:rPr>
        <w:t>
</w:t>
      </w:r>
      <w:r>
        <w:rPr>
          <w:rFonts w:ascii="Times New Roman"/>
          <w:b/>
          <w:i w:val="false"/>
          <w:color w:val="000080"/>
          <w:sz w:val="28"/>
        </w:rPr>
        <w:t>                  исполнению ими налоговых обязательств</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Налоговые органы</w:t>
      </w:r>
      <w:r>
        <w:rPr>
          <w:rFonts w:ascii="Times New Roman"/>
          <w:b w:val="false"/>
          <w:i w:val="false"/>
          <w:color w:val="000000"/>
          <w:sz w:val="28"/>
        </w:rPr>
        <w:t xml:space="preserve"> распространяют информацию о предоставляемой помощи налогоплательщикам (налоговым агентам) путем размещения информации:</w:t>
      </w:r>
      <w:r>
        <w:br/>
      </w:r>
      <w:r>
        <w:rPr>
          <w:rFonts w:ascii="Times New Roman"/>
          <w:b w:val="false"/>
          <w:i w:val="false"/>
          <w:color w:val="000000"/>
          <w:sz w:val="28"/>
        </w:rPr>
        <w:t>
      1) в офисах налоговых органов;</w:t>
      </w:r>
      <w:r>
        <w:br/>
      </w:r>
      <w:r>
        <w:rPr>
          <w:rFonts w:ascii="Times New Roman"/>
          <w:b w:val="false"/>
          <w:i w:val="false"/>
          <w:color w:val="000000"/>
          <w:sz w:val="28"/>
        </w:rPr>
        <w:t>
      2) в средствах массовой информации.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РАЗДЕЛ 21. ОБЖАЛОВАНИЕ РЕЗУЛЬТАТОВ НАЛОГОВОЙ</w:t>
      </w:r>
      <w:r>
        <w:br/>
      </w:r>
      <w:r>
        <w:rPr>
          <w:rFonts w:ascii="Times New Roman"/>
          <w:b w:val="false"/>
          <w:i w:val="false"/>
          <w:color w:val="000000"/>
          <w:sz w:val="28"/>
        </w:rPr>
        <w:t>
</w:t>
      </w:r>
      <w:r>
        <w:rPr>
          <w:rFonts w:ascii="Times New Roman"/>
          <w:b/>
          <w:i w:val="false"/>
          <w:color w:val="000080"/>
          <w:sz w:val="28"/>
        </w:rPr>
        <w:t>                       ПРОВЕРКИ И ДЕЙСТВИЙ (БЕЗДЕЙСТВИЯ)</w:t>
      </w:r>
      <w:r>
        <w:br/>
      </w:r>
      <w:r>
        <w:rPr>
          <w:rFonts w:ascii="Times New Roman"/>
          <w:b w:val="false"/>
          <w:i w:val="false"/>
          <w:color w:val="000000"/>
          <w:sz w:val="28"/>
        </w:rPr>
        <w:t>
</w:t>
      </w:r>
      <w:r>
        <w:rPr>
          <w:rFonts w:ascii="Times New Roman"/>
          <w:b/>
          <w:i w:val="false"/>
          <w:color w:val="000080"/>
          <w:sz w:val="28"/>
        </w:rPr>
        <w:t>                       ДОЛЖНОСТНЫХ ЛИЦ</w:t>
      </w:r>
      <w:r>
        <w:rPr>
          <w:rFonts w:ascii="Times New Roman"/>
          <w:b/>
          <w:i w:val="false"/>
          <w:color w:val="000080"/>
          <w:sz w:val="28"/>
        </w:rPr>
        <w:t> </w:t>
      </w:r>
      <w:r>
        <w:rPr>
          <w:rFonts w:ascii="Times New Roman"/>
          <w:b/>
          <w:i w:val="false"/>
          <w:color w:val="ff00ff"/>
          <w:sz w:val="28"/>
        </w:rPr>
        <w:t>НАЛОГОВЫХ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93. ПОРЯДОК ОБЖАЛОВАНИЯ УВЕДОМЛЕНИЯ</w:t>
      </w:r>
      <w:r>
        <w:rPr>
          <w:rFonts w:ascii="Times New Roman"/>
          <w:b/>
          <w:i w:val="false"/>
          <w:color w:val="ff00ff"/>
          <w:sz w:val="28"/>
        </w:rPr>
        <w:t xml:space="preserve"> О</w:t>
      </w:r>
      <w:r>
        <w:br/>
      </w:r>
      <w:r>
        <w:rPr>
          <w:rFonts w:ascii="Times New Roman"/>
          <w:b w:val="false"/>
          <w:i w:val="false"/>
          <w:color w:val="000000"/>
          <w:sz w:val="28"/>
        </w:rPr>
        <w:t>
</w:t>
      </w:r>
      <w:r>
        <w:rPr>
          <w:rFonts w:ascii="Times New Roman"/>
          <w:b/>
          <w:i w:val="false"/>
          <w:color w:val="ff00ff"/>
          <w:sz w:val="28"/>
        </w:rPr>
        <w:t>  РЕЗУЛЬТАТАХ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666.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Подача и рассмотрение жалобы на уведомление о результатах проверки производятся в порядке, установленном статьями 667–675 настоящего Кодекса.</w:t>
      </w:r>
      <w:r>
        <w:br/>
      </w:r>
      <w:r>
        <w:rPr>
          <w:rFonts w:ascii="Times New Roman"/>
          <w:b w:val="false"/>
          <w:i w:val="false"/>
          <w:color w:val="000000"/>
          <w:sz w:val="28"/>
        </w:rPr>
        <w:t>
</w:t>
      </w:r>
      <w:r>
        <w:rPr>
          <w:rFonts w:ascii="Times New Roman"/>
          <w:b w:val="false"/>
          <w:i w:val="false"/>
          <w:color w:val="ff00ff"/>
          <w:sz w:val="28"/>
        </w:rPr>
        <w:t>      2. Налогоплательщик (налоговый агент) вправе обжаловать уведомление о результатах проверки в суд.</w:t>
      </w:r>
      <w:r>
        <w:br/>
      </w:r>
      <w:r>
        <w:rPr>
          <w:rFonts w:ascii="Times New Roman"/>
          <w:b w:val="false"/>
          <w:i w:val="false"/>
          <w:color w:val="000000"/>
          <w:sz w:val="28"/>
        </w:rPr>
        <w:t>
      </w:t>
      </w:r>
      <w:r>
        <w:rPr>
          <w:rFonts w:ascii="Times New Roman"/>
          <w:b w:val="false"/>
          <w:i/>
          <w:color w:val="ff00ff"/>
          <w:sz w:val="28"/>
        </w:rPr>
        <w:t>Статья 666 с изложением в новой редакции пункта 2,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666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667. Порядок подачи жалобы налогоплательщиком</w:t>
      </w:r>
      <w:r>
        <w:br/>
      </w:r>
      <w:r>
        <w:rPr>
          <w:rFonts w:ascii="Times New Roman"/>
          <w:b w:val="false"/>
          <w:i w:val="false"/>
          <w:color w:val="000000"/>
          <w:sz w:val="28"/>
        </w:rPr>
        <w:t>
</w:t>
      </w:r>
      <w:r>
        <w:rPr>
          <w:rFonts w:ascii="Times New Roman"/>
          <w:b/>
          <w:i w:val="false"/>
          <w:color w:val="000080"/>
          <w:sz w:val="28"/>
        </w:rPr>
        <w:t>                 (налоговым агентом)</w:t>
      </w:r>
    </w:p>
    <w:p>
      <w:pPr>
        <w:spacing w:after="0"/>
        <w:ind w:left="0"/>
        <w:jc w:val="both"/>
      </w:pPr>
      <w:r>
        <w:rPr>
          <w:rFonts w:ascii="Times New Roman"/>
          <w:b w:val="false"/>
          <w:i w:val="false"/>
          <w:color w:val="000000"/>
          <w:sz w:val="28"/>
        </w:rPr>
        <w:t>    </w:t>
      </w:r>
      <w:r>
        <w:rPr>
          <w:rFonts w:ascii="Times New Roman"/>
          <w:b w:val="false"/>
          <w:i/>
          <w:color w:val="ff00ff"/>
          <w:sz w:val="28"/>
        </w:rPr>
        <w:t>  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r>
        <w:br/>
      </w:r>
      <w:r>
        <w:rPr>
          <w:rFonts w:ascii="Times New Roman"/>
          <w:b w:val="false"/>
          <w:i w:val="false"/>
          <w:color w:val="000000"/>
          <w:sz w:val="28"/>
        </w:rPr>
        <w:t>
</w:t>
      </w:r>
      <w:r>
        <w:rPr>
          <w:rFonts w:ascii="Times New Roman"/>
          <w:b w:val="false"/>
          <w:i/>
          <w:color w:val="ff00ff"/>
          <w:sz w:val="28"/>
        </w:rPr>
        <w:t>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r>
        <w:br/>
      </w:r>
      <w:r>
        <w:rPr>
          <w:rFonts w:ascii="Times New Roman"/>
          <w:b w:val="false"/>
          <w:i w:val="false"/>
          <w:color w:val="000000"/>
          <w:sz w:val="28"/>
        </w:rPr>
        <w:t>
</w:t>
      </w:r>
      <w:r>
        <w:rPr>
          <w:rFonts w:ascii="Times New Roman"/>
          <w:b w:val="false"/>
          <w:i/>
          <w:color w:val="ff00ff"/>
          <w:sz w:val="28"/>
        </w:rPr>
        <w:t>      Датой подачи жалобы в уполномоченный орган в зависимости от способа подачи являются:</w:t>
      </w:r>
      <w:r>
        <w:br/>
      </w:r>
      <w:r>
        <w:rPr>
          <w:rFonts w:ascii="Times New Roman"/>
          <w:b w:val="false"/>
          <w:i w:val="false"/>
          <w:color w:val="000000"/>
          <w:sz w:val="28"/>
        </w:rPr>
        <w:t>
</w:t>
      </w:r>
      <w:r>
        <w:rPr>
          <w:rFonts w:ascii="Times New Roman"/>
          <w:b w:val="false"/>
          <w:i/>
          <w:color w:val="ff00ff"/>
          <w:sz w:val="28"/>
        </w:rPr>
        <w:t>      1) в явочном порядке – дата получения жалобы уполномоченным органом;</w:t>
      </w:r>
      <w:r>
        <w:br/>
      </w:r>
      <w:r>
        <w:rPr>
          <w:rFonts w:ascii="Times New Roman"/>
          <w:b w:val="false"/>
          <w:i w:val="false"/>
          <w:color w:val="000000"/>
          <w:sz w:val="28"/>
        </w:rPr>
        <w:t>
</w:t>
      </w:r>
      <w:r>
        <w:rPr>
          <w:rFonts w:ascii="Times New Roman"/>
          <w:b w:val="false"/>
          <w:i/>
          <w:color w:val="ff00ff"/>
          <w:sz w:val="28"/>
        </w:rPr>
        <w:t>      2) по почте – дата отметки о приеме почтовой или иной организацией связи.</w:t>
      </w:r>
      <w:r>
        <w:br/>
      </w:r>
      <w:r>
        <w:rPr>
          <w:rFonts w:ascii="Times New Roman"/>
          <w:b w:val="false"/>
          <w:i w:val="false"/>
          <w:color w:val="000000"/>
          <w:sz w:val="28"/>
        </w:rPr>
        <w:t xml:space="preserve">
      </w:t>
      </w:r>
      <w:r>
        <w:rPr>
          <w:rFonts w:ascii="Times New Roman"/>
          <w:b w:val="false"/>
          <w:i w:val="false"/>
          <w:color w:val="ff00ff"/>
          <w:sz w:val="28"/>
        </w:rPr>
        <w:t>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r>
        <w:br/>
      </w:r>
      <w:r>
        <w:rPr>
          <w:rFonts w:ascii="Times New Roman"/>
          <w:b w:val="false"/>
          <w:i w:val="false"/>
          <w:color w:val="000000"/>
          <w:sz w:val="28"/>
        </w:rPr>
        <w:t>
     </w:t>
      </w:r>
      <w:r>
        <w:rPr>
          <w:rFonts w:ascii="Times New Roman"/>
          <w:b w:val="false"/>
          <w:i/>
          <w:color w:val="ff00ff"/>
          <w:sz w:val="28"/>
        </w:rPr>
        <w:t xml:space="preserve">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r>
        <w:br/>
      </w:r>
      <w:r>
        <w:rPr>
          <w:rFonts w:ascii="Times New Roman"/>
          <w:b w:val="false"/>
          <w:i w:val="false"/>
          <w:color w:val="000000"/>
          <w:sz w:val="28"/>
        </w:rPr>
        <w:t>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r>
        <w:br/>
      </w:r>
      <w:r>
        <w:rPr>
          <w:rFonts w:ascii="Times New Roman"/>
          <w:b w:val="false"/>
          <w:i w:val="false"/>
          <w:color w:val="000000"/>
          <w:sz w:val="28"/>
        </w:rPr>
        <w:t xml:space="preserve">
      </w:t>
      </w:r>
      <w:r>
        <w:rPr>
          <w:rFonts w:ascii="Times New Roman"/>
          <w:b w:val="false"/>
          <w:i w:val="false"/>
          <w:color w:val="ff00ff"/>
          <w:sz w:val="28"/>
        </w:rPr>
        <w:t>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xml:space="preserve">
      </w:t>
      </w:r>
      <w:r>
        <w:rPr>
          <w:rFonts w:ascii="Times New Roman"/>
          <w:b w:val="false"/>
          <w:i w:val="false"/>
          <w:color w:val="ff00ff"/>
          <w:sz w:val="28"/>
        </w:rPr>
        <w:t>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r>
        <w:br/>
      </w:r>
      <w:r>
        <w:rPr>
          <w:rFonts w:ascii="Times New Roman"/>
          <w:b w:val="false"/>
          <w:i w:val="false"/>
          <w:color w:val="000000"/>
          <w:sz w:val="28"/>
        </w:rPr>
        <w:t>
</w:t>
      </w:r>
      <w:r>
        <w:rPr>
          <w:rFonts w:ascii="Times New Roman"/>
          <w:b w:val="false"/>
          <w:i w:val="false"/>
          <w:color w:val="ff00ff"/>
          <w:sz w:val="28"/>
        </w:rPr>
        <w:t>      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w:t>
      </w:r>
      <w:r>
        <w:br/>
      </w:r>
      <w:r>
        <w:rPr>
          <w:rFonts w:ascii="Times New Roman"/>
          <w:b w:val="false"/>
          <w:i w:val="false"/>
          <w:color w:val="000000"/>
          <w:sz w:val="28"/>
        </w:rPr>
        <w:t>
      </w:t>
      </w:r>
      <w:r>
        <w:rPr>
          <w:rFonts w:ascii="Times New Roman"/>
          <w:b w:val="false"/>
          <w:i/>
          <w:color w:val="ff00ff"/>
          <w:sz w:val="28"/>
        </w:rPr>
        <w:t>Статья 667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667 с дополнением части второй в пункте 5, внесенным Законом Республики Казахстан от 21 июля 2011 года № 467-IV (вводится в действие с 01.01.2012).</w:t>
      </w:r>
      <w:r>
        <w:br/>
      </w:r>
      <w:r>
        <w:rPr>
          <w:rFonts w:ascii="Times New Roman"/>
          <w:b w:val="false"/>
          <w:i w:val="false"/>
          <w:color w:val="000000"/>
          <w:sz w:val="28"/>
        </w:rPr>
        <w:t>
</w:t>
      </w:r>
      <w:r>
        <w:rPr>
          <w:rFonts w:ascii="Times New Roman"/>
          <w:b w:val="false"/>
          <w:i/>
          <w:color w:val="ff00ff"/>
          <w:sz w:val="28"/>
        </w:rPr>
        <w:t>      Статья 667 с изложением в новой редакции: части первой и третьей пункта 3, пункта 4, внесенными Законом Республики Казахстан от 26 декабря 2012 г. № 61-V (вводятся в действие с 01.01.2013).</w:t>
      </w:r>
      <w:r>
        <w:br/>
      </w:r>
      <w:r>
        <w:rPr>
          <w:rFonts w:ascii="Times New Roman"/>
          <w:b w:val="false"/>
          <w:i w:val="false"/>
          <w:color w:val="000000"/>
          <w:sz w:val="28"/>
        </w:rPr>
        <w:t>
</w:t>
      </w:r>
      <w:r>
        <w:rPr>
          <w:rFonts w:ascii="Times New Roman"/>
          <w:b w:val="false"/>
          <w:i/>
          <w:color w:val="ff00ff"/>
          <w:sz w:val="28"/>
        </w:rPr>
        <w:t>      Статья 667 с изложением в новой редакции части первой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667 с изложением в новой редакции: пункта 1, пункта 2, части первой пункта 3, пунктов 4 и 5, внесенными Законом Республики Казахстан от 30 ноября 2016 года № 26-VI ЗРК (вводятся в действие с 01.07.2017).</w:t>
      </w:r>
      <w:r>
        <w:br/>
      </w:r>
      <w:r>
        <w:rPr>
          <w:rFonts w:ascii="Times New Roman"/>
          <w:b w:val="false"/>
          <w:i w:val="false"/>
          <w:color w:val="000000"/>
          <w:sz w:val="28"/>
        </w:rPr>
        <w:t>
</w:t>
      </w:r>
      <w:r>
        <w:rPr>
          <w:rFonts w:ascii="Times New Roman"/>
          <w:b w:val="false"/>
          <w:i/>
          <w:color w:val="ff00ff"/>
          <w:sz w:val="28"/>
        </w:rPr>
        <w:t>      </w:t>
      </w:r>
      <w:r>
        <w:rPr>
          <w:rFonts w:ascii="Times New Roman"/>
          <w:b/>
          <w:i w:val="false"/>
          <w:color w:val="000000"/>
          <w:sz w:val="28"/>
        </w:rPr>
        <w:t>Статья 4.</w:t>
      </w:r>
      <w:r>
        <w:rPr>
          <w:rFonts w:ascii="Times New Roman"/>
          <w:b w:val="false"/>
          <w:i w:val="false"/>
          <w:color w:val="000000"/>
          <w:sz w:val="28"/>
        </w:rPr>
        <w:t>Установить, что статья 636-1, новые редакции заголовков статей: 666, 670, 673, 674, исключение заголовков главы 94 и статей с 676 по 685; дополнение подпунктом 9-1) пункта 1 статьи 13, изложение в новой редакции подпункта 10) пункта 1 статьи 13; изложение в новой редакции подпункта 26) пункта 1 статьи 20, дополнение подпунктом 26-2) пункта 1 статьи 20; изложение в новой редакции пункта 7 статьи 46, дополнение пунктом 7-1 статьи 46; изложение в новой редакции подпункта 2) пункта 6 статьи 60; изложение в новой редакции подпункта 2) пункта 5 статьи 69; изложение в новой редакции подпункта 2) пункта 5 статьи 70; изложение в новой редакции подпункта 2) пункта 7 статьи 276-22; дополнение подпунктом 19) пункта 3 статьи 557, изложение в новой редакции пункта 4 статьи 557; изложение в новой редакции пункта 4 статьи 588; изложение в новой редакции: абзаца первого и подпункта 3) пункта 1, пункта 2 статьи 591; изложение в новой редакции подпункта 8) пункта 2 статьи 607; изложение в новой редакции пункта 4 статьи 609; изложение в новой редакции: подпункта 2) пункта 1, подпункта 2) части первой пункта 3, подпунктов 2) и 3) пункта 10 статьи 613; часть первую пункта 1 статьи 614; изложение в новой редакции: подпункта 3) пункта 1, абзаца пятнадцатого подпункта 2) пункта 5, абзаца двадцать второго части первой и части третьей подпункта 2) пункта 9 статьи 627; изложение в новой редакции: пункта 4, подпункта 4-2) части первой и части второй пункта 5 статьи 629, дополнение подпунктом 7) части первой пункта 5 статьи 629; дополнение статьей 636-1; изложение в новой редакции статьи 666; изложение в новой редакции: пункта 1, пункта 2, части первой пункта 3, пункта 4, пункта 5 статьи 667; изложение в новой редакции подпункта 2) пункта 2 статьи 668, дополнение подпунктом 1-1) пункта 5 статьи 668; изложение в новой редакции: абзаца первого пункта 1, пунктов 2 и 3 статьи 669; изложение в новой редакции статьи 670; изложение в новой редакции статьи 671; изложение в новой редакции статьи 672; изложение в новой редакции статьи 673; изложение в новой редакции статьи 674; изложение в новой редакции статьи 675 и исключение главы 94... настоящего Закона не применяются в случае, если жалобы на уведомление о результатах проверки и (или) уведомлений об устранении нарушений поданы до 1 июля 2017 года.</w:t>
      </w:r>
      <w:r>
        <w:rPr>
          <w:rFonts w:ascii="Times New Roman"/>
          <w:b w:val="false"/>
          <w:i/>
          <w:color w:val="000000"/>
          <w:sz w:val="28"/>
        </w:rPr>
        <w:t>(Закон Республики Казахстан от 30 ноября 2016 года № 26-VI ЗРК).</w:t>
      </w:r>
      <w:r>
        <w:br/>
      </w:r>
      <w:r>
        <w:rPr>
          <w:rFonts w:ascii="Times New Roman"/>
          <w:b w:val="false"/>
          <w:i w:val="false"/>
          <w:color w:val="000000"/>
          <w:sz w:val="28"/>
        </w:rPr>
        <w:t>
      Рассмотрение жалоб на уведомление о результатах проверки и (или) уведомление об устранении нарушений, а также на пересмотр решения по результатам рассмотрения жалобы на уведомление о результатах проверки, поданных до 1 июля 2017 года, осуществляется в соответствии с положениями глав 93 и 94 Кодекса Республики Казахстан "О налогах и других обязательных платежах в бюджет" (Налоговый кодекс) и (или) главы 19 Кодекса Республики Казахстан "О таможенном деле в Республике Казахстан" в редакции, действующей до 1 июля 2017 года.</w:t>
      </w:r>
      <w:r>
        <w:br/>
      </w:r>
      <w:r>
        <w:rPr>
          <w:rFonts w:ascii="Times New Roman"/>
          <w:b w:val="false"/>
          <w:i w:val="false"/>
          <w:color w:val="000000"/>
          <w:sz w:val="28"/>
        </w:rPr>
        <w:t>
</w:t>
      </w:r>
      <w:r>
        <w:rPr>
          <w:rFonts w:ascii="Times New Roman"/>
          <w:b w:val="false"/>
          <w:i/>
          <w:color w:val="000000"/>
          <w:sz w:val="28"/>
        </w:rPr>
        <w:t>      </w:t>
      </w:r>
      <w:r>
        <w:rPr>
          <w:rFonts w:ascii="Times New Roman"/>
          <w:b/>
          <w:i/>
          <w:color w:val="000000"/>
          <w:sz w:val="28"/>
        </w:rPr>
        <w:t xml:space="preserve">Статья 4 </w:t>
      </w:r>
      <w:r>
        <w:rPr>
          <w:rFonts w:ascii="Times New Roman"/>
          <w:b w:val="false"/>
          <w:i/>
          <w:color w:val="000000"/>
          <w:sz w:val="28"/>
        </w:rPr>
        <w:t>дополнена частью второй пунктом 11 статьи 1 Закона Республики Казахстан от 20 июня 2017 года № 76-VI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668. Форма и содержание жалобы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w:t>
      </w:r>
    </w:p>
    <w:p>
      <w:pPr>
        <w:spacing w:after="0"/>
        <w:ind w:left="0"/>
        <w:jc w:val="both"/>
      </w:pPr>
      <w:r>
        <w:rPr>
          <w:rFonts w:ascii="Times New Roman"/>
          <w:b w:val="false"/>
          <w:i w:val="false"/>
          <w:color w:val="000000"/>
          <w:sz w:val="28"/>
        </w:rPr>
        <w:t>      1. Жалоба налогоплательщика (налогового агента) подается в письменной форме.</w:t>
      </w:r>
      <w:r>
        <w:br/>
      </w:r>
      <w:r>
        <w:rPr>
          <w:rFonts w:ascii="Times New Roman"/>
          <w:b w:val="false"/>
          <w:i w:val="false"/>
          <w:color w:val="000000"/>
          <w:sz w:val="28"/>
        </w:rPr>
        <w:t>
      2. В жалобе должны быть указаны:</w:t>
      </w:r>
      <w:r>
        <w:br/>
      </w:r>
      <w:r>
        <w:rPr>
          <w:rFonts w:ascii="Times New Roman"/>
          <w:b w:val="false"/>
          <w:i w:val="false"/>
          <w:color w:val="000000"/>
          <w:sz w:val="28"/>
        </w:rPr>
        <w:t>
</w:t>
      </w:r>
      <w:r>
        <w:rPr>
          <w:rFonts w:ascii="Times New Roman"/>
          <w:b w:val="false"/>
          <w:i w:val="false"/>
          <w:color w:val="ff00ff"/>
          <w:sz w:val="28"/>
        </w:rPr>
        <w:t>      1) дата подписания жалобы налогоплательщиком (налоговым агентом);</w:t>
      </w:r>
      <w:r>
        <w:br/>
      </w:r>
      <w:r>
        <w:rPr>
          <w:rFonts w:ascii="Times New Roman"/>
          <w:b w:val="false"/>
          <w:i w:val="false"/>
          <w:color w:val="000000"/>
          <w:sz w:val="28"/>
        </w:rPr>
        <w:t>
      </w:t>
      </w:r>
      <w:r>
        <w:rPr>
          <w:rFonts w:ascii="Times New Roman"/>
          <w:b w:val="false"/>
          <w:i w:val="false"/>
          <w:color w:val="ff00ff"/>
          <w:sz w:val="28"/>
        </w:rPr>
        <w:t>2) наименование уполномоченного органа, в который подается жалоба;</w:t>
      </w:r>
      <w:r>
        <w:br/>
      </w:r>
      <w:r>
        <w:rPr>
          <w:rFonts w:ascii="Times New Roman"/>
          <w:b w:val="false"/>
          <w:i w:val="false"/>
          <w:color w:val="000000"/>
          <w:sz w:val="28"/>
        </w:rPr>
        <w:t>
      3) фамилия, имя и отчество (при его наличии) либо полное наименование лица, подающего жалобу, его место жительства (место нахождения);</w:t>
      </w:r>
      <w:r>
        <w:br/>
      </w:r>
      <w:r>
        <w:rPr>
          <w:rFonts w:ascii="Times New Roman"/>
          <w:b w:val="false"/>
          <w:i w:val="false"/>
          <w:color w:val="000000"/>
          <w:sz w:val="28"/>
        </w:rPr>
        <w:t>
      4) идентификационный номер;</w:t>
      </w:r>
      <w:r>
        <w:br/>
      </w:r>
      <w:r>
        <w:rPr>
          <w:rFonts w:ascii="Times New Roman"/>
          <w:b w:val="false"/>
          <w:i w:val="false"/>
          <w:color w:val="000000"/>
          <w:sz w:val="28"/>
        </w:rPr>
        <w:t>
      5) наименование налогового органа, проводившего налоговую проверку;</w:t>
      </w:r>
      <w:r>
        <w:br/>
      </w:r>
      <w:r>
        <w:rPr>
          <w:rFonts w:ascii="Times New Roman"/>
          <w:b w:val="false"/>
          <w:i w:val="false"/>
          <w:color w:val="000000"/>
          <w:sz w:val="28"/>
        </w:rPr>
        <w:t>
      6) обстоятельства, на которых лицо, подающее жалобу, основывает свои требования и доказательства, подтверждающие эти обстоятельства;</w:t>
      </w:r>
      <w:r>
        <w:br/>
      </w:r>
      <w:r>
        <w:rPr>
          <w:rFonts w:ascii="Times New Roman"/>
          <w:b w:val="false"/>
          <w:i w:val="false"/>
          <w:color w:val="000000"/>
          <w:sz w:val="28"/>
        </w:rPr>
        <w:t>
      7) перечень прилагаемых документов.</w:t>
      </w:r>
      <w:r>
        <w:br/>
      </w:r>
      <w:r>
        <w:rPr>
          <w:rFonts w:ascii="Times New Roman"/>
          <w:b w:val="false"/>
          <w:i w:val="false"/>
          <w:color w:val="000000"/>
          <w:sz w:val="28"/>
        </w:rPr>
        <w:t>
      3. В жалобе могут быть указаны и иные сведения, имеющие значение для разрешения спора.</w:t>
      </w:r>
      <w:r>
        <w:br/>
      </w: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r>
        <w:br/>
      </w:r>
      <w:r>
        <w:rPr>
          <w:rFonts w:ascii="Times New Roman"/>
          <w:b w:val="false"/>
          <w:i w:val="false"/>
          <w:color w:val="000000"/>
          <w:sz w:val="28"/>
        </w:rPr>
        <w:t>
      5. К жалобе прилагаются:</w:t>
      </w:r>
      <w:r>
        <w:br/>
      </w:r>
      <w:r>
        <w:rPr>
          <w:rFonts w:ascii="Times New Roman"/>
          <w:b w:val="false"/>
          <w:i w:val="false"/>
          <w:color w:val="000000"/>
          <w:sz w:val="28"/>
        </w:rPr>
        <w:t xml:space="preserve">
      1) </w:t>
      </w:r>
      <w:r>
        <w:rPr>
          <w:rFonts w:ascii="Times New Roman"/>
          <w:b w:val="false"/>
          <w:i/>
          <w:color w:val="ff00ff"/>
          <w:sz w:val="28"/>
        </w:rPr>
        <w:t>Исключен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w:t>
      </w:r>
      <w:r>
        <w:rPr>
          <w:rFonts w:ascii="Times New Roman"/>
          <w:b w:val="false"/>
          <w:i w:val="false"/>
          <w:color w:val="ff00ff"/>
          <w:sz w:val="28"/>
        </w:rPr>
        <w:t>1-1) копии акта и обжалуемого уведомления;</w:t>
      </w:r>
      <w:r>
        <w:br/>
      </w:r>
      <w:r>
        <w:rPr>
          <w:rFonts w:ascii="Times New Roman"/>
          <w:b w:val="false"/>
          <w:i w:val="false"/>
          <w:color w:val="000000"/>
          <w:sz w:val="28"/>
        </w:rPr>
        <w:t>
      2) документы, подтверждающие обстоятельства, на которых налогоплательщик (налоговый агент) основывает свои требования;</w:t>
      </w:r>
      <w:r>
        <w:br/>
      </w:r>
      <w:r>
        <w:rPr>
          <w:rFonts w:ascii="Times New Roman"/>
          <w:b w:val="false"/>
          <w:i w:val="false"/>
          <w:color w:val="000000"/>
          <w:sz w:val="28"/>
        </w:rPr>
        <w:t>
      3) иные документы, имеющие отношение к делу.</w:t>
      </w:r>
      <w:r>
        <w:br/>
      </w:r>
      <w:r>
        <w:rPr>
          <w:rFonts w:ascii="Times New Roman"/>
          <w:b w:val="false"/>
          <w:i w:val="false"/>
          <w:color w:val="000000"/>
          <w:sz w:val="28"/>
        </w:rPr>
        <w:t>
</w:t>
      </w:r>
      <w:r>
        <w:rPr>
          <w:rFonts w:ascii="Times New Roman"/>
          <w:b w:val="false"/>
          <w:i/>
          <w:color w:val="ff00ff"/>
          <w:sz w:val="28"/>
        </w:rPr>
        <w:t>      Статья 668 с изменениями, внесенными Законом Республики Казахстан от 30 декабря 2009 года № 234-IV (вводятся в действие с 01.01.2010).</w:t>
      </w:r>
      <w:r>
        <w:br/>
      </w:r>
      <w:r>
        <w:rPr>
          <w:rFonts w:ascii="Times New Roman"/>
          <w:b w:val="false"/>
          <w:i w:val="false"/>
          <w:color w:val="000000"/>
          <w:sz w:val="28"/>
        </w:rPr>
        <w:t>
</w:t>
      </w:r>
      <w:r>
        <w:rPr>
          <w:rFonts w:ascii="Times New Roman"/>
          <w:b w:val="false"/>
          <w:i/>
          <w:color w:val="ff00ff"/>
          <w:sz w:val="28"/>
        </w:rPr>
        <w:t>      Статья 668 с исключением подпункта 1) пункта 5, внесенным Законом Республики Казахстан от 28 ноября 2014 года № 257-V ЗРК (вводится в действие с 01.01.2015).</w:t>
      </w:r>
      <w:r>
        <w:br/>
      </w:r>
      <w:r>
        <w:rPr>
          <w:rFonts w:ascii="Times New Roman"/>
          <w:b w:val="false"/>
          <w:i w:val="false"/>
          <w:color w:val="000000"/>
          <w:sz w:val="28"/>
        </w:rPr>
        <w:t>
</w:t>
      </w:r>
      <w:r>
        <w:rPr>
          <w:rFonts w:ascii="Times New Roman"/>
          <w:b w:val="false"/>
          <w:i/>
          <w:color w:val="ff00ff"/>
          <w:sz w:val="28"/>
        </w:rPr>
        <w:t>      Статья 668 с изложением в новой редакции подпункта 2) пункта 2, дополнением подпунктом 1-1) пункта 5,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669. Отказ в рассмотрении жалобы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Уполномоченный орган отказывает в рассмотрении жалобы налогоплательщика (налогового агента) в следующих случаях:</w:t>
      </w:r>
      <w:r>
        <w:br/>
      </w:r>
      <w:r>
        <w:rPr>
          <w:rFonts w:ascii="Times New Roman"/>
          <w:b w:val="false"/>
          <w:i w:val="false"/>
          <w:color w:val="000000"/>
          <w:sz w:val="28"/>
        </w:rPr>
        <w:t>
      1) подачи налогоплательщиком (налоговым агентом) жалобы с пропуском срока обжалования, установленного пунктом 1 статьи 667 настоящего Кодекса;</w:t>
      </w:r>
      <w:r>
        <w:br/>
      </w:r>
      <w:r>
        <w:rPr>
          <w:rFonts w:ascii="Times New Roman"/>
          <w:b w:val="false"/>
          <w:i w:val="false"/>
          <w:color w:val="000000"/>
          <w:sz w:val="28"/>
        </w:rPr>
        <w:t>
      2) несоответствия формы и содержания жалобы налогоплательщика (налогового агента) требованиям, установленным статьей 668 настоящего Кодекса;</w:t>
      </w:r>
      <w:r>
        <w:br/>
      </w:r>
      <w:r>
        <w:rPr>
          <w:rFonts w:ascii="Times New Roman"/>
          <w:b w:val="false"/>
          <w:i w:val="false"/>
          <w:color w:val="000000"/>
          <w:sz w:val="28"/>
        </w:rPr>
        <w:t>
      3) подачи жалобы за налогоплательщика (налогового агента) лицом, не являющимся его представителем;</w:t>
      </w:r>
      <w:r>
        <w:br/>
      </w:r>
      <w:r>
        <w:rPr>
          <w:rFonts w:ascii="Times New Roman"/>
          <w:b w:val="false"/>
          <w:i w:val="false"/>
          <w:color w:val="000000"/>
          <w:sz w:val="28"/>
        </w:rPr>
        <w:t>
      4) подачи налогоплательщиком (налоговым агентом) искового заявления в суд по вопросам, изложенным в жалобе.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2. В случаях, предусмотренных подпунктами 1), 2) и 3) пункта 1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p>
    <w:p>
      <w:pPr>
        <w:spacing w:after="0"/>
        <w:ind w:left="0"/>
        <w:jc w:val="both"/>
      </w:pPr>
      <w:r>
        <w:rPr>
          <w:rFonts w:ascii="Times New Roman"/>
          <w:b w:val="false"/>
          <w:i/>
          <w:color w:val="ff00ff"/>
          <w:sz w:val="28"/>
        </w:rPr>
        <w:t>      Уполномоченный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r>
        <w:br/>
      </w:r>
      <w:r>
        <w:rPr>
          <w:rFonts w:ascii="Times New Roman"/>
          <w:b w:val="false"/>
          <w:i w:val="false"/>
          <w:color w:val="000000"/>
          <w:sz w:val="28"/>
        </w:rPr>
        <w:t>
</w:t>
      </w:r>
      <w:r>
        <w:rPr>
          <w:rFonts w:ascii="Times New Roman"/>
          <w:b w:val="false"/>
          <w:i/>
          <w:color w:val="ff00ff"/>
          <w:sz w:val="28"/>
        </w:rPr>
        <w:t>      3. В случаях, предусмотренных подпунктами 2) и 3) пункта 1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пунктом 1 статьи 667 настоящего Кодекса, повторно подать жалобу, если им будут устранены допущенные нарушения.</w:t>
      </w:r>
      <w:r>
        <w:br/>
      </w:r>
      <w:r>
        <w:rPr>
          <w:rFonts w:ascii="Times New Roman"/>
          <w:b w:val="false"/>
          <w:i w:val="false"/>
          <w:color w:val="000000"/>
          <w:sz w:val="28"/>
        </w:rPr>
        <w:t>
</w:t>
      </w:r>
      <w:r>
        <w:rPr>
          <w:rFonts w:ascii="Times New Roman"/>
          <w:b w:val="false"/>
          <w:i w:val="false"/>
          <w:color w:val="ff00ff"/>
          <w:sz w:val="28"/>
        </w:rPr>
        <w:t>      С</w:t>
      </w:r>
      <w:r>
        <w:rPr>
          <w:rFonts w:ascii="Times New Roman"/>
          <w:b w:val="false"/>
          <w:i/>
          <w:color w:val="ff00ff"/>
          <w:sz w:val="28"/>
        </w:rPr>
        <w:t>татья 669 с изменениями в пунктах 2 и 3,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669 с изложением в новой редакции части второй пункта 2, (вводится в действие с 01.01.2016); исключением части второй пункта 3 (вводится в действие с 16.12.2015), внесенными Законом Республики Казахстан от 03 декабря 2015 года № 432-V ЗРК.</w:t>
      </w:r>
      <w:r>
        <w:br/>
      </w:r>
      <w:r>
        <w:rPr>
          <w:rFonts w:ascii="Times New Roman"/>
          <w:b w:val="false"/>
          <w:i w:val="false"/>
          <w:color w:val="000000"/>
          <w:sz w:val="28"/>
        </w:rPr>
        <w:t>
</w:t>
      </w:r>
      <w:r>
        <w:rPr>
          <w:rFonts w:ascii="Times New Roman"/>
          <w:b w:val="false"/>
          <w:i/>
          <w:color w:val="ff00ff"/>
          <w:sz w:val="28"/>
        </w:rPr>
        <w:t>      Статья 669 с изложением в новой редакции: абзаца первого пункта 1, пунктов 2 и 3, внесенными Законом Республики Казахстан от 30 ноября 2016 года № 26-VI ЗРК (вводятся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670. Порядок рассмотрения жалобы, направленной в</w:t>
      </w:r>
      <w:r>
        <w:br/>
      </w:r>
      <w:r>
        <w:rPr>
          <w:rFonts w:ascii="Times New Roman"/>
          <w:b w:val="false"/>
          <w:i w:val="false"/>
          <w:color w:val="000000"/>
          <w:sz w:val="28"/>
        </w:rPr>
        <w:t>
</w:t>
      </w:r>
      <w:r>
        <w:rPr>
          <w:rFonts w:ascii="Times New Roman"/>
          <w:b/>
          <w:i w:val="false"/>
          <w:color w:val="ff00ff"/>
          <w:sz w:val="28"/>
        </w:rPr>
        <w:t>                  уполномоченный орган</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672 настоящего Кодекса.</w:t>
      </w:r>
      <w:r>
        <w:br/>
      </w:r>
      <w:r>
        <w:rPr>
          <w:rFonts w:ascii="Times New Roman"/>
          <w:b w:val="false"/>
          <w:i w:val="false"/>
          <w:color w:val="000000"/>
          <w:sz w:val="28"/>
        </w:rPr>
        <w:t>
</w:t>
      </w:r>
      <w:r>
        <w:rPr>
          <w:rFonts w:ascii="Times New Roman"/>
          <w:b w:val="false"/>
          <w:i w:val="false"/>
          <w:color w:val="ff00ff"/>
          <w:sz w:val="28"/>
        </w:rPr>
        <w:t>      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статьей 675 настоящего Кодекса.</w:t>
      </w:r>
      <w:r>
        <w:br/>
      </w:r>
      <w:r>
        <w:rPr>
          <w:rFonts w:ascii="Times New Roman"/>
          <w:b w:val="false"/>
          <w:i w:val="false"/>
          <w:color w:val="000000"/>
          <w:sz w:val="28"/>
        </w:rPr>
        <w:t>
</w:t>
      </w:r>
      <w:r>
        <w:rPr>
          <w:rFonts w:ascii="Times New Roman"/>
          <w:b w:val="false"/>
          <w:i w:val="false"/>
          <w:color w:val="ff00ff"/>
          <w:sz w:val="28"/>
        </w:rPr>
        <w:t>      3. Жалоба рассматривается в пределах обжалуемых налогоплательщиком (налоговым агентом) вопросов.</w:t>
      </w:r>
      <w:r>
        <w:br/>
      </w:r>
      <w:r>
        <w:rPr>
          <w:rFonts w:ascii="Times New Roman"/>
          <w:b w:val="false"/>
          <w:i w:val="false"/>
          <w:color w:val="000000"/>
          <w:sz w:val="28"/>
        </w:rPr>
        <w:t>
</w:t>
      </w:r>
      <w:r>
        <w:rPr>
          <w:rFonts w:ascii="Times New Roman"/>
          <w:b w:val="false"/>
          <w:i w:val="false"/>
          <w:color w:val="ff00ff"/>
          <w:sz w:val="28"/>
        </w:rPr>
        <w:t>      4. В случае представления налогоплательщиком (налоговым агентом) к рассмотрению жалобы документов, не представлявшихся им в ходе налоговой проверки, налоговый орган вправе устанавливать достоверность таких документов в ходе тематической проверки.</w:t>
      </w:r>
      <w:r>
        <w:br/>
      </w:r>
      <w:r>
        <w:rPr>
          <w:rFonts w:ascii="Times New Roman"/>
          <w:b w:val="false"/>
          <w:i w:val="false"/>
          <w:color w:val="000000"/>
          <w:sz w:val="28"/>
        </w:rPr>
        <w:t>
</w:t>
      </w:r>
      <w:r>
        <w:rPr>
          <w:rFonts w:ascii="Times New Roman"/>
          <w:b w:val="false"/>
          <w:i w:val="false"/>
          <w:color w:val="ff00ff"/>
          <w:sz w:val="28"/>
        </w:rPr>
        <w:t>      5. Уполномоченный орган при рассмотрении жалобы налогоплательщика (налогового агента) в случае необходимости вправе:</w:t>
      </w:r>
      <w:r>
        <w:br/>
      </w:r>
      <w:r>
        <w:rPr>
          <w:rFonts w:ascii="Times New Roman"/>
          <w:b w:val="false"/>
          <w:i w:val="false"/>
          <w:color w:val="000000"/>
          <w:sz w:val="28"/>
        </w:rPr>
        <w:t>
</w:t>
      </w:r>
      <w:r>
        <w:rPr>
          <w:rFonts w:ascii="Times New Roman"/>
          <w:b w:val="false"/>
          <w:i w:val="false"/>
          <w:color w:val="ff00ff"/>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r>
        <w:br/>
      </w:r>
      <w:r>
        <w:rPr>
          <w:rFonts w:ascii="Times New Roman"/>
          <w:b w:val="false"/>
          <w:i w:val="false"/>
          <w:color w:val="000000"/>
          <w:sz w:val="28"/>
        </w:rPr>
        <w:t>
</w:t>
      </w:r>
      <w:r>
        <w:rPr>
          <w:rFonts w:ascii="Times New Roman"/>
          <w:b w:val="false"/>
          <w:i w:val="false"/>
          <w:color w:val="ff00ff"/>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r>
        <w:br/>
      </w:r>
      <w:r>
        <w:rPr>
          <w:rFonts w:ascii="Times New Roman"/>
          <w:b w:val="false"/>
          <w:i w:val="false"/>
          <w:color w:val="000000"/>
          <w:sz w:val="28"/>
        </w:rPr>
        <w:t>
</w:t>
      </w:r>
      <w:r>
        <w:rPr>
          <w:rFonts w:ascii="Times New Roman"/>
          <w:b w:val="false"/>
          <w:i w:val="false"/>
          <w:color w:val="ff00ff"/>
          <w:sz w:val="28"/>
        </w:rPr>
        <w:t>      3) проводить встречи с налогоплательщиком (налоговым агентом) по вопросам, изложенным в жалобе;</w:t>
      </w:r>
      <w:r>
        <w:br/>
      </w:r>
      <w:r>
        <w:rPr>
          <w:rFonts w:ascii="Times New Roman"/>
          <w:b w:val="false"/>
          <w:i w:val="false"/>
          <w:color w:val="000000"/>
          <w:sz w:val="28"/>
        </w:rPr>
        <w:t>
</w:t>
      </w:r>
      <w:r>
        <w:rPr>
          <w:rFonts w:ascii="Times New Roman"/>
          <w:b w:val="false"/>
          <w:i w:val="false"/>
          <w:color w:val="ff00ff"/>
          <w:sz w:val="28"/>
        </w:rPr>
        <w:t>      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r>
        <w:br/>
      </w:r>
      <w:r>
        <w:rPr>
          <w:rFonts w:ascii="Times New Roman"/>
          <w:b w:val="false"/>
          <w:i w:val="false"/>
          <w:color w:val="000000"/>
          <w:sz w:val="28"/>
        </w:rPr>
        <w:t>
</w:t>
      </w:r>
      <w:r>
        <w:rPr>
          <w:rFonts w:ascii="Times New Roman"/>
          <w:b w:val="false"/>
          <w:i w:val="false"/>
          <w:color w:val="ff00ff"/>
          <w:sz w:val="28"/>
        </w:rPr>
        <w:t>      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670 с изменениями, внесенными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670 с изменениями в подпункте 4) пункта 6,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670 с изложением в новой редакции пунктов 1 и 3, внесенными Законом Республики Казахстан от 03 декабря 2015 года № 432-V ЗРК (вводятся в действие с 01.01.2016).</w:t>
      </w:r>
      <w:r>
        <w:br/>
      </w:r>
      <w:r>
        <w:rPr>
          <w:rFonts w:ascii="Times New Roman"/>
          <w:b w:val="false"/>
          <w:i w:val="false"/>
          <w:color w:val="000000"/>
          <w:sz w:val="28"/>
        </w:rPr>
        <w:t>
</w:t>
      </w:r>
      <w:r>
        <w:rPr>
          <w:rFonts w:ascii="Times New Roman"/>
          <w:b w:val="false"/>
          <w:i/>
          <w:color w:val="ff00ff"/>
          <w:sz w:val="28"/>
        </w:rPr>
        <w:t>      Статья 670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671. Вынесение решения по результатам рассмотрения</w:t>
      </w:r>
      <w:r>
        <w:br/>
      </w:r>
      <w:r>
        <w:rPr>
          <w:rFonts w:ascii="Times New Roman"/>
          <w:b w:val="false"/>
          <w:i w:val="false"/>
          <w:color w:val="000000"/>
          <w:sz w:val="28"/>
        </w:rPr>
        <w:t>
</w:t>
      </w:r>
      <w:r>
        <w:rPr>
          <w:rFonts w:ascii="Times New Roman"/>
          <w:b/>
          <w:i w:val="false"/>
          <w:color w:val="ff00ff"/>
          <w:sz w:val="28"/>
        </w:rPr>
        <w:t>                  жалобы</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Для рассмотрения жалоб на уведомление о результатах проверки уполномоченный орган создает Апелляционную комиссию.</w:t>
      </w:r>
      <w:r>
        <w:br/>
      </w:r>
      <w:r>
        <w:rPr>
          <w:rFonts w:ascii="Times New Roman"/>
          <w:b w:val="false"/>
          <w:i w:val="false"/>
          <w:color w:val="000000"/>
          <w:sz w:val="28"/>
        </w:rPr>
        <w:t>
</w:t>
      </w:r>
      <w:r>
        <w:rPr>
          <w:rFonts w:ascii="Times New Roman"/>
          <w:b w:val="false"/>
          <w:i w:val="false"/>
          <w:color w:val="ff00ff"/>
          <w:sz w:val="28"/>
        </w:rPr>
        <w:t>      Состав и положение об Апелляционной комиссии определяются уполномоченным органом.</w:t>
      </w:r>
      <w:r>
        <w:br/>
      </w:r>
      <w:r>
        <w:rPr>
          <w:rFonts w:ascii="Times New Roman"/>
          <w:b w:val="false"/>
          <w:i w:val="false"/>
          <w:color w:val="000000"/>
          <w:sz w:val="28"/>
        </w:rPr>
        <w:t>
</w:t>
      </w:r>
      <w:r>
        <w:rPr>
          <w:rFonts w:ascii="Times New Roman"/>
          <w:b w:val="false"/>
          <w:i w:val="false"/>
          <w:color w:val="ff00ff"/>
          <w:sz w:val="28"/>
        </w:rPr>
        <w:t>      По окончании рассмотрения жалобы уполномоченный орган выносит мотивированное решение с учетом решения Апеляционной комиссии.</w:t>
      </w:r>
      <w:r>
        <w:br/>
      </w:r>
      <w:r>
        <w:rPr>
          <w:rFonts w:ascii="Times New Roman"/>
          <w:b w:val="false"/>
          <w:i w:val="false"/>
          <w:color w:val="000000"/>
          <w:sz w:val="28"/>
        </w:rPr>
        <w:t>
</w:t>
      </w:r>
      <w:r>
        <w:rPr>
          <w:rFonts w:ascii="Times New Roman"/>
          <w:b w:val="false"/>
          <w:i w:val="false"/>
          <w:color w:val="ff00ff"/>
          <w:sz w:val="28"/>
        </w:rPr>
        <w:t>      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r>
        <w:br/>
      </w:r>
      <w:r>
        <w:rPr>
          <w:rFonts w:ascii="Times New Roman"/>
          <w:b w:val="false"/>
          <w:i w:val="false"/>
          <w:color w:val="000000"/>
          <w:sz w:val="28"/>
        </w:rPr>
        <w:t>
</w:t>
      </w:r>
      <w:r>
        <w:rPr>
          <w:rFonts w:ascii="Times New Roman"/>
          <w:b w:val="false"/>
          <w:i w:val="false"/>
          <w:color w:val="ff00ff"/>
          <w:sz w:val="28"/>
        </w:rPr>
        <w:t>      1) оставить обжалуемое уведомление о результатах проверки без изменения, а жалобу без удовлетворения;</w:t>
      </w:r>
      <w:r>
        <w:br/>
      </w:r>
      <w:r>
        <w:rPr>
          <w:rFonts w:ascii="Times New Roman"/>
          <w:b w:val="false"/>
          <w:i w:val="false"/>
          <w:color w:val="000000"/>
          <w:sz w:val="28"/>
        </w:rPr>
        <w:t>
</w:t>
      </w:r>
      <w:r>
        <w:rPr>
          <w:rFonts w:ascii="Times New Roman"/>
          <w:b w:val="false"/>
          <w:i w:val="false"/>
          <w:color w:val="ff00ff"/>
          <w:sz w:val="28"/>
        </w:rPr>
        <w:t>      2) отменить обжалуемое уведомление о результатах проверки полностью или в части.</w:t>
      </w:r>
      <w:r>
        <w:br/>
      </w:r>
      <w:r>
        <w:rPr>
          <w:rFonts w:ascii="Times New Roman"/>
          <w:b w:val="false"/>
          <w:i w:val="false"/>
          <w:color w:val="000000"/>
          <w:sz w:val="28"/>
        </w:rPr>
        <w:t>
</w:t>
      </w:r>
      <w:r>
        <w:rPr>
          <w:rFonts w:ascii="Times New Roman"/>
          <w:b w:val="false"/>
          <w:i w:val="false"/>
          <w:color w:val="ff00ff"/>
          <w:sz w:val="28"/>
        </w:rPr>
        <w:t>      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r>
        <w:br/>
      </w:r>
      <w:r>
        <w:rPr>
          <w:rFonts w:ascii="Times New Roman"/>
          <w:b w:val="false"/>
          <w:i w:val="false"/>
          <w:color w:val="000000"/>
          <w:sz w:val="28"/>
        </w:rPr>
        <w:t>
</w:t>
      </w:r>
      <w:r>
        <w:rPr>
          <w:rFonts w:ascii="Times New Roman"/>
          <w:b w:val="false"/>
          <w:i w:val="false"/>
          <w:color w:val="ff00ff"/>
          <w:sz w:val="28"/>
        </w:rPr>
        <w:t>      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статьей 607 настоящего Кодекса.</w:t>
      </w:r>
      <w:r>
        <w:br/>
      </w:r>
      <w:r>
        <w:rPr>
          <w:rFonts w:ascii="Times New Roman"/>
          <w:b w:val="false"/>
          <w:i w:val="false"/>
          <w:color w:val="000000"/>
          <w:sz w:val="28"/>
        </w:rPr>
        <w:t>
</w:t>
      </w:r>
      <w:r>
        <w:rPr>
          <w:rFonts w:ascii="Times New Roman"/>
          <w:b w:val="false"/>
          <w:i w:val="false"/>
          <w:color w:val="ff00ff"/>
          <w:sz w:val="28"/>
        </w:rPr>
        <w:t>      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r>
        <w:br/>
      </w:r>
      <w:r>
        <w:rPr>
          <w:rFonts w:ascii="Times New Roman"/>
          <w:b w:val="false"/>
          <w:i w:val="false"/>
          <w:color w:val="000000"/>
          <w:sz w:val="28"/>
        </w:rPr>
        <w:t>
      </w:t>
      </w:r>
      <w:r>
        <w:rPr>
          <w:rFonts w:ascii="Times New Roman"/>
          <w:b w:val="false"/>
          <w:i/>
          <w:color w:val="ff00ff"/>
          <w:sz w:val="28"/>
        </w:rPr>
        <w:t>Статья 671 с изложением в новой редакции пункта 1, внесенным Законом Республики Казахстан от 05 декабря 2013 года № 152-V ЗРК (вводится в действие с 01.01.2014).</w:t>
      </w:r>
      <w:r>
        <w:br/>
      </w:r>
      <w:r>
        <w:rPr>
          <w:rFonts w:ascii="Times New Roman"/>
          <w:b w:val="false"/>
          <w:i w:val="false"/>
          <w:color w:val="000000"/>
          <w:sz w:val="28"/>
        </w:rPr>
        <w:t>
</w:t>
      </w:r>
      <w:r>
        <w:rPr>
          <w:rFonts w:ascii="Times New Roman"/>
          <w:b w:val="false"/>
          <w:i/>
          <w:color w:val="ff00ff"/>
          <w:sz w:val="28"/>
        </w:rPr>
        <w:t>      Статья 671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672. Приостановление и (или) продление срока</w:t>
      </w:r>
      <w:r>
        <w:br/>
      </w:r>
      <w:r>
        <w:rPr>
          <w:rFonts w:ascii="Times New Roman"/>
          <w:b w:val="false"/>
          <w:i w:val="false"/>
          <w:color w:val="000000"/>
          <w:sz w:val="28"/>
        </w:rPr>
        <w:t>
</w:t>
      </w:r>
      <w:r>
        <w:rPr>
          <w:rFonts w:ascii="Times New Roman"/>
          <w:b/>
          <w:i/>
          <w:color w:val="ff00ff"/>
          <w:sz w:val="28"/>
        </w:rPr>
        <w:t>                  рассмотрения жалобы</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Заголовок изложен в новой редакции Законом Республики Казахстан от 03 декабря 2015 года № 432-V ЗРК (вводится в действие с 01.01.2016).</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Срок рассмотрения жалобы приостанавливается в следующих случаях:</w:t>
      </w:r>
      <w:r>
        <w:br/>
      </w:r>
      <w:r>
        <w:rPr>
          <w:rFonts w:ascii="Times New Roman"/>
          <w:b w:val="false"/>
          <w:i w:val="false"/>
          <w:color w:val="000000"/>
          <w:sz w:val="28"/>
        </w:rPr>
        <w:t>
</w:t>
      </w:r>
      <w:r>
        <w:rPr>
          <w:rFonts w:ascii="Times New Roman"/>
          <w:b w:val="false"/>
          <w:i w:val="false"/>
          <w:color w:val="ff00ff"/>
          <w:sz w:val="28"/>
        </w:rPr>
        <w:t>      1) проведения тематической и повторной тематической проверок на пятнадцать рабочих дней с даты получения акта завершенной проверки уполномоченным органом;</w:t>
      </w:r>
      <w:r>
        <w:br/>
      </w:r>
      <w:r>
        <w:rPr>
          <w:rFonts w:ascii="Times New Roman"/>
          <w:b w:val="false"/>
          <w:i w:val="false"/>
          <w:color w:val="000000"/>
          <w:sz w:val="28"/>
        </w:rPr>
        <w:t>
</w:t>
      </w:r>
      <w:r>
        <w:rPr>
          <w:rFonts w:ascii="Times New Roman"/>
          <w:b w:val="false"/>
          <w:i w:val="false"/>
          <w:color w:val="ff00ff"/>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на пятнадцать рабочих дней с даты получения ответа по каждому направленному запросу.</w:t>
      </w:r>
      <w:r>
        <w:br/>
      </w:r>
      <w:r>
        <w:rPr>
          <w:rFonts w:ascii="Times New Roman"/>
          <w:b w:val="false"/>
          <w:i w:val="false"/>
          <w:color w:val="000000"/>
          <w:sz w:val="28"/>
        </w:rPr>
        <w:t>
</w:t>
      </w:r>
      <w:r>
        <w:rPr>
          <w:rFonts w:ascii="Times New Roman"/>
          <w:b w:val="false"/>
          <w:i w:val="false"/>
          <w:color w:val="ff00ff"/>
          <w:sz w:val="28"/>
        </w:rPr>
        <w:t>      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 (или) направления запроса.</w:t>
      </w:r>
      <w:r>
        <w:br/>
      </w:r>
      <w:r>
        <w:rPr>
          <w:rFonts w:ascii="Times New Roman"/>
          <w:b w:val="false"/>
          <w:i w:val="false"/>
          <w:color w:val="000000"/>
          <w:sz w:val="28"/>
        </w:rPr>
        <w:t>
</w:t>
      </w:r>
      <w:r>
        <w:rPr>
          <w:rFonts w:ascii="Times New Roman"/>
          <w:b w:val="false"/>
          <w:i w:val="false"/>
          <w:color w:val="ff00ff"/>
          <w:sz w:val="28"/>
        </w:rPr>
        <w:t>      3. Срок рассмотрения жалобы, установленный пунктом 1 статьи 670 настоящего Кодекса, продлевается в следующих случаях:</w:t>
      </w:r>
      <w:r>
        <w:br/>
      </w:r>
      <w:r>
        <w:rPr>
          <w:rFonts w:ascii="Times New Roman"/>
          <w:b w:val="false"/>
          <w:i w:val="false"/>
          <w:color w:val="000000"/>
          <w:sz w:val="28"/>
        </w:rPr>
        <w:t>
</w:t>
      </w:r>
      <w:r>
        <w:rPr>
          <w:rFonts w:ascii="Times New Roman"/>
          <w:b w:val="false"/>
          <w:i w:val="false"/>
          <w:color w:val="ff00ff"/>
          <w:sz w:val="28"/>
        </w:rPr>
        <w:t>      1) представления налогоплательщиком (налоговым агентом) дополнений к жалобе – на пятнадцать рабочих дней.</w:t>
      </w:r>
      <w:r>
        <w:br/>
      </w:r>
      <w:r>
        <w:rPr>
          <w:rFonts w:ascii="Times New Roman"/>
          <w:b w:val="false"/>
          <w:i w:val="false"/>
          <w:color w:val="000000"/>
          <w:sz w:val="28"/>
        </w:rPr>
        <w:t>
</w:t>
      </w:r>
      <w:r>
        <w:rPr>
          <w:rFonts w:ascii="Times New Roman"/>
          <w:b w:val="false"/>
          <w:i w:val="false"/>
          <w:color w:val="ff00ff"/>
          <w:sz w:val="28"/>
        </w:rPr>
        <w:t>      При этом срок, установленный пунктом 1 статьи 670 настоящего Кодекса, продлевается на срок, указанный настоящим подпунктом, в каждом случае последующей подачи дополнений к жалобе;</w:t>
      </w:r>
      <w:r>
        <w:br/>
      </w:r>
      <w:r>
        <w:rPr>
          <w:rFonts w:ascii="Times New Roman"/>
          <w:b w:val="false"/>
          <w:i w:val="false"/>
          <w:color w:val="000000"/>
          <w:sz w:val="28"/>
        </w:rPr>
        <w:t>
</w:t>
      </w:r>
      <w:r>
        <w:rPr>
          <w:rFonts w:ascii="Times New Roman"/>
          <w:b w:val="false"/>
          <w:i w:val="false"/>
          <w:color w:val="ff00ff"/>
          <w:sz w:val="28"/>
        </w:rPr>
        <w:t>      2) уполномоченным органом в случае необходимости дополнительного изучения обжалуемого вопроса – до девяноста рабочих дней.</w:t>
      </w:r>
      <w:r>
        <w:br/>
      </w:r>
      <w:r>
        <w:rPr>
          <w:rFonts w:ascii="Times New Roman"/>
          <w:b w:val="false"/>
          <w:i w:val="false"/>
          <w:color w:val="000000"/>
          <w:sz w:val="28"/>
        </w:rPr>
        <w:t>
</w:t>
      </w:r>
      <w:r>
        <w:rPr>
          <w:rFonts w:ascii="Times New Roman"/>
          <w:b w:val="false"/>
          <w:i w:val="false"/>
          <w:color w:val="ff00ff"/>
          <w:sz w:val="28"/>
        </w:rPr>
        <w:t>      В случае продления срока рассмотрения жалобы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672 с изменениями, внесенными Законом Республики Казахстан от 17 июля 2009 года N 188-IV</w:t>
      </w:r>
      <w:r>
        <w:rPr>
          <w:rFonts w:ascii="Times New Roman"/>
          <w:b w:val="false"/>
          <w:i w:val="false"/>
          <w:color w:val="ff00ff"/>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color w:val="ff00ff"/>
          <w:sz w:val="28"/>
        </w:rPr>
        <w:t>      Статья 672 с дополнением пунктом 3, внесенным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672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ff00ff"/>
          <w:sz w:val="28"/>
        </w:rPr>
        <w:t>Статья 673. Форма и содержание решения уполномоченного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В решении уполномоченного органа по результатам рассмотрения жалобы должны быть указаны:</w:t>
      </w:r>
      <w:r>
        <w:br/>
      </w:r>
      <w:r>
        <w:rPr>
          <w:rFonts w:ascii="Times New Roman"/>
          <w:b w:val="false"/>
          <w:i w:val="false"/>
          <w:color w:val="000000"/>
          <w:sz w:val="28"/>
        </w:rPr>
        <w:t>
</w:t>
      </w:r>
      <w:r>
        <w:rPr>
          <w:rFonts w:ascii="Times New Roman"/>
          <w:b w:val="false"/>
          <w:i w:val="false"/>
          <w:color w:val="ff00ff"/>
          <w:sz w:val="28"/>
        </w:rPr>
        <w:t>      1) дата принятия решения;</w:t>
      </w:r>
      <w:r>
        <w:br/>
      </w:r>
      <w:r>
        <w:rPr>
          <w:rFonts w:ascii="Times New Roman"/>
          <w:b w:val="false"/>
          <w:i w:val="false"/>
          <w:color w:val="000000"/>
          <w:sz w:val="28"/>
        </w:rPr>
        <w:t>
</w:t>
      </w:r>
      <w:r>
        <w:rPr>
          <w:rFonts w:ascii="Times New Roman"/>
          <w:b w:val="false"/>
          <w:i w:val="false"/>
          <w:color w:val="ff00ff"/>
          <w:sz w:val="28"/>
        </w:rPr>
        <w:t>      2) наименование уполномоченного органа, в который направлена жалоба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3) фамилия, имя, отчество (если оно указано в документе, удостоверяющем личность) либо полное наименование налогоплательщика (налогового агента), подавшего жалобу;</w:t>
      </w:r>
      <w:r>
        <w:br/>
      </w:r>
      <w:r>
        <w:rPr>
          <w:rFonts w:ascii="Times New Roman"/>
          <w:b w:val="false"/>
          <w:i w:val="false"/>
          <w:color w:val="000000"/>
          <w:sz w:val="28"/>
        </w:rPr>
        <w:t>
</w:t>
      </w:r>
      <w:r>
        <w:rPr>
          <w:rFonts w:ascii="Times New Roman"/>
          <w:b w:val="false"/>
          <w:i w:val="false"/>
          <w:color w:val="ff00ff"/>
          <w:sz w:val="28"/>
        </w:rPr>
        <w:t>      4) идентификационный номер налогоплательщика (налогового агента);</w:t>
      </w:r>
      <w:r>
        <w:br/>
      </w:r>
      <w:r>
        <w:rPr>
          <w:rFonts w:ascii="Times New Roman"/>
          <w:b w:val="false"/>
          <w:i w:val="false"/>
          <w:color w:val="000000"/>
          <w:sz w:val="28"/>
        </w:rPr>
        <w:t>
</w:t>
      </w:r>
      <w:r>
        <w:rPr>
          <w:rFonts w:ascii="Times New Roman"/>
          <w:b w:val="false"/>
          <w:i w:val="false"/>
          <w:color w:val="ff00ff"/>
          <w:sz w:val="28"/>
        </w:rPr>
        <w:t>      5) краткое содержание обжалуемого уведомления о результатах проверки;</w:t>
      </w:r>
      <w:r>
        <w:br/>
      </w:r>
      <w:r>
        <w:rPr>
          <w:rFonts w:ascii="Times New Roman"/>
          <w:b w:val="false"/>
          <w:i w:val="false"/>
          <w:color w:val="000000"/>
          <w:sz w:val="28"/>
        </w:rPr>
        <w:t>
</w:t>
      </w:r>
      <w:r>
        <w:rPr>
          <w:rFonts w:ascii="Times New Roman"/>
          <w:b w:val="false"/>
          <w:i w:val="false"/>
          <w:color w:val="ff00ff"/>
          <w:sz w:val="28"/>
        </w:rPr>
        <w:t>      6) суть жалобы;</w:t>
      </w:r>
      <w:r>
        <w:br/>
      </w:r>
      <w:r>
        <w:rPr>
          <w:rFonts w:ascii="Times New Roman"/>
          <w:b w:val="false"/>
          <w:i w:val="false"/>
          <w:color w:val="000000"/>
          <w:sz w:val="28"/>
        </w:rPr>
        <w:t>
</w:t>
      </w:r>
      <w:r>
        <w:rPr>
          <w:rFonts w:ascii="Times New Roman"/>
          <w:b w:val="false"/>
          <w:i w:val="false"/>
          <w:color w:val="ff00ff"/>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r>
        <w:br/>
      </w:r>
      <w:r>
        <w:rPr>
          <w:rFonts w:ascii="Times New Roman"/>
          <w:b w:val="false"/>
          <w:i w:val="false"/>
          <w:color w:val="000000"/>
          <w:sz w:val="28"/>
        </w:rPr>
        <w:t>
      </w:t>
      </w:r>
      <w:r>
        <w:rPr>
          <w:rFonts w:ascii="Times New Roman"/>
          <w:b w:val="false"/>
          <w:i/>
          <w:color w:val="ff00ff"/>
          <w:sz w:val="28"/>
        </w:rPr>
        <w:t>Статья 673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ff00ff"/>
          <w:sz w:val="28"/>
        </w:rPr>
        <w:t>Статья 674. Последствия подачи жалобы (заявления) в</w:t>
      </w:r>
      <w:r>
        <w:br/>
      </w:r>
      <w:r>
        <w:rPr>
          <w:rFonts w:ascii="Times New Roman"/>
          <w:b w:val="false"/>
          <w:i w:val="false"/>
          <w:color w:val="000000"/>
          <w:sz w:val="28"/>
        </w:rPr>
        <w:t>
</w:t>
      </w:r>
      <w:r>
        <w:rPr>
          <w:rFonts w:ascii="Times New Roman"/>
          <w:b/>
          <w:i/>
          <w:color w:val="ff00ff"/>
          <w:sz w:val="28"/>
        </w:rPr>
        <w:t>                  уполномоченный орган или суд</w:t>
      </w:r>
    </w:p>
    <w:p>
      <w:pPr>
        <w:spacing w:after="0"/>
        <w:ind w:left="0"/>
        <w:jc w:val="both"/>
      </w:pPr>
      <w:r>
        <w:rPr>
          <w:rFonts w:ascii="Times New Roman"/>
          <w:b w:val="false"/>
          <w:i w:val="false"/>
          <w:color w:val="000000"/>
          <w:sz w:val="28"/>
        </w:rPr>
        <w:t xml:space="preserve">      </w:t>
      </w:r>
      <w:r>
        <w:rPr>
          <w:rFonts w:ascii="Times New Roman"/>
          <w:b w:val="false"/>
          <w:i/>
          <w:color w:val="ff00ff"/>
          <w:sz w:val="28"/>
        </w:rPr>
        <w:t>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r>
        <w:br/>
      </w:r>
      <w:r>
        <w:rPr>
          <w:rFonts w:ascii="Times New Roman"/>
          <w:b w:val="false"/>
          <w:i w:val="false"/>
          <w:color w:val="000000"/>
          <w:sz w:val="28"/>
        </w:rPr>
        <w:t>
</w:t>
      </w:r>
      <w:r>
        <w:rPr>
          <w:rFonts w:ascii="Times New Roman"/>
          <w:b w:val="false"/>
          <w:i/>
          <w:color w:val="ff00ff"/>
          <w:sz w:val="28"/>
        </w:rPr>
        <w:t>      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r>
        <w:br/>
      </w:r>
      <w:r>
        <w:rPr>
          <w:rFonts w:ascii="Times New Roman"/>
          <w:b w:val="false"/>
          <w:i w:val="false"/>
          <w:color w:val="000000"/>
          <w:sz w:val="28"/>
        </w:rPr>
        <w:t>
</w:t>
      </w:r>
      <w:r>
        <w:rPr>
          <w:rFonts w:ascii="Times New Roman"/>
          <w:b w:val="false"/>
          <w:i/>
          <w:color w:val="ff00ff"/>
          <w:sz w:val="28"/>
        </w:rPr>
        <w:t>      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674 с изменениями, внесенными Законом Республики Казахстан от 16 ноября 2009 года № 200-IV (вводятся в действие с 01.01.2010).</w:t>
      </w:r>
      <w:r>
        <w:br/>
      </w:r>
      <w:r>
        <w:rPr>
          <w:rFonts w:ascii="Times New Roman"/>
          <w:b w:val="false"/>
          <w:i w:val="false"/>
          <w:color w:val="000000"/>
          <w:sz w:val="28"/>
        </w:rPr>
        <w:t>
</w:t>
      </w:r>
      <w:r>
        <w:rPr>
          <w:rFonts w:ascii="Times New Roman"/>
          <w:b w:val="false"/>
          <w:i/>
          <w:color w:val="ff00ff"/>
          <w:sz w:val="28"/>
        </w:rPr>
        <w:t>      Статья 674 изложена в новой редакции Законом Республики Казахстан от 03 декабря 2015 года № 432-V ЗРК (вводится в действие с 01.01.2016).</w:t>
      </w:r>
      <w:r>
        <w:br/>
      </w:r>
      <w:r>
        <w:rPr>
          <w:rFonts w:ascii="Times New Roman"/>
          <w:b w:val="false"/>
          <w:i w:val="false"/>
          <w:color w:val="000000"/>
          <w:sz w:val="28"/>
        </w:rPr>
        <w:t>
</w:t>
      </w:r>
      <w:r>
        <w:rPr>
          <w:rFonts w:ascii="Times New Roman"/>
          <w:b w:val="false"/>
          <w:i/>
          <w:color w:val="ff00ff"/>
          <w:sz w:val="28"/>
        </w:rPr>
        <w:t>      Статья 674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ff"/>
          <w:sz w:val="28"/>
        </w:rPr>
        <w:t> </w:t>
      </w:r>
      <w:r>
        <w:rPr>
          <w:rFonts w:ascii="Times New Roman"/>
          <w:b/>
          <w:i w:val="false"/>
          <w:color w:val="ff00ff"/>
          <w:sz w:val="28"/>
        </w:rPr>
        <w:t>Статья 675. Порядок назначения и проведения</w:t>
      </w:r>
      <w:r>
        <w:br/>
      </w:r>
      <w:r>
        <w:rPr>
          <w:rFonts w:ascii="Times New Roman"/>
          <w:b w:val="false"/>
          <w:i w:val="false"/>
          <w:color w:val="000000"/>
          <w:sz w:val="28"/>
        </w:rPr>
        <w:t>
</w:t>
      </w:r>
      <w:r>
        <w:rPr>
          <w:rFonts w:ascii="Times New Roman"/>
          <w:b/>
          <w:i w:val="false"/>
          <w:color w:val="ff00ff"/>
          <w:sz w:val="28"/>
        </w:rPr>
        <w:t>                  тематической проверки</w:t>
      </w:r>
    </w:p>
    <w:p>
      <w:pPr>
        <w:spacing w:after="0"/>
        <w:ind w:left="0"/>
        <w:jc w:val="both"/>
      </w:pPr>
      <w:r>
        <w:rPr>
          <w:rFonts w:ascii="Times New Roman"/>
          <w:b w:val="false"/>
          <w:i w:val="false"/>
          <w:color w:val="000000"/>
          <w:sz w:val="28"/>
        </w:rPr>
        <w:t xml:space="preserve">      </w:t>
      </w:r>
      <w:r>
        <w:rPr>
          <w:rFonts w:ascii="Times New Roman"/>
          <w:b w:val="false"/>
          <w:i w:val="false"/>
          <w:color w:val="ff00ff"/>
          <w:sz w:val="28"/>
        </w:rPr>
        <w:t>1. Уполномоченный орган при рассмотрении жалобы налогоплательщика (налогового агента) в случае необходимости вправе назначить тематическую проверку.</w:t>
      </w:r>
      <w:r>
        <w:br/>
      </w:r>
      <w:r>
        <w:rPr>
          <w:rFonts w:ascii="Times New Roman"/>
          <w:b w:val="false"/>
          <w:i w:val="false"/>
          <w:color w:val="000000"/>
          <w:sz w:val="28"/>
        </w:rPr>
        <w:t>
</w:t>
      </w:r>
      <w:r>
        <w:rPr>
          <w:rFonts w:ascii="Times New Roman"/>
          <w:b w:val="false"/>
          <w:i w:val="false"/>
          <w:color w:val="ff00ff"/>
          <w:sz w:val="28"/>
        </w:rPr>
        <w:t>      2. Документ о назначении тематической проверки оформляется в письменной форме с указанием вопросов, подлежащих проверке.</w:t>
      </w:r>
      <w:r>
        <w:br/>
      </w:r>
      <w:r>
        <w:rPr>
          <w:rFonts w:ascii="Times New Roman"/>
          <w:b w:val="false"/>
          <w:i w:val="false"/>
          <w:color w:val="000000"/>
          <w:sz w:val="28"/>
        </w:rPr>
        <w:t>
</w:t>
      </w:r>
      <w:r>
        <w:rPr>
          <w:rFonts w:ascii="Times New Roman"/>
          <w:b w:val="false"/>
          <w:i w:val="false"/>
          <w:color w:val="ff00ff"/>
          <w:sz w:val="28"/>
        </w:rPr>
        <w:t>      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вышестоящим налоговым органом.</w:t>
      </w:r>
      <w:r>
        <w:br/>
      </w:r>
      <w:r>
        <w:rPr>
          <w:rFonts w:ascii="Times New Roman"/>
          <w:b w:val="false"/>
          <w:i w:val="false"/>
          <w:color w:val="000000"/>
          <w:sz w:val="28"/>
        </w:rPr>
        <w:t>
</w:t>
      </w:r>
      <w:r>
        <w:rPr>
          <w:rFonts w:ascii="Times New Roman"/>
          <w:b w:val="false"/>
          <w:i w:val="false"/>
          <w:color w:val="ff00ff"/>
          <w:sz w:val="28"/>
        </w:rPr>
        <w:t>      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r>
        <w:br/>
      </w:r>
      <w:r>
        <w:rPr>
          <w:rFonts w:ascii="Times New Roman"/>
          <w:b w:val="false"/>
          <w:i w:val="false"/>
          <w:color w:val="000000"/>
          <w:sz w:val="28"/>
        </w:rPr>
        <w:t>
</w:t>
      </w:r>
      <w:r>
        <w:rPr>
          <w:rFonts w:ascii="Times New Roman"/>
          <w:b w:val="false"/>
          <w:i w:val="false"/>
          <w:color w:val="ff00ff"/>
          <w:sz w:val="28"/>
        </w:rPr>
        <w:t>      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r>
        <w:br/>
      </w:r>
      <w:r>
        <w:rPr>
          <w:rFonts w:ascii="Times New Roman"/>
          <w:b w:val="false"/>
          <w:i w:val="false"/>
          <w:color w:val="000000"/>
          <w:sz w:val="28"/>
        </w:rPr>
        <w:t>
</w:t>
      </w:r>
      <w:r>
        <w:rPr>
          <w:rFonts w:ascii="Times New Roman"/>
          <w:b w:val="false"/>
          <w:i w:val="false"/>
          <w:color w:val="ff00ff"/>
          <w:sz w:val="28"/>
        </w:rPr>
        <w:t>      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Статья 675 с изменениями, внесенными Законом Республики Казахстан от 17 июля 2009 года N 188-IV</w:t>
      </w:r>
      <w:r>
        <w:rPr>
          <w:rFonts w:ascii="Times New Roman"/>
          <w:b w:val="false"/>
          <w:i w:val="false"/>
          <w:color w:val="800000"/>
          <w:sz w:val="28"/>
        </w:rPr>
        <w:t> </w:t>
      </w:r>
      <w:r>
        <w:rPr>
          <w:rFonts w:ascii="Times New Roman"/>
          <w:b w:val="false"/>
          <w:i/>
          <w:color w:val="ff00ff"/>
          <w:sz w:val="28"/>
        </w:rPr>
        <w:t>(вводятся в действие с 02.08.2009).</w:t>
      </w:r>
      <w:r>
        <w:br/>
      </w:r>
      <w:r>
        <w:rPr>
          <w:rFonts w:ascii="Times New Roman"/>
          <w:b w:val="false"/>
          <w:i w:val="false"/>
          <w:color w:val="000000"/>
          <w:sz w:val="28"/>
        </w:rPr>
        <w:t>
</w:t>
      </w:r>
      <w:r>
        <w:rPr>
          <w:rFonts w:ascii="Times New Roman"/>
          <w:b w:val="false"/>
          <w:i w:val="false"/>
          <w:color w:val="ff00ff"/>
          <w:sz w:val="28"/>
        </w:rPr>
        <w:t xml:space="preserve">      </w:t>
      </w:r>
      <w:r>
        <w:rPr>
          <w:rFonts w:ascii="Times New Roman"/>
          <w:b w:val="false"/>
          <w:i/>
          <w:color w:val="ff00ff"/>
          <w:sz w:val="28"/>
        </w:rPr>
        <w:t xml:space="preserve">Статья 675 с исключением слова </w:t>
      </w:r>
      <w:r>
        <w:rPr>
          <w:rFonts w:ascii="Times New Roman"/>
          <w:b w:val="false"/>
          <w:i w:val="false"/>
          <w:color w:val="ff00ff"/>
          <w:sz w:val="28"/>
        </w:rPr>
        <w:t>«</w:t>
      </w:r>
      <w:r>
        <w:rPr>
          <w:rFonts w:ascii="Times New Roman"/>
          <w:b w:val="false"/>
          <w:i/>
          <w:color w:val="ff00ff"/>
          <w:sz w:val="28"/>
        </w:rPr>
        <w:t>конкретных</w:t>
      </w:r>
      <w:r>
        <w:rPr>
          <w:rFonts w:ascii="Times New Roman"/>
          <w:b w:val="false"/>
          <w:i w:val="false"/>
          <w:color w:val="ff00ff"/>
          <w:sz w:val="28"/>
        </w:rPr>
        <w:t>»</w:t>
      </w:r>
      <w:r>
        <w:rPr>
          <w:rFonts w:ascii="Times New Roman"/>
          <w:b w:val="false"/>
          <w:i/>
          <w:color w:val="ff00ff"/>
          <w:sz w:val="28"/>
        </w:rPr>
        <w:t xml:space="preserve"> в части первой пункта 2, внесенным Законом Республики Казахстан от 16 ноября 2009 года № 200-IV (вводится в действие с 01.01.2010).</w:t>
      </w:r>
      <w:r>
        <w:br/>
      </w:r>
      <w:r>
        <w:rPr>
          <w:rFonts w:ascii="Times New Roman"/>
          <w:b w:val="false"/>
          <w:i w:val="false"/>
          <w:color w:val="000000"/>
          <w:sz w:val="28"/>
        </w:rPr>
        <w:t>
</w:t>
      </w:r>
      <w:r>
        <w:rPr>
          <w:rFonts w:ascii="Times New Roman"/>
          <w:b w:val="false"/>
          <w:i/>
          <w:color w:val="ff00ff"/>
          <w:sz w:val="28"/>
        </w:rPr>
        <w:t>      Статья 675 изложена в новой редакции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94. ПОРЯДОК ПЕРЕСМОТРА РЕШЕНИЯ ПО РЕЗУЛЬТАТАМ</w:t>
      </w:r>
      <w:r>
        <w:br/>
      </w:r>
      <w:r>
        <w:rPr>
          <w:rFonts w:ascii="Times New Roman"/>
          <w:b w:val="false"/>
          <w:i w:val="false"/>
          <w:color w:val="000000"/>
          <w:sz w:val="28"/>
        </w:rPr>
        <w:t>
</w:t>
      </w:r>
      <w:r>
        <w:rPr>
          <w:rFonts w:ascii="Times New Roman"/>
          <w:b/>
          <w:i w:val="false"/>
          <w:color w:val="000080"/>
          <w:sz w:val="28"/>
        </w:rPr>
        <w:t>                      РАССМОТРЕНИЯ ЖАЛОБЫ НАЛОГОПЛАТЕЛЬЩИКА</w:t>
      </w:r>
      <w:r>
        <w:br/>
      </w:r>
      <w:r>
        <w:rPr>
          <w:rFonts w:ascii="Times New Roman"/>
          <w:b w:val="false"/>
          <w:i w:val="false"/>
          <w:color w:val="000000"/>
          <w:sz w:val="28"/>
        </w:rPr>
        <w:t>
</w:t>
      </w:r>
      <w:r>
        <w:rPr>
          <w:rFonts w:ascii="Times New Roman"/>
          <w:b/>
          <w:i w:val="false"/>
          <w:color w:val="000080"/>
          <w:sz w:val="28"/>
        </w:rPr>
        <w:t>                     (НАЛОГОВОГО АГЕНТА)</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ff00ff"/>
          <w:sz w:val="28"/>
        </w:rPr>
        <w:t xml:space="preserve"> Исключена Законом Республики Казахстан от 30 ноября 2016 года № 26-VI ЗРК (вводится в действие с 01.07.2017).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Глава 95. ПОРЯДОК ОБЖАЛОВАНИЯ ДЕЙСТВИЙ (БЕЗДЕЙСТВИЯ)</w:t>
      </w:r>
      <w:r>
        <w:br/>
      </w:r>
      <w:r>
        <w:rPr>
          <w:rFonts w:ascii="Times New Roman"/>
          <w:b w:val="false"/>
          <w:i w:val="false"/>
          <w:color w:val="000000"/>
          <w:sz w:val="28"/>
        </w:rPr>
        <w:t>
</w:t>
      </w:r>
      <w:r>
        <w:rPr>
          <w:rFonts w:ascii="Times New Roman"/>
          <w:b/>
          <w:i w:val="false"/>
          <w:color w:val="000080"/>
          <w:sz w:val="28"/>
        </w:rPr>
        <w:t xml:space="preserve">           ДОЛЖНОСТНЫХ ЛИЦ </w:t>
      </w:r>
      <w:r>
        <w:rPr>
          <w:rFonts w:ascii="Times New Roman"/>
          <w:b/>
          <w:i w:val="false"/>
          <w:color w:val="ff00ff"/>
          <w:sz w:val="28"/>
        </w:rPr>
        <w:t>НАЛОГОВЫХ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686. Право на обжалование</w:t>
      </w:r>
    </w:p>
    <w:p>
      <w:pPr>
        <w:spacing w:after="0"/>
        <w:ind w:left="0"/>
        <w:jc w:val="both"/>
      </w:pPr>
      <w:r>
        <w:rPr>
          <w:rFonts w:ascii="Times New Roman"/>
          <w:b w:val="false"/>
          <w:i w:val="false"/>
          <w:color w:val="000000"/>
          <w:sz w:val="28"/>
        </w:rPr>
        <w:t xml:space="preserve">      Налогоплательщик или его уполномоченный представитель имеют право обжаловать действия (бездействие)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вышестоящему </w:t>
      </w:r>
      <w:r>
        <w:rPr>
          <w:rFonts w:ascii="Times New Roman"/>
          <w:b w:val="false"/>
          <w:i w:val="false"/>
          <w:color w:val="ff00ff"/>
          <w:sz w:val="28"/>
        </w:rPr>
        <w:t>налоговому органу</w:t>
      </w:r>
      <w:r>
        <w:rPr>
          <w:rFonts w:ascii="Times New Roman"/>
          <w:b w:val="false"/>
          <w:i w:val="false"/>
          <w:color w:val="000000"/>
          <w:sz w:val="28"/>
        </w:rPr>
        <w:t xml:space="preserve"> или в суд.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687. Порядок обжалования</w:t>
      </w:r>
    </w:p>
    <w:p>
      <w:pPr>
        <w:spacing w:after="0"/>
        <w:ind w:left="0"/>
        <w:jc w:val="both"/>
      </w:pPr>
      <w:r>
        <w:rPr>
          <w:rFonts w:ascii="Times New Roman"/>
          <w:b w:val="false"/>
          <w:i w:val="false"/>
          <w:color w:val="000000"/>
          <w:sz w:val="28"/>
        </w:rPr>
        <w:t xml:space="preserve">      Действия (бездействие) должностных лиц </w:t>
      </w:r>
      <w:r>
        <w:rPr>
          <w:rFonts w:ascii="Times New Roman"/>
          <w:b w:val="false"/>
          <w:i w:val="false"/>
          <w:color w:val="ff00ff"/>
          <w:sz w:val="28"/>
        </w:rPr>
        <w:t>налоговых органов</w:t>
      </w:r>
      <w:r>
        <w:rPr>
          <w:rFonts w:ascii="Times New Roman"/>
          <w:b w:val="false"/>
          <w:i w:val="false"/>
          <w:color w:val="000000"/>
          <w:sz w:val="28"/>
        </w:rPr>
        <w:t xml:space="preserve"> обжалуются в порядке, предусмотренном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688. Ответственность должностных лиц </w:t>
      </w:r>
      <w:r>
        <w:rPr>
          <w:rFonts w:ascii="Times New Roman"/>
          <w:b/>
          <w:i w:val="false"/>
          <w:color w:val="ff00ff"/>
          <w:sz w:val="28"/>
        </w:rPr>
        <w:t>налоговых</w:t>
      </w:r>
      <w:r>
        <w:br/>
      </w:r>
      <w:r>
        <w:rPr>
          <w:rFonts w:ascii="Times New Roman"/>
          <w:b w:val="false"/>
          <w:i w:val="false"/>
          <w:color w:val="000000"/>
          <w:sz w:val="28"/>
        </w:rPr>
        <w:t>
</w:t>
      </w:r>
      <w:r>
        <w:rPr>
          <w:rFonts w:ascii="Times New Roman"/>
          <w:b/>
          <w:i w:val="false"/>
          <w:color w:val="ff00ff"/>
          <w:sz w:val="28"/>
        </w:rPr>
        <w:t xml:space="preserve">                  органов </w:t>
      </w:r>
      <w:r>
        <w:rPr>
          <w:rFonts w:ascii="Times New Roman"/>
          <w:b/>
          <w:i w:val="false"/>
          <w:color w:val="000080"/>
          <w:sz w:val="28"/>
        </w:rPr>
        <w:t>за нарушение налогового</w:t>
      </w:r>
      <w:r>
        <w:br/>
      </w:r>
      <w:r>
        <w:rPr>
          <w:rFonts w:ascii="Times New Roman"/>
          <w:b w:val="false"/>
          <w:i w:val="false"/>
          <w:color w:val="000000"/>
          <w:sz w:val="28"/>
        </w:rPr>
        <w:t>
</w:t>
      </w:r>
      <w:r>
        <w:rPr>
          <w:rFonts w:ascii="Times New Roman"/>
          <w:b/>
          <w:i w:val="false"/>
          <w:color w:val="000080"/>
          <w:sz w:val="28"/>
        </w:rPr>
        <w:t xml:space="preserve">                  </w:t>
      </w:r>
      <w:r>
        <w:rPr>
          <w:rFonts w:ascii="Times New Roman"/>
          <w:b/>
          <w:i w:val="false"/>
          <w:color w:val="000080"/>
          <w:sz w:val="28"/>
        </w:rPr>
        <w:t xml:space="preserve">законодательства Республики </w:t>
      </w:r>
      <w:r>
        <w:rPr>
          <w:rFonts w:ascii="Times New Roman"/>
          <w:b/>
          <w:i w:val="false"/>
          <w:color w:val="000080"/>
          <w:sz w:val="28"/>
        </w:rPr>
        <w:t>Казахстан</w:t>
      </w:r>
    </w:p>
    <w:p>
      <w:pPr>
        <w:spacing w:after="0"/>
        <w:ind w:left="0"/>
        <w:jc w:val="both"/>
      </w:pPr>
      <w:r>
        <w:rPr>
          <w:rFonts w:ascii="Times New Roman"/>
          <w:b w:val="false"/>
          <w:i w:val="false"/>
          <w:color w:val="000000"/>
          <w:sz w:val="28"/>
        </w:rPr>
        <w:t xml:space="preserve">      </w:t>
      </w:r>
      <w:r>
        <w:rPr>
          <w:rFonts w:ascii="Times New Roman"/>
          <w:b w:val="false"/>
          <w:i/>
          <w:color w:val="ff00ff"/>
          <w:sz w:val="28"/>
        </w:rPr>
        <w:t>Статья 688 исключена Законом Республики Казахстан от 07 ноября 2014 года № 248-V ЗРК (вводится в действие с 19.11.2014).</w:t>
      </w:r>
    </w:p>
    <w:p>
      <w:pPr>
        <w:spacing w:after="0"/>
        <w:ind w:left="0"/>
        <w:jc w:val="both"/>
      </w:pPr>
      <w:r>
        <w:rPr>
          <w:rFonts w:ascii="Times New Roman"/>
          <w:b w:val="false"/>
          <w:i w:val="false"/>
          <w:color w:val="000000"/>
          <w:sz w:val="28"/>
        </w:rPr>
        <w:t>      </w:t>
      </w:r>
      <w:r>
        <w:rPr>
          <w:rFonts w:ascii="Times New Roman"/>
          <w:b/>
          <w:i w:val="false"/>
          <w:color w:val="008000"/>
          <w:sz w:val="28"/>
        </w:rPr>
        <w:t>Статья 34</w:t>
      </w:r>
      <w:r>
        <w:rPr>
          <w:rFonts w:ascii="Times New Roman"/>
          <w:b w:val="false"/>
          <w:i w:val="false"/>
          <w:color w:val="008000"/>
          <w:sz w:val="28"/>
        </w:rPr>
        <w:t>. Закончила свое действие с 01.01.2010 г. по сроку ею установленному.</w:t>
      </w:r>
      <w:r>
        <w:br/>
      </w:r>
      <w:r>
        <w:rPr>
          <w:rFonts w:ascii="Times New Roman"/>
          <w:b w:val="false"/>
          <w:i w:val="false"/>
          <w:color w:val="000000"/>
          <w:sz w:val="28"/>
        </w:rPr>
        <w:t>
</w:t>
      </w:r>
      <w:r>
        <w:rPr>
          <w:rFonts w:ascii="Times New Roman"/>
          <w:b w:val="false"/>
          <w:i w:val="false"/>
          <w:color w:val="008000"/>
          <w:sz w:val="28"/>
        </w:rPr>
        <w:t>      </w:t>
      </w:r>
      <w:r>
        <w:rPr>
          <w:rFonts w:ascii="Times New Roman"/>
          <w:b/>
          <w:i/>
          <w:color w:val="008000"/>
          <w:sz w:val="28"/>
        </w:rPr>
        <w:t xml:space="preserve">Статья 34 исключена </w:t>
      </w:r>
      <w:r>
        <w:rPr>
          <w:rFonts w:ascii="Times New Roman"/>
          <w:b w:val="false"/>
          <w:i/>
          <w:color w:val="008000"/>
          <w:sz w:val="28"/>
        </w:rPr>
        <w:t>Законом Республики Казахстан от 05 декабря 2013 года № 152-V ЗРК (вводится в действие с 01.01.2014).</w:t>
      </w:r>
    </w:p>
    <w:p>
      <w:pPr>
        <w:spacing w:after="0"/>
        <w:ind w:left="0"/>
        <w:jc w:val="both"/>
      </w:pPr>
      <w:r>
        <w:rPr>
          <w:rFonts w:ascii="Times New Roman"/>
          <w:b w:val="false"/>
          <w:i w:val="false"/>
          <w:color w:val="000000"/>
          <w:sz w:val="28"/>
        </w:rPr>
        <w:t>
</w:t>
      </w:r>
      <w:r>
        <w:rPr>
          <w:rFonts w:ascii="Times New Roman"/>
          <w:b w:val="false"/>
          <w:i w:val="false"/>
          <w:color w:val="000000"/>
          <w:sz w:val="28"/>
        </w:rPr>
        <w:t>
      Пояснение по цветовому оформлению документа:</w:t>
      </w:r>
      <w:r>
        <w:br/>
      </w:r>
      <w:r>
        <w:rPr>
          <w:rFonts w:ascii="Times New Roman"/>
          <w:b w:val="false"/>
          <w:i w:val="false"/>
          <w:color w:val="000000"/>
          <w:sz w:val="28"/>
        </w:rPr>
        <w:t xml:space="preserve">
      1) </w:t>
      </w:r>
      <w:r>
        <w:rPr>
          <w:rFonts w:ascii="Times New Roman"/>
          <w:b w:val="false"/>
          <w:i w:val="false"/>
          <w:color w:val="0000ff"/>
          <w:sz w:val="28"/>
        </w:rPr>
        <w:t>Синим цветом</w:t>
      </w:r>
      <w:r>
        <w:rPr>
          <w:rFonts w:ascii="Times New Roman"/>
          <w:b w:val="false"/>
          <w:i w:val="false"/>
          <w:color w:val="000000"/>
          <w:sz w:val="28"/>
        </w:rPr>
        <w:t xml:space="preserve"> выделены действующие статьи Кодекса Республики Казахстан «О налогах и других обязательных платежах в бюджет» (Налоговый кодекс) от </w:t>
      </w:r>
      <w:r>
        <w:rPr>
          <w:rFonts w:ascii="Times New Roman"/>
          <w:b/>
          <w:i w:val="false"/>
          <w:color w:val="000000"/>
          <w:sz w:val="28"/>
        </w:rPr>
        <w:t>12.06.2001 г.</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Красным цветом</w:t>
      </w:r>
      <w:r>
        <w:rPr>
          <w:rFonts w:ascii="Times New Roman"/>
          <w:b w:val="false"/>
          <w:i w:val="false"/>
          <w:color w:val="000000"/>
          <w:sz w:val="28"/>
        </w:rPr>
        <w:t xml:space="preserve"> выделены ссылки на статьи Закона Республики Казахстан "О введении в действие Кодекса Республики Казахстан «О налогах и других обязательных платежах в бюджет» (Налоговый кодекс) от </w:t>
      </w:r>
      <w:r>
        <w:rPr>
          <w:rFonts w:ascii="Times New Roman"/>
          <w:b/>
          <w:i w:val="false"/>
          <w:color w:val="000000"/>
          <w:sz w:val="28"/>
        </w:rPr>
        <w:t>10.12.2008 г.</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8000"/>
          <w:sz w:val="28"/>
        </w:rPr>
        <w:t>Зеленым цветом</w:t>
      </w:r>
      <w:r>
        <w:rPr>
          <w:rFonts w:ascii="Times New Roman"/>
          <w:b w:val="false"/>
          <w:i w:val="false"/>
          <w:color w:val="000000"/>
          <w:sz w:val="28"/>
        </w:rPr>
        <w:t xml:space="preserve"> и </w:t>
      </w:r>
      <w:r>
        <w:rPr>
          <w:rFonts w:ascii="Times New Roman"/>
          <w:b w:val="false"/>
          <w:i/>
          <w:color w:val="008000"/>
          <w:sz w:val="28"/>
        </w:rPr>
        <w:t>курсивом</w:t>
      </w:r>
      <w:r>
        <w:rPr>
          <w:rFonts w:ascii="Times New Roman"/>
          <w:b w:val="false"/>
          <w:i w:val="false"/>
          <w:color w:val="000000"/>
          <w:sz w:val="28"/>
        </w:rPr>
        <w:t xml:space="preserve"> выделены действующие положения из Закона Республики Казахстан «О введении в действие Кодекса Республики Казахстан «О налогах и других обязательных платежах в бюджет» (Налоговый кодекс) от </w:t>
      </w:r>
      <w:r>
        <w:rPr>
          <w:rFonts w:ascii="Times New Roman"/>
          <w:b/>
          <w:i w:val="false"/>
          <w:color w:val="000000"/>
          <w:sz w:val="28"/>
        </w:rPr>
        <w:t>10.12.2008 г.</w:t>
      </w:r>
      <w:r>
        <w:rPr>
          <w:rFonts w:ascii="Times New Roman"/>
          <w:b w:val="false"/>
          <w:i w:val="false"/>
          <w:color w:val="000000"/>
          <w:sz w:val="28"/>
        </w:rPr>
        <w:t xml:space="preserve"> и </w:t>
      </w:r>
      <w:r>
        <w:rPr>
          <w:rFonts w:ascii="Times New Roman"/>
          <w:b w:val="false"/>
          <w:i/>
          <w:color w:val="000000"/>
          <w:sz w:val="28"/>
        </w:rPr>
        <w:t>изменения и дополнения, вносимые в течение срока его действия</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color w:val="800000"/>
          <w:sz w:val="28"/>
        </w:rPr>
        <w:t>Сноска</w:t>
      </w:r>
      <w:r>
        <w:rPr>
          <w:rFonts w:ascii="Times New Roman"/>
          <w:b w:val="false"/>
          <w:i w:val="false"/>
          <w:color w:val="000000"/>
          <w:sz w:val="28"/>
        </w:rPr>
        <w:t xml:space="preserve"> — примечание РЦПИ.</w:t>
      </w:r>
      <w:r>
        <w:br/>
      </w:r>
      <w:r>
        <w:rPr>
          <w:rFonts w:ascii="Times New Roman"/>
          <w:b w:val="false"/>
          <w:i w:val="false"/>
          <w:color w:val="000000"/>
          <w:sz w:val="28"/>
        </w:rPr>
        <w:t xml:space="preserve">
     5) </w:t>
      </w:r>
      <w:r>
        <w:rPr>
          <w:rFonts w:ascii="Times New Roman"/>
          <w:b w:val="false"/>
          <w:i w:val="false"/>
          <w:color w:val="ff00ff"/>
          <w:sz w:val="28"/>
        </w:rPr>
        <w:t xml:space="preserve">Фиолетовым цветом </w:t>
      </w:r>
      <w:r>
        <w:rPr>
          <w:rFonts w:ascii="Times New Roman"/>
          <w:b w:val="false"/>
          <w:i w:val="false"/>
          <w:color w:val="000000"/>
          <w:sz w:val="28"/>
        </w:rPr>
        <w:t>и</w:t>
      </w:r>
      <w:r>
        <w:rPr>
          <w:rFonts w:ascii="Times New Roman"/>
          <w:b w:val="false"/>
          <w:i w:val="false"/>
          <w:color w:val="ff00ff"/>
          <w:sz w:val="28"/>
        </w:rPr>
        <w:t> </w:t>
      </w:r>
      <w:r>
        <w:rPr>
          <w:rFonts w:ascii="Times New Roman"/>
          <w:b w:val="false"/>
          <w:i/>
          <w:color w:val="ff00ff"/>
          <w:sz w:val="28"/>
        </w:rPr>
        <w:t>курсивом</w:t>
      </w:r>
      <w:r>
        <w:rPr>
          <w:rFonts w:ascii="Times New Roman"/>
          <w:b w:val="false"/>
          <w:i w:val="false"/>
          <w:color w:val="ff00ff"/>
          <w:sz w:val="28"/>
        </w:rPr>
        <w:t> </w:t>
      </w:r>
      <w:r>
        <w:rPr>
          <w:rFonts w:ascii="Times New Roman"/>
          <w:b w:val="false"/>
          <w:i w:val="false"/>
          <w:color w:val="000000"/>
          <w:sz w:val="28"/>
        </w:rPr>
        <w:t>выделены</w:t>
      </w:r>
      <w:r>
        <w:rPr>
          <w:rFonts w:ascii="Times New Roman"/>
          <w:b w:val="false"/>
          <w:i/>
          <w:color w:val="000000"/>
          <w:sz w:val="28"/>
        </w:rPr>
        <w:t xml:space="preserve"> изменения и дополнения, вносимы</w:t>
      </w:r>
      <w:r>
        <w:rPr>
          <w:rFonts w:ascii="Times New Roman"/>
          <w:b w:val="false"/>
          <w:i w:val="false"/>
          <w:color w:val="000000"/>
          <w:sz w:val="28"/>
        </w:rPr>
        <w:t xml:space="preserve">е в статьи Кодекса Республики Казахстан «О налогах и других обязательных платежах в бюджет» (Налоговый кодекс) от </w:t>
      </w:r>
      <w:r>
        <w:rPr>
          <w:rFonts w:ascii="Times New Roman"/>
          <w:b/>
          <w:i w:val="false"/>
          <w:color w:val="000000"/>
          <w:sz w:val="28"/>
        </w:rPr>
        <w:t>10.12.2008 г.</w:t>
      </w:r>
      <w:r>
        <w:rPr>
          <w:rFonts w:ascii="Times New Roman"/>
          <w:b w:val="false"/>
          <w:i w:val="false"/>
          <w:color w:val="000000"/>
          <w:sz w:val="28"/>
        </w:rPr>
        <w:t> </w:t>
      </w:r>
      <w:r>
        <w:rPr>
          <w:rFonts w:ascii="Times New Roman"/>
          <w:b w:val="false"/>
          <w:i/>
          <w:color w:val="000000"/>
          <w:sz w:val="28"/>
        </w:rPr>
        <w:t>в течение срока его действия</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