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8aaa" w14:textId="1c18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3 статьи 59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30 июня 1999 г. № 14/2.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с изменениями, внесенными нормативным постановлением Конституционного Совета РК от 17.04.2017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Конституционный Совет Республики Казахстан в составе Председателя Кима Ю.А., членов Совета Бусурманова Ж.Д., Котова А.К., Омарханова К.А. и Шопина В.Д., с участием представителя субъекта обращения депутата Мажилиса Парламента Каптиль Н.С., рассмотрел в открытом заседании обращение Председателя Мажилиса Парламента Республики Казахстан Оспанова М.Т. об официальном толковании пункта 3 статьи 59 Конституции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Заслушав сообщение члена Конституционного Совета Шопина В.Д., выступление представителя субъекта обращения депутата Каптиль Н.С. и ознакомившись с имеющимися материалами, Конституционный Совет Республики Казахстан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Конституционный Совет поступило обращение Председателя Мажилиса Парламента Республики Казахстан об официальном толковании пункта 3 статьи 59 Конституции Республики Казахстан. В обращении также ставится вопрос о возможности продления сессии Парламента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официальном толковании пункта 3 статьи 59 Конституции Республики Казахстан Конституционный Совет исходит из следующего.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3 статьи 59 Конституции Республики Казахстан устанавливает проведение очередных сессий Парламента Республики Казахстан один раз в год, начиная с первого рабочего дня сентября и по последний рабочий день июня. Это означает, что данная норма предусматривает общий период сессионной работы Парламента, при этом в Конституции Республики не содержится норм запрещающих изменение указанного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изложенного, руководствуясь подпунктом 4) пункта 1 статьи 72 Конституции Республики Казахстан, подпункта 1) статьи 17, статьей 37 Указа Президента Республики Казахстан, имеющего силу конституционного закона, "О Конституционном Совете Республики Казахстан", в порядке официального толкования пункта 3 статьи 59 Конституции Республики Казахстан Конституционный Совет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Пункт 3 статьи 59 Конституции Республики Казахстан, применительно к вопросу обращения, следует понимать так, что данная норма устанавливает период сессионной работы Парламента Республики Казахстан, который может быть продлен постановлением Парламента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соответствии с пунктом 3 статьи 74 Конституции Республики Казахстан настоящее постановление вступает в силу со дня его принятия,обжалованию не подлежит, является общеобязательным на всей территории и окончательным с учетом случаев, предусмотренных пунктом 4 статьи 73 Конституции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