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3aa3" w14:textId="1863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состоянии Конституционной законности в Республике Казахстан" (по итогам деятельности за 1997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Казахстан, 1998 г.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послание направляется Парламенту Республики Казахстан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Указом Президента Республики Казахстан, имеющим силу конституционного закона, "О Конституционном Совете Республики Казахстан". В основу ежегодного послания положены результаты обобщения деятельности Конституционного Совета за период с марта 1997 года по март 1998 года.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полагает, что соблюдение конституционной законности обеспечит достижение тех приоритетных целей, на которые указал Президент в своем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"Казахстан - 2030. Процветание, безопасность и улучшение благосостояния всех казахстанцев".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новым государственным органом, Конституционный Совет Республики Казахстан не может опереться на долголетние традиции и устоявшуюся практику.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указанный период Конституционным Советом было рассмотрено 18 обращений: 2 - о конституционности принятого Парламентом закона; 10 - по вопросам официального толкования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 истолковании Постановления Конституционного Совета; 6 - по обращениям судов Республики.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поступивших обращений - три обращения от Президента Республики Казахстан, восемь - из Парламента, шесть представлений судов Республики и одно ходатайство из Министерства юстиции Республики Казахстан по истолкованию принятого Постановления Конституционного Совета.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 Президента в Конституционный Совет, о даче официального толкования отдельных норм Конституции ставился ряд вопросов, относящихся к полномочиям Верховного суда и органов прокуратуры. Конституционный Совет, давая по ним толкование, установил, что в соответствии с положением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в качестве нормативного акта может рассматриваться такое постановление Верховного суда, в котором содержатся разъяснения судам по вопросам применения законодательства (его норм) и формулируются определенные правила поведения субъектов в сфере судопроизводства. Такое нормативное постановление, являющееся обязательным для всех судов республики, может издаваться только по вопросам применения в судебной практике норм законодательства, в том числе и норм Конституции. В этом Постановлении было четко обозначено,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Конституции, судам при рассмотрении дел следует во всех необходимых случаях применять Конституцию Республики в качестве акта прямого действия.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в Постановлении относительно полномочий прокурора в судебном разбирательстве, в том числе и права прокурора опротестовывать судебные решения исходил из того, что закрепленное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 понятие "другие правовые акты" включает и акты судов - приговоры, решения и постановления по уголовным, гражданским и иным предусмотренным законом делам. Из указанной конституционной нормы вытекает, что представлять интересы государства в суде может только прокурор (прокуратура). Конституционную норму о равенстве всех перед законом и судом, закрепленную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не следует понимать только как равноправие сторон судебного процесса, в том числе прокурора, как представителя государства в суде. Прокурор, как и все другие участники судебного процесса, наделяется соответствующими процессуальными правами действующим законодательством.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обращению Президента Республики Казахстан о рассмотрении на предмет соответствия Конституции представленного на подпись Президенту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Казахстан", принятого Парламентом 12 марта 1997 года, Конституционный Совет в своем постановлении отметил, что в основном закон соответствует Конституции. Вместе с тем, 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устанавливающая, что "языком работы и делопроизводства государственных органов, организаций, органов местного самоуправления Республики является государственный язык, при необходимости наравне с государственным официально употребляется русский язык",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Конституции, так как словосочетание "при необходимости" корректирует конституционную норму. В соответствии с ней, казахский и русский языки употребляются в равной степени, независимо от каких-либо обстоятельств.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нормы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языках в Республике Казахстан", Совет исходил из того, что установление перечня профессий, специальностей, а также должностей, для которых необходимо знание государственного языка, не противоречит Конституции. Однако, учитывая, что требование знать государственный язык в определенном объеме и в соответствии с квалификационными требованиями относится к правосубъектности и обязательствам физических лиц, Совет посчитал,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61 Конституции Республики Казахстан регулирование этих отношений является исключительной компетенцией Парламента Республики Казахстан, а не Правительства.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 в соответствие с Конституцией и действует. 27 марта 1998 года Конституционный Совет в открытом заседании с участием представителей Администрации Президента, депутатов Палат Парламента, специалистов по международному частному и публичному праву рассмотрел обращение Президента Республики о соответствии Конституции представленного ему на подпись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часть). Поводом к обращению послужили сомнения в конституционности некоторых норм Гражданского кодекса, принятого Парламентом 4 февраля 1998 года.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решении Совет признал, что в целом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соответствует Конституции. Вместе с тем посчитал, что нормы </w:t>
      </w:r>
      <w:r>
        <w:rPr>
          <w:rFonts w:ascii="Times New Roman"/>
          <w:b w:val="false"/>
          <w:i w:val="false"/>
          <w:color w:val="000000"/>
          <w:sz w:val="28"/>
        </w:rPr>
        <w:t>статей 1085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1094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(раздел "Международное частное право") не соответствуют Основному Закону. В Постановлении Советом подчеркнуто, что редакция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1085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предусматривает вторжение норм иностранного права в публично-правовые отношения Республики Казахстан, ущемляя суверенитет государства. Данная норма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Конституции, согласно которому, к действующему праву Республики нормы иностранного права не отнесены, а международные договоры относятся только при условии их ратификации Республикой.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1094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противоречит конституционному принципу разделения властей и в нарушение норм Конституции, предусматривает установление Правительством ответных ограничений в отношении граждан других государств, что является исключительной компетенцией законодательного органа.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прошедший год по обращениям депутатов и представителей Палат Парламента Советом было принято семь постановлений об официальном толковании норм Конституции, по одному обращению принято постановление об отказе в принятии к конституционному производству.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поступило три обращения по поводу правового положения депутатов Парламента Республики Казахстан. Так, депутатами Сената был поставлен вопрос о возможности повторно баллотироваться депутатам Сената избранным на два года. Давая официальное толкование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Конституции, Совет разъяснил, что эти депутаты имеют право повторно баллотироваться в Сенат, если они не изменили своего постоянного места проживания, а в случае его изменения утрачивают это право, так как не будут соответствовать конституционному требованию постоянного проживания на соответствующей территории Республики не менее трех лет.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рассмотрел обращение Председателя Сената Парламента О. Байгелди по вопросам досрочного прекращения полномочий депутатов Сената, а также обращение Председателя Мажилиса М. Оспанова об основаниях для прекращения полномочий депутата Мажилиса Парламента. Поводом к обращениям явилось упразднение пяти областей Республики. В связи с этим Конституционный Совет, давая официальное толкование некоторых норм Конституции постановил, что изменение административно-территориального устройства, не является основанием для досрочного прекращения полномочий депутатов Сената Парламента Республики Казахстан.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двум обращениям Совет дал официальное толкование норм Конституции о принципе разделения властей. Эти обращения Председателей Палат Парламента в отношении круга должностных лиц, обязанных скреплять своими подписями акты Парламента перед их подписанием Президентом Республики и по вопросу о необходимости и обязательности положительного заключения Правительства к проектам законов, предусматривающим сокращение государственных доходов или увеличением государственных расходов, рассматриваемым Парламентом в текущем, но вводимом в действие в следующем бюджетном году.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Рассматривалось также обращение Председателя Мажилиса Парламента, в котором ставился вопрос о возможности или невозможности расширения полномочий Парламента, а также наделения его функцией по толкованию законов Республики, в том числе - конституционных.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Совет, исследовав соответствующие материалы, дал официальное толкование нормам Конституции, закрепляющим полномочия Парламента и его Палат, постановив, что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устанавливают исчерпывающий перечень полномочий законодательного органа. Их расширение, в том числе наделение Парламента правом официального толкования законов, возможно лишь путем внесения изменений в Конституцию Республики Казахстан.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рассмотрел обращение Председателя Мажилиса Парламента "Об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Конституции", которая предусматривает равенство общественных объединений перед законом и недопущение государственного финансирования общественных объединений. Поводом к обращению послужило то, что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 от 5 июня 1991 года имеется норма о том, что общество потребителей для устранения нарушения прав потребителей предъявляет иски в судебные органы, и, в случае их удовлетворения, часть взысканной суммы в размере 30% перечисляется на расчетный счет общества потребителей. В обращении ставился вопрос, не является ли перечисление части сумм штрафов обществам потребителей, государственным финансированием общественных объединений?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постановлении Совет дал толкование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Конституции, где установлены основополагающие принципы взаимоотношений между государством и общественными объединениями, а также определил, какие отношения между ними не допустимы.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механизмов обеспечения прав и свобод человека и гражданина является рассмотрение Конституционным Советом законов и иных нормативных правовых актов по представлениям судов на предмет их соответствия Основному Закону.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поступило шесть обращений (представлений) судебных органов, из которых Советом были приняты к конституционному производству четыре обращения.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Советом рассмотрено обращение Ленинского районного суда города Караганды о признании неконституционным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"О государственной службе".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Совет, рассмотрев указанное обращение, большинством голосов признал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Указа соответствующим Конституции. Совет при этом исходил из того, что лица, ранее вышедшие на пенсию, не являлись государственными служащими, поскольку такая категория работников впервые введена в законодательство анализируемым Указом. Что касается пенсионеров, состоящих на государственной службе на момент вступления в силу Указа и на которых не распространяется его действие, то их служебная деятельность регулируется трудовым законодательством.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представление Акмолинского областного суда о признании неконституционной части 3 статьи 3 "Положения об адвокатуре Казахской ССР", утвержденного Законом 13 ноября 1980 года, Совет установил, что указанная норма ущемляла закрепленные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Конституции право граждан на свободу объединений. Совет также указал, что правомерно издание специального нормативного акта, регулирующего порядок организации и деятельности адвокатуры в рамках общих принципов, определяющих основы создания и деятельности общественных объединений в целом. Это положение нашло свое отражение в новом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деятельности" от 5 декабря 1997 года.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обращений в прошедшем году было представление Председателя Верховного суда о рассмотрении соответствия Конституции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Казахской ССР. Принимая решение, Конституционный Совет исходил из того, что понятие "подсудность, предусмотренная законом", закрепленная в норме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имеет свое праворегулирующее развитие в соответствующих статьях Уголовно-процессуального кодекса, в том числе и </w:t>
      </w:r>
      <w:r>
        <w:rPr>
          <w:rFonts w:ascii="Times New Roman"/>
          <w:b w:val="false"/>
          <w:i w:val="false"/>
          <w:color w:val="000000"/>
          <w:sz w:val="28"/>
        </w:rPr>
        <w:t>статье 200</w:t>
      </w:r>
      <w:r>
        <w:rPr>
          <w:rFonts w:ascii="Times New Roman"/>
          <w:b w:val="false"/>
          <w:i w:val="false"/>
          <w:color w:val="000000"/>
          <w:sz w:val="28"/>
        </w:rPr>
        <w:t xml:space="preserve">. Исходя из этого, Совет признал </w:t>
      </w:r>
      <w:r>
        <w:rPr>
          <w:rFonts w:ascii="Times New Roman"/>
          <w:b w:val="false"/>
          <w:i w:val="false"/>
          <w:color w:val="000000"/>
          <w:sz w:val="28"/>
        </w:rPr>
        <w:t>статью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соответствующей Конституции посчитав, что она не нарушает конституционное право обвиняемого на неизменяемость предусмотренной законом подсудности без его согласия.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Конституционного Совета по данному обращению было учтено в новом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16 июля 1997 года обратился в Совет с ходатайством об истолковании ранее принятого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6 марта 1997 года по вопросам официального толкования некоторых положений Конституции. Конституционный Совет дал дополнительное истолкование по двум пунктам ходатайства, руководствуясь требованиями конституционного закона, регламентирующего деятельность Совета.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работе по официальному толкованию норм Конституции и по рассмотрению обращений судов Конституционный Совет привлекал в качестве экспертов ученых-правоведов, в том числе академика НАН Республики Казахстан С. З. Зиманова, профессора, доктора юридических наук В.А. Кима, а также ученых-языковедов - профессора, доктора филологических наук М.М. Копыленко и других. В заседаниях Конституционного Совета участвовали депутаты Парламента Республики Казахстан, представители Администрации Президента, Министерства юстиции, Верховного суда Республики Казахстан и других государственных органов.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рассматриваемый период в принятии к конституционному производству было отказано по четырем обращениям. По ходатайству Министерства юстиции Республики Казахстан об истолковании Постановления Конституционного Совета по обращению Акмолинского областного суда о признании неконституционной части 3 статьи 3 "Положения об адвокатуре Казахской ССР", утвержденного Законом 13 ноября 1980 года, Совет, не нашел оснований для вынесения дополнительного решения, так как это выходило за рамки его компетенции.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Отклонено обращение по вопросу официального толкования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 Республики, так как официальное толкование указанной конституционной нормы, касающейся компетенции прокурора в судебном производстве, было уже дано Советом ранее по обращению Президента Республики.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Постановлениями Конституционного Совета было отказано в принятии к конституционному производству обращений Алматинского городского суда о признании неконституционными ряда норм правовых актов по разрешению экономических споров между юридическими лицами и Глубоковского районного суда Восточно-Казахстанской области по вопросу о неконституционности законов по привлечению к ответственности несовершеннолетних за хулиганство.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в отказе обращения Алматинского городского суда явилось то, что предмет обращения не входил в компетенцию Конституционного Совета.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Глубоковского районного суда Восточно-Казахстанской области не соответствовало требованиям, установленным статьей 22 Указа Президента Республики Казахстан, имеющего силу конституционного закона, "О Конституционном Совете Республики Казахстан" к форме, содержанию обращения и исходило от ненадлежащего субъекта.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условием обеспечения конституционной законности в стране является надлежащее исполнение Конституции. До настоящего времени не выполнены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Конституции Республики Казахстан, о принятии актов, предусматривающих компетенцию маслихатов, местных исполнительных органов, порядок их организации и деятельности, правовое положение их депутатов, а также органов местного самоуправления.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решений государственные органы и должностные лица не ссылаются на соответствующие нормы Конституции, тем самым не соблюдается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о высшей юридической силе и прямом действии норм Основного Закона.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в компетенцию Совета не входит рассмотрение заявлений граждан, за рассматриваемый период в его адрес поступило таких 138 заявлений. Большинство заявлений содержат требования о защите прав и свобод, закрепленных в Конституции и нормативных правовых актах. Из них: о невыплате заработной платы и незаконном увольнении - 16; защите прав пенсионеров - 11; о законности нормативных правовых документов и решений должностных лиц - 10; о возмещении морального и материального ущерба 10; не согласных с решением или приговором суда - 32; жалобы на действия правоохранительных органов, должностных лиц органов исполнительной власти - 17. Данные свидетельствуют, что граждане, считая себя ущемленными в конституционных правах, непосредственно обращаются в Конституционный Совет Республики, не являясь при этом субъектами обращения.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поступившим заявлениям можно судить о том, что в деятельности тех или иных должностных лиц органов исполнительной власти имеет место невыполнение своих обязанностей, превышение полномочий, произвольное толкование законов и иных нормативных правовых документов, что приводит к ущемлению прав и свобод человека и гражданина, а в целом к нарушению конституционной законности.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прокуратурой Республики Казахстан в 1997 году выявлено и устранено более 2 тысяч нарушений норм Конституции и законов Республики Казахстан, по протестам прокурора отменен и изменен 1951 незаконный правовой акт органов представительной и исполнительной власти.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Массовые нарушения конституционных прав и свобод граждан допускались в сфере применения уголовно-процессуального законодательства.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прокуратуры в 1997 году отменено 749 незаконных постановлений о возбуждении уголовных дел. За неподтверждением подозрения в совершении преступления освобождено 628 человек. Судами оправдано 429 человек. Данные свидетельствуют, что органами дознания и предварительного следствия зачастую нарушается конституционное установление,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Конституции - право пользоваться помощью адвоката. Назрела необходимость утверждения такого обязательного правила, когда при задержании гражданам объясняется его право: "По Конституции Республики Казахстан Вы имеете право пользоваться помощью адвоката с момента задержания, поэтому можете молчать, иначе все, что Вы скажете сейчас может быть использовано против Вас". При таком подходе, конституционная норма приобретет характер прямого действия.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Уважение и соблюдение прав человека и гражданина - один из главных показателей состояния конституционной законности в государстве. Основываясь на этом критерии, ее состояние по Республике характеризовалось следующими данными. Совершено преступлений против личности, прав гражданина и человека таких, как бандитизм - 53, умышленных убийств - 2581, тяжких телесных повреждений - 3953, краж чужого имущества - 56680, грабежей - 8886, разбоев - 2891, вымогательств - 880, угонов автотранспорта - 1413, хулиганств - 5882.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в ряде регионов Республики проводились несанкционированные шествия, демонстрации, пикетирования, забастовки, голодовки, вызванные несвоевременной выплатой зарплаты, пенсии и пособий, безработицей, другими социальными явлениями, которые характерны для переходного периода. По сведениям МВД Республики Казахстан, в прошедшем году было проведено 708 таких общественно-политических акций, из них несанкционированных 192. Это свидетельствует о том, что факты нарушения прав граждан не находят должной реакции со стороны компетентных государственных органов.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судебная власть имеет своим назначением защиту прав, свобод и законных интересов граждан и организаций, обеспечение исполнения Конституции, законов, иных нормативных правовых актов. При вынесении решений по конкретному делу органы правосудия в первую очередь должны ссылаться на соответствующую статью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что несомненно будет подчеркивать приоритетность и верховенство ее по отношению к остальному действующему законодательству. Такое требование повысит уровень знания Конституции у судей и граждан, а также будет способствовать формированию уважительного отношения к Основному Закону.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предыдущем послании Конституционный Совет обращал внимание на необходимость приведения действующего законодательства в соответствие с Основным Законом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Конституции. Однако, отдельные министерства еще применяют нормативные правовые акты бывшего Союза ССР. По данному вопросу Генеральной прокуратурой, начиная с 1995 года, в адрес Правительства, ряд министерств направлялись соответствующие акты прокурорского реагирования. Правительством принято специальное постановление, согласно которому центральные исполнительные органы должны были до 1-го августа 1997 года пересмотреть все действующие союзные акты. Однако, начатая работа Правительством не доведена до конца. В Министерстве финансов используется Инструкция по бухгалтерскому учету в учреждениях и организациях, состоящих на государственном бюджете, которая была утверждена Приказом Министра финансов СССР в 1987 году. Не является исключением и Министерство внутренних дел, где число действующих союзных актов достигает 47. Такая же ситуация в Министерстве труда и социальной защиты населения, Министерстве образования, культуры и здравоохранения.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необходимо отметить, что Конституционный Совет Республики Казахстан своими решениями не только обеспечивал верховенство Конституции, но и оказывал определенное влияние на совершенствование казахстанского законодательства, на приведение его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1995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Совет Республики 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