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4e6f" w14:textId="4e74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6 статьи 61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23 июня 1997 года № 14/2. Отменено нормативным постановлением Конституционного Совета Республики Казахстан от 27 апреля 2011 года № 4</w:t>
      </w:r>
    </w:p>
    <w:p>
      <w:pPr>
        <w:spacing w:after="0"/>
        <w:ind w:left="0"/>
        <w:jc w:val="both"/>
      </w:pPr>
      <w:bookmarkStart w:name="z0" w:id="0"/>
      <w:r>
        <w:rPr>
          <w:rFonts w:ascii="Times New Roman"/>
          <w:b w:val="false"/>
          <w:i w:val="false"/>
          <w:color w:val="ff0000"/>
          <w:sz w:val="28"/>
        </w:rPr>
        <w:t xml:space="preserve">
      Сноска. Отменено нормативным постановлением Конституционного Совета РК от 27.04.2011 </w:t>
      </w:r>
      <w:r>
        <w:rPr>
          <w:rFonts w:ascii="Times New Roman"/>
          <w:b w:val="false"/>
          <w:i w:val="false"/>
          <w:color w:val="ff0000"/>
          <w:sz w:val="28"/>
        </w:rPr>
        <w:t>№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Кима Ю.А., членов Конституционного Совета - Акуева Н.И., Ихсанова У.К., Мамонова В.В., Сабикенова С.Н., Темирбулатова С.Г., Шопина В.Д., - с участием представителя субъекта обращения - депутата Мажилиса Парламента Республики Казахстан Каптиль Н.С. рассмотрел в открытом заседании на основании подпункта 4 пункта 1 статьи 72 Конституции Республики Казахстан </w:t>
      </w:r>
      <w:r>
        <w:rPr>
          <w:rFonts w:ascii="Times New Roman"/>
          <w:b w:val="false"/>
          <w:i w:val="false"/>
          <w:color w:val="000000"/>
          <w:sz w:val="28"/>
        </w:rPr>
        <w:t xml:space="preserve">К951000_ </w:t>
      </w:r>
      <w:r>
        <w:rPr>
          <w:rFonts w:ascii="Times New Roman"/>
          <w:b w:val="false"/>
          <w:i w:val="false"/>
          <w:color w:val="000000"/>
          <w:sz w:val="28"/>
        </w:rPr>
        <w:t xml:space="preserve">,подпункта 1 пункта 3 статьи 17 Указа Президента Республики Казахстан, имеющего силу конституционного закона, "О Конституционном Совете Республики Казахстан" </w:t>
      </w:r>
      <w:r>
        <w:rPr>
          <w:rFonts w:ascii="Times New Roman"/>
          <w:b w:val="false"/>
          <w:i w:val="false"/>
          <w:color w:val="000000"/>
          <w:sz w:val="28"/>
        </w:rPr>
        <w:t xml:space="preserve">U952737_ </w:t>
      </w:r>
      <w:r>
        <w:rPr>
          <w:rFonts w:ascii="Times New Roman"/>
          <w:b w:val="false"/>
          <w:i w:val="false"/>
          <w:color w:val="000000"/>
          <w:sz w:val="28"/>
        </w:rPr>
        <w:t xml:space="preserve">обращение Председателя Мажилиса Парламента Республики Казахстан М.Т.Оспанова об официальном толковании пункта 6 статьи 61 Конституции Республики Казахстан. </w:t>
      </w:r>
      <w:r>
        <w:br/>
      </w:r>
      <w:r>
        <w:rPr>
          <w:rFonts w:ascii="Times New Roman"/>
          <w:b w:val="false"/>
          <w:i w:val="false"/>
          <w:color w:val="000000"/>
          <w:sz w:val="28"/>
        </w:rPr>
        <w:t xml:space="preserve">
      Заслушав сообщение докладчика - члена Конституционного Совета Мамонова В.В., выступление представителя субъекта обращения - депутата Мажилиса Парламента Каптиль Н.С., ознакомившись с материалами по данному обращению, Конституционный Совет Республики Казахстан </w:t>
      </w:r>
      <w:r>
        <w:br/>
      </w:r>
      <w:r>
        <w:rPr>
          <w:rFonts w:ascii="Times New Roman"/>
          <w:b w:val="false"/>
          <w:i w:val="false"/>
          <w:color w:val="000000"/>
          <w:sz w:val="28"/>
        </w:rPr>
        <w:t xml:space="preserve">
      УСТАНОВИЛ: </w:t>
      </w:r>
      <w:r>
        <w:br/>
      </w:r>
      <w:r>
        <w:rPr>
          <w:rFonts w:ascii="Times New Roman"/>
          <w:b w:val="false"/>
          <w:i w:val="false"/>
          <w:color w:val="000000"/>
          <w:sz w:val="28"/>
        </w:rPr>
        <w:t xml:space="preserve">
      В Конституционный Совет Республики Казахстан 23 мая 1997 года поступило обращение председателя Мажилиса Парламента Республики Казахстан М.Т. Оспанова об официальном толковании пункта 6 статьи 61 Конституции Республики Казахстан. </w:t>
      </w:r>
      <w:r>
        <w:br/>
      </w:r>
      <w:r>
        <w:rPr>
          <w:rFonts w:ascii="Times New Roman"/>
          <w:b w:val="false"/>
          <w:i w:val="false"/>
          <w:color w:val="000000"/>
          <w:sz w:val="28"/>
        </w:rPr>
        <w:t xml:space="preserve">
      По мнению субъекта обращения - требование положительного заключения Правительства при внесении законопроектов, предусматривающих сокращение государственных доходов или увеличение государственных расходов, справедливо лишь по отношению к уже утвержденному Парламентом бюджету текущего года, а по отношению к проектам законов, которые рассматриваются Парламентом в текущем году и вводятся в действие в следующем бюджетном году, оно бессмысленно, поскольку утверждение бюджета является исключительной прерогативой Парламента и, если закон требует дополнительных расходов, то они будут учтены в бюджете следующего года. Указанное полномочие Парламента ни Основным, ни другими законами и иными нормативными правовыми актами не ограничено. Поэтому требования представления положительного заключения Правительства можно расценивать как ущемление прав Парламента и как переподчинение в завуалированной форме законодательной власти исполнительной. </w:t>
      </w:r>
      <w:r>
        <w:br/>
      </w:r>
      <w:r>
        <w:rPr>
          <w:rFonts w:ascii="Times New Roman"/>
          <w:b w:val="false"/>
          <w:i w:val="false"/>
          <w:color w:val="000000"/>
          <w:sz w:val="28"/>
        </w:rPr>
        <w:t xml:space="preserve">
      По изложенным причинам Председатель Мажилиса Парламента просит дать официальное толкование пункта 6 статьи 61 Конституции Республики и ответить на вопрос: требуется ли заключение Правительства к проектам законов, рассматриваемым Парламентом в дальнейшем, но вводимым в действие в следующем бюджетном году? </w:t>
      </w:r>
      <w:r>
        <w:br/>
      </w:r>
      <w:r>
        <w:rPr>
          <w:rFonts w:ascii="Times New Roman"/>
          <w:b w:val="false"/>
          <w:i w:val="false"/>
          <w:color w:val="000000"/>
          <w:sz w:val="28"/>
        </w:rPr>
        <w:t xml:space="preserve">
      При официальном толковании указанных в обращении Председателя Мажилиса Парламента Республики конституционных норм с учетом вопросов, послуживших основанием для обращения, Конституционный Совет исходит из следующего. </w:t>
      </w:r>
      <w:r>
        <w:br/>
      </w:r>
      <w:r>
        <w:rPr>
          <w:rFonts w:ascii="Times New Roman"/>
          <w:b w:val="false"/>
          <w:i w:val="false"/>
          <w:color w:val="000000"/>
          <w:sz w:val="28"/>
        </w:rPr>
        <w:t xml:space="preserve">
      В пунтке 6 статьи 61 Конституции Республики закреплено: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w:t>
      </w:r>
      <w:r>
        <w:br/>
      </w:r>
      <w:r>
        <w:rPr>
          <w:rFonts w:ascii="Times New Roman"/>
          <w:b w:val="false"/>
          <w:i w:val="false"/>
          <w:color w:val="000000"/>
          <w:sz w:val="28"/>
        </w:rPr>
        <w:t xml:space="preserve">
      Положительное заключение Правительства в данной норме означает выражение согласия, одобрение им предусматриваемых вносимым проектом закона сокращение государственных доходов или увеличение государственных расходов. </w:t>
      </w:r>
      <w:r>
        <w:br/>
      </w:r>
      <w:r>
        <w:rPr>
          <w:rFonts w:ascii="Times New Roman"/>
          <w:b w:val="false"/>
          <w:i w:val="false"/>
          <w:color w:val="000000"/>
          <w:sz w:val="28"/>
        </w:rPr>
        <w:t xml:space="preserve">
      Норма указанной статьи носит императивный характер, то есть она устанавливает в законодательном порядке правило, согласно которому все проекты законов, независимо от характера регулируемых ими отношений и предполагаемого порядка введения в действие предусматривающие сокращение государственных доходов или увеличение государственных расходов, могут быть внесены в Мажилис Парламента для рассмотрения лишь при наличии положительного заключения Правительства Республики. </w:t>
      </w:r>
      <w:r>
        <w:br/>
      </w:r>
      <w:r>
        <w:rPr>
          <w:rFonts w:ascii="Times New Roman"/>
          <w:b w:val="false"/>
          <w:i w:val="false"/>
          <w:color w:val="000000"/>
          <w:sz w:val="28"/>
        </w:rPr>
        <w:t xml:space="preserve">
      Согласно подпункту 1 статьи 66 Конституции Республики Казахстан Правительство разрабатывает основные направления социально-экономической политики государства. Правительство осуществляет долгосрочное индикативное планирование социально-экономического развития страны. </w:t>
      </w:r>
      <w:r>
        <w:br/>
      </w:r>
      <w:r>
        <w:rPr>
          <w:rFonts w:ascii="Times New Roman"/>
          <w:b w:val="false"/>
          <w:i w:val="false"/>
          <w:color w:val="000000"/>
          <w:sz w:val="28"/>
        </w:rPr>
        <w:t xml:space="preserve">
      В соответствии со статьей 2 Закона "О бюджетной системе" от 26 декабря 1996 года </w:t>
      </w:r>
      <w:r>
        <w:rPr>
          <w:rFonts w:ascii="Times New Roman"/>
          <w:b w:val="false"/>
          <w:i w:val="false"/>
          <w:color w:val="000000"/>
          <w:sz w:val="28"/>
        </w:rPr>
        <w:t xml:space="preserve">Z960052_ </w:t>
      </w:r>
      <w:r>
        <w:rPr>
          <w:rFonts w:ascii="Times New Roman"/>
          <w:b w:val="false"/>
          <w:i w:val="false"/>
          <w:color w:val="000000"/>
          <w:sz w:val="28"/>
        </w:rPr>
        <w:t xml:space="preserve">, параметры индикативного планирования учитываются при формировании республиканского бюджета на соответствующий год. Следовательно, исключительное право Парламента утверждать республиканский бюджет взаимосвязано с полномочиями Правительства Республики по осуществлению индикативного планирования социально-экономического развития Республики на соответствующий год. Поэтому пункт 6 статьи 61 Конституции распространяется на проекты любых законов, предусматривающих сокращение государственных доходов или увеличение государственных расходов. </w:t>
      </w:r>
      <w:r>
        <w:br/>
      </w:r>
      <w:r>
        <w:rPr>
          <w:rFonts w:ascii="Times New Roman"/>
          <w:b w:val="false"/>
          <w:i w:val="false"/>
          <w:color w:val="000000"/>
          <w:sz w:val="28"/>
        </w:rPr>
        <w:t xml:space="preserve">
      Пункт 4 статьи 15 Указа Президента Республики Казахстан, имеющего силу конституционного закона, "О Парламенте Республики Казахстан и статусе его депутатов" от 16 октября 1995 года </w:t>
      </w:r>
      <w:r>
        <w:rPr>
          <w:rFonts w:ascii="Times New Roman"/>
          <w:b w:val="false"/>
          <w:i w:val="false"/>
          <w:color w:val="000000"/>
          <w:sz w:val="28"/>
        </w:rPr>
        <w:t xml:space="preserve">Z952529_ </w:t>
      </w:r>
      <w:r>
        <w:rPr>
          <w:rFonts w:ascii="Times New Roman"/>
          <w:b w:val="false"/>
          <w:i w:val="false"/>
          <w:color w:val="000000"/>
          <w:sz w:val="28"/>
        </w:rPr>
        <w:t xml:space="preserve">также устанавливает правило, согласно которому проекты законов, внесенные депутатами и Правительством в Мажилис Парламента,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 </w:t>
      </w:r>
      <w:r>
        <w:br/>
      </w:r>
      <w:r>
        <w:rPr>
          <w:rFonts w:ascii="Times New Roman"/>
          <w:b w:val="false"/>
          <w:i w:val="false"/>
          <w:color w:val="000000"/>
          <w:sz w:val="28"/>
        </w:rPr>
        <w:t xml:space="preserve">
      Следовательно, положительное заключение Правительства по законопроектам, предусматривающим сокращение государственных доходов или увеличение государственных расходов, является одним из обязательных требований. Без названного заключения законопроекты не могут быть внесены даже в повестку дня Мажилиса Парламента. </w:t>
      </w:r>
      <w:r>
        <w:br/>
      </w:r>
      <w:r>
        <w:rPr>
          <w:rFonts w:ascii="Times New Roman"/>
          <w:b w:val="false"/>
          <w:i w:val="false"/>
          <w:color w:val="000000"/>
          <w:sz w:val="28"/>
        </w:rPr>
        <w:t xml:space="preserve">
      На основании изложенного и руководствуясь статьей 72 Конституции Республики Казахстан, статьями 33, 37, 38 Указа Президента Республики Казахстан, имеющего силу конституционного закона, "О Конституционном Совете Республики Казахстан" </w:t>
      </w:r>
      <w:r>
        <w:rPr>
          <w:rFonts w:ascii="Times New Roman"/>
          <w:b w:val="false"/>
          <w:i w:val="false"/>
          <w:color w:val="000000"/>
          <w:sz w:val="28"/>
        </w:rPr>
        <w:t xml:space="preserve">U952737_ </w:t>
      </w:r>
      <w:r>
        <w:rPr>
          <w:rFonts w:ascii="Times New Roman"/>
          <w:b w:val="false"/>
          <w:i w:val="false"/>
          <w:color w:val="000000"/>
          <w:sz w:val="28"/>
        </w:rPr>
        <w:t xml:space="preserve">, Конституционный Совет в порядке официального толкования пункта 6 статьи 61 Конституции Республики Казахстан постановил: </w:t>
      </w:r>
      <w:r>
        <w:br/>
      </w:r>
      <w:r>
        <w:rPr>
          <w:rFonts w:ascii="Times New Roman"/>
          <w:b w:val="false"/>
          <w:i w:val="false"/>
          <w:color w:val="000000"/>
          <w:sz w:val="28"/>
        </w:rPr>
        <w:t xml:space="preserve">
      1. Норму пункта 6 статьи 61 Конституции Республики Казахстан следует понимать так, что положительное заключение Правительства Республики по проектам законов, предусматривающим сокращение государственных доходов или увеличение государственных расходов, является одним из обязательных условий внесения указанных проектов на рассмотрение в Мажилис Парламента. При этом указанное заключение Правительства необходимо по всем названным проектам законов, независимо от времени их последующего введения в действие. </w:t>
      </w:r>
      <w:r>
        <w:br/>
      </w:r>
      <w:r>
        <w:rPr>
          <w:rFonts w:ascii="Times New Roman"/>
          <w:b w:val="false"/>
          <w:i w:val="false"/>
          <w:color w:val="000000"/>
          <w:sz w:val="28"/>
        </w:rPr>
        <w:t xml:space="preserve">
      2. В соответствии с пунктом 3 статьи 74 Конституции Республики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Казахстан настоящее постановление вступает в силу со дня его принятия, </w:t>
      </w:r>
    </w:p>
    <w:p>
      <w:pPr>
        <w:spacing w:after="0"/>
        <w:ind w:left="0"/>
        <w:jc w:val="both"/>
      </w:pPr>
      <w:r>
        <w:rPr>
          <w:rFonts w:ascii="Times New Roman"/>
          <w:b w:val="false"/>
          <w:i w:val="false"/>
          <w:color w:val="000000"/>
          <w:sz w:val="28"/>
        </w:rPr>
        <w:t xml:space="preserve">является общеобязательным на всей территории Республики, окончательным и </w:t>
      </w:r>
    </w:p>
    <w:p>
      <w:pPr>
        <w:spacing w:after="0"/>
        <w:ind w:left="0"/>
        <w:jc w:val="both"/>
      </w:pPr>
      <w:r>
        <w:rPr>
          <w:rFonts w:ascii="Times New Roman"/>
          <w:b w:val="false"/>
          <w:i w:val="false"/>
          <w:color w:val="000000"/>
          <w:sz w:val="28"/>
        </w:rPr>
        <w:t xml:space="preserve">обжалованию не подлежит с учетом случаев, предусмотренных пунктами 2 и 3 </w:t>
      </w:r>
    </w:p>
    <w:p>
      <w:pPr>
        <w:spacing w:after="0"/>
        <w:ind w:left="0"/>
        <w:jc w:val="both"/>
      </w:pPr>
      <w:r>
        <w:rPr>
          <w:rFonts w:ascii="Times New Roman"/>
          <w:b w:val="false"/>
          <w:i w:val="false"/>
          <w:color w:val="000000"/>
          <w:sz w:val="28"/>
        </w:rPr>
        <w:t xml:space="preserve">статьи 38 Указа Президента Республики Казахстан, имеющего силу </w:t>
      </w:r>
    </w:p>
    <w:p>
      <w:pPr>
        <w:spacing w:after="0"/>
        <w:ind w:left="0"/>
        <w:jc w:val="both"/>
      </w:pPr>
      <w:r>
        <w:rPr>
          <w:rFonts w:ascii="Times New Roman"/>
          <w:b w:val="false"/>
          <w:i w:val="false"/>
          <w:color w:val="000000"/>
          <w:sz w:val="28"/>
        </w:rPr>
        <w:t>конституционного закона, "О Конституционном Совете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Специалист: Р.Жантасова</w:t>
      </w:r>
    </w:p>
    <w:p>
      <w:pPr>
        <w:spacing w:after="0"/>
        <w:ind w:left="0"/>
        <w:jc w:val="both"/>
      </w:pPr>
      <w:r>
        <w:rPr>
          <w:rFonts w:ascii="Times New Roman"/>
          <w:b w:val="false"/>
          <w:i w:val="false"/>
          <w:color w:val="000000"/>
          <w:sz w:val="28"/>
        </w:rPr>
        <w:t xml:space="preserve">             21.12.98г.)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