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c0d" w14:textId="a54d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4 статьи 50 Закона Республики Казахстан от 31 августа 1995 года "О банках и банковской деятельности в Республике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18 марта 2026 года № 77-НП</w:t>
      </w:r>
    </w:p>
    <w:p>
      <w:pPr>
        <w:spacing w:after="0"/>
        <w:ind w:left="0"/>
        <w:jc w:val="left"/>
      </w:pPr>
      <w:bookmarkStart w:name="z3" w:id="0"/>
      <w:r>
        <w:rPr>
          <w:rFonts w:ascii="Times New Roman"/>
          <w:b/>
          <w:i w:val="false"/>
          <w:color w:val="000000"/>
        </w:rPr>
        <w:t xml:space="preserve">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Жатканбаевой А.Е., Кыдырбаевой А.К., Мусина К.С., Нурмуханова Б.М., Онгарбаева Е.А., Подопригоры Р.А.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Шалкарбековой А.С. и ее представителя – юридического консультанта Машинского И.Ю.,</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4"/>
    <w:bookmarkStart w:name="z9" w:id="5"/>
    <w:p>
      <w:pPr>
        <w:spacing w:after="0"/>
        <w:ind w:left="0"/>
        <w:jc w:val="both"/>
      </w:pPr>
      <w:r>
        <w:rPr>
          <w:rFonts w:ascii="Times New Roman"/>
          <w:b w:val="false"/>
          <w:i w:val="false"/>
          <w:color w:val="000000"/>
          <w:sz w:val="28"/>
        </w:rPr>
        <w:t>
      Национального Банка Республики Казахстан – первого заместителя Председателя Жамаубаева Е.К.,</w:t>
      </w:r>
    </w:p>
    <w:bookmarkEnd w:id="5"/>
    <w:bookmarkStart w:name="z10" w:id="6"/>
    <w:p>
      <w:pPr>
        <w:spacing w:after="0"/>
        <w:ind w:left="0"/>
        <w:jc w:val="both"/>
      </w:pPr>
      <w:r>
        <w:rPr>
          <w:rFonts w:ascii="Times New Roman"/>
          <w:b w:val="false"/>
          <w:i w:val="false"/>
          <w:color w:val="000000"/>
          <w:sz w:val="28"/>
        </w:rPr>
        <w:t>
      Агентства Республики Казахстан по регулированию и развитию финансового рынка – заместителя Председателя Кизатова О.Т.,</w:t>
      </w:r>
    </w:p>
    <w:bookmarkEnd w:id="6"/>
    <w:bookmarkStart w:name="z11" w:id="7"/>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в сфере общественного развития Байкенова Б.Б.,</w:t>
      </w:r>
    </w:p>
    <w:bookmarkEnd w:id="7"/>
    <w:bookmarkStart w:name="z12" w:id="8"/>
    <w:p>
      <w:pPr>
        <w:spacing w:after="0"/>
        <w:ind w:left="0"/>
        <w:jc w:val="both"/>
      </w:pPr>
      <w:r>
        <w:rPr>
          <w:rFonts w:ascii="Times New Roman"/>
          <w:b w:val="false"/>
          <w:i w:val="false"/>
          <w:color w:val="000000"/>
          <w:sz w:val="28"/>
        </w:rPr>
        <w:t>
      Аппарата Мажилиса Парламента Республики Казахстан – заместителя заведующего Отделом законодательства Тасболатова Ж.С.,</w:t>
      </w:r>
    </w:p>
    <w:bookmarkEnd w:id="8"/>
    <w:bookmarkStart w:name="z13" w:id="9"/>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9"/>
    <w:bookmarkStart w:name="z14" w:id="10"/>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0"/>
    <w:bookmarkStart w:name="z15" w:id="11"/>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руководителя отдела Акимжановой М.Т.,</w:t>
      </w:r>
    </w:p>
    <w:bookmarkEnd w:id="11"/>
    <w:bookmarkStart w:name="z16" w:id="12"/>
    <w:p>
      <w:pPr>
        <w:spacing w:after="0"/>
        <w:ind w:left="0"/>
        <w:jc w:val="both"/>
      </w:pPr>
      <w:r>
        <w:rPr>
          <w:rFonts w:ascii="Times New Roman"/>
          <w:b w:val="false"/>
          <w:i w:val="false"/>
          <w:color w:val="000000"/>
          <w:sz w:val="28"/>
        </w:rPr>
        <w:t xml:space="preserve">
      рассмотрел в открытом заседании обращение Шалкарбековой А.С.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принятой на республиканском референдуме 30 августа 1995 года (далее – Конституция, Основной Закон), </w:t>
      </w:r>
      <w:r>
        <w:rPr>
          <w:rFonts w:ascii="Times New Roman"/>
          <w:b w:val="false"/>
          <w:i w:val="false"/>
          <w:color w:val="000000"/>
          <w:sz w:val="28"/>
        </w:rPr>
        <w:t>пункта 4</w:t>
      </w:r>
      <w:r>
        <w:rPr>
          <w:rFonts w:ascii="Times New Roman"/>
          <w:b w:val="false"/>
          <w:i w:val="false"/>
          <w:color w:val="000000"/>
          <w:sz w:val="28"/>
        </w:rPr>
        <w:t xml:space="preserve"> статьи 50 Закона Республики Казахстан от 31 августа 1995 года "О банках и банковской деятельности в Республике Казахстан" (далее – Закон о банках).</w:t>
      </w:r>
    </w:p>
    <w:bookmarkEnd w:id="12"/>
    <w:bookmarkStart w:name="z17" w:id="13"/>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Мусина К.С. и участников заседания, изучив материалы конституционного производства, проанализировав действующее право Республики Казахстан и отдельных зарубежных стран, Конституционный Суд Республики Казахстан (далее – Конституционный Суд)</w:t>
      </w:r>
    </w:p>
    <w:bookmarkEnd w:id="13"/>
    <w:bookmarkStart w:name="z18" w:id="14"/>
    <w:p>
      <w:pPr>
        <w:spacing w:after="0"/>
        <w:ind w:left="0"/>
        <w:jc w:val="left"/>
      </w:pPr>
      <w:r>
        <w:rPr>
          <w:rFonts w:ascii="Times New Roman"/>
          <w:b/>
          <w:i w:val="false"/>
          <w:color w:val="000000"/>
        </w:rPr>
        <w:t xml:space="preserve"> установил:</w:t>
      </w:r>
    </w:p>
    <w:bookmarkEnd w:id="14"/>
    <w:bookmarkStart w:name="z19" w:id="15"/>
    <w:p>
      <w:pPr>
        <w:spacing w:after="0"/>
        <w:ind w:left="0"/>
        <w:jc w:val="both"/>
      </w:pPr>
      <w:r>
        <w:rPr>
          <w:rFonts w:ascii="Times New Roman"/>
          <w:b w:val="false"/>
          <w:i w:val="false"/>
          <w:color w:val="000000"/>
          <w:sz w:val="28"/>
        </w:rPr>
        <w:t>
      Решением Бостандыкского районного суда города Алматы от 14 марта 2023 года брак между Шалкарбековой А.С. и ее супругом Шалкарбековым А.Ж. был расторгнут. Местом жительства четверых несовершеннолетних детей определено место жительства их матери.</w:t>
      </w:r>
    </w:p>
    <w:bookmarkEnd w:id="15"/>
    <w:bookmarkStart w:name="z20" w:id="16"/>
    <w:p>
      <w:pPr>
        <w:spacing w:after="0"/>
        <w:ind w:left="0"/>
        <w:jc w:val="both"/>
      </w:pPr>
      <w:r>
        <w:rPr>
          <w:rFonts w:ascii="Times New Roman"/>
          <w:b w:val="false"/>
          <w:i w:val="false"/>
          <w:color w:val="000000"/>
          <w:sz w:val="28"/>
        </w:rPr>
        <w:t xml:space="preserve">
      Субъект обращения указывает, что при подготовке иска о разделе общего имущества после расторжения брака ей не удалось получить сведения о финансовых сбережениях супруга в банках второго уровня и иных финансовых организациях. Акционерное общество (далее – АО) "Bereke Bank", АО "Народный Банк Казахстана", АО "Банк ЦентрКредит" и АО "Kaspi Bank", ссылаясь на банковскую тайну, отказали в предоставлении информации о наличии у Шалкарбекова А.Ж. текущих и депозитных счетов, включая сведения о перечислениях с текущего счета ИП "QUANTUM", принадлежащего бывшему супругу, а также о движении денежных средств по ним в период со дня открытия по 1 ноября 2022 года. </w:t>
      </w:r>
    </w:p>
    <w:bookmarkEnd w:id="16"/>
    <w:bookmarkStart w:name="z21" w:id="17"/>
    <w:p>
      <w:pPr>
        <w:spacing w:after="0"/>
        <w:ind w:left="0"/>
        <w:jc w:val="both"/>
      </w:pPr>
      <w:r>
        <w:rPr>
          <w:rFonts w:ascii="Times New Roman"/>
          <w:b w:val="false"/>
          <w:i w:val="false"/>
          <w:color w:val="000000"/>
          <w:sz w:val="28"/>
        </w:rPr>
        <w:t>
      Решением Бостандыкского районного суда города Алматы от 17 июня 2025 года (далее – решение суда первой инстанции) в удовлетворении иска Шалкарбековой А.С. к АО "Народный Банк Казахстана" и АО "Kaspi Bank" о возложении на банки обязанности по предоставлению вышеуказанной информации отказано.</w:t>
      </w:r>
    </w:p>
    <w:bookmarkEnd w:id="17"/>
    <w:bookmarkStart w:name="z22" w:id="18"/>
    <w:p>
      <w:pPr>
        <w:spacing w:after="0"/>
        <w:ind w:left="0"/>
        <w:jc w:val="both"/>
      </w:pPr>
      <w:r>
        <w:rPr>
          <w:rFonts w:ascii="Times New Roman"/>
          <w:b w:val="false"/>
          <w:i w:val="false"/>
          <w:color w:val="000000"/>
          <w:sz w:val="28"/>
        </w:rPr>
        <w:t xml:space="preserve">
      Свое решение суд мотивировал отсутствием согласия Шалкарбекова А.Ж. на раскрытие сведений, составляющих банковскую тайну. Ввиду того, что судом не рассматривался спор о разделе имущества, в частности денежных средств, у суда отсутствовали правовые основания для возложения на банки соответствующей обязанности по предоставлению информации о наличии текущих и депозитных счетов, движении по ним согласно подпункту б) </w:t>
      </w:r>
      <w:r>
        <w:rPr>
          <w:rFonts w:ascii="Times New Roman"/>
          <w:b w:val="false"/>
          <w:i w:val="false"/>
          <w:color w:val="000000"/>
          <w:sz w:val="28"/>
        </w:rPr>
        <w:t>пункта 6</w:t>
      </w:r>
      <w:r>
        <w:rPr>
          <w:rFonts w:ascii="Times New Roman"/>
          <w:b w:val="false"/>
          <w:i w:val="false"/>
          <w:color w:val="000000"/>
          <w:sz w:val="28"/>
        </w:rPr>
        <w:t xml:space="preserve"> статьи 50 Закона о банках.</w:t>
      </w:r>
    </w:p>
    <w:bookmarkEnd w:id="18"/>
    <w:bookmarkStart w:name="z23" w:id="19"/>
    <w:p>
      <w:pPr>
        <w:spacing w:after="0"/>
        <w:ind w:left="0"/>
        <w:jc w:val="both"/>
      </w:pPr>
      <w:r>
        <w:rPr>
          <w:rFonts w:ascii="Times New Roman"/>
          <w:b w:val="false"/>
          <w:i w:val="false"/>
          <w:color w:val="000000"/>
          <w:sz w:val="28"/>
        </w:rPr>
        <w:t>
      Решение суда первой инстанции в апелляционном порядке не обжаловалось и вступило в законную силу 28 июля 2025 года.</w:t>
      </w:r>
    </w:p>
    <w:bookmarkEnd w:id="19"/>
    <w:bookmarkStart w:name="z24" w:id="20"/>
    <w:p>
      <w:pPr>
        <w:spacing w:after="0"/>
        <w:ind w:left="0"/>
        <w:jc w:val="both"/>
      </w:pPr>
      <w:r>
        <w:rPr>
          <w:rFonts w:ascii="Times New Roman"/>
          <w:b w:val="false"/>
          <w:i w:val="false"/>
          <w:color w:val="000000"/>
          <w:sz w:val="28"/>
        </w:rPr>
        <w:t xml:space="preserve">
      Субъект обращения полагает, что отсутствие возможности реализовать свои конституционные права на общее имущество супругов приводит к нарушению гарантий,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и </w:t>
      </w:r>
      <w:r>
        <w:rPr>
          <w:rFonts w:ascii="Times New Roman"/>
          <w:b w:val="false"/>
          <w:i w:val="false"/>
          <w:color w:val="000000"/>
          <w:sz w:val="28"/>
        </w:rPr>
        <w:t>пунктом 1</w:t>
      </w:r>
      <w:r>
        <w:rPr>
          <w:rFonts w:ascii="Times New Roman"/>
          <w:b w:val="false"/>
          <w:i w:val="false"/>
          <w:color w:val="000000"/>
          <w:sz w:val="28"/>
        </w:rPr>
        <w:t xml:space="preserve"> статьи 27 Конституции. По ее мнению, согласно нормам </w:t>
      </w:r>
      <w:r>
        <w:rPr>
          <w:rFonts w:ascii="Times New Roman"/>
          <w:b w:val="false"/>
          <w:i w:val="false"/>
          <w:color w:val="000000"/>
          <w:sz w:val="28"/>
        </w:rPr>
        <w:t>статей 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Кодекса Республики Казахстан от 26 декабря 2011 года "О браке (супружестве) и семье" (далее – КоБС) имущество, нажитое супругами во время брака, является их общей совместной собственностью. В свою очередь, </w:t>
      </w:r>
      <w:r>
        <w:rPr>
          <w:rFonts w:ascii="Times New Roman"/>
          <w:b w:val="false"/>
          <w:i w:val="false"/>
          <w:color w:val="000000"/>
          <w:sz w:val="28"/>
        </w:rPr>
        <w:t>пункт 4</w:t>
      </w:r>
      <w:r>
        <w:rPr>
          <w:rFonts w:ascii="Times New Roman"/>
          <w:b w:val="false"/>
          <w:i w:val="false"/>
          <w:color w:val="000000"/>
          <w:sz w:val="28"/>
        </w:rPr>
        <w:t xml:space="preserve"> статьи 50 Закона о банках фактически лишает одного из супругов возможности доступа к информации о совместных накоплениях, что создает неравное положение между ними и препятствует реализации права каждого на общее имущество, в связи с чем субъект обращения просит проверить данную норму на соответствие Конституции.</w:t>
      </w:r>
    </w:p>
    <w:bookmarkEnd w:id="20"/>
    <w:bookmarkStart w:name="z25" w:id="21"/>
    <w:p>
      <w:pPr>
        <w:spacing w:after="0"/>
        <w:ind w:left="0"/>
        <w:jc w:val="both"/>
      </w:pPr>
      <w:r>
        <w:rPr>
          <w:rFonts w:ascii="Times New Roman"/>
          <w:b w:val="false"/>
          <w:i w:val="false"/>
          <w:color w:val="000000"/>
          <w:sz w:val="28"/>
        </w:rPr>
        <w:t xml:space="preserve">
      При рассмотрении вопроса о конституционности оспариваемой нормы применительно к предмету обращения Конституционный Суд исходит из следующего. </w:t>
      </w:r>
    </w:p>
    <w:bookmarkEnd w:id="21"/>
    <w:bookmarkStart w:name="z26" w:id="22"/>
    <w:p>
      <w:pPr>
        <w:spacing w:after="0"/>
        <w:ind w:left="0"/>
        <w:jc w:val="both"/>
      </w:pPr>
      <w:r>
        <w:rPr>
          <w:rFonts w:ascii="Times New Roman"/>
          <w:b w:val="false"/>
          <w:i w:val="false"/>
          <w:color w:val="000000"/>
          <w:sz w:val="28"/>
        </w:rPr>
        <w:t xml:space="preserve">
      1. Конституционный Совет Республики Казахстан (далее – Конституционный Cовет)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18 мая 2015 года № 3 отмечал: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 Конституции Республики Казахстан брак и семья, материнство, отцовство и детство находятся под защитой государства и относятся к числу фундаментальных конституционных ценностей Республики, которые закономерно вытекают из высоких целей и базовых принципов, сформулированных в Основном Законе".</w:t>
      </w:r>
    </w:p>
    <w:bookmarkEnd w:id="22"/>
    <w:bookmarkStart w:name="z27" w:id="23"/>
    <w:p>
      <w:pPr>
        <w:spacing w:after="0"/>
        <w:ind w:left="0"/>
        <w:jc w:val="both"/>
      </w:pPr>
      <w:r>
        <w:rPr>
          <w:rFonts w:ascii="Times New Roman"/>
          <w:b w:val="false"/>
          <w:i w:val="false"/>
          <w:color w:val="000000"/>
          <w:sz w:val="28"/>
        </w:rPr>
        <w:t xml:space="preserve">
      Конституционный Совет и Конституционный Суд в своих решениях неоднократно подчеркивали, что права и свободы человека и гражданина гарантируются государством в пределах, установленных Конституцией и соответствующими ей нормативными правовыми актами, и являются основополагающими при разработке и принятии законов и иных нормативных правовых актов, определяющих условия и порядок осуществления этих прав и свобод. Данная правовая позиция является концептуальной составляющей действующего права Казахстана (нормативные постановления Конституционного Совета от 28 октября 1996 года </w:t>
      </w:r>
      <w:r>
        <w:rPr>
          <w:rFonts w:ascii="Times New Roman"/>
          <w:b w:val="false"/>
          <w:i w:val="false"/>
          <w:color w:val="000000"/>
          <w:sz w:val="28"/>
        </w:rPr>
        <w:t>№ 6/2</w:t>
      </w:r>
      <w:r>
        <w:rPr>
          <w:rFonts w:ascii="Times New Roman"/>
          <w:b w:val="false"/>
          <w:i w:val="false"/>
          <w:color w:val="000000"/>
          <w:sz w:val="28"/>
        </w:rPr>
        <w:t xml:space="preserve">, от 10 июня 2003 года </w:t>
      </w:r>
      <w:r>
        <w:rPr>
          <w:rFonts w:ascii="Times New Roman"/>
          <w:b w:val="false"/>
          <w:i w:val="false"/>
          <w:color w:val="000000"/>
          <w:sz w:val="28"/>
        </w:rPr>
        <w:t>№ 8</w:t>
      </w:r>
      <w:r>
        <w:rPr>
          <w:rFonts w:ascii="Times New Roman"/>
          <w:b w:val="false"/>
          <w:i w:val="false"/>
          <w:color w:val="000000"/>
          <w:sz w:val="28"/>
        </w:rPr>
        <w:t xml:space="preserve">, от 18 апреля 2007 года </w:t>
      </w:r>
      <w:r>
        <w:rPr>
          <w:rFonts w:ascii="Times New Roman"/>
          <w:b w:val="false"/>
          <w:i w:val="false"/>
          <w:color w:val="000000"/>
          <w:sz w:val="28"/>
        </w:rPr>
        <w:t>№ 4</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xml:space="preserve">, Конституционного Суда от 26 февраля 2025 года </w:t>
      </w:r>
      <w:r>
        <w:rPr>
          <w:rFonts w:ascii="Times New Roman"/>
          <w:b w:val="false"/>
          <w:i w:val="false"/>
          <w:color w:val="000000"/>
          <w:sz w:val="28"/>
        </w:rPr>
        <w:t>№67-НП</w:t>
      </w:r>
      <w:r>
        <w:rPr>
          <w:rFonts w:ascii="Times New Roman"/>
          <w:b w:val="false"/>
          <w:i w:val="false"/>
          <w:color w:val="000000"/>
          <w:sz w:val="28"/>
        </w:rPr>
        <w:t xml:space="preserve"> и другие).</w:t>
      </w:r>
    </w:p>
    <w:bookmarkEnd w:id="23"/>
    <w:bookmarkStart w:name="z28" w:id="24"/>
    <w:p>
      <w:pPr>
        <w:spacing w:after="0"/>
        <w:ind w:left="0"/>
        <w:jc w:val="both"/>
      </w:pPr>
      <w:r>
        <w:rPr>
          <w:rFonts w:ascii="Times New Roman"/>
          <w:b w:val="false"/>
          <w:i w:val="false"/>
          <w:color w:val="000000"/>
          <w:sz w:val="28"/>
        </w:rPr>
        <w:t>
      Указанные конституционные положения закладывают социально-экономические и политико-правовые начала государственной защиты брака и семьи для последующего закрепления и регулирования в отраслевом законодательстве правового статуса супругов.</w:t>
      </w:r>
    </w:p>
    <w:bookmarkEnd w:id="24"/>
    <w:bookmarkStart w:name="z29" w:id="25"/>
    <w:p>
      <w:pPr>
        <w:spacing w:after="0"/>
        <w:ind w:left="0"/>
        <w:jc w:val="both"/>
      </w:pPr>
      <w:r>
        <w:rPr>
          <w:rFonts w:ascii="Times New Roman"/>
          <w:b w:val="false"/>
          <w:i w:val="false"/>
          <w:color w:val="000000"/>
          <w:sz w:val="28"/>
        </w:rPr>
        <w:t>
      В брачно-семейном праве Казахстана под браком (супружеством) понимается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взаимные имущественные и личные неимущественные права и обязанности супругов (</w:t>
      </w:r>
      <w:r>
        <w:rPr>
          <w:rFonts w:ascii="Times New Roman"/>
          <w:b w:val="false"/>
          <w:i w:val="false"/>
          <w:color w:val="000000"/>
          <w:sz w:val="28"/>
        </w:rPr>
        <w:t>статья 1 КоБС</w:t>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xml:space="preserve">
      Законодатель в статьях 2 и 30 КоБС подчеркивает, что брачно-семейное законодательство основывается на принципах равенства прав супругов в семье и разрешения внутрисемейных вопросов по взаимному согласию, при котором супруги обладают равными правами и несут равные обязанности. </w:t>
      </w:r>
    </w:p>
    <w:bookmarkEnd w:id="26"/>
    <w:bookmarkStart w:name="z31" w:id="27"/>
    <w:p>
      <w:pPr>
        <w:spacing w:after="0"/>
        <w:ind w:left="0"/>
        <w:jc w:val="both"/>
      </w:pPr>
      <w:r>
        <w:rPr>
          <w:rFonts w:ascii="Times New Roman"/>
          <w:b w:val="false"/>
          <w:i w:val="false"/>
          <w:color w:val="000000"/>
          <w:sz w:val="28"/>
        </w:rPr>
        <w:t>
      Равенство прав супругов прямо вытекает из конституционно установленных запрета на какую-либо дискриминацию (</w:t>
      </w:r>
      <w:r>
        <w:rPr>
          <w:rFonts w:ascii="Times New Roman"/>
          <w:b w:val="false"/>
          <w:i w:val="false"/>
          <w:color w:val="000000"/>
          <w:sz w:val="28"/>
        </w:rPr>
        <w:t>пункт 2</w:t>
      </w:r>
      <w:r>
        <w:rPr>
          <w:rFonts w:ascii="Times New Roman"/>
          <w:b w:val="false"/>
          <w:i w:val="false"/>
          <w:color w:val="000000"/>
          <w:sz w:val="28"/>
        </w:rPr>
        <w:t xml:space="preserve"> статьи 14 Конституции), защиты брака, семьи, материнства, отцовства и детства государством (</w:t>
      </w:r>
      <w:r>
        <w:rPr>
          <w:rFonts w:ascii="Times New Roman"/>
          <w:b w:val="false"/>
          <w:i w:val="false"/>
          <w:color w:val="000000"/>
          <w:sz w:val="28"/>
        </w:rPr>
        <w:t>пункт 1</w:t>
      </w:r>
      <w:r>
        <w:rPr>
          <w:rFonts w:ascii="Times New Roman"/>
          <w:b w:val="false"/>
          <w:i w:val="false"/>
          <w:color w:val="000000"/>
          <w:sz w:val="28"/>
        </w:rPr>
        <w:t xml:space="preserve"> статьи 27 Конституции) и означает юридическую недопустимость установления преимуществ или ограничений одного супруга перед другим по любым обстоятельствам, в том числе по признаку пола, статуса, роли в семье, уровня дохода или вклада в общее имущество. </w:t>
      </w:r>
    </w:p>
    <w:bookmarkEnd w:id="27"/>
    <w:bookmarkStart w:name="z32" w:id="28"/>
    <w:p>
      <w:pPr>
        <w:spacing w:after="0"/>
        <w:ind w:left="0"/>
        <w:jc w:val="both"/>
      </w:pPr>
      <w:r>
        <w:rPr>
          <w:rFonts w:ascii="Times New Roman"/>
          <w:b w:val="false"/>
          <w:i w:val="false"/>
          <w:color w:val="000000"/>
          <w:sz w:val="28"/>
        </w:rPr>
        <w:t>
      Равенство в семье имеет комплексный характер и реализуется каждым из супругов в форме личного равенства (свобода выбора фамилии, профессии, равное участие в воспитании детей, недопустимость подчиненности), имущественного равенства (общность доходов, безвозмездный вклад, общая совместная собственность), а также процессуального равенства. При этом закон (</w:t>
      </w:r>
      <w:r>
        <w:rPr>
          <w:rFonts w:ascii="Times New Roman"/>
          <w:b w:val="false"/>
          <w:i w:val="false"/>
          <w:color w:val="000000"/>
          <w:sz w:val="28"/>
        </w:rPr>
        <w:t>статья 30</w:t>
      </w:r>
      <w:r>
        <w:rPr>
          <w:rFonts w:ascii="Times New Roman"/>
          <w:b w:val="false"/>
          <w:i w:val="false"/>
          <w:color w:val="000000"/>
          <w:sz w:val="28"/>
        </w:rPr>
        <w:t xml:space="preserve"> КоБС) требует, чтобы вопросы материнства, отцовства, воспитания, образования детей, места жительства, пребывания супругов и другие вопросы жизни семьи решались супругами совместно.</w:t>
      </w:r>
    </w:p>
    <w:bookmarkEnd w:id="28"/>
    <w:bookmarkStart w:name="z33" w:id="29"/>
    <w:p>
      <w:pPr>
        <w:spacing w:after="0"/>
        <w:ind w:left="0"/>
        <w:jc w:val="both"/>
      </w:pPr>
      <w:r>
        <w:rPr>
          <w:rFonts w:ascii="Times New Roman"/>
          <w:b w:val="false"/>
          <w:i w:val="false"/>
          <w:color w:val="000000"/>
          <w:sz w:val="28"/>
        </w:rPr>
        <w:t>
      Важным юридическим последствием заключения брака является возникновение с момента его государственной регистрации имущественных прав супругов на совместное имущество.</w:t>
      </w:r>
    </w:p>
    <w:bookmarkEnd w:id="29"/>
    <w:bookmarkStart w:name="z34" w:id="3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Гражданского кодекса Республики Казахстан (Общая часть) от 27 декабря 1994 года (далее – ГК (Общая часть) и </w:t>
      </w:r>
      <w:r>
        <w:rPr>
          <w:rFonts w:ascii="Times New Roman"/>
          <w:b w:val="false"/>
          <w:i w:val="false"/>
          <w:color w:val="000000"/>
          <w:sz w:val="28"/>
        </w:rPr>
        <w:t>статьей 32</w:t>
      </w:r>
      <w:r>
        <w:rPr>
          <w:rFonts w:ascii="Times New Roman"/>
          <w:b w:val="false"/>
          <w:i w:val="false"/>
          <w:color w:val="000000"/>
          <w:sz w:val="28"/>
        </w:rPr>
        <w:t xml:space="preserve"> КоБС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w:t>
      </w:r>
    </w:p>
    <w:bookmarkEnd w:id="30"/>
    <w:bookmarkStart w:name="z35" w:id="31"/>
    <w:p>
      <w:pPr>
        <w:spacing w:after="0"/>
        <w:ind w:left="0"/>
        <w:jc w:val="both"/>
      </w:pPr>
      <w:r>
        <w:rPr>
          <w:rFonts w:ascii="Times New Roman"/>
          <w:b w:val="false"/>
          <w:i w:val="false"/>
          <w:color w:val="000000"/>
          <w:sz w:val="28"/>
        </w:rPr>
        <w:t>
      На имущественные правоотношения в семье распространяются нормы гражданского законодательства, регулирующие режим совместной собственности.</w:t>
      </w:r>
    </w:p>
    <w:bookmarkEnd w:id="31"/>
    <w:bookmarkStart w:name="z36" w:id="32"/>
    <w:p>
      <w:pPr>
        <w:spacing w:after="0"/>
        <w:ind w:left="0"/>
        <w:jc w:val="both"/>
      </w:pPr>
      <w:r>
        <w:rPr>
          <w:rFonts w:ascii="Times New Roman"/>
          <w:b w:val="false"/>
          <w:i w:val="false"/>
          <w:color w:val="000000"/>
          <w:sz w:val="28"/>
        </w:rPr>
        <w:t xml:space="preserve">
      Так, согласно </w:t>
      </w:r>
      <w:r>
        <w:rPr>
          <w:rFonts w:ascii="Times New Roman"/>
          <w:b w:val="false"/>
          <w:i w:val="false"/>
          <w:color w:val="000000"/>
          <w:sz w:val="28"/>
        </w:rPr>
        <w:t>статье 220</w:t>
      </w:r>
      <w:r>
        <w:rPr>
          <w:rFonts w:ascii="Times New Roman"/>
          <w:b w:val="false"/>
          <w:i w:val="false"/>
          <w:color w:val="000000"/>
          <w:sz w:val="28"/>
        </w:rPr>
        <w:t xml:space="preserve"> ГК (Общая часть)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w:t>
      </w:r>
    </w:p>
    <w:bookmarkEnd w:id="32"/>
    <w:bookmarkStart w:name="z37" w:id="33"/>
    <w:p>
      <w:pPr>
        <w:spacing w:after="0"/>
        <w:ind w:left="0"/>
        <w:jc w:val="both"/>
      </w:pPr>
      <w:r>
        <w:rPr>
          <w:rFonts w:ascii="Times New Roman"/>
          <w:b w:val="false"/>
          <w:i w:val="false"/>
          <w:color w:val="000000"/>
          <w:sz w:val="28"/>
        </w:rPr>
        <w:t xml:space="preserve">
      Аналогичные нормы установлены также </w:t>
      </w:r>
      <w:r>
        <w:rPr>
          <w:rFonts w:ascii="Times New Roman"/>
          <w:b w:val="false"/>
          <w:i w:val="false"/>
          <w:color w:val="000000"/>
          <w:sz w:val="28"/>
        </w:rPr>
        <w:t>статьями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КоБС применительно к совместной собственности супругов. </w:t>
      </w:r>
    </w:p>
    <w:bookmarkEnd w:id="33"/>
    <w:bookmarkStart w:name="z38" w:id="34"/>
    <w:p>
      <w:pPr>
        <w:spacing w:after="0"/>
        <w:ind w:left="0"/>
        <w:jc w:val="both"/>
      </w:pPr>
      <w:r>
        <w:rPr>
          <w:rFonts w:ascii="Times New Roman"/>
          <w:b w:val="false"/>
          <w:i w:val="false"/>
          <w:color w:val="000000"/>
          <w:sz w:val="28"/>
        </w:rPr>
        <w:t xml:space="preserve">
      Правило общей совместной собственности распространяется на имущество, нажитое супругами во время брака (супружества), а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w:t>
      </w:r>
    </w:p>
    <w:bookmarkEnd w:id="34"/>
    <w:bookmarkStart w:name="z39" w:id="35"/>
    <w:p>
      <w:pPr>
        <w:spacing w:after="0"/>
        <w:ind w:left="0"/>
        <w:jc w:val="both"/>
      </w:pPr>
      <w:r>
        <w:rPr>
          <w:rFonts w:ascii="Times New Roman"/>
          <w:b w:val="false"/>
          <w:i w:val="false"/>
          <w:color w:val="000000"/>
          <w:sz w:val="28"/>
        </w:rPr>
        <w:t>
      При разделе общего имущества доли супругов признаются равными, если иное не предусмотрено брачным договором. Супруг, который занимался ведением домашнего хозяйства или уходом за детьми и не имел самостоятельного дохода, имеет равное право на общее имущество. Распоряжение общим имуществом осуществляется супругами по взаимному согласию. Для сделок, требующих нотариального удостоверения или регистрации в установленном порядке, а также сделок с недвижимостью необходимо нотариально удостоверенное согласие второго супруга.</w:t>
      </w:r>
    </w:p>
    <w:bookmarkEnd w:id="35"/>
    <w:bookmarkStart w:name="z40" w:id="36"/>
    <w:p>
      <w:pPr>
        <w:spacing w:after="0"/>
        <w:ind w:left="0"/>
        <w:jc w:val="both"/>
      </w:pPr>
      <w:r>
        <w:rPr>
          <w:rFonts w:ascii="Times New Roman"/>
          <w:b w:val="false"/>
          <w:i w:val="false"/>
          <w:color w:val="000000"/>
          <w:sz w:val="28"/>
        </w:rPr>
        <w:t xml:space="preserve">
      Таким образом, имущественные права принадлежат супругам в равной мере как на основании норм гражданского законодательства о совместной собственности, так и в силу положений </w:t>
      </w:r>
      <w:r>
        <w:rPr>
          <w:rFonts w:ascii="Times New Roman"/>
          <w:b w:val="false"/>
          <w:i w:val="false"/>
          <w:color w:val="000000"/>
          <w:sz w:val="28"/>
        </w:rPr>
        <w:t>КоБС</w:t>
      </w:r>
      <w:r>
        <w:rPr>
          <w:rFonts w:ascii="Times New Roman"/>
          <w:b w:val="false"/>
          <w:i w:val="false"/>
          <w:color w:val="000000"/>
          <w:sz w:val="28"/>
        </w:rPr>
        <w:t xml:space="preserve">. </w:t>
      </w:r>
    </w:p>
    <w:bookmarkEnd w:id="36"/>
    <w:bookmarkStart w:name="z41" w:id="37"/>
    <w:p>
      <w:pPr>
        <w:spacing w:after="0"/>
        <w:ind w:left="0"/>
        <w:jc w:val="both"/>
      </w:pPr>
      <w:r>
        <w:rPr>
          <w:rFonts w:ascii="Times New Roman"/>
          <w:b w:val="false"/>
          <w:i w:val="false"/>
          <w:color w:val="000000"/>
          <w:sz w:val="28"/>
        </w:rPr>
        <w:t xml:space="preserve">
      2. Право на банковскую тайну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о банках предполагает защиту сведений о наличии счетов, остатках средств, операциях и вкладах от неправомерного доступа третьих лиц. </w:t>
      </w:r>
    </w:p>
    <w:bookmarkEnd w:id="37"/>
    <w:bookmarkStart w:name="z42" w:id="38"/>
    <w:p>
      <w:pPr>
        <w:spacing w:after="0"/>
        <w:ind w:left="0"/>
        <w:jc w:val="both"/>
      </w:pPr>
      <w:r>
        <w:rPr>
          <w:rFonts w:ascii="Times New Roman"/>
          <w:b w:val="false"/>
          <w:i w:val="false"/>
          <w:color w:val="000000"/>
          <w:sz w:val="28"/>
        </w:rPr>
        <w:t>
      Банк гарантирует тайну об операциях и о счетах своих клиентов и корреспондентов, а также тайну имущества, находящегося на хранении в сейфовых ящиках и шкафах, помещениях банков, и иных сведений, составляющих банковскую тайну согласно положениям Закона о банках.</w:t>
      </w:r>
    </w:p>
    <w:bookmarkEnd w:id="38"/>
    <w:bookmarkStart w:name="z43" w:id="39"/>
    <w:p>
      <w:pPr>
        <w:spacing w:after="0"/>
        <w:ind w:left="0"/>
        <w:jc w:val="both"/>
      </w:pPr>
      <w:r>
        <w:rPr>
          <w:rFonts w:ascii="Times New Roman"/>
          <w:b w:val="false"/>
          <w:i w:val="false"/>
          <w:color w:val="000000"/>
          <w:sz w:val="28"/>
        </w:rPr>
        <w:t xml:space="preserve">
      Банковская тайна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Закона о банках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За разглашение сведений, составляющих банковскую тайну, предусмотрена уголовная ответственность по </w:t>
      </w:r>
      <w:r>
        <w:rPr>
          <w:rFonts w:ascii="Times New Roman"/>
          <w:b w:val="false"/>
          <w:i w:val="false"/>
          <w:color w:val="000000"/>
          <w:sz w:val="28"/>
        </w:rPr>
        <w:t>статье 223</w:t>
      </w:r>
      <w:r>
        <w:rPr>
          <w:rFonts w:ascii="Times New Roman"/>
          <w:b w:val="false"/>
          <w:i w:val="false"/>
          <w:color w:val="000000"/>
          <w:sz w:val="28"/>
        </w:rPr>
        <w:t xml:space="preserve"> Уголовного кодекса Республики Казахстан от 3 июля 2014 года (далее – УК).</w:t>
      </w:r>
    </w:p>
    <w:bookmarkEnd w:id="39"/>
    <w:bookmarkStart w:name="z44" w:id="40"/>
    <w:p>
      <w:pPr>
        <w:spacing w:after="0"/>
        <w:ind w:left="0"/>
        <w:jc w:val="both"/>
      </w:pPr>
      <w:r>
        <w:rPr>
          <w:rFonts w:ascii="Times New Roman"/>
          <w:b w:val="false"/>
          <w:i w:val="false"/>
          <w:color w:val="000000"/>
          <w:sz w:val="28"/>
        </w:rPr>
        <w:t xml:space="preserve">
      3. Соотношение конституционно защищаемых прав на тайну частной жизни, банковских вкладов и личных сбережений, на свободное распоряжение собственностью в нормах действующего права Республики Казахстан имеет существенное значение для оценки соответствия оспариваемой нормы Закона о банках Конституции. </w:t>
      </w:r>
    </w:p>
    <w:bookmarkEnd w:id="40"/>
    <w:bookmarkStart w:name="z45" w:id="41"/>
    <w:p>
      <w:pPr>
        <w:spacing w:after="0"/>
        <w:ind w:left="0"/>
        <w:jc w:val="both"/>
      </w:pPr>
      <w:r>
        <w:rPr>
          <w:rFonts w:ascii="Times New Roman"/>
          <w:b w:val="false"/>
          <w:i w:val="false"/>
          <w:color w:val="000000"/>
          <w:sz w:val="28"/>
        </w:rPr>
        <w:t>
      Исследуя конституционно-правовой смысл этих норм Основного Закона, Конституционный Суд исходит из того, что вытекающий из конституционной нормы о недискриминации принцип семейного права о равном статусе супругов означает также юридическое признание равной ценности личности каждого супруга, равного объема прав и обязанностей в семье, равной защиты имущественных и личных интересов.</w:t>
      </w:r>
    </w:p>
    <w:bookmarkEnd w:id="41"/>
    <w:bookmarkStart w:name="z46" w:id="42"/>
    <w:p>
      <w:pPr>
        <w:spacing w:after="0"/>
        <w:ind w:left="0"/>
        <w:jc w:val="both"/>
      </w:pPr>
      <w:r>
        <w:rPr>
          <w:rFonts w:ascii="Times New Roman"/>
          <w:b w:val="false"/>
          <w:i w:val="false"/>
          <w:color w:val="000000"/>
          <w:sz w:val="28"/>
        </w:rPr>
        <w:t>
      В то же время неприкосновенность частной жизни является базовым элементом современной системы прав человека и выступает фундаментальной гарантией свободы личности. Это право носит универсальный характер и признается в большинстве правовых систем мира. Частная жизнь является автономной сферой личности, закрытой от внешнего вмешательства, где человек сам определяет правила поведения, не нарушая закона, и свободно формирует свою внутреннюю идентичность: убеждения, мировоззрение, эмоциональные связи, моральные ориентиры, семейные отношения и личные планы.</w:t>
      </w:r>
    </w:p>
    <w:bookmarkEnd w:id="42"/>
    <w:bookmarkStart w:name="z47" w:id="43"/>
    <w:p>
      <w:pPr>
        <w:spacing w:after="0"/>
        <w:ind w:left="0"/>
        <w:jc w:val="both"/>
      </w:pPr>
      <w:r>
        <w:rPr>
          <w:rFonts w:ascii="Times New Roman"/>
          <w:b w:val="false"/>
          <w:i w:val="false"/>
          <w:color w:val="000000"/>
          <w:sz w:val="28"/>
        </w:rPr>
        <w:t xml:space="preserve">
      В этой связи статья 12 Всеобщей декларации прав человека, принятой резолюцией 217 А (III) Генеральной Ассамблеи Организации Объединенных Наций от 10 декабря 1948 года, статья 17 Международного пакта о гражданских и политических правах, совершенного в Нью-Йорке 16 декабря 1966 года, ратифицированного Законом Республики Казахстан от 28 ноября 2005 года, конституционные нормы многих государств закрепляют защиту частной и семейной жизни, тайны переписки, телефонных переговоров и иных коммуникаций. Это означает, что государство обязано не только воздерживаться от незаконного вмешательства в эти сферы, но и создавать эффективные механизмы правовой защиты частной жизни граждан от посягательств со стороны третьих лиц. </w:t>
      </w:r>
    </w:p>
    <w:bookmarkEnd w:id="43"/>
    <w:bookmarkStart w:name="z48" w:id="44"/>
    <w:p>
      <w:pPr>
        <w:spacing w:after="0"/>
        <w:ind w:left="0"/>
        <w:jc w:val="both"/>
      </w:pPr>
      <w:r>
        <w:rPr>
          <w:rFonts w:ascii="Times New Roman"/>
          <w:b w:val="false"/>
          <w:i w:val="false"/>
          <w:color w:val="000000"/>
          <w:sz w:val="28"/>
        </w:rPr>
        <w:t xml:space="preserve">
      Республика Казахстан, присоединившись к вышеуказанным основополагающим актам ООН в области прав человека, приняв на себя обязательства по их выполнению, подчеркивая свою приверженность общечеловеческим ценностям,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Конституции установила высшей ценностью права и свободы человека, которые признаются и гарантируются государством, определяют содержание и применение законов и иных нормативных правовых актов.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18 Конституции провозглашает право каждого на неприкосновенность частной жизни, личную и семейную тайну, защиту своей чести и достоинства. Законодательство Республики Казахстан в развитие конституционных положений устанавливает четкие нормы, конкретизирующие правовые механизмы защиты права на неприкосновенность частной жизни и ответственность за посягательство на нее. </w:t>
      </w:r>
    </w:p>
    <w:bookmarkStart w:name="z50" w:id="45"/>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статья 144</w:t>
      </w:r>
      <w:r>
        <w:rPr>
          <w:rFonts w:ascii="Times New Roman"/>
          <w:b w:val="false"/>
          <w:i w:val="false"/>
          <w:color w:val="000000"/>
          <w:sz w:val="28"/>
        </w:rPr>
        <w:t xml:space="preserve"> ГК (Общая часть) определяет право гражданина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 и подчеркивает, что раскрытие тайны личной жизни возможно лишь в случаях, прямо установленных законами Республики Казахстан.</w:t>
      </w:r>
    </w:p>
    <w:bookmarkEnd w:id="45"/>
    <w:bookmarkStart w:name="z51" w:id="46"/>
    <w:p>
      <w:pPr>
        <w:spacing w:after="0"/>
        <w:ind w:left="0"/>
        <w:jc w:val="both"/>
      </w:pPr>
      <w:r>
        <w:rPr>
          <w:rFonts w:ascii="Times New Roman"/>
          <w:b w:val="false"/>
          <w:i w:val="false"/>
          <w:color w:val="000000"/>
          <w:sz w:val="28"/>
        </w:rPr>
        <w:t xml:space="preserve">
      Кодексы страны, в частности </w:t>
      </w:r>
      <w:r>
        <w:rPr>
          <w:rFonts w:ascii="Times New Roman"/>
          <w:b w:val="false"/>
          <w:i w:val="false"/>
          <w:color w:val="000000"/>
          <w:sz w:val="28"/>
        </w:rPr>
        <w:t xml:space="preserve">Уголовно-процессуальный </w:t>
      </w:r>
      <w:r>
        <w:rPr>
          <w:rFonts w:ascii="Times New Roman"/>
          <w:b w:val="false"/>
          <w:i w:val="false"/>
          <w:color w:val="000000"/>
          <w:sz w:val="28"/>
        </w:rPr>
        <w:t xml:space="preserve"> кодекс Республики Казахстан от 4 июля 2014 года (</w:t>
      </w:r>
      <w:r>
        <w:rPr>
          <w:rFonts w:ascii="Times New Roman"/>
          <w:b w:val="false"/>
          <w:i w:val="false"/>
          <w:color w:val="000000"/>
          <w:sz w:val="28"/>
        </w:rPr>
        <w:t>статья 13</w:t>
      </w:r>
      <w:r>
        <w:rPr>
          <w:rFonts w:ascii="Times New Roman"/>
          <w:b w:val="false"/>
          <w:i w:val="false"/>
          <w:color w:val="000000"/>
          <w:sz w:val="28"/>
        </w:rPr>
        <w:t>), Кодекс Республики Казахстан об административных правонарушениях от 5 июля 2014 года (статья 15), при производстве по уголовным делам и по делам об административных правонарушениях запрещают решения и действия, унижающие честь или умаляющие достоинство лица, участвующего в деле, не допускают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w:t>
      </w:r>
    </w:p>
    <w:bookmarkEnd w:id="46"/>
    <w:bookmarkStart w:name="z52" w:id="47"/>
    <w:p>
      <w:pPr>
        <w:spacing w:after="0"/>
        <w:ind w:left="0"/>
        <w:jc w:val="both"/>
      </w:pPr>
      <w:r>
        <w:rPr>
          <w:rFonts w:ascii="Times New Roman"/>
          <w:b w:val="false"/>
          <w:i w:val="false"/>
          <w:color w:val="000000"/>
          <w:sz w:val="28"/>
        </w:rPr>
        <w:t xml:space="preserve">
      Нарушение неприкосновенности частной жизни и законодательства Республики Казахстан о персональных данных и их защите, нарушение тайны переписки, телефонных переговоров, почтовых, телеграфных или иных сообщений влекут ответственность, предусмотренную </w:t>
      </w:r>
      <w:r>
        <w:rPr>
          <w:rFonts w:ascii="Times New Roman"/>
          <w:b w:val="false"/>
          <w:i w:val="false"/>
          <w:color w:val="000000"/>
          <w:sz w:val="28"/>
        </w:rPr>
        <w:t>статьями 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УК.</w:t>
      </w:r>
    </w:p>
    <w:bookmarkEnd w:id="47"/>
    <w:bookmarkStart w:name="z53"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Пунктом 2</w:t>
      </w:r>
      <w:r>
        <w:rPr>
          <w:rFonts w:ascii="Times New Roman"/>
          <w:b w:val="false"/>
          <w:i w:val="false"/>
          <w:color w:val="000000"/>
          <w:sz w:val="28"/>
        </w:rPr>
        <w:t xml:space="preserve"> статьи 18 Конституции провозглашается право каждого на тайну личных вкладов и сбережений, которое может быть ограничено только в случаях и в порядке, прямо установленных законом.</w:t>
      </w:r>
    </w:p>
    <w:bookmarkEnd w:id="48"/>
    <w:bookmarkStart w:name="z54" w:id="49"/>
    <w:p>
      <w:pPr>
        <w:spacing w:after="0"/>
        <w:ind w:left="0"/>
        <w:jc w:val="both"/>
      </w:pPr>
      <w:r>
        <w:rPr>
          <w:rFonts w:ascii="Times New Roman"/>
          <w:b w:val="false"/>
          <w:i w:val="false"/>
          <w:color w:val="000000"/>
          <w:sz w:val="28"/>
        </w:rPr>
        <w:t xml:space="preserve">
      Связь между правом на неприкосновенность частной жизни и правом на тайну банковских вкладов носит системный характер. Тайна банковских вкладов является одной из специальных форм реализации общего права каждого на защиту частной жизни, в частности в финансовой сфере. </w:t>
      </w:r>
    </w:p>
    <w:bookmarkEnd w:id="49"/>
    <w:bookmarkStart w:name="z55" w:id="50"/>
    <w:p>
      <w:pPr>
        <w:spacing w:after="0"/>
        <w:ind w:left="0"/>
        <w:jc w:val="both"/>
      </w:pPr>
      <w:r>
        <w:rPr>
          <w:rFonts w:ascii="Times New Roman"/>
          <w:b w:val="false"/>
          <w:i w:val="false"/>
          <w:color w:val="000000"/>
          <w:sz w:val="28"/>
        </w:rPr>
        <w:t>
      В правовых системах многих государств, включая Республику Казахстан, личная финансовая информация рассматривается как значимый элемент частной жизни. Для этого государство законодательно обеспечивает конфиденциальность банковской информации, одновременно устанавливая четкие и прозрачные основания для ее раскрытия.</w:t>
      </w:r>
    </w:p>
    <w:bookmarkEnd w:id="50"/>
    <w:bookmarkStart w:name="z56" w:id="51"/>
    <w:p>
      <w:pPr>
        <w:spacing w:after="0"/>
        <w:ind w:left="0"/>
        <w:jc w:val="both"/>
      </w:pPr>
      <w:r>
        <w:rPr>
          <w:rFonts w:ascii="Times New Roman"/>
          <w:b w:val="false"/>
          <w:i w:val="false"/>
          <w:color w:val="000000"/>
          <w:sz w:val="28"/>
        </w:rPr>
        <w:t xml:space="preserve">
      Орган конституционного контроля ранее отмечал: "Право на тайну личных вкладов и сбережений, гарантированное </w:t>
      </w:r>
      <w:r>
        <w:rPr>
          <w:rFonts w:ascii="Times New Roman"/>
          <w:b w:val="false"/>
          <w:i w:val="false"/>
          <w:color w:val="000000"/>
          <w:sz w:val="28"/>
        </w:rPr>
        <w:t>пунктом 2</w:t>
      </w:r>
      <w:r>
        <w:rPr>
          <w:rFonts w:ascii="Times New Roman"/>
          <w:b w:val="false"/>
          <w:i w:val="false"/>
          <w:color w:val="000000"/>
          <w:sz w:val="28"/>
        </w:rPr>
        <w:t xml:space="preserve"> статьи 18 Конституции Республики Казахстан, следует понимать как право вкладчика на неразглашение охраняемых законом любых, не являющихся общедоступными на равных условиях для неограниченного круга лиц, сведений о самом вкладчике, принадлежащих ему деньгах" или ином законно приобретенном имуществе, в том числе о банковских вкладах, иных счетах и сбережениях, о долях в уставных капиталах хозяйствующих субъектов и ином имуществе, а также об операциях с ними (нормативное постановление Конституционного Совета от 20 августа 2009 года </w:t>
      </w:r>
      <w:r>
        <w:rPr>
          <w:rFonts w:ascii="Times New Roman"/>
          <w:b w:val="false"/>
          <w:i w:val="false"/>
          <w:color w:val="000000"/>
          <w:sz w:val="28"/>
        </w:rPr>
        <w:t>№ 5</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По своей юридической природе эти нормы являются конкретизированной гарантией более общего права на неприкосновенность частной жизни. Без строгой защиты финансовой информации право на приватность носило бы декларативный характер.</w:t>
      </w:r>
    </w:p>
    <w:bookmarkEnd w:id="52"/>
    <w:bookmarkStart w:name="z58" w:id="53"/>
    <w:p>
      <w:pPr>
        <w:spacing w:after="0"/>
        <w:ind w:left="0"/>
        <w:jc w:val="both"/>
      </w:pPr>
      <w:r>
        <w:rPr>
          <w:rFonts w:ascii="Times New Roman"/>
          <w:b w:val="false"/>
          <w:i w:val="false"/>
          <w:color w:val="000000"/>
          <w:sz w:val="28"/>
        </w:rPr>
        <w:t>
      5. Исследуя вопрос о соответствии права на тайну банковского вклада Конституции в контексте его ограничивающего влияния на права супругов распоряжаться общей совместной собственностью, Конституционный Суд полагает необходимым исходить из конституционно-правового смысла, источника возникновения и правовой природы этих прав.</w:t>
      </w:r>
    </w:p>
    <w:bookmarkEnd w:id="53"/>
    <w:bookmarkStart w:name="z59" w:id="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Основного Закона права и свободы человека принадлежат каждому от рождения, признаются абсолютными и неотчуждаемыми. </w:t>
      </w:r>
    </w:p>
    <w:bookmarkEnd w:id="54"/>
    <w:bookmarkStart w:name="z60" w:id="55"/>
    <w:p>
      <w:pPr>
        <w:spacing w:after="0"/>
        <w:ind w:left="0"/>
        <w:jc w:val="both"/>
      </w:pPr>
      <w:r>
        <w:rPr>
          <w:rFonts w:ascii="Times New Roman"/>
          <w:b w:val="false"/>
          <w:i w:val="false"/>
          <w:color w:val="000000"/>
          <w:sz w:val="28"/>
        </w:rPr>
        <w:t xml:space="preserve">
      Конституционный Суд считает, что право каждого человека как полноправного члена общества на тайну банковских вкладов, прямо предусмотренное Конституцией, действует в отношении неопределенного круга лиц, а государство и любой другой субъект обязаны воздерживаться от его нарушения. В отличие от него права супругов существуют только внутри конкретного правоотношения (брака) и действуют только в отношениях со вторым супругом, адресованы исключительно мужу/жене, а не обществу в целом. </w:t>
      </w:r>
    </w:p>
    <w:bookmarkEnd w:id="55"/>
    <w:bookmarkStart w:name="z61" w:id="56"/>
    <w:p>
      <w:pPr>
        <w:spacing w:after="0"/>
        <w:ind w:left="0"/>
        <w:jc w:val="both"/>
      </w:pPr>
      <w:r>
        <w:rPr>
          <w:rFonts w:ascii="Times New Roman"/>
          <w:b w:val="false"/>
          <w:i w:val="false"/>
          <w:color w:val="000000"/>
          <w:sz w:val="28"/>
        </w:rPr>
        <w:t xml:space="preserve">
      Неотчуждаемость означает естественный характер права, которое принадлежит человеку по факту рождения как личности, в то время как права супругов являются отчуждаемыми и регулируемыми. </w:t>
      </w:r>
    </w:p>
    <w:bookmarkEnd w:id="56"/>
    <w:bookmarkStart w:name="z62" w:id="5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w:t>
      </w:r>
      <w:r>
        <w:rPr>
          <w:rFonts w:ascii="Times New Roman"/>
          <w:b w:val="false"/>
          <w:i w:val="false"/>
          <w:color w:val="000000"/>
          <w:sz w:val="28"/>
        </w:rPr>
        <w:t xml:space="preserve"> КоБС принадлежащими им правами, вытекающими из брачно-семейных (супружеско-семейных) отношений, в том числе правом на защиту этих прав, граждане распоряжаются по своему усмотрению. То есть супруги могут изменить законный режим собственности на договорный (брачный контракт), добровольно отказаться от права на долю в доходах другого супруга и т.д. Эти права также могут быть ограничены или прекращены законом (например, лишение родительских прав или прекращение права совместной собственности при расторжении брака).</w:t>
      </w:r>
    </w:p>
    <w:bookmarkEnd w:id="57"/>
    <w:bookmarkStart w:name="z63" w:id="58"/>
    <w:p>
      <w:pPr>
        <w:spacing w:after="0"/>
        <w:ind w:left="0"/>
        <w:jc w:val="both"/>
      </w:pPr>
      <w:r>
        <w:rPr>
          <w:rFonts w:ascii="Times New Roman"/>
          <w:b w:val="false"/>
          <w:i w:val="false"/>
          <w:color w:val="000000"/>
          <w:sz w:val="28"/>
        </w:rPr>
        <w:t xml:space="preserve">
      Как указывалось выше, права человека, предусмотренные и гарантированные Конституцией, принадлежат каждому от рождения. Они первичны и не зависят от социального или какого-либо другого статуса человека. Права супругов же имеют позитивный (договорный) характер, поскольку возникают только в результате акта государственной регистрации брака. </w:t>
      </w:r>
    </w:p>
    <w:bookmarkEnd w:id="58"/>
    <w:bookmarkStart w:name="z64" w:id="59"/>
    <w:p>
      <w:pPr>
        <w:spacing w:after="0"/>
        <w:ind w:left="0"/>
        <w:jc w:val="both"/>
      </w:pPr>
      <w:r>
        <w:rPr>
          <w:rFonts w:ascii="Times New Roman"/>
          <w:b w:val="false"/>
          <w:i w:val="false"/>
          <w:color w:val="000000"/>
          <w:sz w:val="28"/>
        </w:rPr>
        <w:t xml:space="preserve">
      Таким образом, установленные Конституцией права человека – это основные неотчуждаемые права, высшая юридическая ценность и одна из основ конституционного строя, которые определяют смысл, содержание и применение законов, а также деятельность органов государственной власти, принадлежащие каждому от рождения, тогда как права супругов – это приобретенные права, возникающие исключительно из факта государственной регистрации брака и регулируемые брачно-семейным законодательством, которые могут быть изменены или прекращены волей самих сторон или судом. </w:t>
      </w:r>
    </w:p>
    <w:bookmarkEnd w:id="59"/>
    <w:bookmarkStart w:name="z65" w:id="60"/>
    <w:p>
      <w:pPr>
        <w:spacing w:after="0"/>
        <w:ind w:left="0"/>
        <w:jc w:val="both"/>
      </w:pPr>
      <w:r>
        <w:rPr>
          <w:rFonts w:ascii="Times New Roman"/>
          <w:b w:val="false"/>
          <w:i w:val="false"/>
          <w:color w:val="000000"/>
          <w:sz w:val="28"/>
        </w:rPr>
        <w:t>
      В этом, по мнению Конституционного Суда, заключается фундаментальное различие в правовой природе права на тайну банковских вкладов и права супругов на совместное и равное распоряжение общим имуществом.</w:t>
      </w:r>
    </w:p>
    <w:bookmarkEnd w:id="60"/>
    <w:bookmarkStart w:name="z66" w:id="61"/>
    <w:p>
      <w:pPr>
        <w:spacing w:after="0"/>
        <w:ind w:left="0"/>
        <w:jc w:val="both"/>
      </w:pPr>
      <w:r>
        <w:rPr>
          <w:rFonts w:ascii="Times New Roman"/>
          <w:b w:val="false"/>
          <w:i w:val="false"/>
          <w:color w:val="000000"/>
          <w:sz w:val="28"/>
        </w:rPr>
        <w:t xml:space="preserve">
      Во взаимодействии с </w:t>
      </w:r>
      <w:r>
        <w:rPr>
          <w:rFonts w:ascii="Times New Roman"/>
          <w:b w:val="false"/>
          <w:i w:val="false"/>
          <w:color w:val="000000"/>
          <w:sz w:val="28"/>
        </w:rPr>
        <w:t>пунктом 1</w:t>
      </w:r>
      <w:r>
        <w:rPr>
          <w:rFonts w:ascii="Times New Roman"/>
          <w:b w:val="false"/>
          <w:i w:val="false"/>
          <w:color w:val="000000"/>
          <w:sz w:val="28"/>
        </w:rPr>
        <w:t xml:space="preserve"> статьи 13,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Конституции из этого следует, что право на неприкосновенность личной жизни и право на банковскую тайну, гарантированные </w:t>
      </w:r>
      <w:r>
        <w:rPr>
          <w:rFonts w:ascii="Times New Roman"/>
          <w:b w:val="false"/>
          <w:i w:val="false"/>
          <w:color w:val="000000"/>
          <w:sz w:val="28"/>
        </w:rPr>
        <w:t>статьей 18</w:t>
      </w:r>
      <w:r>
        <w:rPr>
          <w:rFonts w:ascii="Times New Roman"/>
          <w:b w:val="false"/>
          <w:i w:val="false"/>
          <w:color w:val="000000"/>
          <w:sz w:val="28"/>
        </w:rPr>
        <w:t xml:space="preserve"> Конституции, принадлежат любому лицу, обладающему правосубъектностью, независимо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 в том числе и каждому из супругов, состоящих в браке.</w:t>
      </w:r>
    </w:p>
    <w:bookmarkEnd w:id="61"/>
    <w:bookmarkStart w:name="z67" w:id="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5</w:t>
      </w:r>
      <w:r>
        <w:rPr>
          <w:rFonts w:ascii="Times New Roman"/>
          <w:b w:val="false"/>
          <w:i w:val="false"/>
          <w:color w:val="000000"/>
          <w:sz w:val="28"/>
        </w:rPr>
        <w:t xml:space="preserve"> статьи 12 Конституции осуществление прав и свобод человека и гражданина не должно нарушать прав и свобод других лиц. Данная норма в полной мере распространяется и на брачно-семейные отношения, поскольку реализация каждым из супругов равных прав, предоставленных им законом, не должна в то же время нарушать конституционные права и свободы, принадлежащие каждому из супругов индивидуально.</w:t>
      </w:r>
    </w:p>
    <w:bookmarkEnd w:id="62"/>
    <w:bookmarkStart w:name="z68" w:id="63"/>
    <w:p>
      <w:pPr>
        <w:spacing w:after="0"/>
        <w:ind w:left="0"/>
        <w:jc w:val="both"/>
      </w:pPr>
      <w:r>
        <w:rPr>
          <w:rFonts w:ascii="Times New Roman"/>
          <w:b w:val="false"/>
          <w:i w:val="false"/>
          <w:color w:val="000000"/>
          <w:sz w:val="28"/>
        </w:rPr>
        <w:t xml:space="preserve">
      В этой связи Конституционный Суд приходит к выводу, что равенство супругов не предполагает утраты каждым супругом собственной правосубъектности, личной автономии и частной жизни и не отменяет режимов конфиденциальности, установленных для каждого Конституцией и законами. Расширение равного права супругов на совместное имущество путем включения в это понятие возможности непосредственно получать информацию о наличии и размере банковских вкладов другого супруга означало бы умаление неотчуждаемых индивидуальных прав каждого человека на неприкосновенность частной жизни и банковскую тайну исключительно в силу заключения им брака и противоречило бы норме </w:t>
      </w:r>
      <w:r>
        <w:rPr>
          <w:rFonts w:ascii="Times New Roman"/>
          <w:b w:val="false"/>
          <w:i w:val="false"/>
          <w:color w:val="000000"/>
          <w:sz w:val="28"/>
        </w:rPr>
        <w:t>пункта 2</w:t>
      </w:r>
      <w:r>
        <w:rPr>
          <w:rFonts w:ascii="Times New Roman"/>
          <w:b w:val="false"/>
          <w:i w:val="false"/>
          <w:color w:val="000000"/>
          <w:sz w:val="28"/>
        </w:rPr>
        <w:t xml:space="preserve"> статьи 14 Основного Закона о недопустимости любой дискриминации.</w:t>
      </w:r>
    </w:p>
    <w:bookmarkEnd w:id="63"/>
    <w:bookmarkStart w:name="z69" w:id="64"/>
    <w:p>
      <w:pPr>
        <w:spacing w:after="0"/>
        <w:ind w:left="0"/>
        <w:jc w:val="both"/>
      </w:pPr>
      <w:r>
        <w:rPr>
          <w:rFonts w:ascii="Times New Roman"/>
          <w:b w:val="false"/>
          <w:i w:val="false"/>
          <w:color w:val="000000"/>
          <w:sz w:val="28"/>
        </w:rPr>
        <w:t xml:space="preserve">
      6. Вместе с тем важно отметить, что законодательное регулирование тайны банковского вклада предполагает разумный баланс между частными и публичными интересами. </w:t>
      </w:r>
    </w:p>
    <w:bookmarkEnd w:id="64"/>
    <w:bookmarkStart w:name="z70" w:id="65"/>
    <w:p>
      <w:pPr>
        <w:spacing w:after="0"/>
        <w:ind w:left="0"/>
        <w:jc w:val="both"/>
      </w:pPr>
      <w:r>
        <w:rPr>
          <w:rFonts w:ascii="Times New Roman"/>
          <w:b w:val="false"/>
          <w:i w:val="false"/>
          <w:color w:val="000000"/>
          <w:sz w:val="28"/>
        </w:rPr>
        <w:t>
      Конституционный Совет в нормативном постановлении от 20 августа 2009 года № 5, допуская возможность ограничения права на тайну банковских вкладов, отмечал: "В перечень прав и свобод, которые не подлежат ограничению ни в какой форме, закрепленный в пункте 3 статьи 39 Конституции, не включены права, предусмотренные статьей 18 Конституции. Следовательно, ограничение права на тайну личных вкладов и сбережений является прерогативой законодателя".</w:t>
      </w:r>
    </w:p>
    <w:bookmarkEnd w:id="65"/>
    <w:bookmarkStart w:name="z71" w:id="66"/>
    <w:p>
      <w:pPr>
        <w:spacing w:after="0"/>
        <w:ind w:left="0"/>
        <w:jc w:val="both"/>
      </w:pPr>
      <w:r>
        <w:rPr>
          <w:rFonts w:ascii="Times New Roman"/>
          <w:b w:val="false"/>
          <w:i w:val="false"/>
          <w:color w:val="000000"/>
          <w:sz w:val="28"/>
        </w:rPr>
        <w:t xml:space="preserve">
      Пределы ограничений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18 Конституции права каждого на тайну личных вкладов и сбережений, как разъяснил в этом же нормативном постановлении орган конституционного контроля, должны определяться законом в соответствии с подпунктами 1) и 2)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с учетом положений пункта 2 </w:t>
      </w:r>
      <w:r>
        <w:rPr>
          <w:rFonts w:ascii="Times New Roman"/>
          <w:b w:val="false"/>
          <w:i w:val="false"/>
          <w:color w:val="000000"/>
          <w:sz w:val="28"/>
        </w:rPr>
        <w:t>статьи 18</w:t>
      </w:r>
      <w:r>
        <w:rPr>
          <w:rFonts w:ascii="Times New Roman"/>
          <w:b w:val="false"/>
          <w:i w:val="false"/>
          <w:color w:val="000000"/>
          <w:sz w:val="28"/>
        </w:rPr>
        <w:t xml:space="preserve">, пунктов 1 и 3 </w:t>
      </w:r>
      <w:r>
        <w:rPr>
          <w:rFonts w:ascii="Times New Roman"/>
          <w:b w:val="false"/>
          <w:i w:val="false"/>
          <w:color w:val="000000"/>
          <w:sz w:val="28"/>
        </w:rPr>
        <w:t>статьи 39</w:t>
      </w:r>
      <w:r>
        <w:rPr>
          <w:rFonts w:ascii="Times New Roman"/>
          <w:b w:val="false"/>
          <w:i w:val="false"/>
          <w:color w:val="000000"/>
          <w:sz w:val="28"/>
        </w:rPr>
        <w:t xml:space="preserve"> Конституции.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50</w:t>
      </w:r>
      <w:r>
        <w:rPr>
          <w:rFonts w:ascii="Times New Roman"/>
          <w:b w:val="false"/>
          <w:i w:val="false"/>
          <w:color w:val="000000"/>
          <w:sz w:val="28"/>
        </w:rPr>
        <w:t xml:space="preserve"> Закона о банках запрещает доступ к банковской тайне кому-либо, за исключением владельца банковского вклада, уполномоченных им лиц, а также в установленных законом случаях государственных органов и иных организаций. </w:t>
      </w:r>
    </w:p>
    <w:bookmarkStart w:name="z73" w:id="67"/>
    <w:p>
      <w:pPr>
        <w:spacing w:after="0"/>
        <w:ind w:left="0"/>
        <w:jc w:val="both"/>
      </w:pPr>
      <w:r>
        <w:rPr>
          <w:rFonts w:ascii="Times New Roman"/>
          <w:b w:val="false"/>
          <w:i w:val="false"/>
          <w:color w:val="000000"/>
          <w:sz w:val="28"/>
        </w:rPr>
        <w:t>
      Однако законодатель в соответствии с конституционными целями ограничил право на тайну вклада. Той же статьей 50 Закона о банках определен ограниченный перечень лиц и органов, имеющих доступ к банковской тайне помимо воли ее владельца и банка, а также установлены условия и цели, когда и в связи с которыми такой доступ предоставляется. Например, органам государственных доходов в целях налогового администрирования, государственным органам и судам, эмитенту ценных бумаг и представителю держателей ценных бумаг, организации, осуществляющей обязательное гарантирование депозитов, банкам-агентам и другим.</w:t>
      </w:r>
    </w:p>
    <w:bookmarkEnd w:id="67"/>
    <w:bookmarkStart w:name="z74" w:id="68"/>
    <w:p>
      <w:pPr>
        <w:spacing w:after="0"/>
        <w:ind w:left="0"/>
        <w:jc w:val="both"/>
      </w:pPr>
      <w:r>
        <w:rPr>
          <w:rFonts w:ascii="Times New Roman"/>
          <w:b w:val="false"/>
          <w:i w:val="false"/>
          <w:color w:val="000000"/>
          <w:sz w:val="28"/>
        </w:rPr>
        <w:t>
      Конституционно значимым механизмом обеспечения баланса между частным и публичным интересами выступает судебный контроль, который должен гарантировать, что любое вмешательство в сферу частной жизни является необходимым и не выходит за пределы, установленные законом.</w:t>
      </w:r>
    </w:p>
    <w:bookmarkEnd w:id="68"/>
    <w:bookmarkStart w:name="z75" w:id="69"/>
    <w:p>
      <w:pPr>
        <w:spacing w:after="0"/>
        <w:ind w:left="0"/>
        <w:jc w:val="both"/>
      </w:pPr>
      <w:r>
        <w:rPr>
          <w:rFonts w:ascii="Times New Roman"/>
          <w:b w:val="false"/>
          <w:i w:val="false"/>
          <w:color w:val="000000"/>
          <w:sz w:val="28"/>
        </w:rPr>
        <w:t>
      Решение законодателя в этом случае соответствует позиции Конституционного Совета о том, что "…в законе должен быть определен исчерпывающий перечень оснований, наличие которых делает возможными такие ограничения, а также предусмотрены гарантии, обеспечивающие истребование, получение и использование сведений, составляющих тайну личных вкладов и сбережений, в условиях, исключающих неправомерное разглашение таких сведений" (нормативное постановление от 20 августа 2009 года № 5).</w:t>
      </w:r>
    </w:p>
    <w:bookmarkEnd w:id="69"/>
    <w:bookmarkStart w:name="z76" w:id="70"/>
    <w:p>
      <w:pPr>
        <w:spacing w:after="0"/>
        <w:ind w:left="0"/>
        <w:jc w:val="both"/>
      </w:pPr>
      <w:r>
        <w:rPr>
          <w:rFonts w:ascii="Times New Roman"/>
          <w:b w:val="false"/>
          <w:i w:val="false"/>
          <w:color w:val="000000"/>
          <w:sz w:val="28"/>
        </w:rPr>
        <w:t xml:space="preserve">
      Конституционный Суд не усматривает в оспариваемой норме </w:t>
      </w:r>
      <w:r>
        <w:rPr>
          <w:rFonts w:ascii="Times New Roman"/>
          <w:b w:val="false"/>
          <w:i w:val="false"/>
          <w:color w:val="000000"/>
          <w:sz w:val="28"/>
        </w:rPr>
        <w:t>Закона</w:t>
      </w:r>
      <w:r>
        <w:rPr>
          <w:rFonts w:ascii="Times New Roman"/>
          <w:b w:val="false"/>
          <w:i w:val="false"/>
          <w:color w:val="000000"/>
          <w:sz w:val="28"/>
        </w:rPr>
        <w:t xml:space="preserve"> о банках противоречия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Конституции также и по той причине, что нормами гражданского, гражданского процессуального, банковского и брачно-семейного законодательства создан эффективный правовой механизм, обеспечивающий баланс между неприкосновенностью личной жизни, тайной банковского вклада, с одной стороны, и равенством прав супругов, в том числе на реализацию и защиту права совместной собственности, с другой стороны.</w:t>
      </w:r>
    </w:p>
    <w:bookmarkEnd w:id="70"/>
    <w:bookmarkStart w:name="z77" w:id="71"/>
    <w:p>
      <w:pPr>
        <w:spacing w:after="0"/>
        <w:ind w:left="0"/>
        <w:jc w:val="both"/>
      </w:pPr>
      <w:r>
        <w:rPr>
          <w:rFonts w:ascii="Times New Roman"/>
          <w:b w:val="false"/>
          <w:i w:val="false"/>
          <w:color w:val="000000"/>
          <w:sz w:val="28"/>
        </w:rPr>
        <w:t xml:space="preserve">
      Нормами </w:t>
      </w:r>
      <w:r>
        <w:rPr>
          <w:rFonts w:ascii="Times New Roman"/>
          <w:b w:val="false"/>
          <w:i w:val="false"/>
          <w:color w:val="000000"/>
          <w:sz w:val="28"/>
        </w:rPr>
        <w:t>ГК</w:t>
      </w:r>
      <w:r>
        <w:rPr>
          <w:rFonts w:ascii="Times New Roman"/>
          <w:b w:val="false"/>
          <w:i w:val="false"/>
          <w:color w:val="000000"/>
          <w:sz w:val="28"/>
        </w:rPr>
        <w:t xml:space="preserve"> (Общая часть) определены основные способы защиты права собственности (</w:t>
      </w:r>
      <w:r>
        <w:rPr>
          <w:rFonts w:ascii="Times New Roman"/>
          <w:b w:val="false"/>
          <w:i w:val="false"/>
          <w:color w:val="000000"/>
          <w:sz w:val="28"/>
        </w:rPr>
        <w:t>статьи 259</w:t>
      </w:r>
      <w:r>
        <w:rPr>
          <w:rFonts w:ascii="Times New Roman"/>
          <w:b w:val="false"/>
          <w:i w:val="false"/>
          <w:color w:val="000000"/>
          <w:sz w:val="28"/>
        </w:rPr>
        <w:t>–</w:t>
      </w:r>
      <w:r>
        <w:rPr>
          <w:rFonts w:ascii="Times New Roman"/>
          <w:b w:val="false"/>
          <w:i w:val="false"/>
          <w:color w:val="000000"/>
          <w:sz w:val="28"/>
        </w:rPr>
        <w:t>267</w:t>
      </w:r>
      <w:r>
        <w:rPr>
          <w:rFonts w:ascii="Times New Roman"/>
          <w:b w:val="false"/>
          <w:i w:val="false"/>
          <w:color w:val="000000"/>
          <w:sz w:val="28"/>
        </w:rPr>
        <w:t xml:space="preserve"> главы 15), такие как признание права собственности, истребование имущества собственником из чужого незаконного владения, истребование имущества у добросовестного приобретателя, право требования возвращения или возмещения всех доходов, которые были извлечены или должны были быть извлечены за все время владения, как от недобросовестного, так и от добросовестного владельца, право требования устранения всяких нарушений права, хотя бы эти нарушения и не были соединены с лишением владения.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ГК (Общая часть) установлены оспоримость и ничтожность сделок, основания для признания недействительности сделки и последствия такого признания, сроки исковой давности по недействительным сделкам.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954</w:t>
      </w:r>
      <w:r>
        <w:rPr>
          <w:rFonts w:ascii="Times New Roman"/>
          <w:b w:val="false"/>
          <w:i w:val="false"/>
          <w:color w:val="000000"/>
          <w:sz w:val="28"/>
        </w:rPr>
        <w:t xml:space="preserve"> Гражданского кодекса Республики Казахстан (Особенная часть) от 1 июля 1999 года распространяет требование о возврате неосновательного обогащения на требования о возврате исполненного по недействительной сделке, об истребовании имущества собственником из чужого незаконного владения, о возмещении вреда, в том числе причиненного недобросовестным поведением обогатившегося лица.</w:t>
      </w:r>
    </w:p>
    <w:bookmarkStart w:name="z80" w:id="72"/>
    <w:p>
      <w:pPr>
        <w:spacing w:after="0"/>
        <w:ind w:left="0"/>
        <w:jc w:val="both"/>
      </w:pPr>
      <w:r>
        <w:rPr>
          <w:rFonts w:ascii="Times New Roman"/>
          <w:b w:val="false"/>
          <w:i w:val="false"/>
          <w:color w:val="000000"/>
          <w:sz w:val="28"/>
        </w:rPr>
        <w:t>
      Брачно-семейным законодательством нормы ГК конкретизируются применительно к защите имущественных прав супругов.</w:t>
      </w:r>
    </w:p>
    <w:bookmarkEnd w:id="72"/>
    <w:bookmarkStart w:name="z81" w:id="73"/>
    <w:p>
      <w:pPr>
        <w:spacing w:after="0"/>
        <w:ind w:left="0"/>
        <w:jc w:val="both"/>
      </w:pPr>
      <w:r>
        <w:rPr>
          <w:rFonts w:ascii="Times New Roman"/>
          <w:b w:val="false"/>
          <w:i w:val="false"/>
          <w:color w:val="000000"/>
          <w:sz w:val="28"/>
        </w:rPr>
        <w:t xml:space="preserve">
      Так, </w:t>
      </w:r>
      <w:r>
        <w:rPr>
          <w:rFonts w:ascii="Times New Roman"/>
          <w:b w:val="false"/>
          <w:i w:val="false"/>
          <w:color w:val="000000"/>
          <w:sz w:val="28"/>
        </w:rPr>
        <w:t>статьей 34</w:t>
      </w:r>
      <w:r>
        <w:rPr>
          <w:rFonts w:ascii="Times New Roman"/>
          <w:b w:val="false"/>
          <w:i w:val="false"/>
          <w:color w:val="000000"/>
          <w:sz w:val="28"/>
        </w:rPr>
        <w:t xml:space="preserve"> КоБС предполагается обоюдное согласие супругов на осуществление владения, пользования и распоряжения общим имуществом, а также устанавливается необходимость получения нотариально удостоверенного согласия другого супруга для совершения одним из супругов сделки по распоряжению недвижимостью, а также сделки, требующей нотариального удостоверения и (или) регистрации в установленном законом порядке.</w:t>
      </w:r>
    </w:p>
    <w:bookmarkEnd w:id="73"/>
    <w:bookmarkStart w:name="z82" w:id="74"/>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74"/>
    <w:bookmarkStart w:name="z83" w:id="75"/>
    <w:p>
      <w:pPr>
        <w:spacing w:after="0"/>
        <w:ind w:left="0"/>
        <w:jc w:val="both"/>
      </w:pPr>
      <w:r>
        <w:rPr>
          <w:rFonts w:ascii="Times New Roman"/>
          <w:b w:val="false"/>
          <w:i w:val="false"/>
          <w:color w:val="000000"/>
          <w:sz w:val="28"/>
        </w:rPr>
        <w:t>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другие) (</w:t>
      </w:r>
      <w:r>
        <w:rPr>
          <w:rFonts w:ascii="Times New Roman"/>
          <w:b w:val="false"/>
          <w:i w:val="false"/>
          <w:color w:val="000000"/>
          <w:sz w:val="28"/>
        </w:rPr>
        <w:t>статья 36</w:t>
      </w:r>
      <w:r>
        <w:rPr>
          <w:rFonts w:ascii="Times New Roman"/>
          <w:b w:val="false"/>
          <w:i w:val="false"/>
          <w:color w:val="000000"/>
          <w:sz w:val="28"/>
        </w:rPr>
        <w:t xml:space="preserve"> КоБС).</w:t>
      </w:r>
    </w:p>
    <w:bookmarkEnd w:id="75"/>
    <w:bookmarkStart w:name="z84" w:id="76"/>
    <w:p>
      <w:pPr>
        <w:spacing w:after="0"/>
        <w:ind w:left="0"/>
        <w:jc w:val="both"/>
      </w:pPr>
      <w:r>
        <w:rPr>
          <w:rFonts w:ascii="Times New Roman"/>
          <w:b w:val="false"/>
          <w:i w:val="false"/>
          <w:color w:val="000000"/>
          <w:sz w:val="28"/>
        </w:rPr>
        <w:t>
      Как в период брака (супружества), так и после его расторжения по требованию любого из супругов может быть произведен раздел общего имущества супругов путем заключения соглашения либо в судебном порядке. При этом доли каждого из супругов признаются равными (</w:t>
      </w:r>
      <w:r>
        <w:rPr>
          <w:rFonts w:ascii="Times New Roman"/>
          <w:b w:val="false"/>
          <w:i w:val="false"/>
          <w:color w:val="000000"/>
          <w:sz w:val="28"/>
        </w:rPr>
        <w:t>статьи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КоБС).</w:t>
      </w:r>
    </w:p>
    <w:bookmarkEnd w:id="76"/>
    <w:bookmarkStart w:name="z85" w:id="77"/>
    <w:p>
      <w:pPr>
        <w:spacing w:after="0"/>
        <w:ind w:left="0"/>
        <w:jc w:val="both"/>
      </w:pPr>
      <w:r>
        <w:rPr>
          <w:rFonts w:ascii="Times New Roman"/>
          <w:b w:val="false"/>
          <w:i w:val="false"/>
          <w:color w:val="000000"/>
          <w:sz w:val="28"/>
        </w:rPr>
        <w:t xml:space="preserve">
      Согласно части четвертой </w:t>
      </w:r>
      <w:r>
        <w:rPr>
          <w:rFonts w:ascii="Times New Roman"/>
          <w:b w:val="false"/>
          <w:i w:val="false"/>
          <w:color w:val="000000"/>
          <w:sz w:val="28"/>
        </w:rPr>
        <w:t>статьи 73</w:t>
      </w:r>
      <w:r>
        <w:rPr>
          <w:rFonts w:ascii="Times New Roman"/>
          <w:b w:val="false"/>
          <w:i w:val="false"/>
          <w:color w:val="000000"/>
          <w:sz w:val="28"/>
        </w:rPr>
        <w:t xml:space="preserve"> Гражданского процессуального кодекса Республики Казахстан от 31 октября 2015 года в случае, когда представление доказательств для сторон и других лиц, участвующих в деле, затруднительно, суд первой инстанции по их ходатайству оказывает им содействие в истребовании доказательств.</w:t>
      </w:r>
    </w:p>
    <w:bookmarkEnd w:id="77"/>
    <w:bookmarkStart w:name="z86" w:id="78"/>
    <w:p>
      <w:pPr>
        <w:spacing w:after="0"/>
        <w:ind w:left="0"/>
        <w:jc w:val="both"/>
      </w:pPr>
      <w:r>
        <w:rPr>
          <w:rFonts w:ascii="Times New Roman"/>
          <w:b w:val="false"/>
          <w:i w:val="false"/>
          <w:color w:val="000000"/>
          <w:sz w:val="28"/>
        </w:rPr>
        <w:t xml:space="preserve">
      В соответствии с подпунктом б) пункта 6, подпунктом в) </w:t>
      </w:r>
      <w:r>
        <w:rPr>
          <w:rFonts w:ascii="Times New Roman"/>
          <w:b w:val="false"/>
          <w:i w:val="false"/>
          <w:color w:val="000000"/>
          <w:sz w:val="28"/>
        </w:rPr>
        <w:t>пункта 7</w:t>
      </w:r>
      <w:r>
        <w:rPr>
          <w:rFonts w:ascii="Times New Roman"/>
          <w:b w:val="false"/>
          <w:i w:val="false"/>
          <w:color w:val="000000"/>
          <w:sz w:val="28"/>
        </w:rPr>
        <w:t xml:space="preserve"> статьи 50 Закона о банках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и шкафах, помещениях банков, о наличии и номерах банковских счетов юридического лица и (или) его структурного подразделения, наличии текущих счетов физического лица, состоящего на регистрационном учете в качестве индивидуального предпринимателя или лица, занимающегося частной практикой, выдаются судам по находящимся в их производстве делам.</w:t>
      </w:r>
    </w:p>
    <w:bookmarkEnd w:id="78"/>
    <w:bookmarkStart w:name="z87" w:id="79"/>
    <w:p>
      <w:pPr>
        <w:spacing w:after="0"/>
        <w:ind w:left="0"/>
        <w:jc w:val="both"/>
      </w:pPr>
      <w:r>
        <w:rPr>
          <w:rFonts w:ascii="Times New Roman"/>
          <w:b w:val="false"/>
          <w:i w:val="false"/>
          <w:color w:val="000000"/>
          <w:sz w:val="28"/>
        </w:rPr>
        <w:t xml:space="preserve">
      Таким образом, запрет на разглашение банковской тайны,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50 Закона о банках, не является абсолютным и при наличии законных оснований и условий может быть преодолен одним из супругов при защите своих имущественных прав в судебном порядке.</w:t>
      </w:r>
    </w:p>
    <w:bookmarkEnd w:id="79"/>
    <w:bookmarkStart w:name="z88" w:id="80"/>
    <w:p>
      <w:pPr>
        <w:spacing w:after="0"/>
        <w:ind w:left="0"/>
        <w:jc w:val="both"/>
      </w:pPr>
      <w:r>
        <w:rPr>
          <w:rFonts w:ascii="Times New Roman"/>
          <w:b w:val="false"/>
          <w:i w:val="false"/>
          <w:color w:val="000000"/>
          <w:sz w:val="28"/>
        </w:rPr>
        <w:t xml:space="preserve">
      Конституционный Суд считает необходимым рекомендовать Верховному Суду Республики Казахстан учесть при разъяснении судам судебной практики по вопросам, возникающим при применении законодательства об охране тайны частной жизни и тайны банковских вкладов, настоящее нормативное постановление, которое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62 Конституционного закона Республики Казахстан от 5 ноября 2022 года "О Конституционном Суде Республики Казахстан" (далее – Конституционный закон) действует непосредственно и не требует подтверждения другими государственными органами и должностными лицами.</w:t>
      </w:r>
    </w:p>
    <w:bookmarkEnd w:id="80"/>
    <w:bookmarkStart w:name="z89" w:id="81"/>
    <w:p>
      <w:pPr>
        <w:spacing w:after="0"/>
        <w:ind w:left="0"/>
        <w:jc w:val="both"/>
      </w:pPr>
      <w:r>
        <w:rPr>
          <w:rFonts w:ascii="Times New Roman"/>
          <w:b w:val="false"/>
          <w:i w:val="false"/>
          <w:color w:val="000000"/>
          <w:sz w:val="28"/>
        </w:rPr>
        <w:t xml:space="preserve">
      На основании изложенного, руководствуясь пунктом 3 </w:t>
      </w:r>
      <w:r>
        <w:rPr>
          <w:rFonts w:ascii="Times New Roman"/>
          <w:b w:val="false"/>
          <w:i w:val="false"/>
          <w:color w:val="000000"/>
          <w:sz w:val="28"/>
        </w:rPr>
        <w:t>статьи 72</w:t>
      </w:r>
      <w:r>
        <w:rPr>
          <w:rFonts w:ascii="Times New Roman"/>
          <w:b w:val="false"/>
          <w:i w:val="false"/>
          <w:color w:val="000000"/>
          <w:sz w:val="28"/>
        </w:rPr>
        <w:t xml:space="preserve"> и пунктом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подпунктом 3) пункта 4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статьями 55</w:t>
      </w:r>
      <w:r>
        <w:rPr>
          <w:rFonts w:ascii="Times New Roman"/>
          <w:b w:val="false"/>
          <w:i w:val="false"/>
          <w:color w:val="000000"/>
          <w:sz w:val="28"/>
        </w:rPr>
        <w:t xml:space="preserve"> – 58, </w:t>
      </w:r>
      <w:r>
        <w:rPr>
          <w:rFonts w:ascii="Times New Roman"/>
          <w:b w:val="false"/>
          <w:i w:val="false"/>
          <w:color w:val="000000"/>
          <w:sz w:val="28"/>
        </w:rPr>
        <w:t>62</w:t>
      </w:r>
      <w:r>
        <w:rPr>
          <w:rFonts w:ascii="Times New Roman"/>
          <w:b w:val="false"/>
          <w:i w:val="false"/>
          <w:color w:val="000000"/>
          <w:sz w:val="28"/>
        </w:rPr>
        <w:t xml:space="preserve"> и подпунктом 2) пункта 1 </w:t>
      </w:r>
      <w:r>
        <w:rPr>
          <w:rFonts w:ascii="Times New Roman"/>
          <w:b w:val="false"/>
          <w:i w:val="false"/>
          <w:color w:val="000000"/>
          <w:sz w:val="28"/>
        </w:rPr>
        <w:t>статьи 65</w:t>
      </w:r>
      <w:r>
        <w:rPr>
          <w:rFonts w:ascii="Times New Roman"/>
          <w:b w:val="false"/>
          <w:i w:val="false"/>
          <w:color w:val="000000"/>
          <w:sz w:val="28"/>
        </w:rPr>
        <w:t xml:space="preserve"> Конституционного закона, Конституционный Суд Республики Казахстан</w:t>
      </w:r>
    </w:p>
    <w:bookmarkEnd w:id="81"/>
    <w:bookmarkStart w:name="z90" w:id="8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82"/>
    <w:bookmarkStart w:name="z91" w:id="83"/>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w:t>
      </w:r>
      <w:r>
        <w:rPr>
          <w:rFonts w:ascii="Times New Roman"/>
          <w:b w:val="false"/>
          <w:i w:val="false"/>
          <w:color w:val="000000"/>
          <w:sz w:val="28"/>
        </w:rPr>
        <w:t>пункт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w:t>
      </w:r>
    </w:p>
    <w:bookmarkEnd w:id="83"/>
    <w:bookmarkStart w:name="z92" w:id="84"/>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84"/>
    <w:bookmarkStart w:name="z93" w:id="85"/>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8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