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ba3e" w14:textId="afeb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конституционности пункта 1 статьи 44 Закона Республики Казахстан от 26 июля 2007 года № 310-III "О государственной регистрации прав на недвижимое имущество" по обращению районного суда № 2 Казыбекбийского района города Караганды Карагандинской области</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7 декабря 2011 года N 5</w:t>
      </w:r>
    </w:p>
    <w:p>
      <w:pPr>
        <w:spacing w:after="0"/>
        <w:ind w:left="0"/>
        <w:jc w:val="both"/>
      </w:pPr>
      <w:bookmarkStart w:name="z1" w:id="0"/>
      <w:r>
        <w:rPr>
          <w:rFonts w:ascii="Times New Roman"/>
          <w:b w:val="false"/>
          <w:i w:val="false"/>
          <w:color w:val="000000"/>
          <w:sz w:val="28"/>
        </w:rPr>
        <w:t>
      Конституционный совет Республики Казахстан в составе председателя Рогова И. И., членов совета Белорукова Н. В., Жаилгановой А. Н., Малиновского В. А., Нурмагамбетова A. M., Стамкулова У. М. с участием:</w:t>
      </w:r>
      <w:r>
        <w:br/>
      </w:r>
      <w:r>
        <w:rPr>
          <w:rFonts w:ascii="Times New Roman"/>
          <w:b w:val="false"/>
          <w:i w:val="false"/>
          <w:color w:val="000000"/>
          <w:sz w:val="28"/>
        </w:rPr>
        <w:t>
</w:t>
      </w:r>
      <w:r>
        <w:rPr>
          <w:rFonts w:ascii="Times New Roman"/>
          <w:b w:val="false"/>
          <w:i w:val="false"/>
          <w:color w:val="000000"/>
          <w:sz w:val="28"/>
        </w:rPr>
        <w:t>
      представителя Сената Парламента Республики Казахстан – депутата Сената Парламента Республики Казахстан Акылбая С. Б.,</w:t>
      </w:r>
      <w:r>
        <w:br/>
      </w:r>
      <w:r>
        <w:rPr>
          <w:rFonts w:ascii="Times New Roman"/>
          <w:b w:val="false"/>
          <w:i w:val="false"/>
          <w:color w:val="000000"/>
          <w:sz w:val="28"/>
        </w:rPr>
        <w:t>
</w:t>
      </w:r>
      <w:r>
        <w:rPr>
          <w:rFonts w:ascii="Times New Roman"/>
          <w:b w:val="false"/>
          <w:i w:val="false"/>
          <w:color w:val="000000"/>
          <w:sz w:val="28"/>
        </w:rPr>
        <w:t>
      представителя Правительства Республики Казахстан – вице-министра юстиции Республики Казахстан Аманбаева А. Т.,</w:t>
      </w:r>
      <w:r>
        <w:br/>
      </w:r>
      <w:r>
        <w:rPr>
          <w:rFonts w:ascii="Times New Roman"/>
          <w:b w:val="false"/>
          <w:i w:val="false"/>
          <w:color w:val="000000"/>
          <w:sz w:val="28"/>
        </w:rPr>
        <w:t>
</w:t>
      </w: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Ак-куовой Г. Б.,</w:t>
      </w:r>
      <w:r>
        <w:br/>
      </w:r>
      <w:r>
        <w:rPr>
          <w:rFonts w:ascii="Times New Roman"/>
          <w:b w:val="false"/>
          <w:i w:val="false"/>
          <w:color w:val="000000"/>
          <w:sz w:val="28"/>
        </w:rPr>
        <w:t>
</w:t>
      </w: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Секишева А. А.</w:t>
      </w:r>
      <w:r>
        <w:br/>
      </w:r>
      <w:r>
        <w:rPr>
          <w:rFonts w:ascii="Times New Roman"/>
          <w:b w:val="false"/>
          <w:i w:val="false"/>
          <w:color w:val="000000"/>
          <w:sz w:val="28"/>
        </w:rPr>
        <w:t>
</w:t>
      </w:r>
      <w:r>
        <w:rPr>
          <w:rFonts w:ascii="Times New Roman"/>
          <w:b w:val="false"/>
          <w:i w:val="false"/>
          <w:color w:val="000000"/>
          <w:sz w:val="28"/>
        </w:rPr>
        <w:t>
      рассмотрел в открытом заседании представление районного суда № 2 Казыбекбийского района города Караганды Карагандинской области о признании неконституционным </w:t>
      </w:r>
      <w:r>
        <w:rPr>
          <w:rFonts w:ascii="Times New Roman"/>
          <w:b w:val="false"/>
          <w:i w:val="false"/>
          <w:color w:val="000000"/>
          <w:sz w:val="28"/>
        </w:rPr>
        <w:t>пункта 1</w:t>
      </w:r>
      <w:r>
        <w:rPr>
          <w:rFonts w:ascii="Times New Roman"/>
          <w:b w:val="false"/>
          <w:i w:val="false"/>
          <w:color w:val="000000"/>
          <w:sz w:val="28"/>
        </w:rPr>
        <w:t xml:space="preserve"> статьи 44 Закона Республики Казахстан от 26 июля 2007 года № 310-III «О государственной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Изучив материалы конституционного производства, заслушав сообщение докладчика – члена Конституционного совета Стамкулова У. М., выступления участников заседания, ознакомившись с заключениями экспертов: академика Национальной академии наук Республики Казахстан, доктора юридических наук, профессора, директора Научно-исследовательского института частного права Казахского гуманитарно-юридического университета Сулейменова М. К. и доктора юридических наук, заведующего кафедрой гражданского процесса и трудового права юридического факультета Евразийского национального университета им. Л. Н. Гумилева Аленова М. А., Конституционный совет Республики Казахстан</w:t>
      </w:r>
    </w:p>
    <w:bookmarkEnd w:id="0"/>
    <w:bookmarkStart w:name="z8" w:id="1"/>
    <w:p>
      <w:pPr>
        <w:spacing w:after="0"/>
        <w:ind w:left="0"/>
        <w:jc w:val="left"/>
      </w:pPr>
      <w:r>
        <w:rPr>
          <w:rFonts w:ascii="Times New Roman"/>
          <w:b/>
          <w:i w:val="false"/>
          <w:color w:val="000000"/>
        </w:rPr>
        <w:t xml:space="preserve"> 
установил:</w:t>
      </w:r>
    </w:p>
    <w:bookmarkEnd w:id="1"/>
    <w:bookmarkStart w:name="z9" w:id="2"/>
    <w:p>
      <w:pPr>
        <w:spacing w:after="0"/>
        <w:ind w:left="0"/>
        <w:jc w:val="both"/>
      </w:pPr>
      <w:r>
        <w:rPr>
          <w:rFonts w:ascii="Times New Roman"/>
          <w:b w:val="false"/>
          <w:i w:val="false"/>
          <w:color w:val="000000"/>
          <w:sz w:val="28"/>
        </w:rPr>
        <w:t>
      В Конституционный совет Республики Казахстан 16 ноября 2011 года поступило представление районного суда № 2 Казыбекбийского района города Караганды Карагандинской области о признании неконституционным </w:t>
      </w:r>
      <w:r>
        <w:rPr>
          <w:rFonts w:ascii="Times New Roman"/>
          <w:b w:val="false"/>
          <w:i w:val="false"/>
          <w:color w:val="000000"/>
          <w:sz w:val="28"/>
        </w:rPr>
        <w:t>пункта 1</w:t>
      </w:r>
      <w:r>
        <w:rPr>
          <w:rFonts w:ascii="Times New Roman"/>
          <w:b w:val="false"/>
          <w:i w:val="false"/>
          <w:color w:val="000000"/>
          <w:sz w:val="28"/>
        </w:rPr>
        <w:t xml:space="preserve"> статьи 44 Закона Республики Казахстан от 26 июля 2007 года № 310-III «О государственной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Из представления следует, что в производстве районного суда № 2 Казыбекбийского района города Караганды Карагандинской области (далее – суд) находится гражданское дело по иску Онаева Ж. К. к департаменту юстиции по Карагандинской области. Основанием для обращения в суд стал отказ регистрирующего органа в государственной регистрации права на долю в квартире в связи с наличием обременений (залог и арест), которые исключают государственную регистрацию права или иного объекта государственной регистрации, согласно подпункту 4)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26 июля 2007 года № 310-III «О государственной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Исследовав материалы гражданского дела и заслушав пояснения сторон, суд усмотрел «ущемление закрепленных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человека и гражданина, а также противоречие </w:t>
      </w:r>
      <w:r>
        <w:rPr>
          <w:rFonts w:ascii="Times New Roman"/>
          <w:b w:val="false"/>
          <w:i w:val="false"/>
          <w:color w:val="000000"/>
          <w:sz w:val="28"/>
        </w:rPr>
        <w:t>пункта 1</w:t>
      </w:r>
      <w:r>
        <w:rPr>
          <w:rFonts w:ascii="Times New Roman"/>
          <w:b w:val="false"/>
          <w:i w:val="false"/>
          <w:color w:val="000000"/>
          <w:sz w:val="28"/>
        </w:rPr>
        <w:t xml:space="preserve"> статьи 44 Закона Республики Казахстан от 26 июля 2007 года № 310-III «О государственной регистрации прав на недвижимое имущество» пункту 3 </w:t>
      </w:r>
      <w:r>
        <w:rPr>
          <w:rFonts w:ascii="Times New Roman"/>
          <w:b w:val="false"/>
          <w:i w:val="false"/>
          <w:color w:val="000000"/>
          <w:sz w:val="28"/>
        </w:rPr>
        <w:t>статьи 76</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В своем представлении суд указал, что «применение </w:t>
      </w:r>
      <w:r>
        <w:rPr>
          <w:rFonts w:ascii="Times New Roman"/>
          <w:b w:val="false"/>
          <w:i w:val="false"/>
          <w:color w:val="000000"/>
          <w:sz w:val="28"/>
        </w:rPr>
        <w:t>статьи 44</w:t>
      </w:r>
      <w:r>
        <w:rPr>
          <w:rFonts w:ascii="Times New Roman"/>
          <w:b w:val="false"/>
          <w:i w:val="false"/>
          <w:color w:val="000000"/>
          <w:sz w:val="28"/>
        </w:rPr>
        <w:t xml:space="preserve"> Закона ставит под сомнение окончательность, императивность и общеобязательность судебных актов как основную форму защиты конституционных прав и обязанностей человека и гражданина, поскольку позволяет регистрирующим органам не регистрировать возникновение прав на недвижимое имущество, установленных судебными актами».</w:t>
      </w:r>
      <w:r>
        <w:br/>
      </w:r>
      <w:r>
        <w:rPr>
          <w:rFonts w:ascii="Times New Roman"/>
          <w:b w:val="false"/>
          <w:i w:val="false"/>
          <w:color w:val="000000"/>
          <w:sz w:val="28"/>
        </w:rPr>
        <w:t>
</w:t>
      </w:r>
      <w:r>
        <w:rPr>
          <w:rFonts w:ascii="Times New Roman"/>
          <w:b w:val="false"/>
          <w:i w:val="false"/>
          <w:color w:val="000000"/>
          <w:sz w:val="28"/>
        </w:rPr>
        <w:t>
      В связи с этим суд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Конституции приостановил производство по гражданскому делу и обратился в Конституционный совет с представлением о признании неконституционным </w:t>
      </w:r>
      <w:r>
        <w:rPr>
          <w:rFonts w:ascii="Times New Roman"/>
          <w:b w:val="false"/>
          <w:i w:val="false"/>
          <w:color w:val="000000"/>
          <w:sz w:val="28"/>
        </w:rPr>
        <w:t>пункта 1</w:t>
      </w:r>
      <w:r>
        <w:rPr>
          <w:rFonts w:ascii="Times New Roman"/>
          <w:b w:val="false"/>
          <w:i w:val="false"/>
          <w:color w:val="000000"/>
          <w:sz w:val="28"/>
        </w:rPr>
        <w:t xml:space="preserve"> статьи 44 Закона Республики Казахстан от 26 июля 2007 года № 310-III «О государственной регистрации прав на недвижимое имущество» (далее – Закон).</w:t>
      </w:r>
      <w:r>
        <w:br/>
      </w:r>
      <w:r>
        <w:rPr>
          <w:rFonts w:ascii="Times New Roman"/>
          <w:b w:val="false"/>
          <w:i w:val="false"/>
          <w:color w:val="000000"/>
          <w:sz w:val="28"/>
        </w:rPr>
        <w:t>
</w:t>
      </w:r>
      <w:r>
        <w:rPr>
          <w:rFonts w:ascii="Times New Roman"/>
          <w:b w:val="false"/>
          <w:i w:val="false"/>
          <w:color w:val="000000"/>
          <w:sz w:val="28"/>
        </w:rPr>
        <w:t>
      При проверке конституционности </w:t>
      </w:r>
      <w:r>
        <w:rPr>
          <w:rFonts w:ascii="Times New Roman"/>
          <w:b w:val="false"/>
          <w:i w:val="false"/>
          <w:color w:val="000000"/>
          <w:sz w:val="28"/>
        </w:rPr>
        <w:t>пункта 1</w:t>
      </w:r>
      <w:r>
        <w:rPr>
          <w:rFonts w:ascii="Times New Roman"/>
          <w:b w:val="false"/>
          <w:i w:val="false"/>
          <w:color w:val="000000"/>
          <w:sz w:val="28"/>
        </w:rPr>
        <w:t xml:space="preserve"> статьи 44 Закона Конституционный совет исходит из следующего.</w:t>
      </w:r>
      <w:r>
        <w:br/>
      </w:r>
      <w:r>
        <w:rPr>
          <w:rFonts w:ascii="Times New Roman"/>
          <w:b w:val="false"/>
          <w:i w:val="false"/>
          <w:color w:val="000000"/>
          <w:sz w:val="28"/>
        </w:rPr>
        <w:t>
</w:t>
      </w:r>
      <w:r>
        <w:rPr>
          <w:rFonts w:ascii="Times New Roman"/>
          <w:b w:val="false"/>
          <w:i w:val="false"/>
          <w:color w:val="000000"/>
          <w:sz w:val="28"/>
        </w:rPr>
        <w:t>
      1. Конституция Республики Казахстан предусматривает, что граждане республики могут иметь в частной собственности любое законно приобретенное имущество (пункт 1 </w:t>
      </w:r>
      <w:r>
        <w:rPr>
          <w:rFonts w:ascii="Times New Roman"/>
          <w:b w:val="false"/>
          <w:i w:val="false"/>
          <w:color w:val="000000"/>
          <w:sz w:val="28"/>
        </w:rPr>
        <w:t>статьи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«Принципы и нормы Конституции провозглашают и закрепляют гарантии права собственности на всех этапах его возникновения, изменения и прекращения, распространяются на все процедуры вынесения соответствующих решений государственными органами и должностными лицами, обеспечивая стабильное и поступательное развитие общества и государства, незыблемость прав и свобод человека и гражданина»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от 23 апреля 2008 года № 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совета от 3 ноября 1999 года № 19/2 также указано, что в интересах государства право собственности может быть ограничено законом. Имущественное право не является абсолютным и может быть ограничено как в сфере гражданско-правовых отношений, так и в публично-правовой сфере (</w:t>
      </w:r>
      <w:r>
        <w:rPr>
          <w:rFonts w:ascii="Times New Roman"/>
          <w:b w:val="false"/>
          <w:i w:val="false"/>
          <w:color w:val="000000"/>
          <w:sz w:val="28"/>
        </w:rPr>
        <w:t>постановление</w:t>
      </w:r>
      <w:r>
        <w:rPr>
          <w:rFonts w:ascii="Times New Roman"/>
          <w:b w:val="false"/>
          <w:i w:val="false"/>
          <w:color w:val="000000"/>
          <w:sz w:val="28"/>
        </w:rPr>
        <w:t xml:space="preserve"> от 1 июля 2005 года № 4); в законе должен быть определен исчерпывающий перечень оснований, наличие которых делает возможными такие ограничения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от 20 августа 2009 года № 5).</w:t>
      </w:r>
      <w:r>
        <w:br/>
      </w:r>
      <w:r>
        <w:rPr>
          <w:rFonts w:ascii="Times New Roman"/>
          <w:b w:val="false"/>
          <w:i w:val="false"/>
          <w:color w:val="000000"/>
          <w:sz w:val="28"/>
        </w:rPr>
        <w:t>
</w:t>
      </w:r>
      <w:r>
        <w:rPr>
          <w:rFonts w:ascii="Times New Roman"/>
          <w:b w:val="false"/>
          <w:i w:val="false"/>
          <w:color w:val="000000"/>
          <w:sz w:val="28"/>
        </w:rPr>
        <w:t>
      Основания и пределы ограничения права собственности, а также их характер установлены нормой пункта 1 </w:t>
      </w:r>
      <w:r>
        <w:rPr>
          <w:rFonts w:ascii="Times New Roman"/>
          <w:b w:val="false"/>
          <w:i w:val="false"/>
          <w:color w:val="000000"/>
          <w:sz w:val="28"/>
        </w:rPr>
        <w:t>статьи 39</w:t>
      </w:r>
      <w:r>
        <w:rPr>
          <w:rFonts w:ascii="Times New Roman"/>
          <w:b w:val="false"/>
          <w:i w:val="false"/>
          <w:color w:val="000000"/>
          <w:sz w:val="28"/>
        </w:rPr>
        <w:t xml:space="preserve"> Конституции, согласно которой «права и свободы человека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w:t>
      </w:r>
      <w:r>
        <w:rPr>
          <w:rFonts w:ascii="Times New Roman"/>
          <w:b w:val="false"/>
          <w:i w:val="false"/>
          <w:color w:val="000000"/>
          <w:sz w:val="28"/>
        </w:rPr>
        <w:t>
      Признавая и гарантируя конституционное право на собственность (пункт 1 </w:t>
      </w:r>
      <w:r>
        <w:rPr>
          <w:rFonts w:ascii="Times New Roman"/>
          <w:b w:val="false"/>
          <w:i w:val="false"/>
          <w:color w:val="000000"/>
          <w:sz w:val="28"/>
        </w:rPr>
        <w:t>статьи 6</w:t>
      </w:r>
      <w:r>
        <w:rPr>
          <w:rFonts w:ascii="Times New Roman"/>
          <w:b w:val="false"/>
          <w:i w:val="false"/>
          <w:color w:val="000000"/>
          <w:sz w:val="28"/>
        </w:rPr>
        <w:t>, пункт 2 </w:t>
      </w:r>
      <w:r>
        <w:rPr>
          <w:rFonts w:ascii="Times New Roman"/>
          <w:b w:val="false"/>
          <w:i w:val="false"/>
          <w:color w:val="000000"/>
          <w:sz w:val="28"/>
        </w:rPr>
        <w:t>статьи 26</w:t>
      </w:r>
      <w:r>
        <w:rPr>
          <w:rFonts w:ascii="Times New Roman"/>
          <w:b w:val="false"/>
          <w:i w:val="false"/>
          <w:color w:val="000000"/>
          <w:sz w:val="28"/>
        </w:rPr>
        <w:t xml:space="preserve"> Конституции), законодатель определяет правовой режим собственности, объем и пределы осуществления собственником своих полномочий, гарантии их защиты (подпункт 2)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w:t>
      </w:r>
      <w:r>
        <w:br/>
      </w:r>
      <w:r>
        <w:rPr>
          <w:rFonts w:ascii="Times New Roman"/>
          <w:b w:val="false"/>
          <w:i w:val="false"/>
          <w:color w:val="000000"/>
          <w:sz w:val="28"/>
        </w:rPr>
        <w:t>
</w:t>
      </w:r>
      <w:r>
        <w:rPr>
          <w:rFonts w:ascii="Times New Roman"/>
          <w:b w:val="false"/>
          <w:i w:val="false"/>
          <w:color w:val="000000"/>
          <w:sz w:val="28"/>
        </w:rPr>
        <w:t>
      Одним из способов подтверждения прав на недвижимое имущество и гарантий защиты права собственности является государственная регистрация. Право собственности и другие права на недвижимое имущество, ограничения этих прав, их возникновение, переход и прекращение подлежат государственной регистрации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118 Гражданского кодекса Республики Казахстан (Общая часть) от 27 декабря 1994 года № 268-XIII (далее – ГК). Государственная регистрация – это «обязательная процедура признания и подтверждения государством возникновения, изменения или прекращения прав (обременения прав) на недвижимое имущество и иных объектов государственной регистрации в правовом кадастре в порядке и сроки, установленные настоящим Законом и иными законами» (</w:t>
      </w:r>
      <w:r>
        <w:rPr>
          <w:rFonts w:ascii="Times New Roman"/>
          <w:b w:val="false"/>
          <w:i w:val="false"/>
          <w:color w:val="000000"/>
          <w:sz w:val="28"/>
        </w:rPr>
        <w:t>подпункт 6)</w:t>
      </w:r>
      <w:r>
        <w:rPr>
          <w:rFonts w:ascii="Times New Roman"/>
          <w:b w:val="false"/>
          <w:i w:val="false"/>
          <w:color w:val="000000"/>
          <w:sz w:val="28"/>
        </w:rPr>
        <w:t xml:space="preserve"> статьи 1 Закона).</w:t>
      </w:r>
      <w:r>
        <w:br/>
      </w:r>
      <w:r>
        <w:rPr>
          <w:rFonts w:ascii="Times New Roman"/>
          <w:b w:val="false"/>
          <w:i w:val="false"/>
          <w:color w:val="000000"/>
          <w:sz w:val="28"/>
        </w:rPr>
        <w:t>
</w:t>
      </w:r>
      <w:r>
        <w:rPr>
          <w:rFonts w:ascii="Times New Roman"/>
          <w:b w:val="false"/>
          <w:i w:val="false"/>
          <w:color w:val="000000"/>
          <w:sz w:val="28"/>
        </w:rPr>
        <w:t>
      Права (обременения прав) на недвижимое имущество, а также сделки с ним, подлежащие обязательной государственной регистрации, возникают с момента их государственной регистрации, если иное не установлено законами и иными законодательными актами (</w:t>
      </w:r>
      <w:r>
        <w:rPr>
          <w:rFonts w:ascii="Times New Roman"/>
          <w:b w:val="false"/>
          <w:i w:val="false"/>
          <w:color w:val="000000"/>
          <w:sz w:val="28"/>
        </w:rPr>
        <w:t>пункт 1</w:t>
      </w:r>
      <w:r>
        <w:rPr>
          <w:rFonts w:ascii="Times New Roman"/>
          <w:b w:val="false"/>
          <w:i w:val="false"/>
          <w:color w:val="000000"/>
          <w:sz w:val="28"/>
        </w:rPr>
        <w:t xml:space="preserve"> статьи 155 ГК, пункт 1 </w:t>
      </w:r>
      <w:r>
        <w:rPr>
          <w:rFonts w:ascii="Times New Roman"/>
          <w:b w:val="false"/>
          <w:i w:val="false"/>
          <w:color w:val="000000"/>
          <w:sz w:val="28"/>
        </w:rPr>
        <w:t>статьи 7</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Обязательная государственная регистрация права на недвижимое имущество и сделок с ним, как публично-правовая составляющая имущественно-правовых отношений, предполагает допустимость законодательного закрепления определенных условий (критериев) регистрации, которым должен соответствовать объект недвижимости. К числу таких условий может относиться отсутствие обременений, которые являются одним из способов защиты интересов других участников обязательства, обеспеченного залогом или арестом.</w:t>
      </w:r>
      <w:r>
        <w:br/>
      </w:r>
      <w:r>
        <w:rPr>
          <w:rFonts w:ascii="Times New Roman"/>
          <w:b w:val="false"/>
          <w:i w:val="false"/>
          <w:color w:val="000000"/>
          <w:sz w:val="28"/>
        </w:rPr>
        <w:t>
</w:t>
      </w:r>
      <w:r>
        <w:rPr>
          <w:rFonts w:ascii="Times New Roman"/>
          <w:b w:val="false"/>
          <w:i w:val="false"/>
          <w:color w:val="000000"/>
          <w:sz w:val="28"/>
        </w:rPr>
        <w:t>
      Вместе с тем законодателем предусмотрены случаи, когда осуществляется государственная регистрация прав на недвижимое имущество (его часть) и при наличии на нем обременений. Так, согласно </w:t>
      </w:r>
      <w:r>
        <w:rPr>
          <w:rFonts w:ascii="Times New Roman"/>
          <w:b w:val="false"/>
          <w:i w:val="false"/>
          <w:color w:val="000000"/>
          <w:sz w:val="28"/>
        </w:rPr>
        <w:t>статье 323</w:t>
      </w:r>
      <w:r>
        <w:rPr>
          <w:rFonts w:ascii="Times New Roman"/>
          <w:b w:val="false"/>
          <w:i w:val="false"/>
          <w:color w:val="000000"/>
          <w:sz w:val="28"/>
        </w:rPr>
        <w:t xml:space="preserve"> ГК, в случае перехода права собственности на заложенное имущество в порядке универсального правопреемства, например наследования, право залога сохраняет силу.</w:t>
      </w:r>
      <w:r>
        <w:br/>
      </w:r>
      <w:r>
        <w:rPr>
          <w:rFonts w:ascii="Times New Roman"/>
          <w:b w:val="false"/>
          <w:i w:val="false"/>
          <w:color w:val="000000"/>
          <w:sz w:val="28"/>
        </w:rPr>
        <w:t>
</w:t>
      </w:r>
      <w:r>
        <w:rPr>
          <w:rFonts w:ascii="Times New Roman"/>
          <w:b w:val="false"/>
          <w:i w:val="false"/>
          <w:color w:val="000000"/>
          <w:sz w:val="28"/>
        </w:rPr>
        <w:t>
      2. Конституцией установлено, что каждый имеет право на судебную защиту своих прав и свобод (пункт 2 </w:t>
      </w:r>
      <w:r>
        <w:rPr>
          <w:rFonts w:ascii="Times New Roman"/>
          <w:b w:val="false"/>
          <w:i w:val="false"/>
          <w:color w:val="000000"/>
          <w:sz w:val="28"/>
        </w:rPr>
        <w:t>статьи 13</w:t>
      </w:r>
      <w:r>
        <w:rPr>
          <w:rFonts w:ascii="Times New Roman"/>
          <w:b w:val="false"/>
          <w:i w:val="false"/>
          <w:color w:val="000000"/>
          <w:sz w:val="28"/>
        </w:rPr>
        <w:t>); правосудие осуществляется только судом (пункт 1 </w:t>
      </w:r>
      <w:r>
        <w:rPr>
          <w:rFonts w:ascii="Times New Roman"/>
          <w:b w:val="false"/>
          <w:i w:val="false"/>
          <w:color w:val="000000"/>
          <w:sz w:val="28"/>
        </w:rPr>
        <w:t>статьи 75</w:t>
      </w:r>
      <w:r>
        <w:rPr>
          <w:rFonts w:ascii="Times New Roman"/>
          <w:b w:val="false"/>
          <w:i w:val="false"/>
          <w:color w:val="000000"/>
          <w:sz w:val="28"/>
        </w:rPr>
        <w:t>); судебная власть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(пункт 1 </w:t>
      </w:r>
      <w:r>
        <w:rPr>
          <w:rFonts w:ascii="Times New Roman"/>
          <w:b w:val="false"/>
          <w:i w:val="false"/>
          <w:color w:val="000000"/>
          <w:sz w:val="28"/>
        </w:rPr>
        <w:t>статьи 76</w:t>
      </w:r>
      <w:r>
        <w:rPr>
          <w:rFonts w:ascii="Times New Roman"/>
          <w:b w:val="false"/>
          <w:i w:val="false"/>
          <w:color w:val="000000"/>
          <w:sz w:val="28"/>
        </w:rPr>
        <w:t>); решения, приговоры и иные постановления судов имеют обязательную силу на всей территории республики (пункт 3 </w:t>
      </w:r>
      <w:r>
        <w:rPr>
          <w:rFonts w:ascii="Times New Roman"/>
          <w:b w:val="false"/>
          <w:i w:val="false"/>
          <w:color w:val="000000"/>
          <w:sz w:val="28"/>
        </w:rPr>
        <w:t>статьи 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Рассматривая вопрос об обязательной силе судебных актов, Конституционный совет ранее разъяснил, что «этот конституционный принцип означает как обязательность в отношении установленных судом обстоятельств, их правовой оценки и указанных в судебных актах предписаний, так и обязательное исполнение правовых актов судов всеми государственными органами и их должностными лицами, физическими и юридическими лицами» (</w:t>
      </w:r>
      <w:r>
        <w:rPr>
          <w:rFonts w:ascii="Times New Roman"/>
          <w:b w:val="false"/>
          <w:i w:val="false"/>
          <w:color w:val="000000"/>
          <w:sz w:val="28"/>
        </w:rPr>
        <w:t>постановление</w:t>
      </w:r>
      <w:r>
        <w:rPr>
          <w:rFonts w:ascii="Times New Roman"/>
          <w:b w:val="false"/>
          <w:i w:val="false"/>
          <w:color w:val="000000"/>
          <w:sz w:val="28"/>
        </w:rPr>
        <w:t xml:space="preserve"> от 5 августа 2002 года № 5).</w:t>
      </w:r>
      <w:r>
        <w:br/>
      </w:r>
      <w:r>
        <w:rPr>
          <w:rFonts w:ascii="Times New Roman"/>
          <w:b w:val="false"/>
          <w:i w:val="false"/>
          <w:color w:val="000000"/>
          <w:sz w:val="28"/>
        </w:rPr>
        <w:t>
</w:t>
      </w:r>
      <w:r>
        <w:rPr>
          <w:rFonts w:ascii="Times New Roman"/>
          <w:b w:val="false"/>
          <w:i w:val="false"/>
          <w:color w:val="000000"/>
          <w:sz w:val="28"/>
        </w:rPr>
        <w:t>
      3. По мнению субъекта обращения, Законом установлен порядок исполнения судебных актов, предусматривающий изъятие из общего правила об обязательности исполнения судебного акта в виде возможности отказа в регистрации права на недвижимое имущество, установленного судом, при наличии обременения.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44 Закона предусматривает, что «право (обременение права) на недвижимое имущество, установленное судебным актом, подлежит регистрации на общих основаниях с учетом особенностей, установленных настоящей статьей». Таким образом, данная норма определяет процедуру государственной регистрации права (обременения права) на недвижимое имущество, установленного решением суда, но не касается существа самого судебного акта и в этом аспекте не содержит каких-либо противоречий с нормами Конституции.</w:t>
      </w:r>
      <w:r>
        <w:br/>
      </w:r>
      <w:r>
        <w:rPr>
          <w:rFonts w:ascii="Times New Roman"/>
          <w:b w:val="false"/>
          <w:i w:val="false"/>
          <w:color w:val="000000"/>
          <w:sz w:val="28"/>
        </w:rPr>
        <w:t>
</w:t>
      </w:r>
      <w:r>
        <w:rPr>
          <w:rFonts w:ascii="Times New Roman"/>
          <w:b w:val="false"/>
          <w:i w:val="false"/>
          <w:color w:val="000000"/>
          <w:sz w:val="28"/>
        </w:rPr>
        <w:t>
      В тексте </w:t>
      </w:r>
      <w:r>
        <w:rPr>
          <w:rFonts w:ascii="Times New Roman"/>
          <w:b w:val="false"/>
          <w:i w:val="false"/>
          <w:color w:val="000000"/>
          <w:sz w:val="28"/>
        </w:rPr>
        <w:t>пункта 1</w:t>
      </w:r>
      <w:r>
        <w:rPr>
          <w:rFonts w:ascii="Times New Roman"/>
          <w:b w:val="false"/>
          <w:i w:val="false"/>
          <w:color w:val="000000"/>
          <w:sz w:val="28"/>
        </w:rPr>
        <w:t xml:space="preserve"> статьи 44 Закона имеется словосочетание «на общих основаниях», которое отсылает к другим статьям Закона (в том числе к </w:t>
      </w:r>
      <w:r>
        <w:rPr>
          <w:rFonts w:ascii="Times New Roman"/>
          <w:b w:val="false"/>
          <w:i w:val="false"/>
          <w:color w:val="000000"/>
          <w:sz w:val="28"/>
        </w:rPr>
        <w:t>статье 31</w:t>
      </w:r>
      <w:r>
        <w:rPr>
          <w:rFonts w:ascii="Times New Roman"/>
          <w:b w:val="false"/>
          <w:i w:val="false"/>
          <w:color w:val="000000"/>
          <w:sz w:val="28"/>
        </w:rPr>
        <w:t>), устанавливающим одинаковые требования к процедуре и порядку государственной регистрации вне зависимости от того, производится она по обращению физических (юридических) лиц или по решению суда.</w:t>
      </w:r>
      <w:r>
        <w:br/>
      </w:r>
      <w:r>
        <w:rPr>
          <w:rFonts w:ascii="Times New Roman"/>
          <w:b w:val="false"/>
          <w:i w:val="false"/>
          <w:color w:val="000000"/>
          <w:sz w:val="28"/>
        </w:rPr>
        <w:t>
</w:t>
      </w:r>
      <w:r>
        <w:rPr>
          <w:rFonts w:ascii="Times New Roman"/>
          <w:b w:val="false"/>
          <w:i w:val="false"/>
          <w:color w:val="000000"/>
          <w:sz w:val="28"/>
        </w:rPr>
        <w:t>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31 Закона в государственной регистрации может быть отказано при наличии обременений, которые исключают государственную регистрацию права или иного объекта государственной регистрации.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статьи 31 Закона использовано словосочетание «может быть отказано», что свидетельствует о дискреционности полномочия регистрирующего органа, который вправе отказать в государственной регистрации, несмотря на судебное решение о признании права на недвижимое имущество, либо зарегистрировать это право, невзирая на наличие соответствующих обременений.</w:t>
      </w:r>
      <w:r>
        <w:br/>
      </w:r>
      <w:r>
        <w:rPr>
          <w:rFonts w:ascii="Times New Roman"/>
          <w:b w:val="false"/>
          <w:i w:val="false"/>
          <w:color w:val="000000"/>
          <w:sz w:val="28"/>
        </w:rPr>
        <w:t>
</w:t>
      </w:r>
      <w:r>
        <w:rPr>
          <w:rFonts w:ascii="Times New Roman"/>
          <w:b w:val="false"/>
          <w:i w:val="false"/>
          <w:color w:val="000000"/>
          <w:sz w:val="28"/>
        </w:rPr>
        <w:t>
      Конституционный совет полагает, что государственная регистрация, как способ обеспечения прав на недвижимое имущество, призвана удостоверить от имени государства результаты юридически значимых действий (решений). Тем самым акт регистрирующего органа, имеющий место после установления судом юридических фактов, связанных с владением, пользованием и распоряжением недвижимым имуществом, носит фиксирующий характер. Поэтому регистрирующий орган не вправе подвергать ревизии решение суда. Вступивший в силу судебный акт, содержащий вывод о принадлежности недвижимости конкретному лицу на вещном или обязательственном праве (наличия обременения или иного ограничения права), является основанием для регистрации права.</w:t>
      </w:r>
      <w:r>
        <w:br/>
      </w:r>
      <w:r>
        <w:rPr>
          <w:rFonts w:ascii="Times New Roman"/>
          <w:b w:val="false"/>
          <w:i w:val="false"/>
          <w:color w:val="000000"/>
          <w:sz w:val="28"/>
        </w:rPr>
        <w:t>
</w:t>
      </w:r>
      <w:r>
        <w:rPr>
          <w:rFonts w:ascii="Times New Roman"/>
          <w:b w:val="false"/>
          <w:i w:val="false"/>
          <w:color w:val="000000"/>
          <w:sz w:val="28"/>
        </w:rPr>
        <w:t>
      4.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от 27 февраля 2008 года № 2).</w:t>
      </w:r>
      <w:r>
        <w:br/>
      </w:r>
      <w:r>
        <w:rPr>
          <w:rFonts w:ascii="Times New Roman"/>
          <w:b w:val="false"/>
          <w:i w:val="false"/>
          <w:color w:val="000000"/>
          <w:sz w:val="28"/>
        </w:rPr>
        <w:t>
</w:t>
      </w:r>
      <w:r>
        <w:rPr>
          <w:rFonts w:ascii="Times New Roman"/>
          <w:b w:val="false"/>
          <w:i w:val="false"/>
          <w:color w:val="000000"/>
          <w:sz w:val="28"/>
        </w:rPr>
        <w:t>
      Конституционный совет соглашается с мнением участников конституционного производства о том, что в целях устранения разночтений Закона при его применении, послуживших поводом для обращения в Конституционный совет, законодателю следовало бы предусмотреть в соответствующих статьях Закона особенности исполнения судебных решений, вступивших в силу; отразить все основания допустимого отказа в регистрации прав на недвижимое имущество с учетом конституционного требования об обязательной силе судебного акта на всей территории республики.</w:t>
      </w:r>
      <w:r>
        <w:br/>
      </w:r>
      <w:r>
        <w:rPr>
          <w:rFonts w:ascii="Times New Roman"/>
          <w:b w:val="false"/>
          <w:i w:val="false"/>
          <w:color w:val="000000"/>
          <w:sz w:val="28"/>
        </w:rPr>
        <w:t>
</w:t>
      </w:r>
      <w:r>
        <w:rPr>
          <w:rFonts w:ascii="Times New Roman"/>
          <w:b w:val="false"/>
          <w:i w:val="false"/>
          <w:color w:val="000000"/>
          <w:sz w:val="28"/>
        </w:rPr>
        <w:t>
      Представляется целесообразным в законодательном порядке исключить право регистрирующего органа произвольно, по своему усмотрению, решать вопрос о регистрации или об отказе в регистрации права на недвижимое имущество при наличии обременений, исключающих государственную регистрацию. Следует обеспечить в более полном объеме соблюдение конституционного принципа, согласно которому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(пункт 5 </w:t>
      </w:r>
      <w:r>
        <w:rPr>
          <w:rFonts w:ascii="Times New Roman"/>
          <w:b w:val="false"/>
          <w:i w:val="false"/>
          <w:color w:val="000000"/>
          <w:sz w:val="28"/>
        </w:rPr>
        <w:t>статьи 12</w:t>
      </w:r>
      <w:r>
        <w:rPr>
          <w:rFonts w:ascii="Times New Roman"/>
          <w:b w:val="false"/>
          <w:i w:val="false"/>
          <w:color w:val="000000"/>
          <w:sz w:val="28"/>
        </w:rPr>
        <w:t xml:space="preserve"> Конституции).</w:t>
      </w:r>
      <w:r>
        <w:br/>
      </w:r>
      <w:r>
        <w:rPr>
          <w:rFonts w:ascii="Times New Roman"/>
          <w:b w:val="false"/>
          <w:i w:val="false"/>
          <w:color w:val="000000"/>
          <w:sz w:val="28"/>
        </w:rPr>
        <w:t>
</w:t>
      </w:r>
      <w:r>
        <w:rPr>
          <w:rFonts w:ascii="Times New Roman"/>
          <w:b w:val="false"/>
          <w:i w:val="false"/>
          <w:color w:val="000000"/>
          <w:sz w:val="28"/>
        </w:rPr>
        <w:t>
      При реализации этих мер следует учитывать вышеуказанные общие конституционные начала регулирования отношений собственности и осуществления правосудия в стране, а также основанные на них правовые позиции Конституционного совета. В этой связи, в целях защиты прав и законных интересов собственников и других законных владельцев, залогодержателей и иных лиц целесообразны законодательные меры по гармонизации их интересов, а также дача разъяснений по вопросам судебной практики, что, согласно пункту 1 </w:t>
      </w:r>
      <w:r>
        <w:rPr>
          <w:rFonts w:ascii="Times New Roman"/>
          <w:b w:val="false"/>
          <w:i w:val="false"/>
          <w:color w:val="000000"/>
          <w:sz w:val="28"/>
        </w:rPr>
        <w:t>статьи 61</w:t>
      </w:r>
      <w:r>
        <w:rPr>
          <w:rFonts w:ascii="Times New Roman"/>
          <w:b w:val="false"/>
          <w:i w:val="false"/>
          <w:color w:val="000000"/>
          <w:sz w:val="28"/>
        </w:rPr>
        <w:t xml:space="preserve"> и </w:t>
      </w:r>
      <w:r>
        <w:rPr>
          <w:rFonts w:ascii="Times New Roman"/>
          <w:b w:val="false"/>
          <w:i w:val="false"/>
          <w:color w:val="000000"/>
          <w:sz w:val="28"/>
        </w:rPr>
        <w:t>статье 81</w:t>
      </w:r>
      <w:r>
        <w:rPr>
          <w:rFonts w:ascii="Times New Roman"/>
          <w:b w:val="false"/>
          <w:i w:val="false"/>
          <w:color w:val="000000"/>
          <w:sz w:val="28"/>
        </w:rPr>
        <w:t xml:space="preserve"> Конституции, относится к компетенции соответственно субъектов законодательной инициативы и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пунктом 2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подпунктом 1) пункта 4 статьи 17, статьями 31 – 33, 37, 40 и подпунктом 2) пункта 1 статьи 41 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w:t>
      </w:r>
    </w:p>
    <w:bookmarkEnd w:id="2"/>
    <w:bookmarkStart w:name="z36" w:id="3"/>
    <w:p>
      <w:pPr>
        <w:spacing w:after="0"/>
        <w:ind w:left="0"/>
        <w:jc w:val="left"/>
      </w:pPr>
      <w:r>
        <w:rPr>
          <w:rFonts w:ascii="Times New Roman"/>
          <w:b/>
          <w:i w:val="false"/>
          <w:color w:val="000000"/>
        </w:rPr>
        <w:t xml:space="preserve"> 
постановляет:</w:t>
      </w:r>
    </w:p>
    <w:bookmarkEnd w:id="3"/>
    <w:bookmarkStart w:name="z37" w:id="4"/>
    <w:p>
      <w:pPr>
        <w:spacing w:after="0"/>
        <w:ind w:left="0"/>
        <w:jc w:val="both"/>
      </w:pPr>
      <w:r>
        <w:rPr>
          <w:rFonts w:ascii="Times New Roman"/>
          <w:b w:val="false"/>
          <w:i w:val="false"/>
          <w:color w:val="000000"/>
          <w:sz w:val="28"/>
        </w:rPr>
        <w:t>
      1. Признать </w:t>
      </w:r>
      <w:r>
        <w:rPr>
          <w:rFonts w:ascii="Times New Roman"/>
          <w:b w:val="false"/>
          <w:i w:val="false"/>
          <w:color w:val="000000"/>
          <w:sz w:val="28"/>
        </w:rPr>
        <w:t>пункт 1</w:t>
      </w:r>
      <w:r>
        <w:rPr>
          <w:rFonts w:ascii="Times New Roman"/>
          <w:b w:val="false"/>
          <w:i w:val="false"/>
          <w:color w:val="000000"/>
          <w:sz w:val="28"/>
        </w:rPr>
        <w:t xml:space="preserve"> статьи 44 Закона Республики Казахстан от 26 июля 2007 года № 310-III «О государственной регистрации прав на недвижимое имущество» соответствующим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2. Рекомендовать Правительству Республики Казахстан рассмотреть вопрос об инициировании изменений в Закон Республики Казахстан от 26 июля 2007 года № 310-III «О государственной регистрации прав на недвижимое имущество» в целях приведения его в соответствие с правовыми позициями Конституционного совета Республики Казахстан, изложенными в настоящем нормативном постановлении.</w:t>
      </w:r>
      <w:r>
        <w:br/>
      </w:r>
      <w:r>
        <w:rPr>
          <w:rFonts w:ascii="Times New Roman"/>
          <w:b w:val="false"/>
          <w:i w:val="false"/>
          <w:color w:val="000000"/>
          <w:sz w:val="28"/>
        </w:rPr>
        <w:t>
</w:t>
      </w:r>
      <w:r>
        <w:rPr>
          <w:rFonts w:ascii="Times New Roman"/>
          <w:b w:val="false"/>
          <w:i w:val="false"/>
          <w:color w:val="000000"/>
          <w:sz w:val="28"/>
        </w:rPr>
        <w:t>
      3. Рекомендовать Верховному суду Республики Казахстан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Конституции Республики Казахстан в целях обеспечения единой судебной практики принять нормативное постановление, разъясняющее вопросы применения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2007 года № 310-III «О государственной регистрации прав на недвижимое имущество» и сопряженных с ними законодательных положений, ставших предметом конституционного производства.</w:t>
      </w:r>
      <w:r>
        <w:br/>
      </w:r>
      <w:r>
        <w:rPr>
          <w:rFonts w:ascii="Times New Roman"/>
          <w:b w:val="false"/>
          <w:i w:val="false"/>
          <w:color w:val="000000"/>
          <w:sz w:val="28"/>
        </w:rPr>
        <w:t>
</w:t>
      </w:r>
      <w:r>
        <w:rPr>
          <w:rFonts w:ascii="Times New Roman"/>
          <w:b w:val="false"/>
          <w:i w:val="false"/>
          <w:color w:val="000000"/>
          <w:sz w:val="28"/>
        </w:rPr>
        <w:t>
      4. На основании пункта 3 </w:t>
      </w:r>
      <w:r>
        <w:rPr>
          <w:rFonts w:ascii="Times New Roman"/>
          <w:b w:val="false"/>
          <w:i w:val="false"/>
          <w:color w:val="000000"/>
          <w:sz w:val="28"/>
        </w:rPr>
        <w:t>статьи 74</w:t>
      </w:r>
      <w:r>
        <w:rPr>
          <w:rFonts w:ascii="Times New Roman"/>
          <w:b w:val="false"/>
          <w:i w:val="false"/>
          <w:color w:val="000000"/>
          <w:sz w:val="28"/>
        </w:rPr>
        <w:t xml:space="preserve"> Конституции Республики Казахстан нормативное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статьи 73</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5. Опубликовать настоящее нормативное постановление на казахском и русском языках в официальных республиканских печатных изданиях.</w:t>
      </w:r>
    </w:p>
    <w:bookmarkEnd w:id="4"/>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Конституционного совета</w:t>
      </w:r>
      <w:r>
        <w:br/>
      </w:r>
      <w:r>
        <w:rPr>
          <w:rFonts w:ascii="Times New Roman"/>
          <w:b w:val="false"/>
          <w:i w:val="false"/>
          <w:color w:val="000000"/>
          <w:sz w:val="28"/>
        </w:rPr>
        <w:t>
</w:t>
      </w:r>
      <w:r>
        <w:rPr>
          <w:rFonts w:ascii="Times New Roman"/>
          <w:b w:val="false"/>
          <w:i/>
          <w:color w:val="000000"/>
          <w:sz w:val="28"/>
        </w:rPr>
        <w:t>      Республики Казахстан                       И. 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