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c2e" w14:textId="78a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части первой статьи 109 Уголовно-процессуального кодекса Республики Казахстан по обращению Западно-Казахстанского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24 января 2007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A.M., Стамкулова У.М.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Правительства Республики Казахстан - вице-Министра юстиции Республики Казахстан Нугманова С.П.,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Генеральной прокуратуры Республики Казахстан - заместителя Генерального Прокурора Республики Казахстан Даулбаева А.К.,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Верховного Суда Республики Казахстан - судьи Верховного Суда Республики Казахстан Абдиканова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Комитета национальной безопасности Республики Казахстан - заместителя Председателя Комитета национальной безопасности Республики Казахстан Нуриманова М.А.,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Агентства Республики Казахстан по борьбе с экономической и коррупционной преступностью (финансовой полиции) - заместителя Председателя Агентства Республики Казахстан по борьбе с экономической и коррупционной преступностью (финансовой полиции) Кожамжарова К.П.,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Министерства внутренних дел Республики Казахстан - начальника Юридического департамента Министерства внутренних дел Республики Казахстан Ашитова Б.З.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представление Западно-Казахстанского областного суда о признании неконституционной части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производства, заслушав сообщение докладчика - члена Конституционного Совета Бычковой С.Ф., выступления участников заседания, а также экспертов - доктора юридических наук, профессора, ректора Университета им. Д.А. Кунаева Копабаева O.К. и доктора юридических наук, профессора, проректора по научной работе Казахского национального педагогического университета им. Абая Толеубековой Б.Х., 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Конституционный Совет Республики Казахстан 27 декабря 2006 года поступило представление Западно-Казахстанского областного суда о признании неконституционной части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от 13 декабря 1997 года N 206-I (далее - УПК) в части ограничения права лиц на обжалование в судебном порядке постановлений органов дознания, следствия, прокурора о возбуждении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представления следует, что в производстве Западно-Казахстанского областного суда находится частная жалоба временно исполняющего обязанности начальника Департамента по борьбе с экономической и коррупционной преступностью (финансовой полиции) по Западно-Казахстанской области Точилина А.А. на постановление Уральского городского суда от 2 ноября 2006 года. Данным решением оставлена без удовлетворения жалоба Точилина А.А. об отмене постановления старшего следователя по особо важным делам следственного отдела Департамента Комитета национальной безопасности Республики Казахстан по Западно-Казахстанской области от 9 октября 2006 года о возбуждении уголовного дела по факту хищения государственных средств должностными лицами Департамента по борьбе с экономической и коррупционной преступностью (финансовой полиции) по Западно-Казахстанской области. Основанием для его принятия явилось то, что постановление органа предварительного расследования о возбуждении уголовного дела, по мнению Уральского городского суда, судебному обжалованию в порядке статьи 109 УПК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суд полагает, что "с момента вынесения органом уголовного преследования постановления о возбуждении уголовного дела лицо, в отношении которого вынесено данное постановление, на стадии возбуждения уголовного дела лишено возможности всеми средствами и способами защищать свое право, свободу, законные интересы, гарантированные Конституцией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Западно-Казахстанский областной суд считает, что "установленный в части первой статьи 109 УПК перечень обжалуемых действий и решений органов уголовного преследования ущемляет закрепленные в статьях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77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права на судебную защиту Точилина А.А. и других должностных лиц финансовой полиции по Западной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указанным основаниям Западно-Казахстанский областной суд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 78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приостановил производство по делу и обратился в Конституционный Совет с представлением о признании части первой статьи 109 УПК неконституционной.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части первой статьи 109 Уголовно-процессуального кодекса Республики Казахстан Конституционный Совет Республики Казахстан исходит из следующего.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</w:t>
      </w:r>
      <w:r>
        <w:rPr>
          <w:rFonts w:ascii="Times New Roman"/>
          <w:b w:val="false"/>
          <w:i w:val="false"/>
          <w:color w:val="000000"/>
          <w:sz w:val="28"/>
        </w:rPr>
        <w:t>Согласно пункту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судебная власть в Республике Казахстан "имеет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Республики". Она реализуется посредством гражданского, уголовного и иных установленных законом форм судопроизводства (пункт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13 Основного Закона "каждый имеет право на судебную защиту своих прав и свобод", что означает "право любого человека и гражданина обратиться в суд за защитой и восстановлением нарушенных прав и свобод"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Совета Республики Казахстан от 29 марта 1999 года N 7/2). Право на судебную защиту является "конституционной гарантией прав и свобод человека и гражданина и поэтому согласно пункту 3 статьи 39 Конституции не может быть ограничено ни в каких случаях"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15 февраля 2002 года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Статьей 8 Всеобщей декларации прав человека, принятой Генеральной Ассамблеей ООН 10 декабря 1948 года, провозглашено право каждого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 пактом о гражданских и политических правах, принятым резолюцией 2200А (XXI) Генеральной Ассамблеи ООН от 16 декабря 1966 года, ратифицированным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ноября 2005 года N 91-III, "каждое участвующее в настоящем Пакте государство обязуется: а) обеспечить любому лицу, права и свободы которого, признаваемые в настоящем пакте, нарушены, эффективное средство правовой защиты, даже если это нарушение было совершено лицами, действовавшими в официальном качестве; b) обеспечить, чтобы право на правовую защиту для любого лица, требующего такой защиты, устанавливалось компетентными судебными, административными или законодательными властями или любым другим компетентным органом, предусмотренным правовой системой государства, и развивать возможности судебной защиты" (пункт 3 статьи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своих постановлениях неоднократно указывал, что содержание конституционной нормы, предусмотренной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Закона, о праве каждого на судебную защиту своих прав и свобод, включает и право на судебное обжалование действий и решений, которые повлекли или могут повлечь ущемление прав и свобод человека и гражданина (постановления Конституционного Совета от 5 июня 1998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3/2 </w:t>
      </w:r>
      <w:r>
        <w:rPr>
          <w:rFonts w:ascii="Times New Roman"/>
          <w:b w:val="false"/>
          <w:i w:val="false"/>
          <w:color w:val="000000"/>
          <w:sz w:val="28"/>
        </w:rPr>
        <w:t>, от 29 марта 1999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7/2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декабря 2003 года N 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из Конституции вытекает право каждого обжаловать в судебном порядке действия и решения судов и органов уголовного преследования, затрагивающие его конституционные права и свободы. Регламентация указанного права законом означает установление процессуальных механизмов его реализации в каждой из стадий уголовного процесса.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</w:t>
      </w:r>
      <w:r>
        <w:rPr>
          <w:rFonts w:ascii="Times New Roman"/>
          <w:b w:val="false"/>
          <w:i w:val="false"/>
          <w:color w:val="000000"/>
          <w:sz w:val="28"/>
        </w:rPr>
        <w:t>В уголовно-процессуальном законе конституционные нормы, закрепляющие право каждого на судебную защиту, в том числе, путем обжалования процессуальных действий и решений судов, а также органов уголовного преследования, повлекших нарушение закона и ущемление прав и свобод человека и гражданина, отражены в принципах уголовного процесса (часть первая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, часть первая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УПК). Эти принципы предопределяют содержание норм, регламентирующих обжалование процессуальных действий и решений в различных стадиях уголовного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уголовного дела, дознание и предварительное следствие составляют содержание досудебного производства по уголовному делу, основное назначение которого заключается в подготовке уголовного дела к судебному разбирательству. Поэтому проверка законности действий и решений органов, ведущих уголовный процесс, осуществляется, главным образом, при последующем рассмотрении дела в суде по существу. Однако если процессуальные действия и решения порождают выходящие за их рамки последствия, то отложение проверки законности указанных действий (решений) до стадии судебного разбирательства в отдельных случаях делает восстановление ущемленных прав и свобод человека и гражданина затруднительным или невозможным.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Процессуальное решение о возбуждении уголовного дела, выраженное в форме постановления, является правовым основанием для начала предварительного следствия или дознания. При этом указанное постановление не только порождает соответствующие процессуальные правоотношения, но и может иметь следствием ограничение прав и свобод человека и гражданина в связи с последующим производством по уголовному делу. В таких случаях непредоставление лицу, в отношении которого вынесено постановление о возбуждении уголовного дела, возможности его незамедлительного судебного обжалования препятствует восстановлению его прав и свобод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при проверке жалобы на постановление органа уголовного преследования о возбуждении уголовного дела суд не должен предрешать вопросы, которые в соответствии с УПК могут являться предметом судебного рассмотрения при разрешении уголовного дела по существу. В этом случае пределы судебной проверки следует ограничить выяснением вопросов соблюдения норм закона, регулирующих порядок возбуждения уголовного дела.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части первой статьи 109 УПК "лицо вправе обратиться с жалобой в суд на отказ в приеме заявления о преступлении или на нарушения закона при отказе в возбуждении уголовного дела, производстве процессуальных действий, затрагивающих права и законные интересы граждан и организаций, приостановлении или прекращении уголовного дела непосредственно или после оставления без удовлетворения его аналогичной жалобы соответствующим прокурором". Из ее содержания следует, что лицо может обратиться с жалобой в суд на ограниченный круг процессуальных решений, в числе которых постановление о возбуждении уголовного дела не названо. Однако часть первая статьи 109 УПК не содержит и нормы, в прямой форме запрещающей обжалование постановления о возбуждении уголовного дела в суде и тем самым ограничивающей конституционное право человека и гражданина на судебную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от 6 октября 1998 года N 7/2 Конституционный Совет сформулировал правовую позицию, согласно которой отсутствие в нормативном правовом акте нормы, закрепляющей конституционное право человека и гражданина, не является основанием для признания такого акта неконституционным.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Конституционный Совет полагает, что отсутствие в части первой статьи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нормы о праве судебного обжалования постановления органа уголовного преследования о возбуждении уголовного дела не влечет ее признания не соответствующей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  17,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37 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41 Конституционного Закона Республики Казахстан "О Конституционном Совете Республики Казахстан" от 29 декабря 1995 года N 2737, 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постановляет: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часть первую статьи 109 Уголовно-процессуального кодекса Республики Казахстан соответствующей Конституции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постановление вступает в силу со дня его принятия, не подлежит обжалованию, является общеобязательным на всей территории Республики и окончательным с учетом случая, предусмотренного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Опубликовать настоящее постановление на казахском и русском языках в официальных республиканских печатных изданиях.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