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7b4b" w14:textId="c187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Закона Республики Казахстан "О средствах массовой информации"
на соответствие Конституции Pecпублики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21 апреля 2004 года N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А.К., Омарханова К.А.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Президента Республики Казахстан - заведующего отделом государственно-правового управления Администрации Президента Республики Пакирдинова М.А,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депутатов Сената и Мажилиса Парламента Республики Джолдасбаевой Н.Ч. и Бакира А.К,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А.К,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информации Республики Досжана А.Д,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юстиции Республики Бекбосунова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Президента Республики Казахстан о проверке Закона Республики "О средствах массовой информации" на предмет соответствия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 и заслушав сообщение докладчика - члена Конституционного Совета Бычковой С.Ф., выступления представителя субъекта обращения и участников заседания,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"О средствах массовой информации" принят Парламентом Республики 18 марта 2004 года и представлен на подпись Президенту Республики Казахстан 25 марта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Глава государства внес в Конституционный Совет обращение о рассмотрении Закона "О средствах массовой информации" на соответствие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Закон Республики "О средствах массовой информации" (далее - Закон) на предмет его конституционности, Конституционный Совет Республики Казахстан исходит из следующих положений Конституции Республики Казахстан, которые должны быть взяты за основу правового регулирования общественных отношений в сфере деятельности средств массовой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 (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7 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нормы, регулирующие конституционные права и свободы человека и гражданина применительно к области средств массовой информации (статьи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12, </w:t>
      </w:r>
      <w:r>
        <w:rPr>
          <w:rFonts w:ascii="Times New Roman"/>
          <w:b w:val="false"/>
          <w:i w:val="false"/>
          <w:color w:val="000000"/>
          <w:sz w:val="28"/>
        </w:rPr>
        <w:t xml:space="preserve">13, </w:t>
      </w:r>
      <w:r>
        <w:rPr>
          <w:rFonts w:ascii="Times New Roman"/>
          <w:b w:val="false"/>
          <w:i w:val="false"/>
          <w:color w:val="000000"/>
          <w:sz w:val="28"/>
        </w:rPr>
        <w:t xml:space="preserve">18, </w:t>
      </w:r>
      <w:r>
        <w:rPr>
          <w:rFonts w:ascii="Times New Roman"/>
          <w:b w:val="false"/>
          <w:i w:val="false"/>
          <w:color w:val="000000"/>
          <w:sz w:val="28"/>
        </w:rPr>
        <w:t xml:space="preserve">20, </w:t>
      </w:r>
      <w:r>
        <w:rPr>
          <w:rFonts w:ascii="Times New Roman"/>
          <w:b w:val="false"/>
          <w:i w:val="false"/>
          <w:color w:val="000000"/>
          <w:sz w:val="28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нормы, регламентирующие вопросы деятельности судов и отправления ими правосудия (статьи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75- </w:t>
      </w:r>
      <w:r>
        <w:rPr>
          <w:rFonts w:ascii="Times New Roman"/>
          <w:b w:val="false"/>
          <w:i w:val="false"/>
          <w:color w:val="000000"/>
          <w:sz w:val="28"/>
        </w:rPr>
        <w:t xml:space="preserve">77);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нормы, регулирующие законодательный процесс в Республике Казахстан (статьи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45, </w:t>
      </w:r>
      <w:r>
        <w:rPr>
          <w:rFonts w:ascii="Times New Roman"/>
          <w:b w:val="false"/>
          <w:i w:val="false"/>
          <w:color w:val="000000"/>
          <w:sz w:val="28"/>
        </w:rPr>
        <w:t xml:space="preserve">61, </w:t>
      </w:r>
      <w:r>
        <w:rPr>
          <w:rFonts w:ascii="Times New Roman"/>
          <w:b w:val="false"/>
          <w:i w:val="false"/>
          <w:color w:val="000000"/>
          <w:sz w:val="28"/>
        </w:rPr>
        <w:t xml:space="preserve">66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 во внимание также вытекающие из Конституции Республики правовые позиции Конституционного Совета, сформулированные в его нормативных постановлениях.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гарантирует свободу слова и творчества, что предполагает право на свободное выражение мнений, взглядов, убеждений, идей в различных видах и формах, в том числе и через средства массовой информации. Реализация этих конституционных положений обеспечивается законом, регулирующим правовую возможность каждого получать и распространять информацию любыми правомерными способами, а также установлением запрета на цензуру (пункты 1 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Гарантиями конституционного права на свободу слова являются нормы пунктов 1 и 2 статьи 3 Закона, корреспондирующие положениям пунктов 1 и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Конституции, а также статьи 7 Закона, не допускающие незаконное вмешательство в деятельность средств массовой информации. При этом в пункте 3 статьи 3 Закона предусмотрено, что "государственные органы, общественные объединения,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документами, решениями и источниками информации". Данная норма дословно воспроизводит содержание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"в Республике Казахстан государственным является казахский язык" (пункт 1), при этом "государство заботится о создании условий для изучения и развития языков народа Казахстана" (пункт 3). Этим конституционным положениям соответствуют нормы статьи 6 Закона, регулирующие вопросы языка средств массовой информации. Установление требований о том, что еженедельный объем телевизионных и радиопередач средства массовой информации на государственном языке по времени не должен быть менее суммарного объема передач на других языках, а также о равномерном распределении передач на государственном языке в суточной сетке вещания, не ущемляет статус других языков, так как направлено на реализацию общих положений и принципов, закрепленных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Основного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Предусмотренный пунктом 4 статьи 4 Закона запрет в средствах массовой информации предрешать результаты судебного разбирательства направлен на обеспечение выполнения требований пунктов 1, 2 и подпункта 1) пункта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77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Закона. Согласно  постановлению Конституционного Совета от 5 августа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принципы независимости судей и недопустимости вмешательства в деятельность суда по отправлению правосудия означают недопущение до вынесения решения по конкретному делу неправомерного воздействия на суд в любых проявлениях со стороны кого бы то ни было с целью воспрепятствования осуществлению им объективного и беспристрастного правосудия, основанного на требованиях Конституции и законов.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статьи 9 и подпункте 1) пункта 5 статьи 10 Закона установлены ограничения, запрещающие иностранным юридическим лицам, иностранцам и лицам без гражданства прямо и (или) косвенно владеть, пользоваться, распоряжаться и (или) управлять в совокупности более чем двадцатью процентами акций (долей, паев) юридического лица-собственника средства массовой информации в Республике Казахстан, а также назначаться (избираться) главным редактором (редактором) средства массовой информации. Эти ограничения не противоречат Конституции Республики, поскольку в ее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12 </w:t>
      </w:r>
      <w:r>
        <w:rPr>
          <w:rFonts w:ascii="Times New Roman"/>
          <w:b w:val="false"/>
          <w:i w:val="false"/>
          <w:color w:val="000000"/>
          <w:sz w:val="28"/>
        </w:rPr>
        <w:t>(пункт 4) предусмотрено, что иностранцы и лица без гражданства пользуются в Республике правами и свободами, а также несут обязанности, установленные для граждан, если иное не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, законами и международными договорами. На этот счет в постановлении Конституционного Совета от 1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000000"/>
          <w:sz w:val="28"/>
        </w:rPr>
        <w:t>содержится следующая правовая позиция: для граждан, иностранцев и лиц без гражданства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устанавливает разный объем прав и свобод, которыми они могут пользоваться, и разный объем обязанностей, которые на них возлагаются; при этом для иностранцев и лиц без гражданства предусмотрен ограниченный конституционно-правовой статус.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и условия ограничений права на свободу слова, получение и распространение информации предусмотрены и Международным пактом о гражданских и политических правах, принятым Генеральной Ассамблеей ООН 19 декабря 1966 года, к которому присоединилась Республика Казахстан. В соответствии с пунктом 2 статьи 19 указанного документа "каждый человек имеет право на свободное выражение своего мнения; это право включает свободу искать, получать и распространять всякого рода информацию и идеи, независимо от государственных границ, устно, письменно или посредством печати или художественных форм выражения, или иными способами по своему выбору". Согласно пункту 3 этой же статьи "пользование предусмотренными в пункте 2 настоящей статьи правами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налагает особые обязанности и особую ответственность. Оно может быть, следовательно, сопряжено с некоторыми ограничениями, которые, однако, должны быть установлены законом и являться необходимыми: а) для уважения прав и репутации других лиц; б) для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безопасности, общественного порядка, здоровья или нравственности населения". В соответствии с пунктами 1 и 2 статьи 20 Международного пакта "всякая пропаганда войны должна быть запрещена законом. Всякое выступление в пользу национальной, расовой или религиозной ненависти, представляющее собой подстрекательство к дискриминации, вражде или насилию, должно быть запрещено законом". Указанные положения Пакта нашли соответствующее отражение в нормах статей 4, 15, 17, 31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Статьи 30 и 32 Закона определяют комплекс прав журналиста, необходимых для реализации его профессиональных, а также специальный статус журналиста. Государство гарантирует журналисту в связи с осуществлением им профессиональной деятельности защиту чести, достоинства, здоровья, жизни и имущества как лицу, преследующему общественно полезные цели. В связи с тем, что деятельность средств массовой информации и журналиста связана с пpaвами и интересами физических и юридических лиц, в Законе содержатся положения, устанавливающие обязанности журналиста, в том числе в части запрета на распространение информации, не соответствующей действительности, и требование уважать их законные права и интересы (подпункты 2) и 4) статьи 31 Закона), что согласуется с нормами пункта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Конституции: "осуществление прав и свобод человека и гражданина не должно нарушать прав и свобод других лиц".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Процедура принятия Закона соответствует положениям Конституции Республики. Проект Закона на основании пункта 1 статьи 61 и подпункта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66 </w:t>
      </w:r>
      <w:r>
        <w:rPr>
          <w:rFonts w:ascii="Times New Roman"/>
          <w:b w:val="false"/>
          <w:i w:val="false"/>
          <w:color w:val="000000"/>
          <w:sz w:val="28"/>
        </w:rPr>
        <w:t>Конституции был внесен Правительством в Мажилис Парламента. В дальнейшем законопроект рассматривался каждой из палат Парламента и был принят в рамках требований пунктов 3-6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61 </w:t>
      </w:r>
      <w:r>
        <w:rPr>
          <w:rFonts w:ascii="Times New Roman"/>
          <w:b w:val="false"/>
          <w:i w:val="false"/>
          <w:color w:val="000000"/>
          <w:sz w:val="28"/>
        </w:rPr>
        <w:t>Основного Закона.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45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Закон скреплен подписями председателей Сената и Мажилиса Парламента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Вместе с тем анализ показал, что некоторые нормы Закона Республики "О средствах массовой информации" не согласуются с отдельными положениями Конституции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в пункте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закреплено: "каждый имеет право свободно получать и распространять информацию любым, не запрещенным законом способом". Из этой нормы следует, что указанным правом обладают все субъекты конституционно-правовых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Указанное подтверждается постановлением Конституционного Совета Республики от 1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которым "Конституция дифференцирует правовой статус личности, употребляя термины "гражданин Республики Казахстан", "каждый",  "все", "иностранцы" и "лица без гражданства". При этом следует понимать, что когда в тексте Конституции говорится о "каждом" и "всех", то имеются в виду как граждане Республики, так и лица, не обладающие гражданством Республики".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 же Закона устанавливает, что "Закон... направлен на реализацию установленного и гарантированного Конституцией Республики Казахстан права граждан на свободу слова, получение и распространение информации". Конституционный Совет считает, что использование понятия "гражданин" сужает сферу действия Закона и приводит к несоответствию содержания его преамбулы пункту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соответствуют вышеупомянутым положениям Основного Закона, а также требованиям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("каждый имеет право на неприкосновенность частной жизни, личную и семейную тайну, защиту своей чести и достоинства") и нормы пунктов 1, 4 и 5 статьи 29 Закона, предоставляющие право на опровержение лишь гражданам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статьи 5 Закона в качестве одного из основных принципов деятельности средств массовой информации предусмотрена свобода слова, получения и распространения информации любыми способами, не запрещенными законодательством Республики Казахстан. Указанные нормы Закона допускают ограничение свободы слова, права свободно получать и распространять информацию не только законом, но и нормативными правовыми актами меньшей юридической силы, что противоречит требованиям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("каждый имеет право свободно получать и распространять информацию любым, не запрещенным законом способом") и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("права и свободы человека и гражданина могут быть ограничены только законами"), которые предусматривают гарантии от неправомерного нормотворчества.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случаев ограничения права на свободу слова, предусмотренных Законом, отзыв лицензии на деятельность по организации телевизионного радиовещания, признание не действительным свидетельства о постановке на учет средства массовой информации производятся в судебном порядке (пункт 4 статьи 24, пункт 11 статьи 12), отзыв же свидетельства о постановке на учет средства массовой информации возможен, как это следует из подпункта 4) статьи 8 Закона, по решению уполномоченного органа в области средств массовой информации. В связи с исключительностью указанной меры, она должна применяться только судами, что вытекает из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Республики, предусматривающего, что "судебная власть распространяется на все дела и споры, возникающие на основе Конституции, законов...". Указанное подтверждается правовыми позициями, содержащимися в нормативном постановлении Конституционного Совета от 29 марта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7/2 </w:t>
      </w:r>
      <w:r>
        <w:rPr>
          <w:rFonts w:ascii="Times New Roman"/>
          <w:b w:val="false"/>
          <w:i w:val="false"/>
          <w:color w:val="000000"/>
          <w:sz w:val="28"/>
        </w:rPr>
        <w:t xml:space="preserve">: "суду предоставлено право на основании закона выносить решения..., допускающие ограничения некоторых конституционных прав человека и гражданина".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самым, подпункт 4) статьи 8 Закона, позволяющий уполномоченному органу отзывать свидетельство о постановке на учет средства массовой информации, следует считать противоречащим общим положениям, принципам и нормам Конституции, из которых вытекают гарантии обеспечения конституционного права на свободу слова (пункт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,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,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>,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, пункт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75 </w:t>
      </w:r>
      <w:r>
        <w:rPr>
          <w:rFonts w:ascii="Times New Roman"/>
          <w:b w:val="false"/>
          <w:i w:val="false"/>
          <w:color w:val="000000"/>
          <w:sz w:val="28"/>
        </w:rPr>
        <w:t>,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76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Республики считает, что Закон Республики Казахстан "О средствах массовой информации", принятый Парламентом Республики 18 марта 2004 года и представленный на подпись Президенту Республики Казахстан 25 марта 2004 года, по ряду положений и норм не соответствует Конституции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также отмечает, что Закон имеет отдельные недостатки, относящиеся к вопросам юридической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 подпунктом 1)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,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31- </w:t>
      </w:r>
      <w:r>
        <w:rPr>
          <w:rFonts w:ascii="Times New Roman"/>
          <w:b w:val="false"/>
          <w:i w:val="false"/>
          <w:color w:val="000000"/>
          <w:sz w:val="28"/>
        </w:rPr>
        <w:t>33 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37, </w:t>
      </w:r>
      <w:r>
        <w:rPr>
          <w:rFonts w:ascii="Times New Roman"/>
          <w:b w:val="false"/>
          <w:i w:val="false"/>
          <w:color w:val="000000"/>
          <w:sz w:val="28"/>
        </w:rPr>
        <w:t>подпунктом 2)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Закон Республики Казахстан "О средствах массовой информации", принятый Парламентом Республики Казахстан 18 марта 2004 года и представленный на подпись Президенту Республики Казахстан 25 марта 2004 года, не соответствующим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Закон Республики Казахстан "О средствах массовой информации" не может быть подписан и введен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постановление на казахском и русском языках в официальных республиканских печатных изданиях.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