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d678" w14:textId="89fd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4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11 октября 2000 года N 18/2.</w:t>
      </w:r>
    </w:p>
    <w:p>
      <w:pPr>
        <w:spacing w:after="0"/>
        <w:ind w:left="0"/>
        <w:jc w:val="both"/>
      </w:pPr>
      <w:bookmarkStart w:name="z0" w:id="0"/>
      <w:r>
        <w:rPr>
          <w:rFonts w:ascii="Times New Roman"/>
          <w:b w:val="false"/>
          <w:i w:val="false"/>
          <w:color w:val="000000"/>
          <w:sz w:val="28"/>
        </w:rPr>
        <w:t xml:space="preserve">
      Конституционный Совет Республики Казахстан в составе и.о. Председателя Акуева Н.И., членов Совета Бусурманова Ж.Д., Есенжанова А., Котова А.К., Омарханова К.А. и Шопина В.Д., с участием представителей: </w:t>
      </w:r>
    </w:p>
    <w:bookmarkEnd w:id="0"/>
    <w:p>
      <w:pPr>
        <w:spacing w:after="0"/>
        <w:ind w:left="0"/>
        <w:jc w:val="both"/>
      </w:pPr>
      <w:r>
        <w:rPr>
          <w:rFonts w:ascii="Times New Roman"/>
          <w:b w:val="false"/>
          <w:i w:val="false"/>
          <w:color w:val="000000"/>
          <w:sz w:val="28"/>
        </w:rPr>
        <w:t xml:space="preserve">
      субъекта обращения - вице-Министра юстиции Республики Казахстан Котлова А.Н., </w:t>
      </w:r>
    </w:p>
    <w:p>
      <w:pPr>
        <w:spacing w:after="0"/>
        <w:ind w:left="0"/>
        <w:jc w:val="both"/>
      </w:pPr>
      <w:r>
        <w:rPr>
          <w:rFonts w:ascii="Times New Roman"/>
          <w:b w:val="false"/>
          <w:i w:val="false"/>
          <w:color w:val="000000"/>
          <w:sz w:val="28"/>
        </w:rPr>
        <w:t xml:space="preserve">
      Парламента Республики Казахстан - депутатов Жумабаева Е.Ж. и Калиулы Ж., </w:t>
      </w:r>
    </w:p>
    <w:p>
      <w:pPr>
        <w:spacing w:after="0"/>
        <w:ind w:left="0"/>
        <w:jc w:val="both"/>
      </w:pPr>
      <w:r>
        <w:rPr>
          <w:rFonts w:ascii="Times New Roman"/>
          <w:b w:val="false"/>
          <w:i w:val="false"/>
          <w:color w:val="000000"/>
          <w:sz w:val="28"/>
        </w:rPr>
        <w:t xml:space="preserve">
      Министерства юстиции Республики - директора департамента международного права и протокола Калюжного В.А., </w:t>
      </w:r>
    </w:p>
    <w:p>
      <w:pPr>
        <w:spacing w:after="0"/>
        <w:ind w:left="0"/>
        <w:jc w:val="both"/>
      </w:pPr>
      <w:r>
        <w:rPr>
          <w:rFonts w:ascii="Times New Roman"/>
          <w:b w:val="false"/>
          <w:i w:val="false"/>
          <w:color w:val="000000"/>
          <w:sz w:val="28"/>
        </w:rPr>
        <w:t xml:space="preserve">
      Министерства иностранных дел Республики - начальника отдела международно-правовых проблем договорно-правового департамента Карашева А.Б., третьего секретаря этого отдела Кинжебаевой А.К., </w:t>
      </w:r>
    </w:p>
    <w:p>
      <w:pPr>
        <w:spacing w:after="0"/>
        <w:ind w:left="0"/>
        <w:jc w:val="both"/>
      </w:pPr>
      <w:r>
        <w:rPr>
          <w:rFonts w:ascii="Times New Roman"/>
          <w:b w:val="false"/>
          <w:i w:val="false"/>
          <w:color w:val="000000"/>
          <w:sz w:val="28"/>
        </w:rPr>
        <w:t xml:space="preserve">
      рассмотрел в открытом заседании обращение Премьер-Министра Республики Казахстан об официальном толковании пункта 3 статьи 4 Конституции Республики Казахстан. </w:t>
      </w:r>
    </w:p>
    <w:p>
      <w:pPr>
        <w:spacing w:after="0"/>
        <w:ind w:left="0"/>
        <w:jc w:val="both"/>
      </w:pPr>
      <w:r>
        <w:rPr>
          <w:rFonts w:ascii="Times New Roman"/>
          <w:b w:val="false"/>
          <w:i w:val="false"/>
          <w:color w:val="000000"/>
          <w:sz w:val="28"/>
        </w:rPr>
        <w:t xml:space="preserve">
      Изучив представленные материалы, заслушав докладчика Бусурманова Ж.Д., представителя субъекта обращения и других участников заседания, а также ознакомившись с заключением независимого специалиста в области международного права, кандидата юридических наук Кулжабаевой Ж.0., Конституционный Совет Республики Казахстан установил: </w:t>
      </w:r>
    </w:p>
    <w:p>
      <w:pPr>
        <w:spacing w:after="0"/>
        <w:ind w:left="0"/>
        <w:jc w:val="both"/>
      </w:pPr>
      <w:r>
        <w:rPr>
          <w:rFonts w:ascii="Times New Roman"/>
          <w:b w:val="false"/>
          <w:i w:val="false"/>
          <w:color w:val="000000"/>
          <w:sz w:val="28"/>
        </w:rPr>
        <w:t xml:space="preserve">
      1. В Конституционный Совет Республики Казахстан 11 сентября 2000 года поступило обращение Премьер-Министра Республики об официальном толковании пункта 3 статьи 4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обращении указывается, что пунктом 3 статьи 4 Конституции Республики Казахстан от 30 августа 1995 года установлен приоритет ратифицированных Казахстаном международных договоров перед его законами. </w:t>
      </w:r>
    </w:p>
    <w:p>
      <w:pPr>
        <w:spacing w:after="0"/>
        <w:ind w:left="0"/>
        <w:jc w:val="both"/>
      </w:pPr>
      <w:r>
        <w:rPr>
          <w:rFonts w:ascii="Times New Roman"/>
          <w:b w:val="false"/>
          <w:i w:val="false"/>
          <w:color w:val="000000"/>
          <w:sz w:val="28"/>
        </w:rPr>
        <w:t xml:space="preserve">
      В статье 11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Закона, "О порядке заключения, исполнения и денонсации международных договоров Республики Казахстан" от 12 декабря 1995 года определены международные договоры, подлежащие ратификации. </w:t>
      </w:r>
    </w:p>
    <w:p>
      <w:pPr>
        <w:spacing w:after="0"/>
        <w:ind w:left="0"/>
        <w:jc w:val="both"/>
      </w:pPr>
      <w:r>
        <w:rPr>
          <w:rFonts w:ascii="Times New Roman"/>
          <w:b w:val="false"/>
          <w:i w:val="false"/>
          <w:color w:val="000000"/>
          <w:sz w:val="28"/>
        </w:rPr>
        <w:t xml:space="preserve">
      В этой связи, как отмечается в обращении, ряд ранее заключенных Республикой Казахстан международных договоров, устанавливающих иные правила, чем предусмотрено законами Казахстана, вступил в коллизию с нормами Конституции Республики 1995 года и названного Указа Президента. Субъект обращения просит ответить на вопрос: "Имеют ли приоритет перед законами Республики Казахстан нератифицированные международные договоры, заключенные Республикой Казахстан до принятия Конституции Республики Казахстан от 30 августа 1995 года и не предусматривающие ратификации как условия вступления их в силу?". </w:t>
      </w:r>
    </w:p>
    <w:p>
      <w:pPr>
        <w:spacing w:after="0"/>
        <w:ind w:left="0"/>
        <w:jc w:val="both"/>
      </w:pPr>
      <w:r>
        <w:rPr>
          <w:rFonts w:ascii="Times New Roman"/>
          <w:b w:val="false"/>
          <w:i w:val="false"/>
          <w:color w:val="000000"/>
          <w:sz w:val="28"/>
        </w:rPr>
        <w:t xml:space="preserve">
      2. При толковании пункта 3 статьи 4 </w:t>
      </w:r>
      <w:r>
        <w:rPr>
          <w:rFonts w:ascii="Times New Roman"/>
          <w:b w:val="false"/>
          <w:i w:val="false"/>
          <w:color w:val="000000"/>
          <w:sz w:val="28"/>
        </w:rPr>
        <w:t>Конституции</w:t>
      </w:r>
      <w:r>
        <w:rPr>
          <w:rFonts w:ascii="Times New Roman"/>
          <w:b w:val="false"/>
          <w:i w:val="false"/>
          <w:color w:val="000000"/>
          <w:sz w:val="28"/>
        </w:rPr>
        <w:t xml:space="preserve"> Конституционный Совет Республики Казахстан исходит из следующего. </w:t>
      </w:r>
    </w:p>
    <w:p>
      <w:pPr>
        <w:spacing w:after="0"/>
        <w:ind w:left="0"/>
        <w:jc w:val="both"/>
      </w:pPr>
      <w:r>
        <w:rPr>
          <w:rFonts w:ascii="Times New Roman"/>
          <w:b w:val="false"/>
          <w:i w:val="false"/>
          <w:color w:val="000000"/>
          <w:sz w:val="28"/>
        </w:rPr>
        <w:t xml:space="preserve">
      В пункте 3 статьи 4 Конституции установлено, что "международные договоры, ратифицированные Республикой, имеют приоритет перед ее законами". Это означает, что Республика Казахстан выражает свое согласие на преимущественную юридическую силу тех заключенных ею международных договоров перед национальным законодательством, которые ратифицированы Парламентом Республики путем принятия соответствующего закона. </w:t>
      </w:r>
    </w:p>
    <w:p>
      <w:pPr>
        <w:spacing w:after="0"/>
        <w:ind w:left="0"/>
        <w:jc w:val="both"/>
      </w:pPr>
      <w:r>
        <w:rPr>
          <w:rFonts w:ascii="Times New Roman"/>
          <w:b w:val="false"/>
          <w:i w:val="false"/>
          <w:color w:val="000000"/>
          <w:sz w:val="28"/>
        </w:rPr>
        <w:t>
      Из смысла приведенной нормы Конституции вытекает, что приоритет перед законами Республики могут иметь только ратифицированные Казахстаном международные договоры. Приоритет перед законами ратифицированных международных договоров на территории Республики предполагают ситуативное превосходство норм таких договоров в случаях коллизий с нормами законов.</w:t>
      </w:r>
    </w:p>
    <w:p>
      <w:pPr>
        <w:spacing w:after="0"/>
        <w:ind w:left="0"/>
        <w:jc w:val="both"/>
      </w:pPr>
      <w:r>
        <w:rPr>
          <w:rFonts w:ascii="Times New Roman"/>
          <w:b w:val="false"/>
          <w:i w:val="false"/>
          <w:color w:val="000000"/>
          <w:sz w:val="28"/>
        </w:rPr>
        <w:t xml:space="preserve">
      Нератифицированные международные договоры таким приоритетом перед законами Республики не обладают. Все международные договоры, заключенные Казахстаном после принятия </w:t>
      </w:r>
      <w:r>
        <w:rPr>
          <w:rFonts w:ascii="Times New Roman"/>
          <w:b w:val="false"/>
          <w:i w:val="false"/>
          <w:color w:val="000000"/>
          <w:sz w:val="28"/>
        </w:rPr>
        <w:t>Конституции</w:t>
      </w:r>
      <w:r>
        <w:rPr>
          <w:rFonts w:ascii="Times New Roman"/>
          <w:b w:val="false"/>
          <w:i w:val="false"/>
          <w:color w:val="000000"/>
          <w:sz w:val="28"/>
        </w:rPr>
        <w:t xml:space="preserve"> 1995 года, не подлежащие ратификации, должны исполняться в той мере, пока они не входят в противоречие с законами Республики. В случае коллизии между ними стороны договоров имеют возможность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 порядке заключения, исполнения и денонсации международных договоров Республики Казахстан", а также нормами международного права разрешать их путем согласительных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Некоторые международные договоры, заключенные Республикой Казахстан до принятия Конституции 1995 года, обрели приоритет перед законами в силу того, что относились к числу категорий соглашений, приоритет которых предусматривался Конституцией 1993 года. Так, статья 3 </w:t>
      </w:r>
      <w:r>
        <w:rPr>
          <w:rFonts w:ascii="Times New Roman"/>
          <w:b w:val="false"/>
          <w:i w:val="false"/>
          <w:color w:val="000000"/>
          <w:sz w:val="28"/>
        </w:rPr>
        <w:t>Конституции</w:t>
      </w:r>
      <w:r>
        <w:rPr>
          <w:rFonts w:ascii="Times New Roman"/>
          <w:b w:val="false"/>
          <w:i w:val="false"/>
          <w:color w:val="000000"/>
          <w:sz w:val="28"/>
        </w:rPr>
        <w:t xml:space="preserve"> Республики 1993 года позволяла иметь приоритет перед ее законами международно-правовым актам о правах и свободах человека и гражданина, признанных Республикой Казахстан. Эти акты, поскольку они уже признаны Казахстаном, обладают равной юридической силой с международными договорами Республики, которые были ратифицированы после принятия Конституции 1995 года. </w:t>
      </w:r>
    </w:p>
    <w:p>
      <w:pPr>
        <w:spacing w:after="0"/>
        <w:ind w:left="0"/>
        <w:jc w:val="both"/>
      </w:pPr>
      <w:r>
        <w:rPr>
          <w:rFonts w:ascii="Times New Roman"/>
          <w:b w:val="false"/>
          <w:i w:val="false"/>
          <w:color w:val="000000"/>
          <w:sz w:val="28"/>
        </w:rPr>
        <w:t xml:space="preserve">
      Кроме того, в отдельных законах Республики предусматривается приоритет международных договоров перед нормами этих законов. В частности, в пункте 8 статьи 3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(общей части), принятого Верховным Советом Республики Казахстан 27 декабря 1994 года, закреплено: "Если международным договором, участником которого является Республика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w:t>
      </w:r>
    </w:p>
    <w:p>
      <w:pPr>
        <w:spacing w:after="0"/>
        <w:ind w:left="0"/>
        <w:jc w:val="both"/>
      </w:pPr>
      <w:r>
        <w:rPr>
          <w:rFonts w:ascii="Times New Roman"/>
          <w:b w:val="false"/>
          <w:i w:val="false"/>
          <w:color w:val="000000"/>
          <w:sz w:val="28"/>
        </w:rPr>
        <w:t>
      Аналогичные нормы нашли закрепление в законах Республики Казахстан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(пункт 3 статьи 1), "</w:t>
      </w:r>
      <w:r>
        <w:rPr>
          <w:rFonts w:ascii="Times New Roman"/>
          <w:b w:val="false"/>
          <w:i w:val="false"/>
          <w:color w:val="000000"/>
          <w:sz w:val="28"/>
        </w:rPr>
        <w:t>О таможенном деле в Республике Казахстан</w:t>
      </w:r>
      <w:r>
        <w:rPr>
          <w:rFonts w:ascii="Times New Roman"/>
          <w:b w:val="false"/>
          <w:i w:val="false"/>
          <w:color w:val="000000"/>
          <w:sz w:val="28"/>
        </w:rPr>
        <w:t xml:space="preserve">" (статья 6), принятых до вступления в действие </w:t>
      </w:r>
      <w:r>
        <w:rPr>
          <w:rFonts w:ascii="Times New Roman"/>
          <w:b w:val="false"/>
          <w:i w:val="false"/>
          <w:color w:val="000000"/>
          <w:sz w:val="28"/>
        </w:rPr>
        <w:t>Конституции</w:t>
      </w:r>
      <w:r>
        <w:rPr>
          <w:rFonts w:ascii="Times New Roman"/>
          <w:b w:val="false"/>
          <w:i w:val="false"/>
          <w:color w:val="000000"/>
          <w:sz w:val="28"/>
        </w:rPr>
        <w:t xml:space="preserve"> 1995 года. Эти нормы не противоречили Конституции 1993 года. Остаются они в силе и после принятия Конституции 1995 года, так как указанные законодательные акты не подвергались отмене Парламентом Республики Казахстан и продолжают действовать после вступления в силу Конституции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B934700_ </w:t>
      </w:r>
      <w:r>
        <w:rPr>
          <w:rFonts w:ascii="Times New Roman"/>
          <w:b w:val="false"/>
          <w:i w:val="false"/>
          <w:color w:val="000000"/>
          <w:sz w:val="28"/>
        </w:rPr>
        <w:t xml:space="preserve">31 марта 1993 года Республика Казахстан присоединилась к Венской Конвенции о праве международных договоров 1969 года, которая, как гласит ее статья 4, "не имеет обратной силы", то есть Конвенция может применяться "только к договорам, заключенным государствами после ее вступления в силу в отношении этих государств". Закрепляя принцип "pacta sunt servanda" - "каждый действующий договор обязателен для его участников и должен ими добросовестно выполняться" (статья 26), Конвенция не определяет порядка исполнения договоров. Это относится к конституционным и законодательным прерогативам государств и вытекает из общепризнанного принципа международного права - суверенного равенства государств. </w:t>
      </w:r>
    </w:p>
    <w:p>
      <w:pPr>
        <w:spacing w:after="0"/>
        <w:ind w:left="0"/>
        <w:jc w:val="both"/>
      </w:pPr>
      <w:r>
        <w:rPr>
          <w:rFonts w:ascii="Times New Roman"/>
          <w:b w:val="false"/>
          <w:i w:val="false"/>
          <w:color w:val="000000"/>
          <w:sz w:val="28"/>
        </w:rPr>
        <w:t xml:space="preserve">
      4. Пункт 2 статьи 4 </w:t>
      </w:r>
      <w:r>
        <w:rPr>
          <w:rFonts w:ascii="Times New Roman"/>
          <w:b w:val="false"/>
          <w:i w:val="false"/>
          <w:color w:val="000000"/>
          <w:sz w:val="28"/>
        </w:rPr>
        <w:t>Конституции</w:t>
      </w:r>
      <w:r>
        <w:rPr>
          <w:rFonts w:ascii="Times New Roman"/>
          <w:b w:val="false"/>
          <w:i w:val="false"/>
          <w:color w:val="000000"/>
          <w:sz w:val="28"/>
        </w:rPr>
        <w:t xml:space="preserve"> устанавливает, что "Конституция имеет высшую юридическую силу и прямое действие на всей территории Республики". Согласно пункту 1 этой статьи, действующим правом в Республике Казахстан признаются соответствующие нормам Конституции международные договоры и иные обязательства Республики. Международные договоры, не предусматривавшие ратификации как условия вступления в силу, заключенные Республикой Казахстан до принятия Конституции 1995 года, о приоритетности которых говорится в вышеприведенных законодательных актах, являются действующими и должны надлежаще выполняться. Следовательно, эти договоры и обязательства Казахстана, существующие в новом конституционно-правовом поле, в одно время с нормами Конституции 1995 года, входят в систему действующего в стране права.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статьи 72 Конституции Республики Казахстан и подпунктом 1) пункта 3 статьи 17, статьями 31, 32 и 37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Конституционного закона, "О Конституционном Совете Республики Казахстан", в порядке официального толкования пункта 3 статьи 4 Конституции Республики Казахстан, Конституционный Совет Республики Казахстан постановляет: </w:t>
      </w:r>
    </w:p>
    <w:p>
      <w:pPr>
        <w:spacing w:after="0"/>
        <w:ind w:left="0"/>
        <w:jc w:val="both"/>
      </w:pPr>
      <w:r>
        <w:rPr>
          <w:rFonts w:ascii="Times New Roman"/>
          <w:b w:val="false"/>
          <w:i w:val="false"/>
          <w:color w:val="000000"/>
          <w:sz w:val="28"/>
        </w:rPr>
        <w:t xml:space="preserve">
      1. Пункт 3 статьи 4 Конституции Республики Казахстан следует понимать так, что преимущественную юридическую силу перед законодательством Республики имеют международные договоры, заключенные ею в соответствии с Конституцией Республики, в установленном законодательством порядке и ратифицированные Парламентом Республики путем принятия соответствующего закона. </w:t>
      </w:r>
    </w:p>
    <w:p>
      <w:pPr>
        <w:spacing w:after="0"/>
        <w:ind w:left="0"/>
        <w:jc w:val="both"/>
      </w:pPr>
      <w:r>
        <w:rPr>
          <w:rFonts w:ascii="Times New Roman"/>
          <w:b w:val="false"/>
          <w:i w:val="false"/>
          <w:color w:val="000000"/>
          <w:sz w:val="28"/>
        </w:rPr>
        <w:t xml:space="preserve">
      2. Международные договоры, не предусматривавшие ратификации как условия вступления в силу, заключенные до принятия Конституции 1995 года, являются действующими и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p>
    <w:p>
      <w:pPr>
        <w:spacing w:after="0"/>
        <w:ind w:left="0"/>
        <w:jc w:val="both"/>
      </w:pPr>
      <w:r>
        <w:rPr>
          <w:rFonts w:ascii="Times New Roman"/>
          <w:b w:val="false"/>
          <w:i w:val="false"/>
          <w:color w:val="000000"/>
          <w:sz w:val="28"/>
        </w:rPr>
        <w:t xml:space="preserve">
      3. В соответствии с пунктом 3 статьи 74 Конституции Республики Казахстан постановление вступает в силу со дня его принятия, является общеобязательным на всей территории Республики, обжалованию не подлежит и окончательно с учетом случая, предусмотренного пунктом 4 статьи 73 Конституции Республики Казахстан. </w:t>
      </w:r>
    </w:p>
    <w:p>
      <w:pPr>
        <w:spacing w:after="0"/>
        <w:ind w:left="0"/>
        <w:jc w:val="both"/>
      </w:pPr>
      <w:r>
        <w:rPr>
          <w:rFonts w:ascii="Times New Roman"/>
          <w:b w:val="false"/>
          <w:i w:val="false"/>
          <w:color w:val="000000"/>
          <w:sz w:val="28"/>
        </w:rPr>
        <w:t>
      4. Опубликовать настоящее постановление на казахском и русском языках в официальных республиканских печатных изданиях.</w:t>
      </w:r>
    </w:p>
    <w:p>
      <w:pPr>
        <w:spacing w:after="0"/>
        <w:ind w:left="0"/>
        <w:jc w:val="both"/>
      </w:pPr>
      <w:r>
        <w:rPr>
          <w:rFonts w:ascii="Times New Roman"/>
          <w:b w:val="false"/>
          <w:i w:val="false"/>
          <w:color w:val="000000"/>
          <w:sz w:val="28"/>
        </w:rPr>
        <w:t>
      И.о. Председателя</w:t>
      </w:r>
    </w:p>
    <w:p>
      <w:pPr>
        <w:spacing w:after="0"/>
        <w:ind w:left="0"/>
        <w:jc w:val="both"/>
      </w:pPr>
      <w:r>
        <w:rPr>
          <w:rFonts w:ascii="Times New Roman"/>
          <w:b w:val="false"/>
          <w:i w:val="false"/>
          <w:color w:val="000000"/>
          <w:sz w:val="28"/>
        </w:rPr>
        <w:t>
        Конституционного Совета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(Специалисты: Умбетова А.М.,</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