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cbf" w14:textId="8e4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отдельных организаций нефтедобывающей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1999 года N 128-р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контроля за полнотой поступления налогов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платежей в государственный бюджет от нефтедобывающих организаций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нефтегазовая компания "Казахойл" и АО "Мангистаумунайгаз":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по проверке достоверности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налогооблагаемой базы указанных обществ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 Айтмухамбетович  - 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Григорьева Светлана Петровна      - 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регулирования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регулированию естественных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 Сансызбай Илиусизович  -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Упушев Ерлан Елемесович           -  первый вице-президент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"Национальная компания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Усманова Фахра Анасовна           -  директор Департамента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внешнеэкономической политики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индустрии и торговли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Шалова Светлана Анатольевна       - 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таможенных доходов Таможенного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комитета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 Айбек Кенесович              -  консультант Информационно-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аналитического отдела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проверке уделить особое внимание соответствию поступающих в государственный бюджет сумм налогов и других обязательных платежей ценам и объемам добычи нефти с учетом направлений ее использования и каналов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октября 1999 года по результатам проверки представить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заключение с соответствующими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Предоставить рабочей группе в установленном порядке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необходимой информации от государственных органов,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лиц, осуществляющих хозяйственную деятельность по добыче,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транспортировке, переработке, хранению и сбыту нефти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