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e370" w14:textId="abce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хоккея с шайбо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августа 1999 года N 11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в республике хоккея с шайб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акимам Акмолинской, Восточно-Казахстанской, Костанайской, Карагандинской, Павлодарской, Северо-Казахстанской областей, городов Астаны, Алматы обеспечить создание в течение 1999-2000 годов хоккейных команд и их участие в чемпиона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ам городов Алматы, Караганды изыскать средства на восстановление искусственных ледовых полей в существующих дворцах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обеспечить функционирование специализированных детских спортивных хоккейных школ, отделений хоккея в детско-юношеских спортивных школах и школах высшего спортивного ма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спорта и физической культуры Министерства здравоохранения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и спорт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ежегодно проводить чемпионат Республики Казахстан по хоккею с шай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начиная с 1999 года проводить в республике соревнования среди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ростков по хоккею с шайбой на приз клуба "Жулдызш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