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a184" w14:textId="23ba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проверке оснований наложения ареста на имущество открытого акционерного общества "Туркестанэнерго"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1999 года № 94-р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проверки обоснованности наложения ареста на имущество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открытого акционерного общества "Туркестанэнерго":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комиссию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Абулгазин                     - вице-Министр финансов - Председатель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Данияр Рустемович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Ульрих                        - директор департамента 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Эрик Гукович                    технологического обеспечения ОАО "KEGOC"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Диммухамбетов  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Торемурат Едашевич              организации деятельности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Сутемгенова                   - заведующая сектором Юридического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Жанат Караевна       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Комиссии в срок до 10 июля 1999 года рассмотреть вопрос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обоснованности наложения ареста на имущество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общества "Туркестанэнерго" судебными исполнителями Южно-Казахстанского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 и внести предложения в Правительство.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