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fcd2" w14:textId="324f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исполнения протокольного решения совещания у Главы государства от 9 июня 1999 года № 01-9/7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1999 года № 88-р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 по итогам рассмотрения отчета Правительства Республики Казахстан о социально- экономическом развитии за пять месяцев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агентствам, акимам областей, городов Астаны и Алматы, государственным органам, непосредственно подчиненным Главе государства (по согласованию), в срок до 10 июля 1999 года внести в Агентство Республики Казахстан по экономическому планированию предложения по внесению изменений и дополнений в Программу действий Правительства Республики Казахстан на 1999-2000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подготовке предложений необходимо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Национальным Банком (по согласованию) и Министерством государственных доходов Республики Казахстан корректировку макроэкномической политики, в том числе налоговой и денежно-кредитной, направленную на преодоление кризиса и экономический рост;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областей, городов Астаны и Алматы выравнивание регионов по уровню бюджетных расходов на одного жителя и постепенный переход к стабильным фискальным отношениям между центром и регионами;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отраслевыми министерствами, с акимами областей, городов Астаны и Алматы реализацию программы приватизации и повышения эффективности управления государственным имуществом на 1999-2000 годы, в том числе "голубых фишек";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основных направлений программы правительственного и гарантированного правительством заимствования на 1999-2008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Министерствам энергетики, индустрии и торговли, транспорта, коммуникаций и туризма, сельского хозяйства Республики Казахстан учет основных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утвержденных государственных и правительственных отраслевых и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развития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подготовленных проектов программ реабилитации и развития пищевой, легкой, текстильной, кожевенно-обувной и химической промышленности, машиностроения, развития сельского хозяйства, смежных и связанных с ним отраслей, развития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областей, городов Астаны и Алматы мер по переносу реформ на уровень микроэкономики;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государственных доходов Республики Казахстан учет основных направлений программ совершенствования деятельности фискальных органов, повышения качества налогового и таможенного администрирования на 1999-2000 годы, усиления государственного регулирования производства и оборота спирта и алкогольной продукции, а также проекта аналогичной программы по нефтепродуктам.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финансов, энергетики, индустрии и торговли, транспорта, коммуникаций и туризма, сельского хозяйства, труда и социальной защиты населения Республики Казахстан совместно с заинтересованными органами до 10 июля 1999 года внести в Агентство Республики Казахстан по экономическому планированию предложения по показателям социально- экономического развития регионов, в том числе в натуральном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экономическому планированию в срок до 20 июля 1999 года представить на рассмотрение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уточненной Программы действий Правительства на 1998-2000 года, утвержденной Указом Президента Республики Казахстан от 28 января 1998 года №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одновременно План мероприятий по ее реализации, с учетом принятых программ государственных инвестиций и развития рынка ценных бумаг, а также проекта программы привлечения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показателй социально-экономического развития регионов, в том числе в натуральном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сельского хозяйства и государственных доходов Республики Казахстан совместно с акимами областей завершить работу по банкротству несостоятельных агроформирований, отнесенных к третьей группе, и проинформировать Правительство Республики Казахстан в срок до 25 августа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инвестициям совместно с Министерством юстиции Республики Казахстан принять решения по месторождениям Атансор и Шатырколь и о результатах доложить Правительству Республики Казахстан в срок до 5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финансов, энергетики, индустрии и торговли, юстиции, Агентству Республики Казахстан по инвестициям принять меры по урегулированию споров с компаниями "АЭС" и "Харрикейн", с предприятиями "ССЛ-Ойл", "Богатырь Аксесс Комир" и "Сентрал Эйша Цемент" и доложить Правительству Республики Казахстан в срок до 10 августа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Заместителю Премьер-Министра - Министру финансов Республики Казахстан Джандосову У.А. создать рабочую группу по анализу доходности банков второго уровня, подготовке условий увеличения денежной массы в экономике, а также изучению проблем кредиторской задолженности бюджета, не включенных в бюджет 1999 года, и графику погашения этой задолженности бюджета. О результатах работы доложить к 25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совместно с администраторами бюджетных программ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работы Бюджетной комиссии формирование бюджетов, начиная с 2000 года, на основе приоритетных програм;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финансирование расходов по бюджетным программам без увеличения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труда и социальной защиты населения Республики Казахстан совместно с акимами областей, городов Астаны и Алматы расширить и активизировать работу по привлечению незанятого населения к общественным работам. О проводимой работе информировать Правительство Республики Казахстан к 5 числу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Государственным органам, входящим в структуру Правительства Республики Казахстан, акимам областей, городов Астаны и Алматы, руководителям национальных компаний создать условия, исключающие возможность лоббирования государственными служащими интересов отдельных хозяйствующих субъектов, включая банки, и при необходимости внести согласованные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Республики Казахстан по поддержке малого бизнеса совместно с заинтересованными министерствами и агентствами произвести инвентаризацию лицензируемых видов деятельности на предмет сокращения их числа и внести соответствующие предложения по изменению и дополнению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Агентству Республики Казахстан по регулированию естественных монополий и защите конкуренции совместно с заинтересованными министерствами изучить действующие ограничения, препятствующие функционированию единого рынка товаров и услуг, свободному перемещению товаров на территории республики и внести предложения в Правительство Республики Казахстан по их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Министерству государственных доходов Республики Казахстан до 25 июня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Правительство Республики Казахстан предложения по созданию рабочей группы для подготовки корректировок Указа Президента, имеющего силу Закона "О налогах и других обязательных платежах в бюджет"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путем внесения в него основных инструкций по налогообложению;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совместно с Министерством финансов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 рабочей группой проекта соответствующего закона по данному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вопросу к 20 августа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Заместителю Премьер-Министра Республики Казахстан Павлову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координацию осуществляемых государственными органами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хозяйствующих субъектов.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