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e617" w14:textId="4bee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распоряжений Премьер-Министра Республики Казахстан от 25 сентября 1996 года № 453 и от 20 января 1998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1999 года № 82-р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распоряжение Премьер-Министра Республики Казахстан от 25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 № 453;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распоряжение Премьер-Министра Республики Казахстан от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года № 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