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2aef" w14:textId="29c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выработке предложений по урегулированию обязательств Республики Казахстан перед Венгерской Республикой и Чешской Республикой по Ямбургским Соглашениям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1999 года № 62-р. Утратило силу - распоряжением Премьер-Министра РК от 9 июня 2000 г.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выработки предложений по урегулированию обязательств Республики Казахстан перед Венгерской Республикой и Чешской Республикой по Ямбургским Соглашениям, ранее подписанным бывшими Правительствами СССР, Венгерской Народной Республики и Чехословацкой Социалистической Республики о сотрудничестве в освоении Ямбургского газового месторождения и строительстве магистральных газопроводов Ямбург-Западная граница СССР, а также объектов Тенгизского и Карачаганакского месторождений: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по выработке предложений урегулирования обязательств Республики Казахстан перед Венгерской Республикой и Чешской Республикой по Ямбургским Соглашениям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Токаев                 -  Заместитель Премьер-Министра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Касымжомарт Кемелович     Казахстан - Министр иностранных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Республики Казахстан,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Досаев                 -  вице-Министр энергетики,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Ерболат Аскарбекович      торговли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заместитель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Аханов                 -  вице-Министр финансов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Серик Ахметжанович        Казахстан, заместитель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Кешубаев               -  заместитель Руководителя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Галиаусат Каирбекович     Премьер-Министра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Бозумбаев              -  Директор Департамента нефти и газа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Канат Алдабергенович      Министерства энергетики,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торговли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Козлов                 -  заместитель начальника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Юрий Константинович       государственного долга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Зверьков               -  Директор Департамента 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Вадим Павлович            экономического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Вершинин               -  исполняющий обязанности начальника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Александр Юрьевич         Управления международного права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протокола Министерства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Нургалиев              -  Директор по газовым проектам закрытого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Аскар Каиртаевич          акционерного общества "Национальная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нефтегазовая компания "Казахойл"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2. Рабочей группе провести соответствующие переговоры и представить в срок до 1 июля 1999 года Правительству Республики Казахстан предложения по механизму урегулирования обязательств, вытекающие из реализации Ямбургских Соглашений, с уточнением объемов работ по объектам Тенгизского и Карачаганакского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проведение необходимых консультаций и переговоров с заинтересованными сторонами Венгерской Республики и Чешской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Рабочей группе предоставить в установленном порядке право привлечения специалистов, а также получения необходимой информации от заинтересованных государственных органов и организаций, касающейся Ямбургских Соглашений.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