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ecab" w14:textId="0e0e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22 января 1999 года № 4а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марта 1999 года № 33-р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22 января 1999 года № 4а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R99004A_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определении потребности в подготовке кадров с высшим образованием в 1999/2000 учебном году"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"до 15 февраля" заменить словами "до 15 марта";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"Комитет по экономическому планированию Министерства энергетики, индустрии и торговли Республики Казахстан" заменить словами "Агентство Республики Казахстан по экономическому планированию";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слова "Министерство энергетики, индустрии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торговли Республики Казахстан", заменить словами " Агентство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экономическому планированию";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3 слова "Министерству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совместно с Министерством образования,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 Республики Казахстан" заменить словами "Агентству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экономическому планированию совместно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науки и высшего образования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2 к указанному распоряжению: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рабочей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"Солодченко Романа Владимировича - Председателя Агентства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экономическому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(руководитель),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Дамитова Базара Кабдошевича      - Директора Департамента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образования, Министерства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строки "Арын Ерлан Мухтарович   -  вице-Министр образования,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культуры и здравоохранения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(руководитель)"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"Арын Ерлан Мухтарович             - вице-Министр здравоохранения,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образования и спорта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Даулбаева Асхата Кайзуллаевича,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Тулебаева Алмаса Кажкеновича, Умербаева Адилхана Абдрахмановича.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(Специалист: Кушенова 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