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1c42" w14:textId="f371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31 мая 1995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1999 года № 15-р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постановления Правительства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сентября 1998 года № 969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P980969_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Правил лицензирования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по сбору (заготовке), хранению, переработке и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юридическими лицами лома и отходов цветных и черных металлов"(САПП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1998 г., № 34, ст. 313):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 силу распоряжение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31 мая 1995 года № 194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R950194_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