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969a" w14:textId="85a9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"О Государственной программе борьбы с коррупцией на 1999-2000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1998 года № 250-р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7 декабря 1998 года "О Государственной программе борьбы с коррупцией на 1999-2000 годы":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Руководителям центральных исполнительных органов принять меры по выполнению мероприятий, предусмотренных Указом Президента Республики Казахстан от 7 декабря 1998 года "О Государственной программе борьбы с коррупцией на 1999-2000 годы" (далее — Государственная программа), и обеспечить своевременное информирование Администрации Президента Республики Казахстан о ходе исполнения мероприятий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финансирование мероприятий Государственной программы в пределах ассигнований, предусмотренных в республиканском бюджете государственным органам - ответственным исполнителям Государственной программы на 1999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мероприятий Государственной программы, определенных Правительству и центральным исполнительным органам,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