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2430" w14:textId="86a2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18 сентября 1998 года N 4073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1998 года N 183-р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18 сентября 1998 года N 4073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дальнейшей оптимизации системы государственных органов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финансов, Министерству труда и социальной защиты населения Республики Казахстан, Канцелярии Премьер-Министра Республики Казахстан в двухнедельный срок в установленном порядке внести в Правительство Республики Казахстан проекты постановлений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реорганизации и сокращению штатной численности соответствующих структурных подразделений с передачей этой численности Агентству Республики Казахстан по делам государственной службы (далее - Агентство);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Агентству функций и полномочий реорганизуемых структурных подразделений, необходимых материально-технических средств и иного имущества государственных органов, перечисленных в пункте 1 настоящего распоряжения, в объеме возложенных на Агентство задач и передаваемой Агентству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приведении своей структуры и штатной численности в соответствие с названным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приведении ранее принятых актов Правительства Республики Казахстан в соответствие в названным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внутренних дел по согласованию с Комитетом национальной безопасности и Генеральной Прокуратурой Республики Казахстан в двухнедельный срок в установленном порядке внести в Правительство Республики Казахстан проекты постановлений: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увеличении штатной численности Таможенного комитета Министерства финансов Республики Казахстан за счет сокращения штатной численности следующих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Республики Казахстан - на 1000 военнослужащих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- на 500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внутренних дел Министерства внутренних дел Республики Казахстан - 1500 военнослужащих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приведении ранее принятых актов Правительства Республики Казахстан в соответствие с названным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финансирование деятельности Агентства за счет ассигнований, предусмотренных республиканским бюджетом на 1998 год на содержание Канцелярии Премьер-Министра Республики Казахстан, Министерства финансов и Министерства труда и социальной защиты населения Республики Казахстан в пределах средств, выделяемых на содержание передаваемых Агентству части штатной численности, материально-технических средств и иного имущества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предусматривать в проекте республиканского бюджета средства на содержание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