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3149" w14:textId="b243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совершенствованию служебно-боевой деятельности личного состава, повышению профессионального уровня и подготовки квалифицированных офицерских кадров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17 июля 1997 года N 235</w:t>
      </w:r>
    </w:p>
    <w:p>
      <w:pPr>
        <w:spacing w:after="0"/>
        <w:ind w:left="0"/>
        <w:jc w:val="both"/>
      </w:pPr>
      <w:bookmarkStart w:name="z0" w:id="0"/>
      <w:r>
        <w:rPr>
          <w:rFonts w:ascii="Times New Roman"/>
          <w:b w:val="false"/>
          <w:i w:val="false"/>
          <w:color w:val="000000"/>
          <w:sz w:val="28"/>
        </w:rPr>
        <w:t xml:space="preserve">
      В целях совершенствования служебно-боевой деятельности личного состава, повышения профессионального уровня и подготовки квалифицированных офицерских кадров Внутренних войск Министерства внутренних дел Республики Казахстан: </w:t>
      </w:r>
      <w:r>
        <w:br/>
      </w:r>
      <w:r>
        <w:rPr>
          <w:rFonts w:ascii="Times New Roman"/>
          <w:b w:val="false"/>
          <w:i w:val="false"/>
          <w:color w:val="000000"/>
          <w:sz w:val="28"/>
        </w:rPr>
        <w:t xml:space="preserve">
      Министерству обороны Республики Казахстан ежеквартально по заявкам Главного управления Командующего Внутренними войсками Министерства внутренних дел Республики Казахстан обеспечивать боеприпасами подготовку личного состава сводной роты Внутренних войск Министерства внутренних дел Республики Казахстан согласно приложению.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Первый заместитель</w:t>
      </w:r>
    </w:p>
    <w:bookmarkEnd w:id="1"/>
    <w:p>
      <w:pPr>
        <w:spacing w:after="0"/>
        <w:ind w:left="0"/>
        <w:jc w:val="both"/>
      </w:pPr>
      <w:r>
        <w:rPr>
          <w:rFonts w:ascii="Times New Roman"/>
          <w:b w:val="false"/>
          <w:i w:val="false"/>
          <w:color w:val="000000"/>
          <w:sz w:val="28"/>
        </w:rPr>
        <w:t xml:space="preserve">     Премьер-Министра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Приложение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распоряжению Премьер-Министра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17 июля 1997 года N 235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Потребность вооружения и боеприпасов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для ежеквартальной подготовки сводной роты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боеприпасов, вывозимых сводной ротой в Республику </w:t>
      </w:r>
    </w:p>
    <w:p>
      <w:pPr>
        <w:spacing w:after="0"/>
        <w:ind w:left="0"/>
        <w:jc w:val="both"/>
      </w:pPr>
      <w:r>
        <w:rPr>
          <w:rFonts w:ascii="Times New Roman"/>
          <w:b w:val="false"/>
          <w:i w:val="false"/>
          <w:color w:val="000000"/>
          <w:sz w:val="28"/>
        </w:rPr>
        <w:t>Таджикистан - 0,4 Боевого комплекта:</w:t>
      </w:r>
    </w:p>
    <w:p>
      <w:pPr>
        <w:spacing w:after="0"/>
        <w:ind w:left="0"/>
        <w:jc w:val="both"/>
      </w:pPr>
      <w:r>
        <w:rPr>
          <w:rFonts w:ascii="Times New Roman"/>
          <w:b w:val="false"/>
          <w:i w:val="false"/>
          <w:color w:val="000000"/>
          <w:sz w:val="28"/>
        </w:rPr>
        <w:t>     5,45 мм патроны ПС                            - 10725 штук</w:t>
      </w:r>
    </w:p>
    <w:p>
      <w:pPr>
        <w:spacing w:after="0"/>
        <w:ind w:left="0"/>
        <w:jc w:val="both"/>
      </w:pPr>
      <w:r>
        <w:rPr>
          <w:rFonts w:ascii="Times New Roman"/>
          <w:b w:val="false"/>
          <w:i w:val="false"/>
          <w:color w:val="000000"/>
          <w:sz w:val="28"/>
        </w:rPr>
        <w:t>     5,45 мм патроны с трассирующей пулей             2354 штук</w:t>
      </w:r>
    </w:p>
    <w:p>
      <w:pPr>
        <w:spacing w:after="0"/>
        <w:ind w:left="0"/>
        <w:jc w:val="both"/>
      </w:pPr>
      <w:r>
        <w:rPr>
          <w:rFonts w:ascii="Times New Roman"/>
          <w:b w:val="false"/>
          <w:i w:val="false"/>
          <w:color w:val="000000"/>
          <w:sz w:val="28"/>
        </w:rPr>
        <w:t>     7,62 мм винтовочные патроны ЛПС                  2304 штук</w:t>
      </w:r>
    </w:p>
    <w:p>
      <w:pPr>
        <w:spacing w:after="0"/>
        <w:ind w:left="0"/>
        <w:jc w:val="both"/>
      </w:pPr>
      <w:r>
        <w:rPr>
          <w:rFonts w:ascii="Times New Roman"/>
          <w:b w:val="false"/>
          <w:i w:val="false"/>
          <w:color w:val="000000"/>
          <w:sz w:val="28"/>
        </w:rPr>
        <w:t>     7,62 мм винтовочные патроны Т-46                 1296 штук</w:t>
      </w:r>
    </w:p>
    <w:p>
      <w:pPr>
        <w:spacing w:after="0"/>
        <w:ind w:left="0"/>
        <w:jc w:val="both"/>
      </w:pPr>
      <w:r>
        <w:rPr>
          <w:rFonts w:ascii="Times New Roman"/>
          <w:b w:val="false"/>
          <w:i w:val="false"/>
          <w:color w:val="000000"/>
          <w:sz w:val="28"/>
        </w:rPr>
        <w:t>     7,62 мм винтовочные патроны СН                    360 штук</w:t>
      </w:r>
    </w:p>
    <w:p>
      <w:pPr>
        <w:spacing w:after="0"/>
        <w:ind w:left="0"/>
        <w:jc w:val="both"/>
      </w:pPr>
      <w:r>
        <w:rPr>
          <w:rFonts w:ascii="Times New Roman"/>
          <w:b w:val="false"/>
          <w:i w:val="false"/>
          <w:color w:val="000000"/>
          <w:sz w:val="28"/>
        </w:rPr>
        <w:t>     40   мм гранатометные выстрелы ВОГ-25             120 штук</w:t>
      </w:r>
    </w:p>
    <w:p>
      <w:pPr>
        <w:spacing w:after="0"/>
        <w:ind w:left="0"/>
        <w:jc w:val="both"/>
      </w:pPr>
      <w:r>
        <w:rPr>
          <w:rFonts w:ascii="Times New Roman"/>
          <w:b w:val="false"/>
          <w:i w:val="false"/>
          <w:color w:val="000000"/>
          <w:sz w:val="28"/>
        </w:rPr>
        <w:t>     30   мм гранатометные выстрелы ВОГ-17            1080 штук</w:t>
      </w:r>
    </w:p>
    <w:p>
      <w:pPr>
        <w:spacing w:after="0"/>
        <w:ind w:left="0"/>
        <w:jc w:val="both"/>
      </w:pPr>
      <w:r>
        <w:rPr>
          <w:rFonts w:ascii="Times New Roman"/>
          <w:b w:val="false"/>
          <w:i w:val="false"/>
          <w:color w:val="000000"/>
          <w:sz w:val="28"/>
        </w:rPr>
        <w:t>     40   мм гранатометные выстрелы ПГ-7ВС              72 штук</w:t>
      </w:r>
    </w:p>
    <w:p>
      <w:pPr>
        <w:spacing w:after="0"/>
        <w:ind w:left="0"/>
        <w:jc w:val="both"/>
      </w:pPr>
      <w:r>
        <w:rPr>
          <w:rFonts w:ascii="Times New Roman"/>
          <w:b w:val="false"/>
          <w:i w:val="false"/>
          <w:color w:val="000000"/>
          <w:sz w:val="28"/>
        </w:rPr>
        <w:t>     Ручные наступательные гранаты РГД-5                90 штук</w:t>
      </w:r>
    </w:p>
    <w:p>
      <w:pPr>
        <w:spacing w:after="0"/>
        <w:ind w:left="0"/>
        <w:jc w:val="both"/>
      </w:pPr>
      <w:r>
        <w:rPr>
          <w:rFonts w:ascii="Times New Roman"/>
          <w:b w:val="false"/>
          <w:i w:val="false"/>
          <w:color w:val="000000"/>
          <w:sz w:val="28"/>
        </w:rPr>
        <w:t>     26   мм сигнальные патроны                         60 штук</w:t>
      </w:r>
    </w:p>
    <w:p>
      <w:pPr>
        <w:spacing w:after="0"/>
        <w:ind w:left="0"/>
        <w:jc w:val="both"/>
      </w:pPr>
      <w:r>
        <w:rPr>
          <w:rFonts w:ascii="Times New Roman"/>
          <w:b w:val="false"/>
          <w:i w:val="false"/>
          <w:color w:val="000000"/>
          <w:sz w:val="28"/>
        </w:rPr>
        <w:t>     26   мм сигнальные патроны красного огня           30 штук</w:t>
      </w:r>
    </w:p>
    <w:p>
      <w:pPr>
        <w:spacing w:after="0"/>
        <w:ind w:left="0"/>
        <w:jc w:val="both"/>
      </w:pPr>
      <w:r>
        <w:rPr>
          <w:rFonts w:ascii="Times New Roman"/>
          <w:b w:val="false"/>
          <w:i w:val="false"/>
          <w:color w:val="000000"/>
          <w:sz w:val="28"/>
        </w:rPr>
        <w:t xml:space="preserve">     26   мм сигнальные патроны зеленого огня           30 штук </w:t>
      </w:r>
    </w:p>
    <w:p>
      <w:pPr>
        <w:spacing w:after="0"/>
        <w:ind w:left="0"/>
        <w:jc w:val="both"/>
      </w:pPr>
      <w:r>
        <w:rPr>
          <w:rFonts w:ascii="Times New Roman"/>
          <w:b w:val="false"/>
          <w:i w:val="false"/>
          <w:color w:val="000000"/>
          <w:sz w:val="28"/>
        </w:rPr>
        <w:t>     Количество боеприпасов для проверки боя и приведения оружия к</w:t>
      </w:r>
    </w:p>
    <w:p>
      <w:pPr>
        <w:spacing w:after="0"/>
        <w:ind w:left="0"/>
        <w:jc w:val="both"/>
      </w:pPr>
      <w:r>
        <w:rPr>
          <w:rFonts w:ascii="Times New Roman"/>
          <w:b w:val="false"/>
          <w:i w:val="false"/>
          <w:color w:val="000000"/>
          <w:sz w:val="28"/>
        </w:rPr>
        <w:t>нормальному бою:</w:t>
      </w:r>
    </w:p>
    <w:p>
      <w:pPr>
        <w:spacing w:after="0"/>
        <w:ind w:left="0"/>
        <w:jc w:val="both"/>
      </w:pPr>
      <w:r>
        <w:rPr>
          <w:rFonts w:ascii="Times New Roman"/>
          <w:b w:val="false"/>
          <w:i w:val="false"/>
          <w:color w:val="000000"/>
          <w:sz w:val="28"/>
        </w:rPr>
        <w:t xml:space="preserve">     5,45 мм патроны ПС                               1116 штук </w:t>
      </w:r>
    </w:p>
    <w:p>
      <w:pPr>
        <w:spacing w:after="0"/>
        <w:ind w:left="0"/>
        <w:jc w:val="both"/>
      </w:pPr>
      <w:r>
        <w:rPr>
          <w:rFonts w:ascii="Times New Roman"/>
          <w:b w:val="false"/>
          <w:i w:val="false"/>
          <w:color w:val="000000"/>
          <w:sz w:val="28"/>
        </w:rPr>
        <w:t>     7,62 мм винтовочные патроны ЛПС                   120 штук</w:t>
      </w:r>
    </w:p>
    <w:p>
      <w:pPr>
        <w:spacing w:after="0"/>
        <w:ind w:left="0"/>
        <w:jc w:val="both"/>
      </w:pPr>
      <w:r>
        <w:rPr>
          <w:rFonts w:ascii="Times New Roman"/>
          <w:b w:val="false"/>
          <w:i w:val="false"/>
          <w:color w:val="000000"/>
          <w:sz w:val="28"/>
        </w:rPr>
        <w:t>     7,62 мм винтовочные патроны СН                     24 штук</w:t>
      </w:r>
    </w:p>
    <w:p>
      <w:pPr>
        <w:spacing w:after="0"/>
        <w:ind w:left="0"/>
        <w:jc w:val="both"/>
      </w:pPr>
      <w:r>
        <w:rPr>
          <w:rFonts w:ascii="Times New Roman"/>
          <w:b w:val="false"/>
          <w:i w:val="false"/>
          <w:color w:val="000000"/>
          <w:sz w:val="28"/>
        </w:rPr>
        <w:t>     40   мм инертные выстрелы ВОГ-25                   40 штук</w:t>
      </w:r>
    </w:p>
    <w:p>
      <w:pPr>
        <w:spacing w:after="0"/>
        <w:ind w:left="0"/>
        <w:jc w:val="both"/>
      </w:pPr>
      <w:r>
        <w:rPr>
          <w:rFonts w:ascii="Times New Roman"/>
          <w:b w:val="false"/>
          <w:i w:val="false"/>
          <w:color w:val="000000"/>
          <w:sz w:val="28"/>
        </w:rPr>
        <w:t>     30   мм инертные выстрелы ВУС-17                   54 штук</w:t>
      </w:r>
    </w:p>
    <w:p>
      <w:pPr>
        <w:spacing w:after="0"/>
        <w:ind w:left="0"/>
        <w:jc w:val="both"/>
      </w:pPr>
      <w:r>
        <w:rPr>
          <w:rFonts w:ascii="Times New Roman"/>
          <w:b w:val="false"/>
          <w:i w:val="false"/>
          <w:color w:val="000000"/>
          <w:sz w:val="28"/>
        </w:rPr>
        <w:t xml:space="preserve">     Количество боеприпасов, необходимые для подготовки сводной роты в </w:t>
      </w:r>
    </w:p>
    <w:p>
      <w:pPr>
        <w:spacing w:after="0"/>
        <w:ind w:left="0"/>
        <w:jc w:val="both"/>
      </w:pPr>
      <w:r>
        <w:rPr>
          <w:rFonts w:ascii="Times New Roman"/>
          <w:b w:val="false"/>
          <w:i w:val="false"/>
          <w:color w:val="000000"/>
          <w:sz w:val="28"/>
        </w:rPr>
        <w:t>течение квартала:</w:t>
      </w:r>
    </w:p>
    <w:p>
      <w:pPr>
        <w:spacing w:after="0"/>
        <w:ind w:left="0"/>
        <w:jc w:val="both"/>
      </w:pPr>
      <w:r>
        <w:rPr>
          <w:rFonts w:ascii="Times New Roman"/>
          <w:b w:val="false"/>
          <w:i w:val="false"/>
          <w:color w:val="000000"/>
          <w:sz w:val="28"/>
        </w:rPr>
        <w:t>     5,45 мм патроны ПС                            - 32760 штук</w:t>
      </w:r>
    </w:p>
    <w:p>
      <w:pPr>
        <w:spacing w:after="0"/>
        <w:ind w:left="0"/>
        <w:jc w:val="both"/>
      </w:pPr>
      <w:r>
        <w:rPr>
          <w:rFonts w:ascii="Times New Roman"/>
          <w:b w:val="false"/>
          <w:i w:val="false"/>
          <w:color w:val="000000"/>
          <w:sz w:val="28"/>
        </w:rPr>
        <w:t>     5,45 мм патроны с трассирующей пулей            16380 штук</w:t>
      </w:r>
    </w:p>
    <w:p>
      <w:pPr>
        <w:spacing w:after="0"/>
        <w:ind w:left="0"/>
        <w:jc w:val="both"/>
      </w:pPr>
      <w:r>
        <w:rPr>
          <w:rFonts w:ascii="Times New Roman"/>
          <w:b w:val="false"/>
          <w:i w:val="false"/>
          <w:color w:val="000000"/>
          <w:sz w:val="28"/>
        </w:rPr>
        <w:t>     7,62 мм винтовочные патроны ЛПС                  2700 штук</w:t>
      </w:r>
    </w:p>
    <w:p>
      <w:pPr>
        <w:spacing w:after="0"/>
        <w:ind w:left="0"/>
        <w:jc w:val="both"/>
      </w:pPr>
      <w:r>
        <w:rPr>
          <w:rFonts w:ascii="Times New Roman"/>
          <w:b w:val="false"/>
          <w:i w:val="false"/>
          <w:color w:val="000000"/>
          <w:sz w:val="28"/>
        </w:rPr>
        <w:t>     7,62 мм винтовочные патроны Т-46                  675 штук</w:t>
      </w:r>
    </w:p>
    <w:p>
      <w:pPr>
        <w:spacing w:after="0"/>
        <w:ind w:left="0"/>
        <w:jc w:val="both"/>
      </w:pPr>
      <w:r>
        <w:rPr>
          <w:rFonts w:ascii="Times New Roman"/>
          <w:b w:val="false"/>
          <w:i w:val="false"/>
          <w:color w:val="000000"/>
          <w:sz w:val="28"/>
        </w:rPr>
        <w:t>     7,62 мм винтовочные патроны СН                   1080 штук</w:t>
      </w:r>
    </w:p>
    <w:p>
      <w:pPr>
        <w:spacing w:after="0"/>
        <w:ind w:left="0"/>
        <w:jc w:val="both"/>
      </w:pPr>
      <w:r>
        <w:rPr>
          <w:rFonts w:ascii="Times New Roman"/>
          <w:b w:val="false"/>
          <w:i w:val="false"/>
          <w:color w:val="000000"/>
          <w:sz w:val="28"/>
        </w:rPr>
        <w:t>     7,62 мм патроны обр. 43 г. Т-45                  5000 штук</w:t>
      </w:r>
    </w:p>
    <w:p>
      <w:pPr>
        <w:spacing w:after="0"/>
        <w:ind w:left="0"/>
        <w:jc w:val="both"/>
      </w:pPr>
      <w:r>
        <w:rPr>
          <w:rFonts w:ascii="Times New Roman"/>
          <w:b w:val="false"/>
          <w:i w:val="false"/>
          <w:color w:val="000000"/>
          <w:sz w:val="28"/>
        </w:rPr>
        <w:t>     Ручные наступательные гранаты РГТ-5               100 штук</w:t>
      </w:r>
    </w:p>
    <w:p>
      <w:pPr>
        <w:spacing w:after="0"/>
        <w:ind w:left="0"/>
        <w:jc w:val="both"/>
      </w:pPr>
      <w:r>
        <w:rPr>
          <w:rFonts w:ascii="Times New Roman"/>
          <w:b w:val="false"/>
          <w:i w:val="false"/>
          <w:color w:val="000000"/>
          <w:sz w:val="28"/>
        </w:rPr>
        <w:t>     40   мм инертные выстрелы ВОГ-25                 1350 штук</w:t>
      </w:r>
    </w:p>
    <w:p>
      <w:pPr>
        <w:spacing w:after="0"/>
        <w:ind w:left="0"/>
        <w:jc w:val="both"/>
      </w:pPr>
      <w:r>
        <w:rPr>
          <w:rFonts w:ascii="Times New Roman"/>
          <w:b w:val="false"/>
          <w:i w:val="false"/>
          <w:color w:val="000000"/>
          <w:sz w:val="28"/>
        </w:rPr>
        <w:t>     30   мм инертные выстрелы ВУС-17                 2700 штук</w:t>
      </w:r>
    </w:p>
    <w:p>
      <w:pPr>
        <w:spacing w:after="0"/>
        <w:ind w:left="0"/>
        <w:jc w:val="both"/>
      </w:pPr>
      <w:r>
        <w:rPr>
          <w:rFonts w:ascii="Times New Roman"/>
          <w:b w:val="false"/>
          <w:i w:val="false"/>
          <w:color w:val="000000"/>
          <w:sz w:val="28"/>
        </w:rPr>
        <w:t>     40   мм инертные выстрелы ПГ-7ВЛ                  270 штук</w:t>
      </w:r>
    </w:p>
    <w:p>
      <w:pPr>
        <w:spacing w:after="0"/>
        <w:ind w:left="0"/>
        <w:jc w:val="both"/>
      </w:pPr>
      <w:r>
        <w:rPr>
          <w:rFonts w:ascii="Times New Roman"/>
          <w:b w:val="false"/>
          <w:i w:val="false"/>
          <w:color w:val="000000"/>
          <w:sz w:val="28"/>
        </w:rPr>
        <w:t>     Вооружение, необходимые для доукомплектования сводной роты</w:t>
      </w:r>
    </w:p>
    <w:p>
      <w:pPr>
        <w:spacing w:after="0"/>
        <w:ind w:left="0"/>
        <w:jc w:val="both"/>
      </w:pPr>
      <w:r>
        <w:rPr>
          <w:rFonts w:ascii="Times New Roman"/>
          <w:b w:val="false"/>
          <w:i w:val="false"/>
          <w:color w:val="000000"/>
          <w:sz w:val="28"/>
        </w:rPr>
        <w:t>     приспособление для учебной стрельбы ПУС-7           6 ед.</w:t>
      </w:r>
    </w:p>
    <w:p>
      <w:pPr>
        <w:spacing w:after="0"/>
        <w:ind w:left="0"/>
        <w:jc w:val="both"/>
      </w:pPr>
      <w:r>
        <w:rPr>
          <w:rFonts w:ascii="Times New Roman"/>
          <w:b w:val="false"/>
          <w:i w:val="false"/>
          <w:color w:val="000000"/>
          <w:sz w:val="28"/>
        </w:rPr>
        <w:t>     7,62 мм снайперская винтовка СВД                    3 ед.</w:t>
      </w:r>
    </w:p>
    <w:p>
      <w:pPr>
        <w:spacing w:after="0"/>
        <w:ind w:left="0"/>
        <w:jc w:val="both"/>
      </w:pPr>
      <w:r>
        <w:rPr>
          <w:rFonts w:ascii="Times New Roman"/>
          <w:b w:val="false"/>
          <w:i w:val="false"/>
          <w:color w:val="000000"/>
          <w:sz w:val="28"/>
        </w:rPr>
        <w:t>     40 мм ручной противотанковый гранатомет РПГ-7В      3 ед.</w:t>
      </w:r>
    </w:p>
    <w:p>
      <w:pPr>
        <w:spacing w:after="0"/>
        <w:ind w:left="0"/>
        <w:jc w:val="both"/>
      </w:pPr>
      <w:r>
        <w:rPr>
          <w:rFonts w:ascii="Times New Roman"/>
          <w:b w:val="false"/>
          <w:i w:val="false"/>
          <w:color w:val="000000"/>
          <w:sz w:val="28"/>
        </w:rPr>
        <w:t xml:space="preserve">     Бинокль Б8 х 30                                     5 штук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Петрова Г.В.)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