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44f0" w14:textId="e574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эксперимента по организации и проведению динамического наблюдения и изучения физического и нервно-психического состояния молодежи призывного и допризывного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1997 г. N 210-р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 и культуры
Республики Казахстан о проведении в Акмолинской области Республики
Казахстан в 1997 году эксперимента по организации и проведению
динамического наблюдения и изучения физического и
нервно-психического состояния молодежи призывного и допризывного
возраста в соответствии с прилагаемой Программой.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Учесть, что расходы, связанные с проведением I этапа
эксперимента, в сумме 2 (два) млн. тенге производятся за счет
средств, предусмотренных в республиканском бюджете на 1997
год Министерству образования и культуры Республики Казахстан
на проведение мероприятий по молодежной политике.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и культуры Республики Казахстан
по результатам I этапа эксперимента внести предложение о дальнейшем
проведении эксперимента и источниках его финансирования.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распоряжению Премьер-Министра
                                          Республики Казахстан
                                       от 3 июля 1997 г. N 210-р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эксперимента по организации и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динамического наблюдения и изучения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физического и нервно-психического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молодежи допризывного и призывного возраста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I этап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Программа эксперимента разработана коллективом авторов
научно-исследовательского центра "Тамыр" г. Акмолы на основании
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
обязанности и военной службе" с целью улучшения подготовки молодежи
допризывного и призывного возраста к службе в Вооруженных Силах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Наличие и актуальность проблемы формирования резерва
Вооруженных Сил Республики Казахстан обусловлены тем, что в условиях
сокращенных сроков службы Вооруженные Силы предъявляют все более
жесткие требования к различным сторонам подготовки призванного
контингента, в то же время современные программы общеобразовательных
и профессиональных школ не учитывают постоянно растущие требования
армии к состоянию здоровья, физической, функциональной и
психологической подготовке молодежи допризывного и призывного
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Необходимость проведения эксперимента продиктована ситуацией,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сложившейся в системе подготовки молодежи к службе в Вооруженных
Силах Республики Казахстан в последние пять лет.
     Исследования, проведенные в Акмолинской области,
зарегистрировали устойчивый рост числа юношей призывного возраста,
ежегодно признаваемых военно-врачебными комиссиями негодными к
военной службе. Если в 1992 году справки об освобождении от военной
службы получило 20% призывников, то уже в 1993 - 30%. Процент
оздоровления призывников в 1993 году равнялся 40,9, а в 1994 году -
36. Эта тенденция сохранялась и в последующие 3 года.
            Состояние здоровья призывников Акмолинской
                         области в динамике
                                              в процентах
---------------------------------------------------------------------
   Заключение призывной комиссии          !         Год
                                          !--------------------------
                                          !  1993  !  1994  !  1995
---------------------------------------------------------------------
Годные к строевой службе                    78       69,3     68,3
Получили отсрочку для лечения               5,3      8,9      13,7
Негодные к военной службе в                 16       20,7     16,9
мирное время
Негодные к военной службе с                 0,7      1,1      1,1
исключением с военного учета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целом в республике отмечается ежегодный рост числа больных
подростков, состоящих под диспансерным наблюдением, снижение
процента оздоровленных юношей и уровня лечебно-профилактических
мероприятий, проводимых с подростками и юношами.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Такое положение дел обусловлено рядом факторов: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отсутствием в течение ряда лет нормативных документов,
определяющих научно-методическую базу соответствующей воспитательной
работы и лиц, ответственных за ее проведение;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отсутствием научно обоснованной методики, имеющей целевую
направленность, координации действий учителей физкультуры, классных
руководителей;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невостребованностью анализа и оценки состояния этой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отсутствием единой системы в деятельности семьи, школы и
общественности в подготовке, в том числе физической, допризывников и
призывников.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Сегодня к этому добавилось отсутствие преемственности в
лечебной и физкультурно-оздоровительной работе в звеньях: детский
сад - школа - армия. Отсутствует и единая республиканская
программно-нормативная основа такой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Настоящая Программа содержит основные направления и
рекомендации по организации и проведению динамического наблюдения и
изучения физического и нервно-психического состояния подростков и
молодежи в связи о воздействием на их организм различных факторов
внешней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Направления и рекомендации представляют собой совокупность
положений, приемов, процедур и методов по выбору объектов
исследований, сбору и накоплению информации, обработке и анализу
данных, оценке результатов и разработке на этой основе персональных
рекомендаций по улучшению развития обследуемых, сохранению и
укреплению их здоровья.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Программа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эффективной системы динамического наблюдения и
достоверной оценки изменений уровней физического, функционального и
нервно-психического развития обследуемых под влиянием различных
факторов;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изучение и анализ зависимости уровней физического,
функционального и нервно-психического развития обследуемых от
факторов окружающей среды и эффективности оздоровительных
мероприятий;
     повышение эффективности имеющихся и разработку новых методик
оздоровительных мероприятий;
     создание автоматизированной компьютерной системы охраны и
укрепления здоровья подростков и молодежи.
                      II. Объект исследований
     4. Характеристика объекта исследований.
     Объект настоящих исследований рассматривается как система
"среда - подростки и молодежь".
     Модель настоящих исследований предусматривает наличие
следующих элементов объекта:
     среда (экология, социальные, психологические, гигиенические
факторы, организация процессов обучения или труда, физическое
воспитание, пропаганда здорового образа жизни);
     подростки и молодежь (социально-биологический статус,
физическое, функциональное и нервно-психическое развитие).
     5. Формирование возрастных групп.
     Исследования проводятся в следующих возрастных группах:
     15-16 лет,
     17-18 лет.
     Численность каждой возрастной группы должна быть не менее 50
чел.
     6. Показатели, характеризующие объект.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характеристики уровней физического состояния (уровней
здоровья) обследуемых предполагается использовать данные
традиционных медосмотров (диспансеризаций), основные признаки
физического развития, функционального состояния (включая показатели
функциональных проб), физической подготовленности и их 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Состояние нервно-психического здоровья обследуемых оценивается
по уровню возрастного нервно-психического развития и выраженности
неврологических дисфункций.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III. Анализ и оценка данных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Цель и задачи анализа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Цель анализа - завершить обработку информации и выдать
документы, содержащие рекомендации по смягчению действия
неблагоприятных факторов, улучшению медицинского обслуживания,
организации процессов учебы и труда, совершенствованию физического
воспитания и иных мероприятий по охране и укреплению здоровья
обследуемого контингента.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Автоматизированная (компьютерная) обработка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Процесс автоматизированной обработки данных предполагает
формирование файлов, содержащих данные о соматометрических
признаках, показателях развития юношей и факторах среды.
Сформированные таким образом файлы используются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создания подготовки возрастных характеристик физического
состояния подростков и молодежи на основании схем оценки
физического, функционального и нервно-психического развития
("паспорт здоровья", дающий более широкое представление о состоянии
здоровья, чем диагноз);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подготовки сравнительной оценки физического, функционального и
нервно-психического развития по годам обследований на однородных и
неоднородных группах (с целью обнаружения факторов влияния);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выдачи персональных рекомендаций по сохранению и укреплению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здоровья для каждого обследованного.
                    IV. Разработка рекомендаций
     9. В процессе разработки рекомендаций формируется и
апробируется комплекс предложений, внедрение которого должно
позволить максимально смягчить влияние неблагоприятных факторов
внешней среды на организм обследуемых, целенаправленно формировать,
сохранять и укреплять их здоровье.
     В указанный комплекс войдут рекомендации по:
     улучшению условий жизни (социальная сфера);
     улучшению медицинского обслуживания;
     нормализации двигательной активности (оптимальный режим);
     повышению устойчивости к простудным заболеваниям (закаливание);
     рационализации и сбалансированности пищевого режима;
     улучшению физического развития;
     совершенствованию нервно-психического и духовного развития.
     10. На основе рекомендаций предполагается создать комплексную
систему оздоровительных мероприятий для подростков и молодежи.
     11. Анализ и оценка полученных данных позволит усовершенствовать
имеющиеся и создать новые компьютерные технологии, позволяющие
оценить уровень физического состояния обследуемого и выдать научно
обоснованные персональные рекомендации по сохранению и укреплению
здоровья.
                   V. Основные разделы программы
                       1. Врачебный контроль
     Предполагается разработать: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информативных и достоверных безаппаратных тестов для
исходного, текущего и итогового контроля за уровнем физического
состояния допризывников и призывников;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систему автоматизированного контроля для подростковых педиатров
и военно-врачебных комиссий.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2. Физическая подготовка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Предполагается разработать: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современные методики организации учебно-тренировочной работы и
планирования тренировочных нагрузок, предусмотрев в них
военно-спортивные и подвижные игры, марш-броски, походы, преодоление
естественных и искусственных препятствий (попутная тренировка),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национальные виды спорта и народные игры;
     курс лекций о здоровом образе жизни, режиме дня, личной гигиене
и гигиене питания, принципах и методиках закаливания организма;
     определить формы и методы педагогического контроля за динамикой
физической подготовленности подростков и юношей и систему оценок.
                   3. Психологическая подготовка
     Психологическая подготовка включает:
     тестирование личностных качеств подростков и юношей;
     развитие эмоциональной и регуляторной сторон самосознания.
Формирование мотиваций. Формирование социально-психологической
адаптированности;
     формирование направленности и психологического содержания
ценностных ориентаций. Методики психологической коррекции;
     подготовку личностных характеристик.
                4. Военно-патриотическое воспитание
     Разработка методик по:
     воспитанию казахстанского патриотизма на исторических примерах
и традициях народов Казахстана;
     использованию местного материала;
     работе с родителями допризывников и призывников;
     морально-нравственному воспитанию.
                       5. Правовое воспитание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тематических занятий по изучению Конституции и
законов Республики Казахстан о воинской службе, военной присяги,
воинских уставов и наставлений.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VI. Заключение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Предлагаемая программа эксперимента позволит: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организовать путем применения простейших безаппаратных, но
информативных и достоверных методик (тестирование) первичное
обследование и систематический контроль за физическим состоянием
подростков, начиная с 15 лет (на уровне районной больницы или
военно-врачебной комиссии), с дальнейшей централизацией данных на
основе автоматизированной обработки;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усовершенствовать и модифицировать систему подготовки
молодежи призывного и допризывного возраста, с учетом требований к
различным родам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разработать на основе научно обоснованных нормативов
физической и функциональной подготовленности организма программы
физической подготовки допризывной молодежи;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разработать экспресс-тесты, позволяющие своевременно
определять предпороговые и пороговые уровни переносимости организмом
действия различных факторов и специальные реабилитационные
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организовать психологическое обеспечение работы с
призывниками и военнослужащими, а в необходимых случаях провести
индивидуальную коррекцию;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Составить личностную характеристику призывника, которая
позволит обоснованно управлять его поведением в условиях воинской
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скорректировать школьные курсы общественных дисциплин с
учетом введения в них специальных занятий по изучению
республиканского законодательства в части, касающейся воинской
обязанности граждан, воспитания казахстанского патриотизма на основе
лучших воинских традиций.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