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942d" w14:textId="43d9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приватизации ряда крупных предприятий базовых отраслей промышленности Республики Казахстан, проводимой в рамках программы ТАСIS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апреля 1997 г. N 114-р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приватизации ряда крупных предприятий базовых отраслей промышленности Республики Казахстан, проводимой в рамках программы ТАСIS: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следующий перечень объектов, предприватизационная подготовка и приватизация которых проводится в рамках программы ТАСIS: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"Электробытприбор",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"Актюбрентген", г. Актюбинск;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"Иртышский химико-металлургический завод", пос. Первомайский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"Прогресс", г. Степногорск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управления государственным имуществом и активами и Департаменту по приватизации Министерства финансов Республики Казахстан обеспечить содействие консультантам в реализации вышеуказанной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